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Style w:val="6"/>
          <w:rFonts w:hint="eastAsia"/>
          <w:color w:val="FF0000"/>
          <w:sz w:val="32"/>
          <w:szCs w:val="32"/>
          <w:lang w:val="en-US" w:eastAsia="zh-CN"/>
        </w:rPr>
      </w:pPr>
      <w:r>
        <w:rPr>
          <w:rStyle w:val="6"/>
          <w:rFonts w:hint="eastAsia"/>
          <w:color w:val="333333"/>
          <w:sz w:val="36"/>
          <w:szCs w:val="36"/>
          <w:lang w:val="en-US" w:eastAsia="zh-CN"/>
        </w:rPr>
        <w:t xml:space="preserve">        </w:t>
      </w:r>
      <w:r>
        <w:rPr>
          <w:rStyle w:val="6"/>
          <w:rFonts w:hint="eastAsia"/>
          <w:color w:val="333333"/>
          <w:sz w:val="32"/>
          <w:szCs w:val="32"/>
          <w:lang w:val="en-US" w:eastAsia="zh-CN"/>
        </w:rPr>
        <w:t xml:space="preserve">    </w:t>
      </w:r>
      <w:r>
        <w:rPr>
          <w:rStyle w:val="6"/>
          <w:rFonts w:hint="eastAsia"/>
          <w:color w:val="FF0000"/>
          <w:sz w:val="32"/>
          <w:szCs w:val="32"/>
          <w:lang w:val="en-US" w:eastAsia="zh-CN"/>
        </w:rPr>
        <w:t xml:space="preserve"> </w:t>
      </w:r>
      <w:r>
        <w:rPr>
          <w:rStyle w:val="6"/>
          <w:b/>
          <w:bCs/>
          <w:color w:val="FF0000"/>
          <w:sz w:val="36"/>
          <w:szCs w:val="36"/>
        </w:rPr>
        <w:t>安</w:t>
      </w:r>
      <w:r>
        <w:rPr>
          <w:rStyle w:val="6"/>
          <w:rFonts w:hint="eastAsia"/>
          <w:b/>
          <w:bCs/>
          <w:color w:val="FF0000"/>
          <w:sz w:val="36"/>
          <w:szCs w:val="36"/>
          <w:lang w:val="en-US" w:eastAsia="zh-CN"/>
        </w:rPr>
        <w:t xml:space="preserve"> </w:t>
      </w:r>
      <w:r>
        <w:rPr>
          <w:rStyle w:val="6"/>
          <w:b/>
          <w:bCs/>
          <w:color w:val="FF0000"/>
          <w:sz w:val="36"/>
          <w:szCs w:val="36"/>
        </w:rPr>
        <w:t>徽</w:t>
      </w:r>
      <w:r>
        <w:rPr>
          <w:rStyle w:val="6"/>
          <w:rFonts w:hint="eastAsia"/>
          <w:b/>
          <w:bCs/>
          <w:color w:val="FF0000"/>
          <w:sz w:val="36"/>
          <w:szCs w:val="36"/>
          <w:lang w:val="en-US" w:eastAsia="zh-CN"/>
        </w:rPr>
        <w:t xml:space="preserve"> </w:t>
      </w:r>
      <w:r>
        <w:rPr>
          <w:rStyle w:val="6"/>
          <w:b/>
          <w:bCs/>
          <w:color w:val="FF0000"/>
          <w:sz w:val="36"/>
          <w:szCs w:val="36"/>
        </w:rPr>
        <w:t>审</w:t>
      </w:r>
      <w:r>
        <w:rPr>
          <w:rStyle w:val="6"/>
          <w:rFonts w:hint="eastAsia"/>
          <w:b/>
          <w:bCs/>
          <w:color w:val="FF0000"/>
          <w:sz w:val="36"/>
          <w:szCs w:val="36"/>
          <w:lang w:val="en-US" w:eastAsia="zh-CN"/>
        </w:rPr>
        <w:t xml:space="preserve"> </w:t>
      </w:r>
      <w:r>
        <w:rPr>
          <w:rStyle w:val="6"/>
          <w:b/>
          <w:bCs/>
          <w:color w:val="FF0000"/>
          <w:sz w:val="36"/>
          <w:szCs w:val="36"/>
        </w:rPr>
        <w:t>计</w:t>
      </w:r>
      <w:r>
        <w:rPr>
          <w:rStyle w:val="6"/>
          <w:rFonts w:hint="eastAsia"/>
          <w:b/>
          <w:bCs/>
          <w:color w:val="FF0000"/>
          <w:sz w:val="36"/>
          <w:szCs w:val="36"/>
          <w:lang w:val="en-US" w:eastAsia="zh-CN"/>
        </w:rPr>
        <w:t xml:space="preserve"> </w:t>
      </w:r>
      <w:r>
        <w:rPr>
          <w:rStyle w:val="6"/>
          <w:b/>
          <w:bCs/>
          <w:color w:val="FF0000"/>
          <w:sz w:val="36"/>
          <w:szCs w:val="36"/>
        </w:rPr>
        <w:t>职</w:t>
      </w:r>
      <w:r>
        <w:rPr>
          <w:rStyle w:val="6"/>
          <w:rFonts w:hint="eastAsia"/>
          <w:b/>
          <w:bCs/>
          <w:color w:val="FF0000"/>
          <w:sz w:val="36"/>
          <w:szCs w:val="36"/>
          <w:lang w:val="en-US" w:eastAsia="zh-CN"/>
        </w:rPr>
        <w:t xml:space="preserve"> </w:t>
      </w:r>
      <w:r>
        <w:rPr>
          <w:rStyle w:val="6"/>
          <w:b/>
          <w:bCs/>
          <w:color w:val="FF0000"/>
          <w:sz w:val="36"/>
          <w:szCs w:val="36"/>
        </w:rPr>
        <w:t>业</w:t>
      </w:r>
      <w:r>
        <w:rPr>
          <w:rStyle w:val="6"/>
          <w:rFonts w:hint="eastAsia"/>
          <w:b/>
          <w:bCs/>
          <w:color w:val="FF0000"/>
          <w:sz w:val="36"/>
          <w:szCs w:val="36"/>
          <w:lang w:val="en-US" w:eastAsia="zh-CN"/>
        </w:rPr>
        <w:t xml:space="preserve"> </w:t>
      </w:r>
      <w:r>
        <w:rPr>
          <w:rStyle w:val="6"/>
          <w:b/>
          <w:bCs/>
          <w:color w:val="FF0000"/>
          <w:sz w:val="36"/>
          <w:szCs w:val="36"/>
        </w:rPr>
        <w:t>学</w:t>
      </w:r>
      <w:r>
        <w:rPr>
          <w:rStyle w:val="6"/>
          <w:rFonts w:hint="eastAsia"/>
          <w:b/>
          <w:bCs/>
          <w:color w:val="FF0000"/>
          <w:sz w:val="36"/>
          <w:szCs w:val="36"/>
          <w:lang w:val="en-US" w:eastAsia="zh-CN"/>
        </w:rPr>
        <w:t xml:space="preserve"> </w:t>
      </w:r>
      <w:r>
        <w:rPr>
          <w:rStyle w:val="6"/>
          <w:b/>
          <w:bCs/>
          <w:color w:val="FF0000"/>
          <w:sz w:val="36"/>
          <w:szCs w:val="36"/>
        </w:rPr>
        <w:t>院</w:t>
      </w:r>
      <w:r>
        <w:rPr>
          <w:rStyle w:val="6"/>
          <w:rFonts w:hint="eastAsia"/>
          <w:color w:val="FF0000"/>
          <w:sz w:val="32"/>
          <w:szCs w:val="32"/>
          <w:lang w:val="en-US" w:eastAsia="zh-CN"/>
        </w:rPr>
        <w:t xml:space="preserve">  </w:t>
      </w:r>
    </w:p>
    <w:p>
      <w:pPr>
        <w:jc w:val="both"/>
        <w:rPr>
          <w:rStyle w:val="6"/>
          <w:rFonts w:hint="eastAsia"/>
          <w:color w:val="FF0000"/>
          <w:sz w:val="32"/>
          <w:szCs w:val="32"/>
          <w:lang w:val="en-US" w:eastAsia="zh-CN"/>
        </w:rPr>
      </w:pPr>
      <w:r>
        <w:rPr>
          <w:rStyle w:val="6"/>
          <w:rFonts w:hint="eastAsia"/>
          <w:color w:val="FF0000"/>
          <w:sz w:val="32"/>
          <w:szCs w:val="32"/>
          <w:lang w:val="en-US" w:eastAsia="zh-CN"/>
        </w:rPr>
        <w:t xml:space="preserve">         </w:t>
      </w:r>
      <w:r>
        <w:rPr>
          <w:rStyle w:val="6"/>
          <w:rFonts w:hint="eastAsia"/>
          <w:color w:val="FF0000"/>
          <w:sz w:val="36"/>
          <w:szCs w:val="36"/>
          <w:lang w:val="en-US" w:eastAsia="zh-CN"/>
        </w:rPr>
        <w:t>南京审计大学合肥数字化学习服务中心</w:t>
      </w:r>
    </w:p>
    <w:p>
      <w:pPr>
        <w:jc w:val="both"/>
        <w:rPr>
          <w:rStyle w:val="6"/>
          <w:rFonts w:hint="eastAsia"/>
          <w:color w:val="333333"/>
          <w:sz w:val="44"/>
          <w:szCs w:val="44"/>
        </w:rPr>
      </w:pPr>
      <w:r>
        <w:rPr>
          <w:rStyle w:val="6"/>
          <w:rFonts w:hint="eastAsia"/>
          <w:color w:val="333333"/>
          <w:sz w:val="36"/>
          <w:szCs w:val="36"/>
          <w:lang w:val="en-US" w:eastAsia="zh-CN"/>
        </w:rPr>
        <w:t xml:space="preserve">         </w:t>
      </w:r>
      <w:r>
        <w:rPr>
          <w:rStyle w:val="6"/>
          <w:rFonts w:hint="eastAsia"/>
          <w:color w:val="333333"/>
          <w:sz w:val="44"/>
          <w:szCs w:val="44"/>
          <w:lang w:val="en-US" w:eastAsia="zh-CN"/>
        </w:rPr>
        <w:t xml:space="preserve">  </w:t>
      </w:r>
      <w:r>
        <w:rPr>
          <w:rStyle w:val="6"/>
          <w:rFonts w:hint="eastAsia"/>
          <w:color w:val="333333"/>
          <w:sz w:val="44"/>
          <w:szCs w:val="44"/>
        </w:rPr>
        <w:t>2017年成人教育招生简章</w:t>
      </w:r>
    </w:p>
    <w:p>
      <w:pPr>
        <w:jc w:val="center"/>
        <w:rPr>
          <w:rStyle w:val="6"/>
          <w:rFonts w:hint="eastAsia"/>
          <w:color w:val="333333"/>
          <w:sz w:val="36"/>
          <w:szCs w:val="36"/>
        </w:rPr>
      </w:pPr>
    </w:p>
    <w:p>
      <w:pPr>
        <w:keepNext w:val="0"/>
        <w:keepLines w:val="0"/>
        <w:widowControl/>
        <w:suppressLineNumbers w:val="0"/>
        <w:jc w:val="left"/>
      </w:pP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INCLUDEPICTURE \d "C:\\Users\\SJXYLZM\\AppData\\Roaming\\Tencent\\Users\\1186482924\\QQ\\WinTemp\\RichOle\\MBS[F)G~2]I29P~9O8A7}K7.png" \* MERGEFORMATINET </w:instrText>
      </w:r>
      <w:r>
        <w:rPr>
          <w:rFonts w:ascii="宋体" w:hAnsi="宋体" w:eastAsia="宋体" w:cs="宋体"/>
          <w:kern w:val="0"/>
          <w:sz w:val="24"/>
          <w:szCs w:val="24"/>
          <w:lang w:val="en-US" w:eastAsia="zh-CN" w:bidi="ar"/>
        </w:rPr>
        <w:fldChar w:fldCharType="separate"/>
      </w:r>
      <w:r>
        <w:rPr>
          <w:rFonts w:ascii="宋体" w:hAnsi="宋体" w:eastAsia="宋体" w:cs="宋体"/>
          <w:kern w:val="0"/>
          <w:sz w:val="24"/>
          <w:szCs w:val="24"/>
          <w:lang w:val="en-US" w:eastAsia="zh-CN" w:bidi="ar"/>
        </w:rPr>
        <w:drawing>
          <wp:inline distT="0" distB="0" distL="114300" distR="114300">
            <wp:extent cx="5579110" cy="2111375"/>
            <wp:effectExtent l="0" t="0" r="1397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579110" cy="2111375"/>
                    </a:xfrm>
                    <a:prstGeom prst="rect">
                      <a:avLst/>
                    </a:prstGeom>
                    <a:noFill/>
                    <a:ln w="9525">
                      <a:noFill/>
                    </a:ln>
                  </pic:spPr>
                </pic:pic>
              </a:graphicData>
            </a:graphic>
          </wp:inline>
        </w:drawing>
      </w:r>
      <w:r>
        <w:rPr>
          <w:rFonts w:ascii="宋体" w:hAnsi="宋体" w:eastAsia="宋体" w:cs="宋体"/>
          <w:kern w:val="0"/>
          <w:sz w:val="24"/>
          <w:szCs w:val="24"/>
          <w:lang w:val="en-US" w:eastAsia="zh-CN" w:bidi="ar"/>
        </w:rPr>
        <w:fldChar w:fldCharType="end"/>
      </w:r>
    </w:p>
    <w:p>
      <w:pPr>
        <w:rPr>
          <w:rFonts w:hint="eastAsia" w:ascii="仿宋_GB2312" w:hAnsi="宋体" w:eastAsia="仿宋_GB2312" w:cs="Arial"/>
          <w:b/>
          <w:bCs/>
          <w:color w:val="0000FF"/>
          <w:sz w:val="28"/>
          <w:szCs w:val="28"/>
        </w:rPr>
      </w:pPr>
      <w:r>
        <w:rPr>
          <w:rFonts w:hint="eastAsia" w:ascii="仿宋_GB2312" w:eastAsia="仿宋_GB2312"/>
          <w:sz w:val="28"/>
          <w:szCs w:val="28"/>
          <w:lang w:val="en-US" w:eastAsia="zh-CN"/>
        </w:rPr>
        <w:t xml:space="preserve">    </w:t>
      </w:r>
      <w:r>
        <w:rPr>
          <w:rFonts w:hint="eastAsia" w:ascii="仿宋_GB2312" w:eastAsia="仿宋_GB2312"/>
          <w:sz w:val="28"/>
          <w:szCs w:val="28"/>
        </w:rPr>
        <w:t>安徽审计职业学院（原安徽审计学校）始建于1984年4月，是全国唯一一所公办全日制审计高等职业院校，隶属安徽省审计厅，业务上接受安徽省教育厅指导。1984年4月，经省编委批准成立安徽省审计干部培训班；1985年2月，改为安徽省审计干部学校；1985年3月，经省政府批准，建立安徽审计学校。1989年，开始面向全省招生；1997年，经国家审计署和原国家教委批准，面向全国招生；2000年，与安徽大学联合办学，设立安徽大学审计学校教学点；2004年6月，经安徽省人民政府批准，升格为安徽审计职业学院；</w:t>
      </w:r>
      <w:r>
        <w:rPr>
          <w:rFonts w:hint="eastAsia" w:ascii="仿宋_GB2312" w:hAnsi="宋体" w:eastAsia="仿宋_GB2312" w:cs="Arial"/>
          <w:b/>
          <w:bCs/>
          <w:color w:val="0000FF"/>
          <w:sz w:val="28"/>
          <w:szCs w:val="28"/>
        </w:rPr>
        <w:t>2016年</w:t>
      </w:r>
      <w:r>
        <w:rPr>
          <w:rFonts w:hint="eastAsia" w:ascii="仿宋_GB2312" w:hAnsi="宋体" w:eastAsia="仿宋_GB2312" w:cs="Arial"/>
          <w:b/>
          <w:bCs/>
          <w:color w:val="0000FF"/>
          <w:sz w:val="28"/>
          <w:szCs w:val="28"/>
          <w:lang w:val="en-US" w:eastAsia="zh-CN"/>
        </w:rPr>
        <w:t>6</w:t>
      </w:r>
      <w:r>
        <w:rPr>
          <w:rFonts w:hint="eastAsia" w:ascii="仿宋_GB2312" w:hAnsi="宋体" w:eastAsia="仿宋_GB2312" w:cs="Arial"/>
          <w:b/>
          <w:bCs/>
          <w:color w:val="0000FF"/>
          <w:sz w:val="28"/>
          <w:szCs w:val="28"/>
        </w:rPr>
        <w:t>月，与南京审计大学战略合作，并经安徽省教育厅批准，南京审计大学</w:t>
      </w:r>
      <w:r>
        <w:rPr>
          <w:rFonts w:hint="eastAsia" w:ascii="仿宋_GB2312" w:hAnsi="宋体" w:eastAsia="仿宋_GB2312" w:cs="Arial"/>
          <w:b/>
          <w:bCs/>
          <w:color w:val="0000FF"/>
          <w:sz w:val="28"/>
          <w:szCs w:val="28"/>
          <w:lang w:eastAsia="zh-CN"/>
        </w:rPr>
        <w:t>在安徽审计职业学院</w:t>
      </w:r>
      <w:r>
        <w:rPr>
          <w:rFonts w:hint="eastAsia" w:ascii="仿宋_GB2312" w:hAnsi="宋体" w:eastAsia="仿宋_GB2312" w:cs="Arial"/>
          <w:b/>
          <w:bCs/>
          <w:color w:val="0000FF"/>
          <w:sz w:val="28"/>
          <w:szCs w:val="28"/>
        </w:rPr>
        <w:t>设立数字化学习</w:t>
      </w:r>
      <w:r>
        <w:rPr>
          <w:rFonts w:hint="eastAsia" w:ascii="仿宋_GB2312" w:hAnsi="宋体" w:eastAsia="仿宋_GB2312" w:cs="Arial"/>
          <w:b/>
          <w:bCs/>
          <w:color w:val="0000FF"/>
          <w:sz w:val="28"/>
          <w:szCs w:val="28"/>
          <w:lang w:eastAsia="zh-CN"/>
        </w:rPr>
        <w:t>服务</w:t>
      </w:r>
      <w:r>
        <w:rPr>
          <w:rFonts w:hint="eastAsia" w:ascii="仿宋_GB2312" w:hAnsi="宋体" w:eastAsia="仿宋_GB2312" w:cs="Arial"/>
          <w:b/>
          <w:bCs/>
          <w:color w:val="0000FF"/>
          <w:sz w:val="28"/>
          <w:szCs w:val="28"/>
        </w:rPr>
        <w:t>中心</w:t>
      </w:r>
      <w:r>
        <w:rPr>
          <w:rFonts w:hint="eastAsia" w:ascii="仿宋_GB2312" w:hAnsi="宋体" w:eastAsia="仿宋_GB2312" w:cs="Arial"/>
          <w:b/>
          <w:bCs/>
          <w:color w:val="0000FF"/>
          <w:sz w:val="28"/>
          <w:szCs w:val="28"/>
          <w:lang w:eastAsia="zh-CN"/>
        </w:rPr>
        <w:t>，详见“</w:t>
      </w:r>
      <w:r>
        <w:rPr>
          <w:rFonts w:hint="eastAsia" w:ascii="仿宋_GB2312" w:hAnsi="宋体" w:eastAsia="仿宋_GB2312" w:cs="Arial"/>
          <w:b/>
          <w:bCs/>
          <w:color w:val="0000FF"/>
          <w:sz w:val="28"/>
          <w:szCs w:val="28"/>
        </w:rPr>
        <w:t>南京审计大学2017年成人高等教育校外教学点及招生专业一览</w:t>
      </w:r>
      <w:r>
        <w:rPr>
          <w:rFonts w:hint="eastAsia" w:ascii="仿宋_GB2312" w:hAnsi="宋体" w:eastAsia="仿宋_GB2312" w:cs="Arial"/>
          <w:b/>
          <w:bCs/>
          <w:color w:val="0000FF"/>
          <w:sz w:val="28"/>
          <w:szCs w:val="28"/>
          <w:lang w:eastAsia="zh-CN"/>
        </w:rPr>
        <w:t>”</w:t>
      </w:r>
      <w:r>
        <w:rPr>
          <w:rFonts w:hint="eastAsia" w:ascii="仿宋_GB2312" w:hAnsi="宋体" w:eastAsia="仿宋_GB2312" w:cs="Arial"/>
          <w:b/>
          <w:bCs/>
          <w:color w:val="0000FF"/>
          <w:sz w:val="28"/>
          <w:szCs w:val="28"/>
        </w:rPr>
        <w:t>。</w:t>
      </w:r>
    </w:p>
    <w:p>
      <w:pPr>
        <w:ind w:firstLine="560" w:firstLineChars="200"/>
        <w:rPr>
          <w:rFonts w:ascii="仿宋_GB2312" w:eastAsia="仿宋_GB2312"/>
          <w:sz w:val="28"/>
          <w:szCs w:val="28"/>
        </w:rPr>
      </w:pPr>
      <w:r>
        <w:rPr>
          <w:rFonts w:ascii="仿宋_GB2312" w:eastAsia="仿宋_GB2312"/>
          <w:sz w:val="28"/>
          <w:szCs w:val="28"/>
        </w:rPr>
        <w:t>南京审计大学，是我国唯一以“审计”命名的高等学府，是一所拥有较高社会知名度、美誉度的财经院校，是我国审计高等教育发源地之一。1991年由审计署直属；2000年，调整为江苏省与审计署合作共建、以江苏省管理为主；2011年变更为三部一省共建（审计署，教育部，财政部，江苏省）。学校与国家审计署同时诞生，与中国审计事业同步发展。积极树立“大审计”教育观，打造审计最高学府。2007年，被国际内部审计师协会（IIA）认定为中国唯一的“全球内部审计教育伙伴”（IAEP）合作级院校，成为IIA在全球认定的39所高校之一，是全国首批审计硕士专业学位授权单位。</w:t>
      </w:r>
    </w:p>
    <w:p>
      <w:pPr>
        <w:ind w:firstLine="560" w:firstLineChars="200"/>
        <w:rPr>
          <w:rFonts w:ascii="仿宋_GB2312" w:eastAsia="仿宋_GB2312"/>
          <w:sz w:val="28"/>
          <w:szCs w:val="28"/>
        </w:rPr>
      </w:pPr>
      <w:r>
        <w:rPr>
          <w:rFonts w:hint="eastAsia" w:ascii="仿宋_GB2312" w:hAnsi="宋体" w:eastAsia="仿宋_GB2312"/>
          <w:sz w:val="28"/>
          <w:szCs w:val="28"/>
        </w:rPr>
        <w:t>经安徽省教育厅批准，</w:t>
      </w:r>
      <w:r>
        <w:rPr>
          <w:rFonts w:hint="eastAsia" w:ascii="仿宋_GB2312" w:hAnsi="宋体" w:eastAsia="仿宋_GB2312" w:cs="Arial"/>
          <w:b/>
          <w:bCs/>
          <w:color w:val="0000FF"/>
          <w:sz w:val="28"/>
          <w:szCs w:val="28"/>
        </w:rPr>
        <w:t>南京审计大学在安徽审计职业学院设立数字化学习</w:t>
      </w:r>
      <w:r>
        <w:rPr>
          <w:rFonts w:hint="eastAsia" w:ascii="仿宋_GB2312" w:hAnsi="宋体" w:eastAsia="仿宋_GB2312" w:cs="Arial"/>
          <w:b/>
          <w:bCs/>
          <w:color w:val="0000FF"/>
          <w:sz w:val="28"/>
          <w:szCs w:val="28"/>
          <w:lang w:eastAsia="zh-CN"/>
        </w:rPr>
        <w:t>服务</w:t>
      </w:r>
      <w:r>
        <w:rPr>
          <w:rFonts w:hint="eastAsia" w:ascii="仿宋_GB2312" w:hAnsi="宋体" w:eastAsia="仿宋_GB2312" w:cs="Arial"/>
          <w:b/>
          <w:bCs/>
          <w:color w:val="0000FF"/>
          <w:sz w:val="28"/>
          <w:szCs w:val="28"/>
        </w:rPr>
        <w:t>中心</w:t>
      </w:r>
      <w:r>
        <w:rPr>
          <w:rFonts w:hint="eastAsia" w:ascii="仿宋_GB2312" w:hAnsi="宋体" w:eastAsia="仿宋_GB2312"/>
          <w:b/>
          <w:bCs/>
          <w:sz w:val="28"/>
          <w:szCs w:val="28"/>
        </w:rPr>
        <w:t>，</w:t>
      </w:r>
      <w:r>
        <w:rPr>
          <w:rFonts w:hint="eastAsia" w:ascii="仿宋_GB2312" w:hAnsi="宋体" w:eastAsia="仿宋_GB2312"/>
          <w:sz w:val="28"/>
          <w:szCs w:val="28"/>
        </w:rPr>
        <w:t>由安徽审计职业学院负责组织</w:t>
      </w:r>
      <w:r>
        <w:rPr>
          <w:rFonts w:hint="eastAsia" w:ascii="仿宋_GB2312" w:hAnsi="宋体" w:eastAsia="仿宋_GB2312"/>
          <w:sz w:val="28"/>
          <w:szCs w:val="28"/>
          <w:lang w:eastAsia="zh-CN"/>
        </w:rPr>
        <w:t>南京审计大学安徽区域内</w:t>
      </w:r>
      <w:r>
        <w:rPr>
          <w:rFonts w:hint="eastAsia" w:ascii="仿宋_GB2312" w:hAnsi="宋体" w:eastAsia="仿宋_GB2312"/>
          <w:sz w:val="28"/>
          <w:szCs w:val="28"/>
        </w:rPr>
        <w:t>专升本的招生宣传、新生报到、教育教学、学生管理等相关工作。教学地点设在安徽审计职业学院</w:t>
      </w:r>
      <w:r>
        <w:rPr>
          <w:rFonts w:hint="eastAsia" w:ascii="仿宋_GB2312" w:hAnsi="宋体" w:eastAsia="仿宋_GB2312"/>
          <w:sz w:val="28"/>
          <w:szCs w:val="28"/>
          <w:lang w:eastAsia="zh-CN"/>
        </w:rPr>
        <w:t>。</w:t>
      </w:r>
    </w:p>
    <w:p>
      <w:pPr>
        <w:widowControl/>
        <w:spacing w:line="540" w:lineRule="exact"/>
        <w:ind w:firstLine="560" w:firstLineChars="200"/>
        <w:rPr>
          <w:rFonts w:hint="eastAsia" w:ascii="黑体" w:eastAsia="黑体"/>
          <w:sz w:val="28"/>
          <w:szCs w:val="28"/>
        </w:rPr>
      </w:pPr>
      <w:r>
        <w:rPr>
          <w:rFonts w:hint="eastAsia" w:ascii="黑体" w:hAnsi="宋体" w:eastAsia="黑体"/>
          <w:bCs/>
          <w:sz w:val="28"/>
          <w:szCs w:val="28"/>
        </w:rPr>
        <w:t>一、报名时间、报名方式</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参加全国成人统一考试，由各省</w:t>
      </w:r>
      <w:r>
        <w:rPr>
          <w:rFonts w:hint="eastAsia" w:ascii="仿宋_GB2312" w:hAnsi="宋体" w:eastAsia="仿宋_GB2312"/>
          <w:color w:val="auto"/>
          <w:sz w:val="28"/>
          <w:szCs w:val="28"/>
        </w:rPr>
        <w:t>、</w:t>
      </w:r>
      <w:r>
        <w:rPr>
          <w:rFonts w:hint="eastAsia" w:ascii="仿宋_GB2312" w:hAnsi="宋体" w:eastAsia="仿宋_GB2312"/>
          <w:sz w:val="28"/>
          <w:szCs w:val="28"/>
        </w:rPr>
        <w:t>自治区、直辖市统一组织录取。</w:t>
      </w:r>
    </w:p>
    <w:p>
      <w:pPr>
        <w:spacing w:line="540" w:lineRule="exact"/>
        <w:ind w:firstLine="562" w:firstLineChars="200"/>
        <w:rPr>
          <w:rFonts w:hint="eastAsia" w:ascii="仿宋_GB2312" w:hAnsi="宋体" w:eastAsia="仿宋_GB2312"/>
          <w:sz w:val="28"/>
          <w:szCs w:val="28"/>
        </w:rPr>
      </w:pPr>
      <w:r>
        <w:rPr>
          <w:rFonts w:hint="eastAsia" w:ascii="仿宋_GB2312" w:hAnsi="宋体" w:eastAsia="仿宋_GB2312"/>
          <w:b/>
          <w:sz w:val="28"/>
          <w:szCs w:val="28"/>
        </w:rPr>
        <w:t>1.网上报名时间：</w:t>
      </w:r>
      <w:r>
        <w:rPr>
          <w:rFonts w:hint="eastAsia" w:ascii="仿宋_GB2312" w:hAnsi="宋体" w:eastAsia="仿宋_GB2312"/>
          <w:b/>
          <w:bCs w:val="0"/>
          <w:color w:val="0000FF"/>
          <w:sz w:val="28"/>
          <w:szCs w:val="28"/>
          <w:lang w:val="en-US" w:eastAsia="zh-CN"/>
        </w:rPr>
        <w:t>9</w:t>
      </w:r>
      <w:r>
        <w:rPr>
          <w:rFonts w:hint="eastAsia" w:ascii="仿宋_GB2312" w:hAnsi="宋体" w:eastAsia="仿宋_GB2312"/>
          <w:b/>
          <w:bCs w:val="0"/>
          <w:color w:val="0000FF"/>
          <w:sz w:val="28"/>
          <w:szCs w:val="28"/>
        </w:rPr>
        <w:t>月</w:t>
      </w:r>
      <w:r>
        <w:rPr>
          <w:rFonts w:hint="eastAsia" w:ascii="仿宋_GB2312" w:hAnsi="宋体" w:eastAsia="仿宋_GB2312"/>
          <w:b/>
          <w:bCs w:val="0"/>
          <w:color w:val="0000FF"/>
          <w:sz w:val="28"/>
          <w:szCs w:val="28"/>
          <w:lang w:val="en-US" w:eastAsia="zh-CN"/>
        </w:rPr>
        <w:t>1</w:t>
      </w:r>
      <w:r>
        <w:rPr>
          <w:rFonts w:hint="eastAsia" w:ascii="仿宋_GB2312" w:hAnsi="宋体" w:eastAsia="仿宋_GB2312"/>
          <w:b/>
          <w:bCs w:val="0"/>
          <w:color w:val="0000FF"/>
          <w:sz w:val="28"/>
          <w:szCs w:val="28"/>
        </w:rPr>
        <w:t>日—9月</w:t>
      </w:r>
      <w:r>
        <w:rPr>
          <w:rFonts w:hint="eastAsia" w:ascii="仿宋_GB2312" w:hAnsi="宋体" w:eastAsia="仿宋_GB2312"/>
          <w:b/>
          <w:bCs w:val="0"/>
          <w:color w:val="0000FF"/>
          <w:sz w:val="28"/>
          <w:szCs w:val="28"/>
          <w:lang w:val="en-US" w:eastAsia="zh-CN"/>
        </w:rPr>
        <w:t>10</w:t>
      </w:r>
      <w:r>
        <w:rPr>
          <w:rFonts w:hint="eastAsia" w:ascii="仿宋_GB2312" w:hAnsi="宋体" w:eastAsia="仿宋_GB2312"/>
          <w:b/>
          <w:bCs w:val="0"/>
          <w:color w:val="0000FF"/>
          <w:sz w:val="28"/>
          <w:szCs w:val="28"/>
        </w:rPr>
        <w:t>日</w:t>
      </w:r>
      <w:r>
        <w:rPr>
          <w:rFonts w:hint="eastAsia" w:ascii="仿宋_GB2312" w:hAnsi="宋体" w:eastAsia="仿宋_GB2312"/>
          <w:sz w:val="28"/>
          <w:szCs w:val="28"/>
        </w:rPr>
        <w:t xml:space="preserve">。报名的唯一官方网站为：安徽省成人高校招生网 </w:t>
      </w:r>
      <w:r>
        <w:rPr>
          <w:rFonts w:hint="eastAsia" w:ascii="仿宋_GB2312" w:hAnsi="宋体" w:eastAsia="仿宋_GB2312" w:cs="Arial"/>
          <w:color w:val="0000FF"/>
          <w:sz w:val="28"/>
          <w:szCs w:val="28"/>
        </w:rPr>
        <w:fldChar w:fldCharType="begin"/>
      </w:r>
      <w:r>
        <w:rPr>
          <w:rFonts w:hint="eastAsia" w:ascii="仿宋_GB2312" w:hAnsi="宋体" w:eastAsia="仿宋_GB2312" w:cs="Arial"/>
          <w:color w:val="0000FF"/>
          <w:sz w:val="28"/>
          <w:szCs w:val="28"/>
        </w:rPr>
        <w:instrText xml:space="preserve"> HYPERLINK "http://crbm.ahzsks.cn/" </w:instrText>
      </w:r>
      <w:r>
        <w:rPr>
          <w:rFonts w:hint="eastAsia" w:ascii="仿宋_GB2312" w:hAnsi="宋体" w:eastAsia="仿宋_GB2312" w:cs="Arial"/>
          <w:color w:val="0000FF"/>
          <w:sz w:val="28"/>
          <w:szCs w:val="28"/>
        </w:rPr>
        <w:fldChar w:fldCharType="separate"/>
      </w:r>
      <w:r>
        <w:rPr>
          <w:rFonts w:hint="eastAsia" w:ascii="仿宋_GB2312" w:hAnsi="宋体" w:eastAsia="仿宋_GB2312" w:cs="Arial"/>
          <w:color w:val="0000FF"/>
          <w:sz w:val="28"/>
          <w:szCs w:val="28"/>
        </w:rPr>
        <w:t>http://crbm.ahzsks.cn</w:t>
      </w:r>
      <w:r>
        <w:rPr>
          <w:rFonts w:hint="eastAsia" w:ascii="仿宋_GB2312" w:hAnsi="宋体" w:eastAsia="仿宋_GB2312" w:cs="Arial"/>
          <w:color w:val="0000FF"/>
          <w:sz w:val="28"/>
          <w:szCs w:val="28"/>
        </w:rPr>
        <w:fldChar w:fldCharType="end"/>
      </w:r>
      <w:r>
        <w:rPr>
          <w:rFonts w:hint="eastAsia" w:ascii="仿宋_GB2312" w:hAnsi="宋体" w:eastAsia="仿宋_GB2312" w:cs="Arial"/>
          <w:color w:val="0000FF"/>
          <w:sz w:val="28"/>
          <w:szCs w:val="28"/>
        </w:rPr>
        <w:t xml:space="preserve"> </w:t>
      </w:r>
      <w:r>
        <w:rPr>
          <w:rFonts w:hint="eastAsia" w:ascii="仿宋_GB2312" w:hAnsi="宋体" w:eastAsia="仿宋_GB2312"/>
          <w:sz w:val="28"/>
          <w:szCs w:val="28"/>
        </w:rPr>
        <w:t>。考生网上报名时，</w:t>
      </w:r>
      <w:r>
        <w:rPr>
          <w:rFonts w:hint="eastAsia" w:ascii="仿宋_GB2312" w:hAnsi="宋体" w:eastAsia="仿宋_GB2312"/>
          <w:color w:val="auto"/>
          <w:sz w:val="28"/>
          <w:szCs w:val="28"/>
        </w:rPr>
        <w:t>要准确输入本人基本信息和报考志愿信息，</w:t>
      </w:r>
      <w:r>
        <w:rPr>
          <w:rFonts w:hint="eastAsia" w:ascii="仿宋_GB2312" w:hAnsi="宋体" w:eastAsia="仿宋_GB2312"/>
          <w:b/>
          <w:bCs/>
          <w:color w:val="FF0000"/>
          <w:sz w:val="28"/>
          <w:szCs w:val="28"/>
          <w:lang w:eastAsia="zh-CN"/>
        </w:rPr>
        <w:t>考生在填写网报基本信息时，家庭地址（录取通知书邮寄地址）栏必须填写</w:t>
      </w:r>
      <w:r>
        <w:rPr>
          <w:rFonts w:hint="eastAsia" w:ascii="仿宋_GB2312" w:hAnsi="宋体" w:eastAsia="仿宋_GB2312"/>
          <w:b/>
          <w:bCs/>
          <w:color w:val="0000FF"/>
          <w:sz w:val="28"/>
          <w:szCs w:val="28"/>
          <w:lang w:eastAsia="zh-CN"/>
        </w:rPr>
        <w:t>“安徽审计职业学院</w:t>
      </w:r>
      <w:r>
        <w:rPr>
          <w:rFonts w:hint="eastAsia" w:ascii="仿宋_GB2312" w:hAnsi="宋体" w:eastAsia="仿宋_GB2312"/>
          <w:b/>
          <w:bCs/>
          <w:color w:val="0000FF"/>
          <w:sz w:val="28"/>
          <w:szCs w:val="28"/>
          <w:lang w:val="en-US" w:eastAsia="zh-CN"/>
        </w:rPr>
        <w:t>+考生姓名</w:t>
      </w:r>
      <w:r>
        <w:rPr>
          <w:rFonts w:hint="eastAsia" w:ascii="仿宋_GB2312" w:hAnsi="宋体" w:eastAsia="仿宋_GB2312"/>
          <w:b/>
          <w:bCs/>
          <w:color w:val="0000FF"/>
          <w:sz w:val="28"/>
          <w:szCs w:val="28"/>
          <w:lang w:eastAsia="zh-CN"/>
        </w:rPr>
        <w:t>”。</w:t>
      </w:r>
      <w:r>
        <w:rPr>
          <w:rFonts w:hint="eastAsia" w:ascii="仿宋_GB2312" w:hAnsi="宋体" w:eastAsia="仿宋_GB2312"/>
          <w:color w:val="auto"/>
          <w:sz w:val="28"/>
          <w:szCs w:val="28"/>
        </w:rPr>
        <w:t>考生可以依据便利的原则，在</w:t>
      </w:r>
      <w:r>
        <w:rPr>
          <w:rFonts w:hint="eastAsia" w:ascii="仿宋_GB2312" w:hAnsi="宋体" w:eastAsia="仿宋_GB2312"/>
          <w:sz w:val="28"/>
          <w:szCs w:val="28"/>
        </w:rPr>
        <w:t>网上报名时自行选择信息现场确认点和确认时间报名信息提交</w:t>
      </w:r>
      <w:bookmarkStart w:id="0" w:name="_GoBack"/>
      <w:bookmarkEnd w:id="0"/>
      <w:r>
        <w:rPr>
          <w:rFonts w:hint="eastAsia" w:ascii="仿宋_GB2312" w:hAnsi="宋体" w:eastAsia="仿宋_GB2312"/>
          <w:sz w:val="28"/>
          <w:szCs w:val="28"/>
        </w:rPr>
        <w:t>后，记录自己的“</w:t>
      </w:r>
      <w:r>
        <w:rPr>
          <w:rFonts w:hint="eastAsia" w:ascii="仿宋_GB2312" w:hAnsi="宋体" w:eastAsia="仿宋_GB2312"/>
          <w:b/>
          <w:bCs/>
          <w:color w:val="0000FF"/>
          <w:sz w:val="28"/>
          <w:szCs w:val="28"/>
        </w:rPr>
        <w:t>报名号”和“密码”</w:t>
      </w:r>
      <w:r>
        <w:rPr>
          <w:rFonts w:hint="eastAsia" w:ascii="仿宋_GB2312" w:hAnsi="宋体" w:eastAsia="仿宋_GB2312"/>
          <w:sz w:val="28"/>
          <w:szCs w:val="28"/>
        </w:rPr>
        <w:t>。考生必须在</w:t>
      </w:r>
      <w:r>
        <w:rPr>
          <w:rFonts w:hint="eastAsia" w:ascii="仿宋_GB2312" w:hAnsi="宋体" w:eastAsia="仿宋_GB2312"/>
          <w:b/>
          <w:bCs/>
          <w:color w:val="0000FF"/>
          <w:sz w:val="28"/>
          <w:szCs w:val="28"/>
        </w:rPr>
        <w:t>9月</w:t>
      </w:r>
      <w:r>
        <w:rPr>
          <w:rFonts w:hint="eastAsia" w:ascii="仿宋_GB2312" w:hAnsi="宋体" w:eastAsia="仿宋_GB2312"/>
          <w:b/>
          <w:bCs/>
          <w:color w:val="0000FF"/>
          <w:sz w:val="28"/>
          <w:szCs w:val="28"/>
          <w:lang w:val="en-US" w:eastAsia="zh-CN"/>
        </w:rPr>
        <w:t>10</w:t>
      </w:r>
      <w:r>
        <w:rPr>
          <w:rFonts w:hint="eastAsia" w:ascii="仿宋_GB2312" w:hAnsi="宋体" w:eastAsia="仿宋_GB2312"/>
          <w:b/>
          <w:bCs/>
          <w:color w:val="0000FF"/>
          <w:sz w:val="28"/>
          <w:szCs w:val="28"/>
        </w:rPr>
        <w:t>日</w:t>
      </w:r>
      <w:r>
        <w:rPr>
          <w:rFonts w:hint="eastAsia" w:ascii="仿宋_GB2312" w:hAnsi="宋体" w:eastAsia="仿宋_GB2312"/>
          <w:sz w:val="28"/>
          <w:szCs w:val="28"/>
        </w:rPr>
        <w:t>前完成网上报名，逾期网上报名系统关闭不再受理考生报名。</w:t>
      </w:r>
    </w:p>
    <w:p>
      <w:pPr>
        <w:spacing w:line="540" w:lineRule="exact"/>
        <w:ind w:firstLine="562" w:firstLineChars="200"/>
        <w:rPr>
          <w:rFonts w:hint="eastAsia" w:ascii="仿宋_GB2312" w:hAnsi="宋体" w:eastAsia="仿宋_GB2312"/>
          <w:color w:val="auto"/>
          <w:sz w:val="28"/>
          <w:szCs w:val="28"/>
        </w:rPr>
      </w:pPr>
      <w:r>
        <w:rPr>
          <w:rFonts w:hint="eastAsia" w:ascii="仿宋_GB2312" w:hAnsi="宋体" w:eastAsia="仿宋_GB2312"/>
          <w:b/>
          <w:sz w:val="28"/>
          <w:szCs w:val="28"/>
        </w:rPr>
        <w:t>2.信息确认时间：</w:t>
      </w:r>
      <w:r>
        <w:rPr>
          <w:rFonts w:hint="eastAsia" w:ascii="仿宋_GB2312" w:hAnsi="宋体" w:eastAsia="仿宋_GB2312"/>
          <w:b/>
          <w:bCs/>
          <w:color w:val="0000FF"/>
          <w:sz w:val="28"/>
          <w:szCs w:val="28"/>
        </w:rPr>
        <w:t>9月1</w:t>
      </w:r>
      <w:r>
        <w:rPr>
          <w:rFonts w:hint="eastAsia" w:ascii="仿宋_GB2312" w:hAnsi="宋体" w:eastAsia="仿宋_GB2312"/>
          <w:b/>
          <w:bCs/>
          <w:color w:val="0000FF"/>
          <w:sz w:val="28"/>
          <w:szCs w:val="28"/>
          <w:lang w:val="en-US" w:eastAsia="zh-CN"/>
        </w:rPr>
        <w:t>4</w:t>
      </w:r>
      <w:r>
        <w:rPr>
          <w:rFonts w:hint="eastAsia" w:ascii="仿宋_GB2312" w:hAnsi="宋体" w:eastAsia="仿宋_GB2312"/>
          <w:b/>
          <w:bCs/>
          <w:color w:val="0000FF"/>
          <w:sz w:val="28"/>
          <w:szCs w:val="28"/>
        </w:rPr>
        <w:t>—1</w:t>
      </w:r>
      <w:r>
        <w:rPr>
          <w:rFonts w:hint="eastAsia" w:ascii="仿宋_GB2312" w:hAnsi="宋体" w:eastAsia="仿宋_GB2312"/>
          <w:b/>
          <w:bCs/>
          <w:color w:val="0000FF"/>
          <w:sz w:val="28"/>
          <w:szCs w:val="28"/>
          <w:lang w:val="en-US" w:eastAsia="zh-CN"/>
        </w:rPr>
        <w:t>7</w:t>
      </w:r>
      <w:r>
        <w:rPr>
          <w:rFonts w:hint="eastAsia" w:ascii="仿宋_GB2312" w:hAnsi="宋体" w:eastAsia="仿宋_GB2312"/>
          <w:b/>
          <w:bCs/>
          <w:color w:val="0000FF"/>
          <w:sz w:val="28"/>
          <w:szCs w:val="28"/>
        </w:rPr>
        <w:t>日</w:t>
      </w:r>
      <w:r>
        <w:rPr>
          <w:rFonts w:hint="eastAsia" w:ascii="仿宋_GB2312" w:hAnsi="宋体" w:eastAsia="仿宋_GB2312"/>
          <w:sz w:val="28"/>
          <w:szCs w:val="28"/>
        </w:rPr>
        <w:t>。</w:t>
      </w:r>
      <w:r>
        <w:rPr>
          <w:rFonts w:hint="eastAsia" w:ascii="仿宋_GB2312" w:hAnsi="宋体" w:eastAsia="仿宋_GB2312"/>
          <w:color w:val="auto"/>
          <w:sz w:val="28"/>
          <w:szCs w:val="28"/>
        </w:rPr>
        <w:t>考生本人须携带身份证和“报名号”，到选定的信息确认点办理资格审查、信息确认、摄像，没有身份证的考生不予确认。符合照顾加分等政策规定的考生，还须携带有关证明材料原件</w:t>
      </w:r>
      <w:r>
        <w:rPr>
          <w:rFonts w:hint="eastAsia" w:ascii="仿宋_GB2312" w:hAnsi="宋体" w:eastAsia="仿宋_GB2312"/>
          <w:color w:val="auto"/>
          <w:sz w:val="28"/>
          <w:szCs w:val="28"/>
          <w:lang w:eastAsia="zh-CN"/>
        </w:rPr>
        <w:t>，办理考生信息现场确认，</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3.考生在网上报名时，通过报名网站网上缴报名考试费。考生确认时必须是已经网上缴费，否则不予确认。</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cs="Arial"/>
          <w:color w:val="000000" w:themeColor="text1"/>
          <w:sz w:val="28"/>
          <w:szCs w:val="28"/>
          <w14:textFill>
            <w14:solidFill>
              <w14:schemeClr w14:val="tx1"/>
            </w14:solidFill>
          </w14:textFill>
        </w:rPr>
        <w:t>4.报考</w:t>
      </w:r>
      <w:r>
        <w:rPr>
          <w:rFonts w:hint="eastAsia" w:ascii="仿宋_GB2312" w:hAnsi="宋体" w:eastAsia="仿宋_GB2312" w:cs="Arial"/>
          <w:b/>
          <w:bCs/>
          <w:color w:val="000000" w:themeColor="text1"/>
          <w:sz w:val="28"/>
          <w:szCs w:val="28"/>
          <w14:textFill>
            <w14:solidFill>
              <w14:schemeClr w14:val="tx1"/>
            </w14:solidFill>
          </w14:textFill>
        </w:rPr>
        <w:t>专升本</w:t>
      </w:r>
      <w:r>
        <w:rPr>
          <w:rFonts w:hint="eastAsia" w:ascii="仿宋_GB2312" w:hAnsi="宋体" w:eastAsia="仿宋_GB2312" w:cs="Arial"/>
          <w:color w:val="000000" w:themeColor="text1"/>
          <w:sz w:val="28"/>
          <w:szCs w:val="28"/>
          <w14:textFill>
            <w14:solidFill>
              <w14:schemeClr w14:val="tx1"/>
            </w14:solidFill>
          </w14:textFill>
        </w:rPr>
        <w:t>的考生必须是持有国民教育系列高等学校、高等教育自学考试机构颁发的经教育部电子注册的专科毕业证书或以上证书的人员</w:t>
      </w:r>
      <w:r>
        <w:rPr>
          <w:rFonts w:hint="eastAsia" w:ascii="仿宋_GB2312" w:hAnsi="宋体" w:eastAsia="仿宋_GB2312" w:cs="Arial"/>
          <w:color w:val="000000" w:themeColor="text1"/>
          <w:sz w:val="28"/>
          <w:szCs w:val="28"/>
          <w:lang w:eastAsia="zh-CN"/>
          <w14:textFill>
            <w14:solidFill>
              <w14:schemeClr w14:val="tx1"/>
            </w14:solidFill>
          </w14:textFill>
        </w:rPr>
        <w:t>；报考</w:t>
      </w:r>
      <w:r>
        <w:rPr>
          <w:rFonts w:hint="eastAsia" w:ascii="仿宋_GB2312" w:hAnsi="宋体" w:eastAsia="仿宋_GB2312" w:cs="Arial"/>
          <w:b/>
          <w:bCs/>
          <w:color w:val="000000" w:themeColor="text1"/>
          <w:sz w:val="28"/>
          <w:szCs w:val="28"/>
          <w:lang w:eastAsia="zh-CN"/>
          <w14:textFill>
            <w14:solidFill>
              <w14:schemeClr w14:val="tx1"/>
            </w14:solidFill>
          </w14:textFill>
        </w:rPr>
        <w:t>高起</w:t>
      </w:r>
      <w:r>
        <w:rPr>
          <w:rFonts w:hint="eastAsia" w:ascii="仿宋_GB2312" w:hAnsi="宋体" w:eastAsia="仿宋_GB2312" w:cs="Arial"/>
          <w:b/>
          <w:bCs/>
          <w:color w:val="000000"/>
          <w:sz w:val="28"/>
          <w:szCs w:val="28"/>
          <w:lang w:eastAsia="zh-CN"/>
        </w:rPr>
        <w:t>专</w:t>
      </w:r>
      <w:r>
        <w:rPr>
          <w:rFonts w:hint="eastAsia" w:ascii="仿宋_GB2312" w:hAnsi="宋体" w:eastAsia="仿宋_GB2312" w:cs="Arial"/>
          <w:color w:val="000000"/>
          <w:sz w:val="28"/>
          <w:szCs w:val="28"/>
          <w:lang w:eastAsia="zh-CN"/>
        </w:rPr>
        <w:t>的考生应</w:t>
      </w:r>
      <w:r>
        <w:rPr>
          <w:rFonts w:hint="eastAsia" w:ascii="仿宋_GB2312" w:hAnsi="宋体" w:eastAsia="仿宋_GB2312"/>
          <w:sz w:val="28"/>
          <w:szCs w:val="28"/>
        </w:rPr>
        <w:t>具有高中或中专</w:t>
      </w:r>
      <w:r>
        <w:rPr>
          <w:rFonts w:hint="eastAsia" w:ascii="仿宋_GB2312" w:hAnsi="宋体" w:eastAsia="仿宋_GB2312"/>
          <w:sz w:val="28"/>
          <w:szCs w:val="28"/>
          <w:lang w:eastAsia="zh-CN"/>
        </w:rPr>
        <w:t>（技校）</w:t>
      </w:r>
      <w:r>
        <w:rPr>
          <w:rFonts w:hint="eastAsia" w:ascii="仿宋_GB2312" w:hAnsi="宋体" w:eastAsia="仿宋_GB2312"/>
          <w:sz w:val="28"/>
          <w:szCs w:val="28"/>
        </w:rPr>
        <w:t>学历的在职人员和其他人员</w:t>
      </w:r>
      <w:r>
        <w:rPr>
          <w:rFonts w:hint="eastAsia" w:ascii="仿宋_GB2312" w:hAnsi="宋体" w:eastAsia="仿宋_GB2312"/>
          <w:sz w:val="28"/>
          <w:szCs w:val="28"/>
          <w:lang w:eastAsia="zh-CN"/>
        </w:rPr>
        <w:t>。</w:t>
      </w:r>
    </w:p>
    <w:p>
      <w:pPr>
        <w:spacing w:line="540" w:lineRule="exact"/>
        <w:ind w:firstLine="643" w:firstLineChars="200"/>
        <w:rPr>
          <w:rFonts w:hint="eastAsia" w:ascii="黑体" w:hAnsi="黑体" w:eastAsia="黑体" w:cs="黑体"/>
          <w:b/>
          <w:bCs/>
          <w:color w:val="FF0000"/>
          <w:kern w:val="0"/>
          <w:sz w:val="32"/>
          <w:szCs w:val="32"/>
          <w:lang w:bidi="ar"/>
        </w:rPr>
      </w:pPr>
      <w:r>
        <w:rPr>
          <w:rFonts w:hint="eastAsia" w:ascii="黑体" w:hAnsi="黑体" w:eastAsia="黑体" w:cs="黑体"/>
          <w:b/>
          <w:bCs/>
          <w:color w:val="FF0000"/>
          <w:kern w:val="0"/>
          <w:sz w:val="32"/>
          <w:szCs w:val="32"/>
          <w:lang w:bidi="ar"/>
        </w:rPr>
        <w:t>特别提醒：</w:t>
      </w:r>
    </w:p>
    <w:p>
      <w:pPr>
        <w:spacing w:line="540" w:lineRule="exact"/>
        <w:ind w:firstLine="560" w:firstLineChars="200"/>
        <w:rPr>
          <w:rFonts w:hint="eastAsia" w:ascii="仿宋_GB2312" w:hAnsi="仿宋" w:eastAsia="仿宋_GB2312" w:cs="仿宋"/>
          <w:b/>
          <w:bCs/>
          <w:color w:val="C00000"/>
          <w:kern w:val="0"/>
          <w:sz w:val="28"/>
          <w:szCs w:val="28"/>
          <w:lang w:val="en-US" w:eastAsia="zh-CN" w:bidi="ar"/>
        </w:rPr>
      </w:pPr>
      <w:r>
        <w:rPr>
          <w:rFonts w:hint="eastAsia" w:ascii="仿宋_GB2312" w:hAnsi="宋体" w:eastAsia="仿宋_GB2312"/>
          <w:color w:val="000000" w:themeColor="text1"/>
          <w:sz w:val="28"/>
          <w:szCs w:val="28"/>
          <w:lang w:val="en-US" w:eastAsia="zh-CN"/>
          <w14:textFill>
            <w14:solidFill>
              <w14:schemeClr w14:val="tx1"/>
            </w14:solidFill>
          </w14:textFill>
        </w:rPr>
        <w:t>1.</w:t>
      </w:r>
      <w:r>
        <w:rPr>
          <w:rFonts w:hint="eastAsia" w:ascii="仿宋_GB2312" w:hAnsi="宋体" w:eastAsia="仿宋_GB2312" w:cs="Arial"/>
          <w:b/>
          <w:bCs/>
          <w:color w:val="0000FF"/>
          <w:sz w:val="28"/>
          <w:szCs w:val="28"/>
          <w:lang w:val="en-US" w:eastAsia="zh-CN"/>
        </w:rPr>
        <w:t>网上报考南京审计大学专升本时，考生在填写网报基本信息时，家庭地址（录取通知书邮寄地址）栏务必填写</w:t>
      </w:r>
      <w:r>
        <w:rPr>
          <w:rFonts w:hint="eastAsia" w:ascii="仿宋_GB2312" w:hAnsi="宋体" w:eastAsia="仿宋_GB2312"/>
          <w:b/>
          <w:bCs/>
          <w:color w:val="FF0000"/>
          <w:sz w:val="28"/>
          <w:szCs w:val="28"/>
          <w:lang w:eastAsia="zh-CN"/>
        </w:rPr>
        <w:t>“安徽审计职业学院</w:t>
      </w:r>
      <w:r>
        <w:rPr>
          <w:rFonts w:hint="eastAsia" w:ascii="仿宋_GB2312" w:hAnsi="宋体" w:eastAsia="仿宋_GB2312"/>
          <w:b/>
          <w:bCs/>
          <w:color w:val="FF0000"/>
          <w:sz w:val="28"/>
          <w:szCs w:val="28"/>
          <w:lang w:val="en-US" w:eastAsia="zh-CN"/>
        </w:rPr>
        <w:t>+考生姓名</w:t>
      </w:r>
      <w:r>
        <w:rPr>
          <w:rFonts w:hint="eastAsia" w:ascii="仿宋_GB2312" w:hAnsi="宋体" w:eastAsia="仿宋_GB2312"/>
          <w:b/>
          <w:bCs/>
          <w:color w:val="FF0000"/>
          <w:sz w:val="28"/>
          <w:szCs w:val="28"/>
          <w:lang w:eastAsia="zh-CN"/>
        </w:rPr>
        <w:t>”</w:t>
      </w:r>
      <w:r>
        <w:rPr>
          <w:rFonts w:hint="eastAsia" w:ascii="仿宋_GB2312" w:hAnsi="宋体" w:eastAsia="仿宋_GB2312" w:cs="Arial"/>
          <w:b/>
          <w:bCs/>
          <w:color w:val="0000FF"/>
          <w:sz w:val="28"/>
          <w:szCs w:val="28"/>
          <w:lang w:eastAsia="zh-CN"/>
        </w:rPr>
        <w:t>；报考高起专时，务必选择安徽审计职业学院。</w:t>
      </w:r>
    </w:p>
    <w:p>
      <w:pPr>
        <w:spacing w:line="540" w:lineRule="exact"/>
        <w:ind w:firstLine="560" w:firstLineChars="200"/>
        <w:rPr>
          <w:rFonts w:hint="eastAsia" w:ascii="仿宋_GB2312" w:hAnsi="宋体" w:eastAsia="仿宋_GB2312" w:cs="Arial"/>
          <w:color w:val="0000FF"/>
          <w:sz w:val="28"/>
          <w:szCs w:val="28"/>
        </w:rPr>
      </w:pPr>
      <w:r>
        <w:rPr>
          <w:rFonts w:hint="eastAsia" w:ascii="仿宋_GB2312" w:hAnsi="宋体" w:eastAsia="仿宋_GB2312"/>
          <w:color w:val="000000" w:themeColor="text1"/>
          <w:sz w:val="28"/>
          <w:szCs w:val="28"/>
          <w:lang w:val="en-US" w:eastAsia="zh-CN"/>
          <w14:textFill>
            <w14:solidFill>
              <w14:schemeClr w14:val="tx1"/>
            </w14:solidFill>
          </w14:textFill>
        </w:rPr>
        <w:t>2.网报时，考生一个身份证号只能报名一次，若出现重复，系统将不予通过。凡未进行现场信息确认的考生，其报名无效。</w:t>
      </w:r>
    </w:p>
    <w:p>
      <w:pPr>
        <w:spacing w:line="540" w:lineRule="exact"/>
        <w:rPr>
          <w:rFonts w:hint="eastAsia" w:ascii="黑体" w:eastAsia="黑体"/>
          <w:sz w:val="28"/>
          <w:szCs w:val="28"/>
        </w:rPr>
      </w:pPr>
      <w:r>
        <w:rPr>
          <w:rFonts w:hint="eastAsia" w:ascii="仿宋_GB2312" w:eastAsia="仿宋_GB2312"/>
          <w:b/>
          <w:bCs/>
          <w:sz w:val="28"/>
          <w:szCs w:val="28"/>
        </w:rPr>
        <w:t xml:space="preserve">   </w:t>
      </w:r>
      <w:r>
        <w:rPr>
          <w:rFonts w:hint="eastAsia" w:ascii="黑体" w:eastAsia="黑体"/>
          <w:bCs/>
          <w:sz w:val="28"/>
          <w:szCs w:val="28"/>
        </w:rPr>
        <w:t xml:space="preserve"> 二、办学层次及办学形式</w:t>
      </w:r>
    </w:p>
    <w:p>
      <w:pPr>
        <w:spacing w:line="540" w:lineRule="exact"/>
        <w:ind w:firstLine="560" w:firstLineChars="200"/>
        <w:rPr>
          <w:rFonts w:hint="eastAsia" w:ascii="仿宋_GB2312" w:eastAsia="仿宋_GB2312"/>
          <w:sz w:val="28"/>
          <w:szCs w:val="28"/>
        </w:rPr>
      </w:pPr>
      <w:r>
        <w:rPr>
          <w:rFonts w:hint="eastAsia" w:ascii="仿宋_GB2312" w:eastAsia="仿宋_GB2312"/>
          <w:color w:val="000000" w:themeColor="text1"/>
          <w:sz w:val="28"/>
          <w:szCs w:val="28"/>
          <w14:textFill>
            <w14:solidFill>
              <w14:schemeClr w14:val="tx1"/>
            </w14:solidFill>
          </w14:textFill>
        </w:rPr>
        <w:t>办学层次</w:t>
      </w:r>
      <w:r>
        <w:rPr>
          <w:rFonts w:hint="eastAsia" w:ascii="仿宋_GB2312" w:hAnsi="宋体" w:eastAsia="仿宋_GB2312"/>
          <w:color w:val="000000" w:themeColor="text1"/>
          <w:sz w:val="28"/>
          <w:szCs w:val="28"/>
          <w14:textFill>
            <w14:solidFill>
              <w14:schemeClr w14:val="tx1"/>
            </w14:solidFill>
          </w14:textFill>
        </w:rPr>
        <w:t>为专科起点升本科(简称专升本)</w:t>
      </w:r>
      <w:r>
        <w:rPr>
          <w:rFonts w:hint="eastAsia" w:ascii="仿宋_GB2312" w:hAnsi="宋体" w:eastAsia="仿宋_GB2312"/>
          <w:color w:val="000000" w:themeColor="text1"/>
          <w:sz w:val="28"/>
          <w:szCs w:val="28"/>
          <w:lang w:eastAsia="zh-CN"/>
          <w14:textFill>
            <w14:solidFill>
              <w14:schemeClr w14:val="tx1"/>
            </w14:solidFill>
          </w14:textFill>
        </w:rPr>
        <w:t>和高起专</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南京审计大学</w:t>
      </w:r>
      <w:r>
        <w:rPr>
          <w:rFonts w:hint="eastAsia" w:ascii="仿宋_GB2312" w:hAnsi="宋体" w:eastAsia="仿宋_GB2312"/>
          <w:color w:val="000000" w:themeColor="text1"/>
          <w:sz w:val="28"/>
          <w:szCs w:val="28"/>
          <w14:textFill>
            <w14:solidFill>
              <w14:schemeClr w14:val="tx1"/>
            </w14:solidFill>
          </w14:textFill>
        </w:rPr>
        <w:t>录取</w:t>
      </w:r>
      <w:r>
        <w:rPr>
          <w:rFonts w:hint="eastAsia" w:ascii="仿宋_GB2312" w:hAnsi="宋体" w:eastAsia="仿宋_GB2312"/>
          <w:color w:val="000000" w:themeColor="text1"/>
          <w:sz w:val="28"/>
          <w:szCs w:val="28"/>
          <w:lang w:eastAsia="zh-CN"/>
          <w14:textFill>
            <w14:solidFill>
              <w14:schemeClr w14:val="tx1"/>
            </w14:solidFill>
          </w14:textFill>
        </w:rPr>
        <w:t>专升本的</w:t>
      </w:r>
      <w:r>
        <w:rPr>
          <w:rFonts w:hint="eastAsia" w:ascii="仿宋_GB2312" w:hAnsi="宋体" w:eastAsia="仿宋_GB2312"/>
          <w:color w:val="000000" w:themeColor="text1"/>
          <w:sz w:val="28"/>
          <w:szCs w:val="28"/>
          <w14:textFill>
            <w14:solidFill>
              <w14:schemeClr w14:val="tx1"/>
            </w14:solidFill>
          </w14:textFill>
        </w:rPr>
        <w:t>学生学习形式为函授</w:t>
      </w:r>
      <w:r>
        <w:rPr>
          <w:rFonts w:hint="eastAsia" w:ascii="仿宋_GB2312" w:hAnsi="宋体" w:eastAsia="仿宋_GB2312"/>
          <w:color w:val="000000" w:themeColor="text1"/>
          <w:sz w:val="28"/>
          <w:szCs w:val="28"/>
          <w:lang w:eastAsia="zh-CN"/>
          <w14:textFill>
            <w14:solidFill>
              <w14:schemeClr w14:val="tx1"/>
            </w14:solidFill>
          </w14:textFill>
        </w:rPr>
        <w:t>，安徽审计职业学院录取高起专的学生学习形式为业余</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eastAsia="zh-CN"/>
          <w14:textFill>
            <w14:solidFill>
              <w14:schemeClr w14:val="tx1"/>
            </w14:solidFill>
          </w14:textFill>
        </w:rPr>
        <w:t>授课形式为</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sz w:val="28"/>
          <w:szCs w:val="28"/>
        </w:rPr>
        <w:t>网络+面授”，能较好地解决学生工学矛盾。</w:t>
      </w:r>
    </w:p>
    <w:p>
      <w:pPr>
        <w:spacing w:line="540" w:lineRule="exact"/>
        <w:ind w:firstLine="560" w:firstLineChars="200"/>
        <w:rPr>
          <w:rFonts w:hint="eastAsia" w:ascii="黑体" w:eastAsia="黑体"/>
          <w:sz w:val="28"/>
          <w:szCs w:val="28"/>
        </w:rPr>
      </w:pPr>
      <w:r>
        <w:rPr>
          <w:rFonts w:hint="eastAsia" w:ascii="黑体" w:hAnsi="宋体" w:eastAsia="黑体"/>
          <w:bCs/>
          <w:sz w:val="28"/>
          <w:szCs w:val="28"/>
        </w:rPr>
        <w:t>三、招生对象及报考条件</w:t>
      </w:r>
    </w:p>
    <w:p>
      <w:pPr>
        <w:spacing w:line="540" w:lineRule="exact"/>
        <w:ind w:firstLine="560" w:firstLineChars="200"/>
        <w:rPr>
          <w:rFonts w:hint="eastAsia" w:ascii="仿宋_GB2312" w:eastAsia="仿宋_GB2312"/>
          <w:sz w:val="28"/>
          <w:szCs w:val="28"/>
        </w:rPr>
      </w:pPr>
      <w:r>
        <w:rPr>
          <w:rFonts w:hint="eastAsia" w:ascii="仿宋_GB2312" w:hAnsi="宋体" w:eastAsia="仿宋_GB2312"/>
          <w:sz w:val="28"/>
          <w:szCs w:val="28"/>
        </w:rPr>
        <w:t>1．国家承认学历的各类高等学校在校生以外的在职、从业人员和社会其他人员。</w:t>
      </w:r>
    </w:p>
    <w:p>
      <w:pPr>
        <w:spacing w:line="540" w:lineRule="exact"/>
        <w:ind w:firstLine="560" w:firstLineChars="200"/>
        <w:rPr>
          <w:rFonts w:hint="eastAsia" w:ascii="仿宋_GB2312" w:eastAsia="仿宋_GB2312"/>
          <w:sz w:val="28"/>
          <w:szCs w:val="28"/>
        </w:rPr>
      </w:pPr>
      <w:r>
        <w:rPr>
          <w:rFonts w:hint="eastAsia" w:ascii="仿宋_GB2312" w:hAnsi="宋体" w:eastAsia="仿宋_GB2312"/>
          <w:sz w:val="28"/>
          <w:szCs w:val="28"/>
        </w:rPr>
        <w:t>2．报考</w:t>
      </w:r>
      <w:r>
        <w:rPr>
          <w:rFonts w:hint="eastAsia" w:ascii="仿宋_GB2312" w:hAnsi="宋体" w:eastAsia="仿宋_GB2312" w:cs="Arial"/>
          <w:b/>
          <w:bCs/>
          <w:color w:val="0000FF"/>
          <w:sz w:val="28"/>
          <w:szCs w:val="28"/>
        </w:rPr>
        <w:t>专升本</w:t>
      </w:r>
      <w:r>
        <w:rPr>
          <w:rFonts w:hint="eastAsia" w:ascii="仿宋_GB2312" w:hAnsi="宋体" w:eastAsia="仿宋_GB2312"/>
          <w:sz w:val="28"/>
          <w:szCs w:val="28"/>
        </w:rPr>
        <w:t>的考生必须是持有国民教育系列高等学校、高等教育自学考试机构颁发的经教育部电子注册专科毕业证书或以上证书的人员</w:t>
      </w:r>
      <w:r>
        <w:rPr>
          <w:rFonts w:hint="eastAsia" w:ascii="仿宋_GB2312" w:hAnsi="宋体" w:eastAsia="仿宋_GB2312"/>
          <w:sz w:val="28"/>
          <w:szCs w:val="28"/>
          <w:lang w:eastAsia="zh-CN"/>
        </w:rPr>
        <w:t>；报考</w:t>
      </w:r>
      <w:r>
        <w:rPr>
          <w:rFonts w:hint="eastAsia" w:ascii="仿宋_GB2312" w:hAnsi="宋体" w:eastAsia="仿宋_GB2312" w:cs="Arial"/>
          <w:b/>
          <w:bCs/>
          <w:color w:val="0000FF"/>
          <w:sz w:val="28"/>
          <w:szCs w:val="28"/>
          <w:lang w:eastAsia="zh-CN"/>
        </w:rPr>
        <w:t>高起专</w:t>
      </w:r>
      <w:r>
        <w:rPr>
          <w:rFonts w:hint="eastAsia" w:ascii="仿宋_GB2312" w:hAnsi="宋体" w:eastAsia="仿宋_GB2312" w:cs="Arial"/>
          <w:color w:val="000000"/>
          <w:sz w:val="28"/>
          <w:szCs w:val="28"/>
          <w:lang w:eastAsia="zh-CN"/>
        </w:rPr>
        <w:t>的考生应</w:t>
      </w:r>
      <w:r>
        <w:rPr>
          <w:rFonts w:hint="eastAsia" w:ascii="仿宋_GB2312" w:hAnsi="宋体" w:eastAsia="仿宋_GB2312"/>
          <w:sz w:val="28"/>
          <w:szCs w:val="28"/>
        </w:rPr>
        <w:t>具有高中或中专</w:t>
      </w:r>
      <w:r>
        <w:rPr>
          <w:rFonts w:hint="eastAsia" w:ascii="仿宋_GB2312" w:hAnsi="宋体" w:eastAsia="仿宋_GB2312"/>
          <w:sz w:val="28"/>
          <w:szCs w:val="28"/>
          <w:lang w:eastAsia="zh-CN"/>
        </w:rPr>
        <w:t>（技校）</w:t>
      </w:r>
      <w:r>
        <w:rPr>
          <w:rFonts w:hint="eastAsia" w:ascii="仿宋_GB2312" w:hAnsi="宋体" w:eastAsia="仿宋_GB2312"/>
          <w:sz w:val="28"/>
          <w:szCs w:val="28"/>
        </w:rPr>
        <w:t>学历的在职人员和其他人员</w:t>
      </w:r>
      <w:r>
        <w:rPr>
          <w:rFonts w:hint="eastAsia" w:ascii="仿宋_GB2312" w:hAnsi="宋体" w:eastAsia="仿宋_GB2312"/>
          <w:sz w:val="28"/>
          <w:szCs w:val="28"/>
          <w:lang w:eastAsia="zh-CN"/>
        </w:rPr>
        <w:t>。</w:t>
      </w:r>
    </w:p>
    <w:p>
      <w:pPr>
        <w:spacing w:line="540" w:lineRule="exact"/>
        <w:ind w:firstLine="560" w:firstLineChars="200"/>
        <w:rPr>
          <w:rFonts w:hint="eastAsia" w:ascii="仿宋_GB2312" w:eastAsia="仿宋_GB2312"/>
          <w:sz w:val="28"/>
          <w:szCs w:val="28"/>
        </w:rPr>
      </w:pPr>
      <w:r>
        <w:rPr>
          <w:rFonts w:hint="eastAsia" w:ascii="仿宋_GB2312" w:hAnsi="宋体" w:eastAsia="仿宋_GB2312"/>
          <w:sz w:val="28"/>
          <w:szCs w:val="28"/>
        </w:rPr>
        <w:t>3．身体健康，生活能够自理，且不影响所报专业学习。</w:t>
      </w:r>
    </w:p>
    <w:p>
      <w:pPr>
        <w:spacing w:line="540" w:lineRule="exact"/>
        <w:ind w:firstLine="560" w:firstLineChars="200"/>
        <w:rPr>
          <w:rFonts w:hint="eastAsia" w:ascii="黑体" w:eastAsia="黑体"/>
          <w:bCs/>
          <w:sz w:val="28"/>
          <w:szCs w:val="28"/>
        </w:rPr>
      </w:pPr>
      <w:r>
        <w:rPr>
          <w:rFonts w:hint="eastAsia" w:ascii="黑体" w:hAnsi="宋体" w:eastAsia="黑体"/>
          <w:bCs/>
          <w:sz w:val="28"/>
          <w:szCs w:val="28"/>
        </w:rPr>
        <w:t>四、考试时间和科目</w:t>
      </w:r>
    </w:p>
    <w:p>
      <w:pPr>
        <w:keepNext w:val="0"/>
        <w:keepLines w:val="0"/>
        <w:widowControl/>
        <w:suppressLineNumbers w:val="0"/>
        <w:snapToGrid w:val="0"/>
        <w:spacing w:before="0" w:beforeAutospacing="1" w:after="0" w:afterAutospacing="1" w:line="480" w:lineRule="atLeast"/>
        <w:ind w:left="0" w:right="0" w:firstLine="520"/>
        <w:jc w:val="left"/>
      </w:pPr>
      <w:r>
        <w:rPr>
          <w:rFonts w:hint="eastAsia" w:ascii="仿宋_GB2312" w:hAnsi="宋体" w:eastAsia="仿宋_GB2312"/>
          <w:sz w:val="28"/>
          <w:szCs w:val="28"/>
        </w:rPr>
        <w:t>全国成人招生统一考试科目由教育部相关部门指定并统一命题。考试时间为</w:t>
      </w:r>
      <w:r>
        <w:rPr>
          <w:rFonts w:hint="eastAsia" w:ascii="仿宋_GB2312" w:hAnsi="宋体" w:eastAsia="仿宋_GB2312"/>
          <w:b/>
          <w:bCs/>
          <w:color w:val="0000FF"/>
          <w:sz w:val="28"/>
          <w:szCs w:val="28"/>
        </w:rPr>
        <w:t>10月</w:t>
      </w:r>
      <w:r>
        <w:rPr>
          <w:rFonts w:hint="eastAsia" w:ascii="仿宋_GB2312" w:hAnsi="宋体" w:eastAsia="仿宋_GB2312"/>
          <w:b/>
          <w:bCs/>
          <w:color w:val="0000FF"/>
          <w:sz w:val="28"/>
          <w:szCs w:val="28"/>
          <w:lang w:val="en-US" w:eastAsia="zh-CN"/>
        </w:rPr>
        <w:t>28、29日</w:t>
      </w:r>
      <w:r>
        <w:rPr>
          <w:rFonts w:hint="eastAsia" w:ascii="仿宋_GB2312" w:hAnsi="宋体" w:eastAsia="仿宋_GB2312"/>
          <w:sz w:val="28"/>
          <w:szCs w:val="28"/>
          <w:lang w:eastAsia="zh-CN"/>
        </w:rPr>
        <w:t>。</w:t>
      </w:r>
      <w:r>
        <w:rPr>
          <w:rFonts w:hint="eastAsia" w:ascii="仿宋_GB2312" w:hAnsi="宋体" w:eastAsia="仿宋_GB2312"/>
          <w:b/>
          <w:bCs/>
          <w:sz w:val="28"/>
          <w:szCs w:val="28"/>
        </w:rPr>
        <w:t>专科起点本科统一考试科目为：</w:t>
      </w:r>
      <w:r>
        <w:rPr>
          <w:rFonts w:hint="eastAsia" w:ascii="仿宋_GB2312" w:hAnsi="宋体" w:eastAsia="仿宋_GB2312"/>
          <w:sz w:val="28"/>
          <w:szCs w:val="28"/>
        </w:rPr>
        <w:t>理工类：政治、外语、高数(一)；经管类：政治、外语、高数(二)</w:t>
      </w:r>
      <w:r>
        <w:rPr>
          <w:rFonts w:hint="eastAsia" w:ascii="仿宋_GB2312" w:hAnsi="宋体" w:eastAsia="仿宋_GB2312"/>
          <w:sz w:val="28"/>
          <w:szCs w:val="28"/>
          <w:lang w:eastAsia="zh-CN"/>
        </w:rPr>
        <w:t>；</w:t>
      </w:r>
      <w:r>
        <w:rPr>
          <w:rFonts w:hint="eastAsia" w:ascii="仿宋_GB2312" w:hAnsi="宋体" w:eastAsia="仿宋_GB2312"/>
          <w:b/>
          <w:bCs/>
          <w:sz w:val="28"/>
          <w:szCs w:val="28"/>
          <w:lang w:eastAsia="zh-CN"/>
        </w:rPr>
        <w:t>高起专</w:t>
      </w:r>
      <w:r>
        <w:rPr>
          <w:rFonts w:hint="eastAsia" w:ascii="仿宋_GB2312" w:hAnsi="宋体" w:eastAsia="仿宋_GB2312"/>
          <w:b/>
          <w:bCs/>
          <w:sz w:val="28"/>
          <w:szCs w:val="28"/>
        </w:rPr>
        <w:t>统一考试科目为</w:t>
      </w:r>
      <w:r>
        <w:rPr>
          <w:rFonts w:hint="eastAsia" w:ascii="仿宋_GB2312" w:hAnsi="宋体" w:eastAsia="仿宋_GB2312"/>
          <w:b/>
          <w:bCs/>
          <w:sz w:val="28"/>
          <w:szCs w:val="28"/>
          <w:lang w:eastAsia="zh-CN"/>
        </w:rPr>
        <w:t>：</w:t>
      </w:r>
      <w:r>
        <w:rPr>
          <w:rFonts w:hint="eastAsia" w:ascii="仿宋_GB2312" w:hAnsi="宋体" w:eastAsia="仿宋_GB2312"/>
          <w:sz w:val="28"/>
          <w:szCs w:val="28"/>
          <w:lang w:val="en-US" w:eastAsia="zh-CN"/>
        </w:rPr>
        <w:t>文科：语文、数学（文）、外语；</w:t>
      </w:r>
      <w:r>
        <w:rPr>
          <w:rFonts w:hint="default" w:ascii="仿宋_GB2312" w:hAnsi="宋体" w:eastAsia="仿宋_GB2312"/>
          <w:sz w:val="28"/>
          <w:szCs w:val="28"/>
          <w:lang w:val="en-US" w:eastAsia="zh-CN"/>
        </w:rPr>
        <w:t>理科</w:t>
      </w:r>
      <w:r>
        <w:rPr>
          <w:rFonts w:hint="eastAsia" w:ascii="仿宋_GB2312" w:hAnsi="宋体" w:eastAsia="仿宋_GB2312"/>
          <w:sz w:val="28"/>
          <w:szCs w:val="28"/>
          <w:lang w:val="en-US" w:eastAsia="zh-CN"/>
        </w:rPr>
        <w:t>：</w:t>
      </w:r>
      <w:r>
        <w:rPr>
          <w:rFonts w:hint="default" w:ascii="仿宋_GB2312" w:hAnsi="宋体" w:eastAsia="仿宋_GB2312"/>
          <w:sz w:val="28"/>
          <w:szCs w:val="28"/>
          <w:lang w:val="en-US" w:eastAsia="zh-CN"/>
        </w:rPr>
        <w:t>语文、数学（理）、外语</w:t>
      </w:r>
      <w:r>
        <w:rPr>
          <w:rFonts w:hint="eastAsia" w:ascii="仿宋_GB2312" w:hAnsi="宋体" w:eastAsia="仿宋_GB2312"/>
          <w:sz w:val="28"/>
          <w:szCs w:val="28"/>
        </w:rPr>
        <w:t>（如有变化，按教育部最新文件精神执行）</w:t>
      </w:r>
      <w:r>
        <w:rPr>
          <w:rFonts w:hint="default" w:ascii="仿宋_GB2312" w:hAnsi="宋体" w:eastAsia="仿宋_GB2312"/>
          <w:sz w:val="28"/>
          <w:szCs w:val="28"/>
          <w:lang w:val="en-US" w:eastAsia="zh-CN"/>
        </w:rPr>
        <w:t>。</w:t>
      </w:r>
    </w:p>
    <w:p>
      <w:pPr>
        <w:spacing w:line="540" w:lineRule="exact"/>
        <w:rPr>
          <w:rFonts w:hint="eastAsia" w:ascii="黑体" w:hAnsi="宋体" w:eastAsia="黑体"/>
          <w:bCs/>
          <w:sz w:val="28"/>
          <w:szCs w:val="28"/>
        </w:rPr>
      </w:pPr>
      <w:r>
        <w:rPr>
          <w:rFonts w:hint="eastAsia" w:ascii="黑体" w:hAnsi="宋体" w:eastAsia="黑体"/>
          <w:bCs/>
          <w:sz w:val="28"/>
          <w:szCs w:val="28"/>
          <w:lang w:val="en-US" w:eastAsia="zh-CN"/>
        </w:rPr>
        <w:t xml:space="preserve">    </w:t>
      </w:r>
      <w:r>
        <w:rPr>
          <w:rFonts w:hint="eastAsia" w:ascii="黑体" w:hAnsi="宋体" w:eastAsia="黑体"/>
          <w:bCs/>
          <w:sz w:val="28"/>
          <w:szCs w:val="28"/>
        </w:rPr>
        <w:t>五、录取方法及照顾政策</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1.根据省教育招生考试院投档录取规定，从高分到低分录取，被录取的考生由学校发给录取通知书；</w:t>
      </w:r>
    </w:p>
    <w:p>
      <w:pPr>
        <w:spacing w:line="54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2.符合照顾加分条件的考生，省教育招生考试院在考生文化考试成绩的基础上增加相应分数进行投档（照顾加分条件详见安徽省成人高校招生网的报考须知）。</w:t>
      </w:r>
    </w:p>
    <w:p>
      <w:pPr>
        <w:spacing w:line="540" w:lineRule="exact"/>
        <w:rPr>
          <w:rFonts w:hint="eastAsia" w:ascii="黑体" w:eastAsia="黑体"/>
          <w:bCs/>
          <w:color w:val="000000"/>
          <w:sz w:val="28"/>
          <w:szCs w:val="28"/>
        </w:rPr>
      </w:pPr>
      <w:r>
        <w:rPr>
          <w:rFonts w:hint="eastAsia" w:ascii="仿宋_GB2312" w:hAnsi="宋体" w:eastAsia="仿宋_GB2312"/>
          <w:b/>
          <w:bCs/>
          <w:sz w:val="28"/>
          <w:szCs w:val="28"/>
        </w:rPr>
        <w:t xml:space="preserve">    </w:t>
      </w:r>
      <w:r>
        <w:rPr>
          <w:rFonts w:hint="eastAsia" w:ascii="黑体" w:hAnsi="宋体" w:eastAsia="黑体"/>
          <w:bCs/>
          <w:color w:val="000000"/>
          <w:sz w:val="28"/>
          <w:szCs w:val="28"/>
        </w:rPr>
        <w:t>六、开学时间</w:t>
      </w:r>
      <w:r>
        <w:rPr>
          <w:rFonts w:hint="eastAsia" w:ascii="黑体" w:hAnsi="宋体" w:eastAsia="黑体"/>
          <w:bCs/>
          <w:color w:val="000000"/>
          <w:sz w:val="28"/>
          <w:szCs w:val="28"/>
          <w:lang w:eastAsia="zh-CN"/>
        </w:rPr>
        <w:t>及报到地点</w:t>
      </w:r>
    </w:p>
    <w:p>
      <w:pPr>
        <w:spacing w:line="540" w:lineRule="exact"/>
        <w:ind w:firstLine="560" w:firstLineChars="200"/>
        <w:rPr>
          <w:rFonts w:hint="eastAsia" w:ascii="仿宋_GB2312" w:eastAsia="仿宋_GB2312"/>
          <w:sz w:val="28"/>
          <w:szCs w:val="28"/>
        </w:rPr>
      </w:pPr>
      <w:r>
        <w:rPr>
          <w:rFonts w:hint="eastAsia" w:ascii="仿宋_GB2312" w:hAnsi="宋体" w:eastAsia="仿宋_GB2312"/>
          <w:sz w:val="28"/>
          <w:szCs w:val="28"/>
        </w:rPr>
        <w:t>我校一般在每年1月份发放录取通知书，开学报到时间为每年2月。考生凭我校发放的录取通知书和新生入学须知，按规定时间到</w:t>
      </w:r>
      <w:r>
        <w:rPr>
          <w:rFonts w:hint="eastAsia" w:ascii="仿宋_GB2312" w:hAnsi="宋体" w:eastAsia="仿宋_GB2312"/>
          <w:b/>
          <w:bCs/>
          <w:color w:val="0000FF"/>
          <w:sz w:val="28"/>
          <w:szCs w:val="28"/>
          <w:lang w:val="en-US" w:eastAsia="zh-CN"/>
        </w:rPr>
        <w:t>安徽审计职业学院</w:t>
      </w:r>
      <w:r>
        <w:rPr>
          <w:rFonts w:hint="eastAsia" w:ascii="仿宋_GB2312" w:hAnsi="宋体" w:eastAsia="仿宋_GB2312"/>
          <w:sz w:val="28"/>
          <w:szCs w:val="28"/>
        </w:rPr>
        <w:t>报到。</w:t>
      </w:r>
    </w:p>
    <w:p>
      <w:pPr>
        <w:spacing w:line="540" w:lineRule="exact"/>
        <w:ind w:firstLine="560" w:firstLineChars="200"/>
        <w:rPr>
          <w:rFonts w:hint="eastAsia" w:ascii="黑体" w:eastAsia="黑体"/>
          <w:sz w:val="28"/>
          <w:szCs w:val="28"/>
        </w:rPr>
      </w:pPr>
      <w:r>
        <w:rPr>
          <w:rFonts w:hint="eastAsia" w:ascii="黑体" w:hAnsi="宋体" w:eastAsia="黑体"/>
          <w:bCs/>
          <w:sz w:val="28"/>
          <w:szCs w:val="28"/>
        </w:rPr>
        <w:t>七、学费标准</w:t>
      </w:r>
    </w:p>
    <w:p>
      <w:pPr>
        <w:spacing w:line="54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经省物价局核准，成人高等教育学费标准为</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专升本文科类2000元/学年、理工类2200元/学年</w:t>
      </w:r>
      <w:r>
        <w:rPr>
          <w:rFonts w:hint="eastAsia" w:ascii="仿宋_GB2312" w:hAnsi="宋体" w:eastAsia="仿宋_GB2312"/>
          <w:color w:val="000000" w:themeColor="text1"/>
          <w:sz w:val="28"/>
          <w:szCs w:val="28"/>
          <w:lang w:eastAsia="zh-CN"/>
          <w14:textFill>
            <w14:solidFill>
              <w14:schemeClr w14:val="tx1"/>
            </w14:solidFill>
          </w14:textFill>
        </w:rPr>
        <w:t>；高起专</w:t>
      </w:r>
      <w:r>
        <w:rPr>
          <w:rFonts w:hint="eastAsia" w:ascii="仿宋_GB2312" w:hAnsi="宋体" w:eastAsia="仿宋_GB2312"/>
          <w:color w:val="000000" w:themeColor="text1"/>
          <w:sz w:val="28"/>
          <w:szCs w:val="28"/>
          <w14:textFill>
            <w14:solidFill>
              <w14:schemeClr w14:val="tx1"/>
            </w14:solidFill>
          </w14:textFill>
        </w:rPr>
        <w:t>收费标准按照</w:t>
      </w:r>
      <w:r>
        <w:rPr>
          <w:rFonts w:hint="eastAsia" w:ascii="仿宋_GB2312" w:hAnsi="宋体" w:eastAsia="仿宋_GB2312"/>
          <w:color w:val="000000" w:themeColor="text1"/>
          <w:sz w:val="28"/>
          <w:szCs w:val="28"/>
          <w:lang w:eastAsia="zh-CN"/>
          <w14:textFill>
            <w14:solidFill>
              <w14:schemeClr w14:val="tx1"/>
            </w14:solidFill>
          </w14:textFill>
        </w:rPr>
        <w:t>安徽省</w:t>
      </w:r>
      <w:r>
        <w:rPr>
          <w:rFonts w:hint="eastAsia" w:ascii="仿宋_GB2312" w:hAnsi="宋体" w:eastAsia="仿宋_GB2312"/>
          <w:color w:val="000000" w:themeColor="text1"/>
          <w:sz w:val="28"/>
          <w:szCs w:val="28"/>
          <w14:textFill>
            <w14:solidFill>
              <w14:schemeClr w14:val="tx1"/>
            </w14:solidFill>
          </w14:textFill>
        </w:rPr>
        <w:t>省物价局、财政厅、教育厅相关文件的规定执行，即</w:t>
      </w:r>
      <w:r>
        <w:rPr>
          <w:rFonts w:hint="eastAsia" w:ascii="仿宋_GB2312" w:hAnsi="宋体" w:eastAsia="仿宋_GB2312"/>
          <w:color w:val="000000" w:themeColor="text1"/>
          <w:sz w:val="28"/>
          <w:szCs w:val="28"/>
          <w:lang w:eastAsia="zh-CN"/>
          <w14:textFill>
            <w14:solidFill>
              <w14:schemeClr w14:val="tx1"/>
            </w14:solidFill>
          </w14:textFill>
        </w:rPr>
        <w:t>文科类</w:t>
      </w:r>
      <w:r>
        <w:rPr>
          <w:rFonts w:hint="eastAsia" w:ascii="仿宋_GB2312" w:hAnsi="宋体" w:eastAsia="仿宋_GB2312"/>
          <w:color w:val="000000" w:themeColor="text1"/>
          <w:sz w:val="28"/>
          <w:szCs w:val="28"/>
          <w14:textFill>
            <w14:solidFill>
              <w14:schemeClr w14:val="tx1"/>
            </w14:solidFill>
          </w14:textFill>
        </w:rPr>
        <w:t>（业余）</w:t>
      </w:r>
      <w:r>
        <w:rPr>
          <w:rFonts w:hint="eastAsia" w:ascii="仿宋_GB2312" w:hAnsi="宋体" w:eastAsia="仿宋_GB2312"/>
          <w:color w:val="000000" w:themeColor="text1"/>
          <w:sz w:val="28"/>
          <w:szCs w:val="28"/>
          <w:lang w:val="en-US" w:eastAsia="zh-CN"/>
          <w14:textFill>
            <w14:solidFill>
              <w14:schemeClr w14:val="tx1"/>
            </w14:solidFill>
          </w14:textFill>
        </w:rPr>
        <w:t>1320</w:t>
      </w:r>
      <w:r>
        <w:rPr>
          <w:rFonts w:hint="eastAsia" w:ascii="仿宋_GB2312" w:hAnsi="宋体" w:eastAsia="仿宋_GB2312"/>
          <w:color w:val="000000" w:themeColor="text1"/>
          <w:sz w:val="28"/>
          <w:szCs w:val="28"/>
          <w14:textFill>
            <w14:solidFill>
              <w14:schemeClr w14:val="tx1"/>
            </w14:solidFill>
          </w14:textFill>
        </w:rPr>
        <w:t>元/学年、理工类（业余）</w:t>
      </w:r>
      <w:r>
        <w:rPr>
          <w:rFonts w:hint="eastAsia" w:ascii="仿宋_GB2312" w:hAnsi="宋体" w:eastAsia="仿宋_GB2312"/>
          <w:color w:val="000000" w:themeColor="text1"/>
          <w:sz w:val="28"/>
          <w:szCs w:val="28"/>
          <w:lang w:val="en-US" w:eastAsia="zh-CN"/>
          <w14:textFill>
            <w14:solidFill>
              <w14:schemeClr w14:val="tx1"/>
            </w14:solidFill>
          </w14:textFill>
        </w:rPr>
        <w:t>1650</w:t>
      </w:r>
      <w:r>
        <w:rPr>
          <w:rFonts w:hint="eastAsia" w:ascii="仿宋_GB2312" w:hAnsi="宋体" w:eastAsia="仿宋_GB2312"/>
          <w:color w:val="000000" w:themeColor="text1"/>
          <w:sz w:val="28"/>
          <w:szCs w:val="28"/>
          <w14:textFill>
            <w14:solidFill>
              <w14:schemeClr w14:val="tx1"/>
            </w14:solidFill>
          </w14:textFill>
        </w:rPr>
        <w:t>元/学年</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学费标准如</w:t>
      </w:r>
      <w:r>
        <w:rPr>
          <w:rFonts w:hint="eastAsia" w:ascii="仿宋_GB2312" w:hAnsi="宋体" w:eastAsia="仿宋_GB2312"/>
          <w:color w:val="000000" w:themeColor="text1"/>
          <w:sz w:val="28"/>
          <w:szCs w:val="28"/>
          <w:lang w:eastAsia="zh-CN"/>
          <w14:textFill>
            <w14:solidFill>
              <w14:schemeClr w14:val="tx1"/>
            </w14:solidFill>
          </w14:textFill>
        </w:rPr>
        <w:t>有</w:t>
      </w:r>
      <w:r>
        <w:rPr>
          <w:rFonts w:hint="eastAsia" w:ascii="仿宋_GB2312" w:hAnsi="宋体" w:eastAsia="仿宋_GB2312"/>
          <w:color w:val="000000" w:themeColor="text1"/>
          <w:sz w:val="28"/>
          <w:szCs w:val="28"/>
          <w14:textFill>
            <w14:solidFill>
              <w14:schemeClr w14:val="tx1"/>
            </w14:solidFill>
          </w14:textFill>
        </w:rPr>
        <w:t>调整，按新标准执行。教材费另计。</w:t>
      </w:r>
    </w:p>
    <w:p>
      <w:pPr>
        <w:spacing w:line="540" w:lineRule="exact"/>
        <w:ind w:firstLine="560" w:firstLineChars="200"/>
        <w:rPr>
          <w:rFonts w:hint="eastAsia" w:ascii="黑体" w:eastAsia="黑体"/>
          <w:color w:val="000000" w:themeColor="text1"/>
          <w:sz w:val="28"/>
          <w:szCs w:val="28"/>
          <w14:textFill>
            <w14:solidFill>
              <w14:schemeClr w14:val="tx1"/>
            </w14:solidFill>
          </w14:textFill>
        </w:rPr>
      </w:pPr>
      <w:r>
        <w:rPr>
          <w:rFonts w:hint="eastAsia" w:ascii="黑体" w:hAnsi="宋体" w:eastAsia="黑体"/>
          <w:bCs/>
          <w:color w:val="000000" w:themeColor="text1"/>
          <w:sz w:val="28"/>
          <w:szCs w:val="28"/>
          <w14:textFill>
            <w14:solidFill>
              <w14:schemeClr w14:val="tx1"/>
            </w14:solidFill>
          </w14:textFill>
        </w:rPr>
        <w:t>八、入学审核</w:t>
      </w:r>
    </w:p>
    <w:p>
      <w:pPr>
        <w:spacing w:line="540" w:lineRule="exact"/>
        <w:ind w:firstLine="560" w:firstLineChars="200"/>
        <w:rPr>
          <w:rFonts w:hint="eastAsia" w:ascii="仿宋_GB2312" w:eastAsia="仿宋_GB2312"/>
          <w:sz w:val="28"/>
          <w:szCs w:val="28"/>
        </w:rPr>
      </w:pPr>
      <w:r>
        <w:rPr>
          <w:rFonts w:hint="eastAsia" w:ascii="仿宋_GB2312" w:hAnsi="宋体" w:eastAsia="仿宋_GB2312"/>
          <w:sz w:val="28"/>
          <w:szCs w:val="28"/>
        </w:rPr>
        <w:t>开学后三个月内，学校对已报到新生进行复查。对其中不符合条件或弄虚作假、违纪舞弊者，将取消其入学资格；对不能通过学籍电子注册的专升本新生，进行第一学历复核，审核未通过者，取消其入学资格。</w:t>
      </w:r>
    </w:p>
    <w:p>
      <w:pPr>
        <w:spacing w:line="540" w:lineRule="exact"/>
        <w:ind w:firstLine="560" w:firstLineChars="200"/>
        <w:rPr>
          <w:rFonts w:hint="eastAsia" w:ascii="黑体" w:eastAsia="黑体"/>
          <w:bCs/>
          <w:sz w:val="28"/>
          <w:szCs w:val="28"/>
        </w:rPr>
      </w:pPr>
      <w:r>
        <w:rPr>
          <w:rFonts w:hint="eastAsia" w:ascii="黑体" w:hAnsi="宋体" w:eastAsia="黑体"/>
          <w:bCs/>
          <w:sz w:val="28"/>
          <w:szCs w:val="28"/>
        </w:rPr>
        <w:t>九、毕业证书与学位证书</w:t>
      </w:r>
    </w:p>
    <w:p>
      <w:pPr>
        <w:spacing w:line="540" w:lineRule="exact"/>
        <w:ind w:firstLine="560" w:firstLineChars="200"/>
        <w:rPr>
          <w:rFonts w:hint="eastAsia" w:ascii="仿宋_GB2312" w:eastAsia="仿宋_GB2312"/>
          <w:sz w:val="28"/>
          <w:szCs w:val="28"/>
        </w:rPr>
      </w:pPr>
      <w:r>
        <w:rPr>
          <w:rFonts w:hint="eastAsia" w:ascii="仿宋_GB2312" w:hAnsi="宋体" w:eastAsia="仿宋_GB2312"/>
          <w:color w:val="000000" w:themeColor="text1"/>
          <w:sz w:val="28"/>
          <w:szCs w:val="28"/>
          <w14:textFill>
            <w14:solidFill>
              <w14:schemeClr w14:val="tx1"/>
            </w14:solidFill>
          </w14:textFill>
        </w:rPr>
        <w:t>毕业，学生修业期满，学完教学计划规定的全部课程，考试成绩合格，经教育部电子注</w:t>
      </w:r>
      <w:r>
        <w:rPr>
          <w:rFonts w:hint="eastAsia" w:ascii="仿宋_GB2312" w:hAnsi="宋体" w:eastAsia="仿宋_GB2312"/>
          <w:sz w:val="28"/>
          <w:szCs w:val="28"/>
        </w:rPr>
        <w:t>册通过后，</w:t>
      </w:r>
      <w:r>
        <w:rPr>
          <w:rFonts w:hint="eastAsia" w:ascii="仿宋_GB2312" w:hAnsi="宋体" w:eastAsia="仿宋_GB2312"/>
          <w:sz w:val="28"/>
          <w:szCs w:val="28"/>
          <w:lang w:eastAsia="zh-CN"/>
        </w:rPr>
        <w:t>专升本毕业生</w:t>
      </w:r>
      <w:r>
        <w:rPr>
          <w:rFonts w:hint="eastAsia" w:ascii="仿宋_GB2312" w:hAnsi="宋体" w:eastAsia="仿宋_GB2312"/>
          <w:sz w:val="28"/>
          <w:szCs w:val="28"/>
        </w:rPr>
        <w:t>由南京审计大学发放国家承认学历、大学校长签章的成人高等教育毕业证书</w:t>
      </w:r>
      <w:r>
        <w:rPr>
          <w:rFonts w:hint="eastAsia" w:ascii="仿宋_GB2312" w:hAnsi="宋体" w:eastAsia="仿宋_GB2312"/>
          <w:sz w:val="28"/>
          <w:szCs w:val="28"/>
          <w:lang w:eastAsia="zh-CN"/>
        </w:rPr>
        <w:t>，</w:t>
      </w:r>
      <w:r>
        <w:rPr>
          <w:rFonts w:hint="eastAsia" w:ascii="仿宋_GB2312" w:hAnsi="宋体" w:eastAsia="仿宋_GB2312"/>
          <w:sz w:val="28"/>
          <w:szCs w:val="28"/>
        </w:rPr>
        <w:t>毕业生成绩合格并通过省教育厅统一组织的成人学士学位英语考试后可申请授予南京审计大学相应的成人高等教育学士学位</w:t>
      </w:r>
      <w:r>
        <w:rPr>
          <w:rFonts w:hint="eastAsia" w:ascii="仿宋_GB2312" w:hAnsi="宋体" w:eastAsia="仿宋_GB2312"/>
          <w:sz w:val="28"/>
          <w:szCs w:val="28"/>
          <w:lang w:eastAsia="zh-CN"/>
        </w:rPr>
        <w:t>；高起专毕业生由安徽审计职业学院发放</w:t>
      </w:r>
      <w:r>
        <w:rPr>
          <w:rFonts w:hint="eastAsia" w:ascii="仿宋_GB2312" w:hAnsi="宋体" w:eastAsia="仿宋_GB2312"/>
          <w:sz w:val="28"/>
          <w:szCs w:val="28"/>
        </w:rPr>
        <w:t>国家承认学历</w:t>
      </w:r>
      <w:r>
        <w:rPr>
          <w:rFonts w:hint="eastAsia" w:ascii="仿宋_GB2312" w:hAnsi="宋体" w:eastAsia="仿宋_GB2312"/>
          <w:sz w:val="28"/>
          <w:szCs w:val="28"/>
          <w:lang w:eastAsia="zh-CN"/>
        </w:rPr>
        <w:t>的专科毕业证书。</w:t>
      </w:r>
    </w:p>
    <w:p>
      <w:pPr>
        <w:pStyle w:val="13"/>
        <w:spacing w:line="540" w:lineRule="exact"/>
        <w:ind w:firstLine="640"/>
        <w:rPr>
          <w:rFonts w:hint="eastAsia" w:ascii="黑体" w:eastAsia="黑体"/>
          <w:sz w:val="28"/>
          <w:szCs w:val="28"/>
        </w:rPr>
      </w:pPr>
      <w:r>
        <w:rPr>
          <w:rFonts w:hint="eastAsia" w:ascii="黑体" w:hAnsi="宋体" w:eastAsia="黑体"/>
          <w:bCs/>
          <w:sz w:val="28"/>
          <w:szCs w:val="28"/>
        </w:rPr>
        <w:t>十、学制及招生专业</w:t>
      </w:r>
    </w:p>
    <w:p>
      <w:pPr>
        <w:spacing w:line="540" w:lineRule="exact"/>
        <w:ind w:firstLine="560" w:firstLineChars="200"/>
        <w:rPr>
          <w:rFonts w:hint="eastAsia" w:ascii="仿宋_GB2312" w:eastAsia="仿宋_GB2312"/>
          <w:sz w:val="28"/>
          <w:szCs w:val="28"/>
        </w:rPr>
      </w:pPr>
      <w:r>
        <w:rPr>
          <w:rFonts w:hint="eastAsia" w:ascii="仿宋_GB2312" w:hAnsi="宋体" w:eastAsia="仿宋_GB2312"/>
          <w:sz w:val="28"/>
          <w:szCs w:val="28"/>
          <w:lang w:val="en-US" w:eastAsia="zh-CN"/>
        </w:rPr>
        <w:t>1.</w:t>
      </w:r>
      <w:r>
        <w:rPr>
          <w:rFonts w:hint="eastAsia" w:ascii="仿宋_GB2312" w:hAnsi="宋体" w:eastAsia="仿宋_GB2312"/>
          <w:sz w:val="28"/>
          <w:szCs w:val="28"/>
        </w:rPr>
        <w:t>专科起点本科</w:t>
      </w:r>
      <w:r>
        <w:rPr>
          <w:rFonts w:hint="eastAsia" w:ascii="仿宋_GB2312" w:hAnsi="宋体" w:eastAsia="仿宋_GB2312"/>
          <w:sz w:val="28"/>
          <w:szCs w:val="28"/>
          <w:lang w:eastAsia="zh-CN"/>
        </w:rPr>
        <w:t>、高起专</w:t>
      </w:r>
      <w:r>
        <w:rPr>
          <w:rFonts w:hint="eastAsia" w:ascii="仿宋_GB2312" w:hAnsi="宋体" w:eastAsia="仿宋_GB2312"/>
          <w:sz w:val="28"/>
          <w:szCs w:val="28"/>
        </w:rPr>
        <w:t>学制</w:t>
      </w:r>
      <w:r>
        <w:rPr>
          <w:rFonts w:hint="eastAsia" w:ascii="仿宋_GB2312" w:hAnsi="宋体" w:eastAsia="仿宋_GB2312"/>
          <w:sz w:val="28"/>
          <w:szCs w:val="28"/>
          <w:lang w:eastAsia="zh-CN"/>
        </w:rPr>
        <w:t>均</w:t>
      </w:r>
      <w:r>
        <w:rPr>
          <w:rFonts w:hint="eastAsia" w:ascii="仿宋_GB2312" w:hAnsi="宋体" w:eastAsia="仿宋_GB2312"/>
          <w:sz w:val="28"/>
          <w:szCs w:val="28"/>
        </w:rPr>
        <w:t>为2.5年。</w:t>
      </w:r>
    </w:p>
    <w:p>
      <w:pPr>
        <w:spacing w:line="540" w:lineRule="exact"/>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2.招生专业</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868"/>
        <w:gridCol w:w="992"/>
        <w:gridCol w:w="993"/>
        <w:gridCol w:w="1275"/>
        <w:gridCol w:w="959"/>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jc w:val="center"/>
              <w:rPr>
                <w:rFonts w:ascii="仿宋_GB2312" w:eastAsia="仿宋_GB2312"/>
                <w:b/>
                <w:sz w:val="24"/>
                <w:szCs w:val="24"/>
              </w:rPr>
            </w:pPr>
            <w:r>
              <w:rPr>
                <w:rFonts w:hint="eastAsia" w:ascii="仿宋_GB2312" w:eastAsia="仿宋_GB2312"/>
                <w:b/>
                <w:sz w:val="24"/>
                <w:szCs w:val="24"/>
              </w:rPr>
              <w:t>主办院校</w:t>
            </w:r>
          </w:p>
        </w:tc>
        <w:tc>
          <w:tcPr>
            <w:tcW w:w="1868" w:type="dxa"/>
          </w:tcPr>
          <w:p>
            <w:pPr>
              <w:jc w:val="center"/>
              <w:rPr>
                <w:rFonts w:ascii="仿宋_GB2312" w:eastAsia="仿宋_GB2312"/>
                <w:b/>
                <w:sz w:val="24"/>
                <w:szCs w:val="24"/>
              </w:rPr>
            </w:pPr>
            <w:r>
              <w:rPr>
                <w:rFonts w:hint="eastAsia" w:ascii="仿宋_GB2312" w:eastAsia="仿宋_GB2312"/>
                <w:b/>
                <w:sz w:val="24"/>
                <w:szCs w:val="24"/>
              </w:rPr>
              <w:t>专业名称</w:t>
            </w:r>
          </w:p>
        </w:tc>
        <w:tc>
          <w:tcPr>
            <w:tcW w:w="992" w:type="dxa"/>
          </w:tcPr>
          <w:p>
            <w:pPr>
              <w:jc w:val="center"/>
              <w:rPr>
                <w:rFonts w:ascii="仿宋_GB2312" w:eastAsia="仿宋_GB2312"/>
                <w:b/>
                <w:sz w:val="24"/>
                <w:szCs w:val="24"/>
              </w:rPr>
            </w:pPr>
            <w:r>
              <w:rPr>
                <w:rFonts w:hint="eastAsia" w:ascii="仿宋_GB2312" w:eastAsia="仿宋_GB2312"/>
                <w:b/>
                <w:sz w:val="24"/>
                <w:szCs w:val="24"/>
              </w:rPr>
              <w:t>科类</w:t>
            </w:r>
          </w:p>
        </w:tc>
        <w:tc>
          <w:tcPr>
            <w:tcW w:w="993" w:type="dxa"/>
          </w:tcPr>
          <w:p>
            <w:pPr>
              <w:jc w:val="center"/>
              <w:rPr>
                <w:rFonts w:ascii="仿宋_GB2312" w:eastAsia="仿宋_GB2312"/>
                <w:b/>
                <w:sz w:val="24"/>
                <w:szCs w:val="24"/>
              </w:rPr>
            </w:pPr>
            <w:r>
              <w:rPr>
                <w:rFonts w:hint="eastAsia" w:ascii="仿宋_GB2312" w:eastAsia="仿宋_GB2312"/>
                <w:b/>
                <w:sz w:val="24"/>
                <w:szCs w:val="24"/>
              </w:rPr>
              <w:t>层次</w:t>
            </w:r>
          </w:p>
        </w:tc>
        <w:tc>
          <w:tcPr>
            <w:tcW w:w="1275" w:type="dxa"/>
          </w:tcPr>
          <w:p>
            <w:pPr>
              <w:jc w:val="center"/>
              <w:rPr>
                <w:rFonts w:ascii="仿宋_GB2312" w:eastAsia="仿宋_GB2312"/>
                <w:b/>
                <w:sz w:val="24"/>
                <w:szCs w:val="24"/>
              </w:rPr>
            </w:pPr>
            <w:r>
              <w:rPr>
                <w:rFonts w:hint="eastAsia" w:ascii="仿宋_GB2312" w:eastAsia="仿宋_GB2312"/>
                <w:b/>
                <w:sz w:val="24"/>
                <w:szCs w:val="24"/>
              </w:rPr>
              <w:t>学习形式</w:t>
            </w:r>
          </w:p>
        </w:tc>
        <w:tc>
          <w:tcPr>
            <w:tcW w:w="959" w:type="dxa"/>
          </w:tcPr>
          <w:p>
            <w:pPr>
              <w:jc w:val="center"/>
              <w:rPr>
                <w:rFonts w:ascii="仿宋_GB2312" w:eastAsia="仿宋_GB2312"/>
                <w:b/>
                <w:sz w:val="24"/>
                <w:szCs w:val="24"/>
              </w:rPr>
            </w:pPr>
            <w:r>
              <w:rPr>
                <w:rFonts w:hint="eastAsia" w:ascii="仿宋_GB2312" w:eastAsia="仿宋_GB2312"/>
                <w:b/>
                <w:sz w:val="24"/>
                <w:szCs w:val="24"/>
              </w:rPr>
              <w:t>学制</w:t>
            </w:r>
          </w:p>
        </w:tc>
        <w:tc>
          <w:tcPr>
            <w:tcW w:w="1218" w:type="dxa"/>
          </w:tcPr>
          <w:p>
            <w:pPr>
              <w:jc w:val="center"/>
              <w:rPr>
                <w:rFonts w:ascii="仿宋_GB2312" w:eastAsia="仿宋_GB2312"/>
                <w:b/>
                <w:sz w:val="24"/>
                <w:szCs w:val="24"/>
              </w:rPr>
            </w:pPr>
            <w:r>
              <w:rPr>
                <w:rFonts w:hint="eastAsia" w:ascii="仿宋_GB2312" w:eastAsia="仿宋_GB2312"/>
                <w:b/>
                <w:sz w:val="24"/>
                <w:szCs w:val="24"/>
              </w:rPr>
              <w:t>招生范围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jc w:val="center"/>
              <w:rPr>
                <w:rFonts w:ascii="仿宋_GB2312" w:eastAsia="仿宋_GB2312"/>
                <w:b/>
                <w:bCs/>
                <w:color w:val="FF0000"/>
                <w:sz w:val="24"/>
                <w:szCs w:val="24"/>
              </w:rPr>
            </w:pPr>
            <w:r>
              <w:rPr>
                <w:rFonts w:hint="eastAsia" w:ascii="仿宋_GB2312" w:eastAsia="仿宋_GB2312"/>
                <w:b/>
                <w:bCs/>
                <w:color w:val="FF0000"/>
                <w:sz w:val="24"/>
                <w:szCs w:val="24"/>
              </w:rPr>
              <w:t>安徽</w:t>
            </w:r>
          </w:p>
          <w:p>
            <w:pPr>
              <w:jc w:val="center"/>
              <w:rPr>
                <w:rFonts w:ascii="仿宋_GB2312" w:eastAsia="仿宋_GB2312"/>
                <w:b/>
                <w:bCs/>
                <w:color w:val="FF0000"/>
                <w:sz w:val="24"/>
                <w:szCs w:val="24"/>
              </w:rPr>
            </w:pPr>
            <w:r>
              <w:rPr>
                <w:rFonts w:hint="eastAsia" w:ascii="仿宋_GB2312" w:eastAsia="仿宋_GB2312"/>
                <w:b/>
                <w:bCs/>
                <w:color w:val="FF0000"/>
                <w:sz w:val="24"/>
                <w:szCs w:val="24"/>
              </w:rPr>
              <w:t>审计</w:t>
            </w:r>
          </w:p>
          <w:p>
            <w:pPr>
              <w:jc w:val="center"/>
              <w:rPr>
                <w:rFonts w:ascii="仿宋_GB2312" w:eastAsia="仿宋_GB2312"/>
                <w:b/>
                <w:bCs/>
                <w:color w:val="FF0000"/>
                <w:sz w:val="24"/>
                <w:szCs w:val="24"/>
              </w:rPr>
            </w:pPr>
            <w:r>
              <w:rPr>
                <w:rFonts w:hint="eastAsia" w:ascii="仿宋_GB2312" w:eastAsia="仿宋_GB2312"/>
                <w:b/>
                <w:bCs/>
                <w:color w:val="FF0000"/>
                <w:sz w:val="24"/>
                <w:szCs w:val="24"/>
              </w:rPr>
              <w:t>职业</w:t>
            </w:r>
          </w:p>
          <w:p>
            <w:pPr>
              <w:jc w:val="center"/>
              <w:rPr>
                <w:rFonts w:ascii="仿宋_GB2312" w:eastAsia="仿宋_GB2312"/>
                <w:sz w:val="24"/>
                <w:szCs w:val="24"/>
              </w:rPr>
            </w:pPr>
            <w:r>
              <w:rPr>
                <w:rFonts w:hint="eastAsia" w:ascii="仿宋_GB2312" w:eastAsia="仿宋_GB2312"/>
                <w:b/>
                <w:bCs/>
                <w:color w:val="FF0000"/>
                <w:sz w:val="24"/>
                <w:szCs w:val="24"/>
              </w:rPr>
              <w:t>学院</w:t>
            </w:r>
          </w:p>
        </w:tc>
        <w:tc>
          <w:tcPr>
            <w:tcW w:w="1868" w:type="dxa"/>
          </w:tcPr>
          <w:p>
            <w:pPr>
              <w:jc w:val="center"/>
              <w:rPr>
                <w:rFonts w:ascii="仿宋_GB2312" w:eastAsia="仿宋_GB2312"/>
                <w:sz w:val="24"/>
                <w:szCs w:val="24"/>
              </w:rPr>
            </w:pPr>
            <w:r>
              <w:rPr>
                <w:rFonts w:hint="eastAsia" w:ascii="仿宋_GB2312" w:eastAsia="仿宋_GB2312"/>
                <w:sz w:val="24"/>
                <w:szCs w:val="24"/>
              </w:rPr>
              <w:t>审计</w:t>
            </w:r>
          </w:p>
        </w:tc>
        <w:tc>
          <w:tcPr>
            <w:tcW w:w="992" w:type="dxa"/>
          </w:tcPr>
          <w:p>
            <w:pPr>
              <w:jc w:val="center"/>
              <w:rPr>
                <w:rFonts w:ascii="仿宋_GB2312" w:eastAsia="仿宋_GB2312"/>
                <w:color w:val="auto"/>
                <w:sz w:val="24"/>
                <w:szCs w:val="24"/>
              </w:rPr>
            </w:pPr>
            <w:r>
              <w:rPr>
                <w:rFonts w:hint="eastAsia" w:ascii="仿宋_GB2312" w:eastAsia="仿宋_GB2312"/>
                <w:color w:val="auto"/>
                <w:sz w:val="24"/>
                <w:szCs w:val="24"/>
              </w:rPr>
              <w:t>文史类</w:t>
            </w:r>
          </w:p>
        </w:tc>
        <w:tc>
          <w:tcPr>
            <w:tcW w:w="993" w:type="dxa"/>
          </w:tcPr>
          <w:p>
            <w:pPr>
              <w:jc w:val="center"/>
              <w:rPr>
                <w:rFonts w:ascii="仿宋_GB2312" w:eastAsia="仿宋_GB2312"/>
                <w:sz w:val="24"/>
                <w:szCs w:val="24"/>
              </w:rPr>
            </w:pPr>
            <w:r>
              <w:rPr>
                <w:rFonts w:hint="eastAsia" w:ascii="仿宋_GB2312" w:eastAsia="仿宋_GB2312"/>
                <w:sz w:val="24"/>
                <w:szCs w:val="24"/>
              </w:rPr>
              <w:t>专科</w:t>
            </w:r>
          </w:p>
        </w:tc>
        <w:tc>
          <w:tcPr>
            <w:tcW w:w="1275" w:type="dxa"/>
          </w:tcPr>
          <w:p>
            <w:pPr>
              <w:jc w:val="center"/>
              <w:rPr>
                <w:rFonts w:ascii="仿宋_GB2312" w:eastAsia="仿宋_GB2312"/>
                <w:sz w:val="24"/>
                <w:szCs w:val="24"/>
              </w:rPr>
            </w:pPr>
            <w:r>
              <w:rPr>
                <w:rFonts w:hint="eastAsia" w:ascii="仿宋_GB2312" w:eastAsia="仿宋_GB2312"/>
                <w:sz w:val="24"/>
                <w:szCs w:val="24"/>
              </w:rPr>
              <w:t>业余</w:t>
            </w:r>
          </w:p>
        </w:tc>
        <w:tc>
          <w:tcPr>
            <w:tcW w:w="959" w:type="dxa"/>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restart"/>
            <w:vAlign w:val="center"/>
          </w:tcPr>
          <w:p>
            <w:pPr>
              <w:jc w:val="center"/>
              <w:rPr>
                <w:rFonts w:ascii="仿宋_GB2312" w:eastAsia="仿宋_GB2312"/>
                <w:sz w:val="24"/>
                <w:szCs w:val="24"/>
              </w:rPr>
            </w:pPr>
            <w:r>
              <w:rPr>
                <w:rFonts w:hint="eastAsia" w:ascii="仿宋_GB2312" w:eastAsia="仿宋_GB2312"/>
                <w:sz w:val="24"/>
                <w:szCs w:val="24"/>
              </w:rPr>
              <w:t>地区不限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tcPr>
          <w:p>
            <w:pPr>
              <w:jc w:val="center"/>
              <w:rPr>
                <w:rFonts w:ascii="仿宋_GB2312" w:eastAsia="仿宋_GB2312"/>
                <w:sz w:val="24"/>
                <w:szCs w:val="24"/>
              </w:rPr>
            </w:pPr>
            <w:r>
              <w:rPr>
                <w:rFonts w:hint="eastAsia" w:ascii="仿宋_GB2312" w:eastAsia="仿宋_GB2312"/>
                <w:sz w:val="24"/>
                <w:szCs w:val="24"/>
              </w:rPr>
              <w:t>会计</w:t>
            </w:r>
          </w:p>
        </w:tc>
        <w:tc>
          <w:tcPr>
            <w:tcW w:w="992" w:type="dxa"/>
          </w:tcPr>
          <w:p>
            <w:pPr>
              <w:jc w:val="center"/>
              <w:rPr>
                <w:rFonts w:ascii="仿宋_GB2312" w:eastAsia="仿宋_GB2312"/>
                <w:color w:val="auto"/>
                <w:sz w:val="24"/>
                <w:szCs w:val="24"/>
              </w:rPr>
            </w:pPr>
            <w:r>
              <w:rPr>
                <w:rFonts w:hint="eastAsia" w:ascii="仿宋_GB2312" w:eastAsia="仿宋_GB2312"/>
                <w:color w:val="auto"/>
                <w:sz w:val="24"/>
                <w:szCs w:val="24"/>
              </w:rPr>
              <w:t>文史类</w:t>
            </w:r>
          </w:p>
        </w:tc>
        <w:tc>
          <w:tcPr>
            <w:tcW w:w="993" w:type="dxa"/>
          </w:tcPr>
          <w:p>
            <w:pPr>
              <w:jc w:val="center"/>
              <w:rPr>
                <w:rFonts w:ascii="仿宋_GB2312" w:eastAsia="仿宋_GB2312"/>
                <w:sz w:val="24"/>
                <w:szCs w:val="24"/>
              </w:rPr>
            </w:pPr>
            <w:r>
              <w:rPr>
                <w:rFonts w:hint="eastAsia" w:ascii="仿宋_GB2312" w:eastAsia="仿宋_GB2312"/>
                <w:sz w:val="24"/>
                <w:szCs w:val="24"/>
              </w:rPr>
              <w:t>专科</w:t>
            </w:r>
          </w:p>
        </w:tc>
        <w:tc>
          <w:tcPr>
            <w:tcW w:w="1275" w:type="dxa"/>
          </w:tcPr>
          <w:p>
            <w:pPr>
              <w:jc w:val="center"/>
              <w:rPr>
                <w:rFonts w:ascii="仿宋_GB2312" w:eastAsia="仿宋_GB2312"/>
                <w:sz w:val="24"/>
                <w:szCs w:val="24"/>
              </w:rPr>
            </w:pPr>
            <w:r>
              <w:rPr>
                <w:rFonts w:hint="eastAsia" w:ascii="仿宋_GB2312" w:eastAsia="仿宋_GB2312"/>
                <w:sz w:val="24"/>
                <w:szCs w:val="24"/>
              </w:rPr>
              <w:t>业余</w:t>
            </w:r>
          </w:p>
        </w:tc>
        <w:tc>
          <w:tcPr>
            <w:tcW w:w="959" w:type="dxa"/>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tcPr>
          <w:p>
            <w:pPr>
              <w:jc w:val="center"/>
              <w:rPr>
                <w:rFonts w:ascii="仿宋_GB2312" w:eastAsia="仿宋_GB2312"/>
                <w:sz w:val="24"/>
                <w:szCs w:val="24"/>
              </w:rPr>
            </w:pPr>
            <w:r>
              <w:rPr>
                <w:rFonts w:hint="eastAsia" w:ascii="仿宋_GB2312" w:eastAsia="仿宋_GB2312"/>
                <w:sz w:val="24"/>
                <w:szCs w:val="24"/>
              </w:rPr>
              <w:t>市场营销</w:t>
            </w:r>
          </w:p>
        </w:tc>
        <w:tc>
          <w:tcPr>
            <w:tcW w:w="992" w:type="dxa"/>
          </w:tcPr>
          <w:p>
            <w:pPr>
              <w:jc w:val="center"/>
              <w:rPr>
                <w:rFonts w:ascii="仿宋_GB2312" w:eastAsia="仿宋_GB2312"/>
                <w:color w:val="auto"/>
                <w:sz w:val="24"/>
                <w:szCs w:val="24"/>
              </w:rPr>
            </w:pPr>
            <w:r>
              <w:rPr>
                <w:rFonts w:hint="eastAsia" w:ascii="仿宋_GB2312" w:eastAsia="仿宋_GB2312"/>
                <w:color w:val="auto"/>
                <w:sz w:val="24"/>
                <w:szCs w:val="24"/>
              </w:rPr>
              <w:t>文史类</w:t>
            </w:r>
          </w:p>
        </w:tc>
        <w:tc>
          <w:tcPr>
            <w:tcW w:w="993" w:type="dxa"/>
          </w:tcPr>
          <w:p>
            <w:pPr>
              <w:jc w:val="center"/>
              <w:rPr>
                <w:rFonts w:ascii="仿宋_GB2312" w:eastAsia="仿宋_GB2312"/>
                <w:sz w:val="24"/>
                <w:szCs w:val="24"/>
              </w:rPr>
            </w:pPr>
            <w:r>
              <w:rPr>
                <w:rFonts w:hint="eastAsia" w:ascii="仿宋_GB2312" w:eastAsia="仿宋_GB2312"/>
                <w:sz w:val="24"/>
                <w:szCs w:val="24"/>
              </w:rPr>
              <w:t>专科</w:t>
            </w:r>
          </w:p>
        </w:tc>
        <w:tc>
          <w:tcPr>
            <w:tcW w:w="1275" w:type="dxa"/>
          </w:tcPr>
          <w:p>
            <w:pPr>
              <w:jc w:val="center"/>
              <w:rPr>
                <w:rFonts w:ascii="仿宋_GB2312" w:eastAsia="仿宋_GB2312"/>
                <w:sz w:val="24"/>
                <w:szCs w:val="24"/>
              </w:rPr>
            </w:pPr>
            <w:r>
              <w:rPr>
                <w:rFonts w:hint="eastAsia" w:ascii="仿宋_GB2312" w:eastAsia="仿宋_GB2312"/>
                <w:sz w:val="24"/>
                <w:szCs w:val="24"/>
              </w:rPr>
              <w:t>业余</w:t>
            </w:r>
          </w:p>
        </w:tc>
        <w:tc>
          <w:tcPr>
            <w:tcW w:w="959" w:type="dxa"/>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tcPr>
          <w:p>
            <w:pPr>
              <w:jc w:val="center"/>
              <w:rPr>
                <w:rFonts w:ascii="仿宋_GB2312" w:eastAsia="仿宋_GB2312"/>
                <w:sz w:val="24"/>
                <w:szCs w:val="24"/>
              </w:rPr>
            </w:pPr>
            <w:r>
              <w:rPr>
                <w:rFonts w:hint="eastAsia" w:ascii="仿宋_GB2312" w:eastAsia="仿宋_GB2312"/>
                <w:sz w:val="24"/>
                <w:szCs w:val="24"/>
              </w:rPr>
              <w:t>物流管理</w:t>
            </w:r>
          </w:p>
        </w:tc>
        <w:tc>
          <w:tcPr>
            <w:tcW w:w="992" w:type="dxa"/>
          </w:tcPr>
          <w:p>
            <w:pPr>
              <w:jc w:val="center"/>
              <w:rPr>
                <w:rFonts w:ascii="仿宋_GB2312" w:eastAsia="仿宋_GB2312"/>
                <w:color w:val="auto"/>
                <w:sz w:val="24"/>
                <w:szCs w:val="24"/>
              </w:rPr>
            </w:pPr>
            <w:r>
              <w:rPr>
                <w:rFonts w:hint="eastAsia" w:ascii="仿宋_GB2312" w:eastAsia="仿宋_GB2312"/>
                <w:color w:val="auto"/>
                <w:sz w:val="24"/>
                <w:szCs w:val="24"/>
              </w:rPr>
              <w:t>文史类</w:t>
            </w:r>
          </w:p>
        </w:tc>
        <w:tc>
          <w:tcPr>
            <w:tcW w:w="993" w:type="dxa"/>
          </w:tcPr>
          <w:p>
            <w:pPr>
              <w:jc w:val="center"/>
              <w:rPr>
                <w:rFonts w:ascii="仿宋_GB2312" w:eastAsia="仿宋_GB2312"/>
                <w:sz w:val="24"/>
                <w:szCs w:val="24"/>
              </w:rPr>
            </w:pPr>
            <w:r>
              <w:rPr>
                <w:rFonts w:hint="eastAsia" w:ascii="仿宋_GB2312" w:eastAsia="仿宋_GB2312"/>
                <w:sz w:val="24"/>
                <w:szCs w:val="24"/>
              </w:rPr>
              <w:t>专科</w:t>
            </w:r>
          </w:p>
        </w:tc>
        <w:tc>
          <w:tcPr>
            <w:tcW w:w="1275" w:type="dxa"/>
          </w:tcPr>
          <w:p>
            <w:pPr>
              <w:jc w:val="center"/>
              <w:rPr>
                <w:rFonts w:ascii="仿宋_GB2312" w:eastAsia="仿宋_GB2312"/>
                <w:sz w:val="24"/>
                <w:szCs w:val="24"/>
              </w:rPr>
            </w:pPr>
            <w:r>
              <w:rPr>
                <w:rFonts w:hint="eastAsia" w:ascii="仿宋_GB2312" w:eastAsia="仿宋_GB2312"/>
                <w:sz w:val="24"/>
                <w:szCs w:val="24"/>
              </w:rPr>
              <w:t>业余</w:t>
            </w:r>
          </w:p>
        </w:tc>
        <w:tc>
          <w:tcPr>
            <w:tcW w:w="959" w:type="dxa"/>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tcPr>
          <w:p>
            <w:pPr>
              <w:jc w:val="center"/>
              <w:rPr>
                <w:rFonts w:ascii="仿宋_GB2312" w:eastAsia="仿宋_GB2312"/>
                <w:sz w:val="24"/>
                <w:szCs w:val="24"/>
              </w:rPr>
            </w:pPr>
            <w:r>
              <w:rPr>
                <w:rFonts w:hint="eastAsia" w:ascii="仿宋_GB2312" w:eastAsia="仿宋_GB2312"/>
                <w:sz w:val="24"/>
                <w:szCs w:val="24"/>
              </w:rPr>
              <w:t>电子商务</w:t>
            </w:r>
          </w:p>
        </w:tc>
        <w:tc>
          <w:tcPr>
            <w:tcW w:w="992" w:type="dxa"/>
          </w:tcPr>
          <w:p>
            <w:pPr>
              <w:jc w:val="center"/>
              <w:rPr>
                <w:rFonts w:ascii="仿宋_GB2312" w:eastAsia="仿宋_GB2312"/>
                <w:color w:val="auto"/>
                <w:sz w:val="24"/>
                <w:szCs w:val="24"/>
              </w:rPr>
            </w:pPr>
            <w:r>
              <w:rPr>
                <w:rFonts w:hint="eastAsia" w:ascii="仿宋_GB2312" w:eastAsia="仿宋_GB2312"/>
                <w:color w:val="auto"/>
                <w:sz w:val="24"/>
                <w:szCs w:val="24"/>
              </w:rPr>
              <w:t>文史类</w:t>
            </w:r>
          </w:p>
        </w:tc>
        <w:tc>
          <w:tcPr>
            <w:tcW w:w="993" w:type="dxa"/>
          </w:tcPr>
          <w:p>
            <w:pPr>
              <w:jc w:val="center"/>
              <w:rPr>
                <w:rFonts w:ascii="仿宋_GB2312" w:eastAsia="仿宋_GB2312"/>
                <w:sz w:val="24"/>
                <w:szCs w:val="24"/>
              </w:rPr>
            </w:pPr>
            <w:r>
              <w:rPr>
                <w:rFonts w:hint="eastAsia" w:ascii="仿宋_GB2312" w:eastAsia="仿宋_GB2312"/>
                <w:sz w:val="24"/>
                <w:szCs w:val="24"/>
              </w:rPr>
              <w:t>专科</w:t>
            </w:r>
          </w:p>
        </w:tc>
        <w:tc>
          <w:tcPr>
            <w:tcW w:w="1275" w:type="dxa"/>
          </w:tcPr>
          <w:p>
            <w:pPr>
              <w:jc w:val="center"/>
              <w:rPr>
                <w:rFonts w:ascii="仿宋_GB2312" w:eastAsia="仿宋_GB2312"/>
                <w:sz w:val="24"/>
                <w:szCs w:val="24"/>
              </w:rPr>
            </w:pPr>
            <w:r>
              <w:rPr>
                <w:rFonts w:hint="eastAsia" w:ascii="仿宋_GB2312" w:eastAsia="仿宋_GB2312"/>
                <w:sz w:val="24"/>
                <w:szCs w:val="24"/>
              </w:rPr>
              <w:t>业余</w:t>
            </w:r>
          </w:p>
        </w:tc>
        <w:tc>
          <w:tcPr>
            <w:tcW w:w="959" w:type="dxa"/>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tcPr>
          <w:p>
            <w:pPr>
              <w:jc w:val="center"/>
              <w:rPr>
                <w:rFonts w:ascii="仿宋_GB2312" w:eastAsia="仿宋_GB2312"/>
                <w:sz w:val="24"/>
                <w:szCs w:val="24"/>
              </w:rPr>
            </w:pPr>
            <w:r>
              <w:rPr>
                <w:rFonts w:hint="eastAsia" w:ascii="仿宋_GB2312" w:eastAsia="仿宋_GB2312"/>
                <w:sz w:val="24"/>
                <w:szCs w:val="24"/>
              </w:rPr>
              <w:t>建设工程管理</w:t>
            </w:r>
          </w:p>
        </w:tc>
        <w:tc>
          <w:tcPr>
            <w:tcW w:w="992" w:type="dxa"/>
          </w:tcPr>
          <w:p>
            <w:pPr>
              <w:jc w:val="center"/>
              <w:rPr>
                <w:rFonts w:ascii="仿宋_GB2312" w:eastAsia="仿宋_GB2312"/>
                <w:color w:val="auto"/>
                <w:sz w:val="24"/>
                <w:szCs w:val="24"/>
              </w:rPr>
            </w:pPr>
            <w:r>
              <w:rPr>
                <w:rFonts w:hint="eastAsia" w:ascii="仿宋_GB2312" w:eastAsia="仿宋_GB2312"/>
                <w:color w:val="auto"/>
                <w:sz w:val="24"/>
                <w:szCs w:val="24"/>
              </w:rPr>
              <w:t>理工类</w:t>
            </w:r>
          </w:p>
        </w:tc>
        <w:tc>
          <w:tcPr>
            <w:tcW w:w="993" w:type="dxa"/>
          </w:tcPr>
          <w:p>
            <w:pPr>
              <w:jc w:val="center"/>
              <w:rPr>
                <w:rFonts w:ascii="仿宋_GB2312" w:eastAsia="仿宋_GB2312"/>
                <w:sz w:val="24"/>
                <w:szCs w:val="24"/>
              </w:rPr>
            </w:pPr>
            <w:r>
              <w:rPr>
                <w:rFonts w:hint="eastAsia" w:ascii="仿宋_GB2312" w:eastAsia="仿宋_GB2312"/>
                <w:sz w:val="24"/>
                <w:szCs w:val="24"/>
              </w:rPr>
              <w:t>专科</w:t>
            </w:r>
          </w:p>
        </w:tc>
        <w:tc>
          <w:tcPr>
            <w:tcW w:w="1275" w:type="dxa"/>
          </w:tcPr>
          <w:p>
            <w:pPr>
              <w:jc w:val="center"/>
              <w:rPr>
                <w:rFonts w:ascii="仿宋_GB2312" w:eastAsia="仿宋_GB2312"/>
                <w:sz w:val="24"/>
                <w:szCs w:val="24"/>
              </w:rPr>
            </w:pPr>
            <w:r>
              <w:rPr>
                <w:rFonts w:hint="eastAsia" w:ascii="仿宋_GB2312" w:eastAsia="仿宋_GB2312"/>
                <w:sz w:val="24"/>
                <w:szCs w:val="24"/>
              </w:rPr>
              <w:t>业余</w:t>
            </w:r>
          </w:p>
        </w:tc>
        <w:tc>
          <w:tcPr>
            <w:tcW w:w="959" w:type="dxa"/>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tcPr>
          <w:p>
            <w:pPr>
              <w:jc w:val="center"/>
              <w:rPr>
                <w:rFonts w:ascii="仿宋_GB2312" w:eastAsia="仿宋_GB2312"/>
                <w:b/>
                <w:sz w:val="24"/>
                <w:szCs w:val="24"/>
              </w:rPr>
            </w:pPr>
            <w:r>
              <w:rPr>
                <w:rFonts w:hint="eastAsia" w:ascii="仿宋_GB2312" w:eastAsia="仿宋_GB2312"/>
                <w:b/>
                <w:sz w:val="24"/>
                <w:szCs w:val="24"/>
              </w:rPr>
              <w:t>主办院校</w:t>
            </w:r>
          </w:p>
        </w:tc>
        <w:tc>
          <w:tcPr>
            <w:tcW w:w="1868" w:type="dxa"/>
          </w:tcPr>
          <w:p>
            <w:pPr>
              <w:jc w:val="center"/>
              <w:rPr>
                <w:rFonts w:ascii="仿宋_GB2312" w:eastAsia="仿宋_GB2312"/>
                <w:b/>
                <w:sz w:val="24"/>
                <w:szCs w:val="24"/>
              </w:rPr>
            </w:pPr>
            <w:r>
              <w:rPr>
                <w:rFonts w:hint="eastAsia" w:ascii="仿宋_GB2312" w:eastAsia="仿宋_GB2312"/>
                <w:b/>
                <w:sz w:val="24"/>
                <w:szCs w:val="24"/>
              </w:rPr>
              <w:t>专业名称</w:t>
            </w:r>
          </w:p>
        </w:tc>
        <w:tc>
          <w:tcPr>
            <w:tcW w:w="992" w:type="dxa"/>
          </w:tcPr>
          <w:p>
            <w:pPr>
              <w:jc w:val="center"/>
              <w:rPr>
                <w:rFonts w:ascii="仿宋_GB2312" w:eastAsia="仿宋_GB2312"/>
                <w:b/>
                <w:sz w:val="24"/>
                <w:szCs w:val="24"/>
              </w:rPr>
            </w:pPr>
            <w:r>
              <w:rPr>
                <w:rFonts w:hint="eastAsia" w:ascii="仿宋_GB2312" w:eastAsia="仿宋_GB2312"/>
                <w:b/>
                <w:sz w:val="24"/>
                <w:szCs w:val="24"/>
              </w:rPr>
              <w:t>科类</w:t>
            </w:r>
          </w:p>
        </w:tc>
        <w:tc>
          <w:tcPr>
            <w:tcW w:w="993" w:type="dxa"/>
          </w:tcPr>
          <w:p>
            <w:pPr>
              <w:jc w:val="center"/>
              <w:rPr>
                <w:rFonts w:ascii="仿宋_GB2312" w:eastAsia="仿宋_GB2312"/>
                <w:b/>
                <w:sz w:val="24"/>
                <w:szCs w:val="24"/>
              </w:rPr>
            </w:pPr>
            <w:r>
              <w:rPr>
                <w:rFonts w:hint="eastAsia" w:ascii="仿宋_GB2312" w:eastAsia="仿宋_GB2312"/>
                <w:b/>
                <w:sz w:val="24"/>
                <w:szCs w:val="24"/>
              </w:rPr>
              <w:t>层次</w:t>
            </w:r>
          </w:p>
        </w:tc>
        <w:tc>
          <w:tcPr>
            <w:tcW w:w="1275" w:type="dxa"/>
          </w:tcPr>
          <w:p>
            <w:pPr>
              <w:jc w:val="center"/>
              <w:rPr>
                <w:rFonts w:ascii="仿宋_GB2312" w:eastAsia="仿宋_GB2312"/>
                <w:b/>
                <w:sz w:val="24"/>
                <w:szCs w:val="24"/>
              </w:rPr>
            </w:pPr>
            <w:r>
              <w:rPr>
                <w:rFonts w:hint="eastAsia" w:ascii="仿宋_GB2312" w:eastAsia="仿宋_GB2312"/>
                <w:b/>
                <w:sz w:val="24"/>
                <w:szCs w:val="24"/>
              </w:rPr>
              <w:t>学习形式</w:t>
            </w:r>
          </w:p>
        </w:tc>
        <w:tc>
          <w:tcPr>
            <w:tcW w:w="959" w:type="dxa"/>
          </w:tcPr>
          <w:p>
            <w:pPr>
              <w:jc w:val="center"/>
              <w:rPr>
                <w:rFonts w:ascii="仿宋_GB2312" w:eastAsia="仿宋_GB2312"/>
                <w:b/>
                <w:sz w:val="24"/>
                <w:szCs w:val="24"/>
              </w:rPr>
            </w:pPr>
            <w:r>
              <w:rPr>
                <w:rFonts w:hint="eastAsia" w:ascii="仿宋_GB2312" w:eastAsia="仿宋_GB2312"/>
                <w:b/>
                <w:sz w:val="24"/>
                <w:szCs w:val="24"/>
              </w:rPr>
              <w:t>学制</w:t>
            </w:r>
          </w:p>
        </w:tc>
        <w:tc>
          <w:tcPr>
            <w:tcW w:w="1218" w:type="dxa"/>
          </w:tcPr>
          <w:p>
            <w:pPr>
              <w:jc w:val="center"/>
              <w:rPr>
                <w:rFonts w:ascii="仿宋_GB2312" w:eastAsia="仿宋_GB2312"/>
                <w:b/>
                <w:sz w:val="24"/>
                <w:szCs w:val="24"/>
              </w:rPr>
            </w:pPr>
            <w:r>
              <w:rPr>
                <w:rFonts w:hint="eastAsia" w:ascii="仿宋_GB2312" w:eastAsia="仿宋_GB2312"/>
                <w:b/>
                <w:sz w:val="24"/>
                <w:szCs w:val="24"/>
              </w:rPr>
              <w:t>招生范围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restart"/>
            <w:vAlign w:val="center"/>
          </w:tcPr>
          <w:p>
            <w:pPr>
              <w:jc w:val="center"/>
              <w:rPr>
                <w:rFonts w:hint="eastAsia" w:ascii="仿宋_GB2312" w:eastAsia="仿宋_GB2312"/>
                <w:b/>
                <w:bCs/>
                <w:color w:val="FF0000"/>
                <w:sz w:val="24"/>
                <w:szCs w:val="24"/>
              </w:rPr>
            </w:pPr>
            <w:r>
              <w:rPr>
                <w:rFonts w:hint="eastAsia" w:ascii="仿宋_GB2312" w:eastAsia="仿宋_GB2312"/>
                <w:b/>
                <w:bCs/>
                <w:color w:val="FF0000"/>
                <w:sz w:val="24"/>
                <w:szCs w:val="24"/>
              </w:rPr>
              <w:t>南</w:t>
            </w:r>
          </w:p>
          <w:p>
            <w:pPr>
              <w:jc w:val="center"/>
              <w:rPr>
                <w:rFonts w:hint="eastAsia" w:ascii="仿宋_GB2312" w:eastAsia="仿宋_GB2312"/>
                <w:b/>
                <w:bCs/>
                <w:color w:val="FF0000"/>
                <w:sz w:val="24"/>
                <w:szCs w:val="24"/>
              </w:rPr>
            </w:pPr>
          </w:p>
          <w:p>
            <w:pPr>
              <w:jc w:val="center"/>
              <w:rPr>
                <w:rFonts w:hint="eastAsia" w:ascii="仿宋_GB2312" w:eastAsia="仿宋_GB2312"/>
                <w:b/>
                <w:bCs/>
                <w:color w:val="FF0000"/>
                <w:sz w:val="24"/>
                <w:szCs w:val="24"/>
              </w:rPr>
            </w:pPr>
            <w:r>
              <w:rPr>
                <w:rFonts w:hint="eastAsia" w:ascii="仿宋_GB2312" w:eastAsia="仿宋_GB2312"/>
                <w:b/>
                <w:bCs/>
                <w:color w:val="FF0000"/>
                <w:sz w:val="24"/>
                <w:szCs w:val="24"/>
              </w:rPr>
              <w:t>京</w:t>
            </w:r>
          </w:p>
          <w:p>
            <w:pPr>
              <w:jc w:val="center"/>
              <w:rPr>
                <w:rFonts w:hint="eastAsia" w:ascii="仿宋_GB2312" w:eastAsia="仿宋_GB2312"/>
                <w:b/>
                <w:bCs/>
                <w:color w:val="FF0000"/>
                <w:sz w:val="24"/>
                <w:szCs w:val="24"/>
              </w:rPr>
            </w:pPr>
          </w:p>
          <w:p>
            <w:pPr>
              <w:jc w:val="center"/>
              <w:rPr>
                <w:rFonts w:hint="eastAsia" w:ascii="仿宋_GB2312" w:eastAsia="仿宋_GB2312"/>
                <w:b/>
                <w:bCs/>
                <w:color w:val="FF0000"/>
                <w:sz w:val="24"/>
                <w:szCs w:val="24"/>
              </w:rPr>
            </w:pPr>
            <w:r>
              <w:rPr>
                <w:rFonts w:hint="eastAsia" w:ascii="仿宋_GB2312" w:eastAsia="仿宋_GB2312"/>
                <w:b/>
                <w:bCs/>
                <w:color w:val="FF0000"/>
                <w:sz w:val="24"/>
                <w:szCs w:val="24"/>
              </w:rPr>
              <w:t>审</w:t>
            </w:r>
          </w:p>
          <w:p>
            <w:pPr>
              <w:jc w:val="center"/>
              <w:rPr>
                <w:rFonts w:hint="eastAsia" w:ascii="仿宋_GB2312" w:eastAsia="仿宋_GB2312"/>
                <w:b/>
                <w:bCs/>
                <w:color w:val="FF0000"/>
                <w:sz w:val="24"/>
                <w:szCs w:val="24"/>
              </w:rPr>
            </w:pPr>
          </w:p>
          <w:p>
            <w:pPr>
              <w:jc w:val="center"/>
              <w:rPr>
                <w:rFonts w:hint="eastAsia" w:ascii="仿宋_GB2312" w:eastAsia="仿宋_GB2312"/>
                <w:b/>
                <w:bCs/>
                <w:color w:val="FF0000"/>
                <w:sz w:val="24"/>
                <w:szCs w:val="24"/>
              </w:rPr>
            </w:pPr>
            <w:r>
              <w:rPr>
                <w:rFonts w:hint="eastAsia" w:ascii="仿宋_GB2312" w:eastAsia="仿宋_GB2312"/>
                <w:b/>
                <w:bCs/>
                <w:color w:val="FF0000"/>
                <w:sz w:val="24"/>
                <w:szCs w:val="24"/>
              </w:rPr>
              <w:t>计</w:t>
            </w:r>
          </w:p>
          <w:p>
            <w:pPr>
              <w:jc w:val="center"/>
              <w:rPr>
                <w:rFonts w:hint="eastAsia" w:ascii="仿宋_GB2312" w:eastAsia="仿宋_GB2312"/>
                <w:b/>
                <w:bCs/>
                <w:color w:val="FF0000"/>
                <w:sz w:val="24"/>
                <w:szCs w:val="24"/>
              </w:rPr>
            </w:pPr>
          </w:p>
          <w:p>
            <w:pPr>
              <w:jc w:val="center"/>
              <w:rPr>
                <w:rFonts w:hint="eastAsia" w:ascii="仿宋_GB2312" w:eastAsia="仿宋_GB2312"/>
                <w:b/>
                <w:bCs/>
                <w:color w:val="FF0000"/>
                <w:sz w:val="24"/>
                <w:szCs w:val="24"/>
              </w:rPr>
            </w:pPr>
            <w:r>
              <w:rPr>
                <w:rFonts w:hint="eastAsia" w:ascii="仿宋_GB2312" w:eastAsia="仿宋_GB2312"/>
                <w:b/>
                <w:bCs/>
                <w:color w:val="FF0000"/>
                <w:sz w:val="24"/>
                <w:szCs w:val="24"/>
              </w:rPr>
              <w:t>大</w:t>
            </w:r>
          </w:p>
          <w:p>
            <w:pPr>
              <w:jc w:val="center"/>
              <w:rPr>
                <w:rFonts w:hint="eastAsia" w:ascii="仿宋_GB2312" w:eastAsia="仿宋_GB2312"/>
                <w:b/>
                <w:bCs/>
                <w:color w:val="FF0000"/>
                <w:sz w:val="24"/>
                <w:szCs w:val="24"/>
              </w:rPr>
            </w:pPr>
          </w:p>
          <w:p>
            <w:pPr>
              <w:jc w:val="center"/>
              <w:rPr>
                <w:rFonts w:ascii="仿宋_GB2312" w:eastAsia="仿宋_GB2312"/>
                <w:sz w:val="24"/>
                <w:szCs w:val="24"/>
              </w:rPr>
            </w:pPr>
            <w:r>
              <w:rPr>
                <w:rFonts w:hint="eastAsia" w:ascii="仿宋_GB2312" w:eastAsia="仿宋_GB2312"/>
                <w:b/>
                <w:bCs/>
                <w:color w:val="FF0000"/>
                <w:sz w:val="24"/>
                <w:szCs w:val="24"/>
              </w:rPr>
              <w:t>学</w:t>
            </w:r>
          </w:p>
        </w:tc>
        <w:tc>
          <w:tcPr>
            <w:tcW w:w="1868" w:type="dxa"/>
            <w:vAlign w:val="center"/>
          </w:tcPr>
          <w:p>
            <w:pPr>
              <w:jc w:val="center"/>
              <w:rPr>
                <w:rFonts w:ascii="仿宋_GB2312" w:eastAsia="仿宋_GB2312"/>
                <w:sz w:val="24"/>
                <w:szCs w:val="24"/>
              </w:rPr>
            </w:pPr>
            <w:r>
              <w:rPr>
                <w:rFonts w:ascii="仿宋_GB2312" w:eastAsia="仿宋_GB2312"/>
                <w:sz w:val="24"/>
                <w:szCs w:val="24"/>
              </w:rPr>
              <w:t>计算机科学</w:t>
            </w:r>
          </w:p>
          <w:p>
            <w:pPr>
              <w:jc w:val="center"/>
              <w:rPr>
                <w:rFonts w:ascii="仿宋_GB2312" w:eastAsia="仿宋_GB2312"/>
                <w:sz w:val="24"/>
                <w:szCs w:val="24"/>
              </w:rPr>
            </w:pPr>
            <w:r>
              <w:rPr>
                <w:rFonts w:ascii="仿宋_GB2312" w:eastAsia="仿宋_GB2312"/>
                <w:sz w:val="24"/>
                <w:szCs w:val="24"/>
              </w:rPr>
              <w:t>与技术</w:t>
            </w:r>
          </w:p>
        </w:tc>
        <w:tc>
          <w:tcPr>
            <w:tcW w:w="992" w:type="dxa"/>
            <w:vAlign w:val="center"/>
          </w:tcPr>
          <w:p>
            <w:pPr>
              <w:jc w:val="center"/>
              <w:rPr>
                <w:rFonts w:ascii="仿宋_GB2312" w:eastAsia="仿宋_GB2312"/>
                <w:sz w:val="24"/>
                <w:szCs w:val="24"/>
              </w:rPr>
            </w:pPr>
            <w:r>
              <w:rPr>
                <w:rFonts w:ascii="仿宋_GB2312" w:eastAsia="仿宋_GB2312"/>
                <w:sz w:val="24"/>
                <w:szCs w:val="24"/>
              </w:rPr>
              <w:t>理工类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restart"/>
            <w:vAlign w:val="center"/>
          </w:tcPr>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地</w:t>
            </w:r>
          </w:p>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区</w:t>
            </w:r>
          </w:p>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不</w:t>
            </w:r>
          </w:p>
          <w:p>
            <w:pPr>
              <w:jc w:val="center"/>
              <w:rPr>
                <w:rFonts w:hint="eastAsia" w:ascii="仿宋_GB2312" w:eastAsia="仿宋_GB2312"/>
                <w:sz w:val="24"/>
                <w:szCs w:val="24"/>
              </w:rPr>
            </w:pPr>
          </w:p>
          <w:p>
            <w:pPr>
              <w:jc w:val="center"/>
              <w:rPr>
                <w:rFonts w:hint="eastAsia" w:ascii="仿宋_GB2312" w:eastAsia="仿宋_GB2312"/>
                <w:sz w:val="24"/>
                <w:szCs w:val="24"/>
              </w:rPr>
            </w:pPr>
            <w:r>
              <w:rPr>
                <w:rFonts w:hint="eastAsia" w:ascii="仿宋_GB2312" w:eastAsia="仿宋_GB2312"/>
                <w:sz w:val="24"/>
                <w:szCs w:val="24"/>
              </w:rPr>
              <w:t>限</w:t>
            </w:r>
          </w:p>
          <w:p>
            <w:pPr>
              <w:jc w:val="both"/>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p>
          <w:p>
            <w:pPr>
              <w:jc w:val="center"/>
              <w:rPr>
                <w:rFonts w:hint="eastAsia" w:ascii="仿宋_GB2312" w:eastAsia="仿宋_GB2312"/>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保险</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财务管理</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电子商务</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工程管理</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工商管理</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国际经济</w:t>
            </w:r>
          </w:p>
          <w:p>
            <w:pPr>
              <w:jc w:val="center"/>
              <w:rPr>
                <w:rFonts w:ascii="仿宋_GB2312" w:eastAsia="仿宋_GB2312"/>
                <w:sz w:val="24"/>
                <w:szCs w:val="24"/>
              </w:rPr>
            </w:pPr>
            <w:r>
              <w:rPr>
                <w:rFonts w:ascii="仿宋_GB2312" w:eastAsia="仿宋_GB2312"/>
                <w:sz w:val="24"/>
                <w:szCs w:val="24"/>
              </w:rPr>
              <w:t>与贸易</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会计学</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金融学</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人力资源管理</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审计学</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市场营销</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投资学</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信息管理与信息系统</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ascii="仿宋_GB2312" w:eastAsia="仿宋_GB2312"/>
                <w:sz w:val="24"/>
                <w:szCs w:val="24"/>
              </w:rPr>
              <w:t>法学</w:t>
            </w:r>
          </w:p>
        </w:tc>
        <w:tc>
          <w:tcPr>
            <w:tcW w:w="992" w:type="dxa"/>
            <w:vAlign w:val="center"/>
          </w:tcPr>
          <w:p>
            <w:pPr>
              <w:jc w:val="center"/>
              <w:rPr>
                <w:rFonts w:ascii="仿宋_GB2312" w:eastAsia="仿宋_GB2312"/>
                <w:sz w:val="24"/>
                <w:szCs w:val="24"/>
              </w:rPr>
            </w:pPr>
            <w:r>
              <w:rPr>
                <w:rFonts w:ascii="仿宋_GB2312" w:eastAsia="仿宋_GB2312"/>
                <w:sz w:val="24"/>
                <w:szCs w:val="24"/>
              </w:rPr>
              <w:t>法学类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ascii="仿宋_GB2312" w:eastAsia="仿宋_GB2312"/>
                <w:sz w:val="24"/>
                <w:szCs w:val="24"/>
              </w:rPr>
            </w:pPr>
            <w:r>
              <w:rPr>
                <w:rFonts w:hint="eastAsia" w:ascii="仿宋_GB2312" w:eastAsia="仿宋_GB2312"/>
                <w:sz w:val="24"/>
                <w:szCs w:val="24"/>
              </w:rPr>
              <w:t>行政管理</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hint="eastAsia"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hint="eastAsia"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hint="eastAsia"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7" w:type="dxa"/>
            <w:vMerge w:val="continue"/>
          </w:tcPr>
          <w:p>
            <w:pPr>
              <w:jc w:val="center"/>
              <w:rPr>
                <w:rFonts w:ascii="仿宋_GB2312" w:eastAsia="仿宋_GB2312"/>
                <w:sz w:val="24"/>
                <w:szCs w:val="24"/>
              </w:rPr>
            </w:pPr>
          </w:p>
        </w:tc>
        <w:tc>
          <w:tcPr>
            <w:tcW w:w="1868" w:type="dxa"/>
            <w:vAlign w:val="center"/>
          </w:tcPr>
          <w:p>
            <w:pPr>
              <w:jc w:val="center"/>
              <w:rPr>
                <w:rFonts w:hint="eastAsia" w:ascii="仿宋_GB2312" w:eastAsia="仿宋_GB2312"/>
                <w:sz w:val="24"/>
                <w:szCs w:val="24"/>
                <w:lang w:eastAsia="zh-CN"/>
              </w:rPr>
            </w:pPr>
            <w:r>
              <w:rPr>
                <w:rFonts w:hint="eastAsia" w:ascii="仿宋_GB2312" w:eastAsia="仿宋_GB2312"/>
                <w:sz w:val="24"/>
                <w:szCs w:val="24"/>
                <w:lang w:eastAsia="zh-CN"/>
              </w:rPr>
              <w:t>物流管理</w:t>
            </w:r>
          </w:p>
        </w:tc>
        <w:tc>
          <w:tcPr>
            <w:tcW w:w="992" w:type="dxa"/>
            <w:vAlign w:val="center"/>
          </w:tcPr>
          <w:p>
            <w:pPr>
              <w:jc w:val="center"/>
              <w:rPr>
                <w:rFonts w:ascii="仿宋_GB2312" w:eastAsia="仿宋_GB2312"/>
                <w:sz w:val="24"/>
                <w:szCs w:val="24"/>
              </w:rPr>
            </w:pPr>
            <w:r>
              <w:rPr>
                <w:rFonts w:ascii="仿宋_GB2312" w:eastAsia="仿宋_GB2312"/>
                <w:sz w:val="24"/>
                <w:szCs w:val="24"/>
              </w:rPr>
              <w:t>经管类</w:t>
            </w:r>
          </w:p>
        </w:tc>
        <w:tc>
          <w:tcPr>
            <w:tcW w:w="993" w:type="dxa"/>
            <w:vAlign w:val="center"/>
          </w:tcPr>
          <w:p>
            <w:pPr>
              <w:jc w:val="center"/>
              <w:rPr>
                <w:rFonts w:ascii="仿宋_GB2312" w:eastAsia="仿宋_GB2312"/>
                <w:sz w:val="24"/>
                <w:szCs w:val="24"/>
              </w:rPr>
            </w:pPr>
            <w:r>
              <w:rPr>
                <w:rFonts w:hint="eastAsia" w:ascii="仿宋_GB2312" w:eastAsia="仿宋_GB2312"/>
                <w:sz w:val="24"/>
                <w:szCs w:val="24"/>
              </w:rPr>
              <w:t>专升本</w:t>
            </w:r>
          </w:p>
        </w:tc>
        <w:tc>
          <w:tcPr>
            <w:tcW w:w="1275" w:type="dxa"/>
            <w:vAlign w:val="center"/>
          </w:tcPr>
          <w:p>
            <w:pPr>
              <w:jc w:val="center"/>
              <w:rPr>
                <w:rFonts w:ascii="仿宋_GB2312" w:eastAsia="仿宋_GB2312"/>
                <w:sz w:val="24"/>
                <w:szCs w:val="24"/>
              </w:rPr>
            </w:pPr>
            <w:r>
              <w:rPr>
                <w:rFonts w:hint="eastAsia" w:ascii="仿宋_GB2312" w:eastAsia="仿宋_GB2312"/>
                <w:sz w:val="24"/>
                <w:szCs w:val="24"/>
              </w:rPr>
              <w:t>函授</w:t>
            </w:r>
          </w:p>
        </w:tc>
        <w:tc>
          <w:tcPr>
            <w:tcW w:w="959" w:type="dxa"/>
            <w:vAlign w:val="center"/>
          </w:tcPr>
          <w:p>
            <w:pPr>
              <w:jc w:val="center"/>
              <w:rPr>
                <w:rFonts w:ascii="仿宋_GB2312" w:eastAsia="仿宋_GB2312"/>
                <w:sz w:val="24"/>
                <w:szCs w:val="24"/>
              </w:rPr>
            </w:pPr>
            <w:r>
              <w:rPr>
                <w:rFonts w:hint="eastAsia" w:ascii="仿宋_GB2312" w:eastAsia="仿宋_GB2312"/>
                <w:sz w:val="24"/>
                <w:szCs w:val="24"/>
              </w:rPr>
              <w:t>二年半</w:t>
            </w:r>
          </w:p>
        </w:tc>
        <w:tc>
          <w:tcPr>
            <w:tcW w:w="1218" w:type="dxa"/>
            <w:vMerge w:val="continue"/>
            <w:vAlign w:val="center"/>
          </w:tcPr>
          <w:p>
            <w:pPr>
              <w:jc w:val="center"/>
              <w:rPr>
                <w:rFonts w:ascii="仿宋_GB2312" w:eastAsia="仿宋_GB2312"/>
                <w:sz w:val="24"/>
                <w:szCs w:val="24"/>
              </w:rPr>
            </w:pPr>
          </w:p>
        </w:tc>
      </w:tr>
    </w:tbl>
    <w:p>
      <w:pPr>
        <w:pStyle w:val="14"/>
        <w:spacing w:line="540" w:lineRule="exact"/>
        <w:ind w:firstLine="640"/>
        <w:rPr>
          <w:rFonts w:hint="eastAsia" w:eastAsia="仿宋_GB2312" w:asciiTheme="minorHAnsi" w:hAnsiTheme="minorHAnsi" w:cstheme="minorBidi"/>
          <w:b/>
          <w:bCs/>
          <w:kern w:val="2"/>
          <w:sz w:val="32"/>
          <w:szCs w:val="32"/>
        </w:rPr>
      </w:pPr>
      <w:r>
        <w:rPr>
          <w:rFonts w:hint="eastAsia" w:ascii="仿宋_GB2312" w:hAnsi="宋体" w:eastAsia="仿宋_GB2312" w:cs="Arial"/>
          <w:b/>
          <w:bCs/>
          <w:color w:val="0000FF"/>
          <w:sz w:val="28"/>
          <w:szCs w:val="28"/>
        </w:rPr>
        <w:t>学习中心网址：http://jxjy.ahsjxy.cn/</w:t>
      </w:r>
    </w:p>
    <w:p>
      <w:pPr>
        <w:pStyle w:val="14"/>
        <w:spacing w:line="540" w:lineRule="exact"/>
        <w:ind w:left="0" w:leftChars="0" w:firstLine="0" w:firstLineChars="0"/>
        <w:rPr>
          <w:rFonts w:eastAsia="仿宋_GB2312" w:asciiTheme="minorHAnsi" w:hAnsiTheme="minorHAnsi" w:cstheme="minorBidi"/>
          <w:kern w:val="2"/>
          <w:sz w:val="32"/>
          <w:szCs w:val="32"/>
        </w:rPr>
      </w:pPr>
      <w:r>
        <w:rPr>
          <w:rFonts w:hint="eastAsia" w:eastAsia="仿宋_GB2312" w:asciiTheme="minorHAnsi" w:hAnsiTheme="minorHAnsi" w:cstheme="minorBidi"/>
          <w:b/>
          <w:bCs/>
          <w:kern w:val="2"/>
          <w:sz w:val="32"/>
          <w:szCs w:val="32"/>
        </w:rPr>
        <w:t>联系</w:t>
      </w:r>
      <w:r>
        <w:rPr>
          <w:rFonts w:hint="eastAsia" w:eastAsia="仿宋_GB2312" w:asciiTheme="minorHAnsi" w:hAnsiTheme="minorHAnsi" w:cstheme="minorBidi"/>
          <w:b/>
          <w:bCs/>
          <w:kern w:val="2"/>
          <w:sz w:val="32"/>
          <w:szCs w:val="32"/>
          <w:lang w:eastAsia="zh-CN"/>
        </w:rPr>
        <w:t>方式</w:t>
      </w:r>
      <w:r>
        <w:rPr>
          <w:rFonts w:hint="eastAsia" w:eastAsia="仿宋_GB2312" w:asciiTheme="minorHAnsi" w:hAnsiTheme="minorHAnsi" w:cstheme="minorBidi"/>
          <w:b/>
          <w:bCs/>
          <w:kern w:val="2"/>
          <w:sz w:val="32"/>
          <w:szCs w:val="32"/>
        </w:rPr>
        <w:t>：</w:t>
      </w:r>
    </w:p>
    <w:p>
      <w:pPr>
        <w:widowControl/>
        <w:spacing w:line="540" w:lineRule="exact"/>
        <w:ind w:firstLine="482" w:firstLineChars="200"/>
        <w:jc w:val="left"/>
        <w:rPr>
          <w:rFonts w:hint="eastAsia" w:ascii="仿宋_GB2312" w:hAnsi="宋体" w:eastAsia="仿宋_GB2312" w:cs="宋体"/>
          <w:b/>
          <w:bCs/>
          <w:color w:val="0000FF"/>
          <w:kern w:val="0"/>
          <w:sz w:val="24"/>
          <w:szCs w:val="24"/>
          <w:lang w:bidi="ar"/>
        </w:rPr>
      </w:pPr>
      <w:r>
        <w:rPr>
          <w:rFonts w:hint="eastAsia" w:ascii="仿宋_GB2312" w:hAnsi="宋体" w:eastAsia="仿宋_GB2312" w:cs="宋体"/>
          <w:b/>
          <w:bCs/>
          <w:color w:val="0000FF"/>
          <w:kern w:val="0"/>
          <w:sz w:val="24"/>
          <w:szCs w:val="24"/>
          <w:lang w:val="en-US" w:eastAsia="zh-CN" w:bidi="ar"/>
        </w:rPr>
        <w:t xml:space="preserve">  </w:t>
      </w:r>
      <w:r>
        <w:rPr>
          <w:rFonts w:hint="eastAsia" w:ascii="仿宋_GB2312" w:hAnsi="宋体" w:eastAsia="仿宋_GB2312" w:cs="宋体"/>
          <w:b/>
          <w:bCs/>
          <w:color w:val="0000FF"/>
          <w:kern w:val="0"/>
          <w:sz w:val="24"/>
          <w:szCs w:val="24"/>
          <w:lang w:bidi="ar"/>
        </w:rPr>
        <w:t>网址：安徽审计职业学院：</w:t>
      </w:r>
      <w:r>
        <w:rPr>
          <w:rFonts w:hint="eastAsia" w:ascii="仿宋_GB2312" w:hAnsi="宋体" w:eastAsia="仿宋_GB2312" w:cs="宋体"/>
          <w:b/>
          <w:bCs/>
          <w:color w:val="0000FF"/>
          <w:kern w:val="0"/>
          <w:sz w:val="24"/>
          <w:szCs w:val="24"/>
          <w:lang w:bidi="ar"/>
        </w:rPr>
        <w:fldChar w:fldCharType="begin"/>
      </w:r>
      <w:r>
        <w:rPr>
          <w:rFonts w:hint="eastAsia" w:ascii="仿宋_GB2312" w:hAnsi="宋体" w:eastAsia="仿宋_GB2312" w:cs="宋体"/>
          <w:b/>
          <w:bCs/>
          <w:color w:val="0000FF"/>
          <w:kern w:val="0"/>
          <w:sz w:val="24"/>
          <w:szCs w:val="24"/>
          <w:lang w:bidi="ar"/>
        </w:rPr>
        <w:instrText xml:space="preserve"> HYPERLINK "http://www.ahsjxy.cn" </w:instrText>
      </w:r>
      <w:r>
        <w:rPr>
          <w:rFonts w:hint="eastAsia" w:ascii="仿宋_GB2312" w:hAnsi="宋体" w:eastAsia="仿宋_GB2312" w:cs="宋体"/>
          <w:b/>
          <w:bCs/>
          <w:color w:val="0000FF"/>
          <w:kern w:val="0"/>
          <w:sz w:val="24"/>
          <w:szCs w:val="24"/>
          <w:lang w:bidi="ar"/>
        </w:rPr>
        <w:fldChar w:fldCharType="separate"/>
      </w:r>
      <w:r>
        <w:rPr>
          <w:rFonts w:hint="eastAsia" w:ascii="仿宋_GB2312" w:hAnsi="宋体" w:eastAsia="仿宋_GB2312" w:cs="宋体"/>
          <w:b/>
          <w:bCs/>
          <w:color w:val="0000FF"/>
          <w:kern w:val="0"/>
          <w:sz w:val="24"/>
          <w:szCs w:val="24"/>
          <w:lang w:bidi="ar"/>
        </w:rPr>
        <w:t>http://www.ahsjxy.cn</w:t>
      </w:r>
      <w:r>
        <w:rPr>
          <w:rFonts w:hint="eastAsia" w:ascii="仿宋_GB2312" w:hAnsi="宋体" w:eastAsia="仿宋_GB2312" w:cs="宋体"/>
          <w:b/>
          <w:bCs/>
          <w:color w:val="0000FF"/>
          <w:kern w:val="0"/>
          <w:sz w:val="24"/>
          <w:szCs w:val="24"/>
          <w:lang w:bidi="ar"/>
        </w:rPr>
        <w:fldChar w:fldCharType="end"/>
      </w:r>
      <w:r>
        <w:rPr>
          <w:rFonts w:hint="eastAsia" w:ascii="仿宋_GB2312" w:hAnsi="宋体" w:eastAsia="仿宋_GB2312" w:cs="宋体"/>
          <w:b/>
          <w:bCs/>
          <w:color w:val="0000FF"/>
          <w:kern w:val="0"/>
          <w:sz w:val="24"/>
          <w:szCs w:val="24"/>
          <w:lang w:val="en-US" w:eastAsia="zh-CN" w:bidi="ar"/>
        </w:rPr>
        <w:t xml:space="preserve"> </w:t>
      </w:r>
    </w:p>
    <w:p>
      <w:pPr>
        <w:widowControl/>
        <w:spacing w:line="540" w:lineRule="exact"/>
        <w:ind w:firstLine="482" w:firstLineChars="200"/>
        <w:jc w:val="left"/>
        <w:rPr>
          <w:rFonts w:hint="eastAsia" w:ascii="仿宋_GB2312" w:hAnsi="宋体" w:eastAsia="仿宋_GB2312" w:cs="宋体"/>
          <w:b/>
          <w:bCs/>
          <w:color w:val="0000FF"/>
          <w:kern w:val="0"/>
          <w:sz w:val="24"/>
          <w:szCs w:val="24"/>
          <w:lang w:bidi="ar"/>
        </w:rPr>
      </w:pPr>
      <w:r>
        <w:rPr>
          <w:rFonts w:hint="eastAsia" w:ascii="仿宋_GB2312" w:hAnsi="宋体" w:eastAsia="仿宋_GB2312" w:cs="宋体"/>
          <w:b/>
          <w:bCs/>
          <w:color w:val="0000FF"/>
          <w:kern w:val="0"/>
          <w:sz w:val="24"/>
          <w:szCs w:val="24"/>
          <w:lang w:bidi="ar"/>
        </w:rPr>
        <w:t xml:space="preserve">    </w:t>
      </w:r>
      <w:r>
        <w:rPr>
          <w:rFonts w:hint="eastAsia" w:ascii="仿宋_GB2312" w:hAnsi="宋体" w:eastAsia="仿宋_GB2312" w:cs="宋体"/>
          <w:b/>
          <w:bCs/>
          <w:color w:val="0000FF"/>
          <w:kern w:val="0"/>
          <w:sz w:val="24"/>
          <w:szCs w:val="24"/>
          <w:lang w:val="en-US" w:eastAsia="zh-CN" w:bidi="ar"/>
        </w:rPr>
        <w:t xml:space="preserve">  </w:t>
      </w:r>
      <w:r>
        <w:rPr>
          <w:rFonts w:hint="eastAsia" w:ascii="仿宋_GB2312" w:hAnsi="宋体" w:eastAsia="仿宋_GB2312" w:cs="宋体"/>
          <w:b/>
          <w:bCs/>
          <w:color w:val="0000FF"/>
          <w:kern w:val="0"/>
          <w:sz w:val="24"/>
          <w:szCs w:val="24"/>
          <w:lang w:bidi="ar"/>
        </w:rPr>
        <w:t>南京审计大学：http://www.nau.edu.cn</w:t>
      </w:r>
    </w:p>
    <w:p>
      <w:pPr>
        <w:widowControl/>
        <w:spacing w:line="540" w:lineRule="exact"/>
        <w:ind w:firstLine="482" w:firstLineChars="200"/>
        <w:jc w:val="left"/>
        <w:rPr>
          <w:rFonts w:hint="eastAsia" w:ascii="仿宋_GB2312" w:hAnsi="宋体" w:eastAsia="仿宋_GB2312" w:cs="宋体"/>
          <w:b/>
          <w:bCs/>
          <w:color w:val="0000FF"/>
          <w:kern w:val="0"/>
          <w:sz w:val="24"/>
          <w:szCs w:val="24"/>
          <w:lang w:bidi="ar"/>
        </w:rPr>
      </w:pPr>
      <w:r>
        <w:rPr>
          <w:rFonts w:hint="eastAsia" w:ascii="仿宋_GB2312" w:hAnsi="宋体" w:eastAsia="仿宋_GB2312" w:cs="宋体"/>
          <w:b/>
          <w:bCs/>
          <w:color w:val="0000FF"/>
          <w:kern w:val="0"/>
          <w:sz w:val="24"/>
          <w:szCs w:val="24"/>
          <w:lang w:val="en-US" w:eastAsia="zh-CN" w:bidi="ar"/>
        </w:rPr>
        <w:t xml:space="preserve">        </w:t>
      </w:r>
      <w:r>
        <w:rPr>
          <w:rFonts w:hint="eastAsia" w:ascii="仿宋_GB2312" w:hAnsi="宋体" w:eastAsia="仿宋_GB2312" w:cs="宋体"/>
          <w:b/>
          <w:bCs/>
          <w:color w:val="0000FF"/>
          <w:kern w:val="0"/>
          <w:sz w:val="24"/>
          <w:szCs w:val="24"/>
          <w:lang w:bidi="ar"/>
        </w:rPr>
        <w:t xml:space="preserve">安徽省成人高校招生网     </w:t>
      </w:r>
      <w:r>
        <w:rPr>
          <w:rFonts w:hint="eastAsia" w:ascii="仿宋_GB2312" w:hAnsi="宋体" w:eastAsia="仿宋_GB2312" w:cs="宋体"/>
          <w:b/>
          <w:bCs/>
          <w:color w:val="0000FF"/>
          <w:kern w:val="0"/>
          <w:sz w:val="24"/>
          <w:szCs w:val="24"/>
          <w:lang w:bidi="ar"/>
        </w:rPr>
        <w:fldChar w:fldCharType="begin"/>
      </w:r>
      <w:r>
        <w:rPr>
          <w:rFonts w:hint="eastAsia" w:ascii="仿宋_GB2312" w:hAnsi="宋体" w:eastAsia="仿宋_GB2312" w:cs="宋体"/>
          <w:b/>
          <w:bCs/>
          <w:color w:val="0000FF"/>
          <w:kern w:val="0"/>
          <w:sz w:val="24"/>
          <w:szCs w:val="24"/>
          <w:lang w:bidi="ar"/>
        </w:rPr>
        <w:instrText xml:space="preserve"> HYPERLINK "http://crbm.ahzsks.cn/" </w:instrText>
      </w:r>
      <w:r>
        <w:rPr>
          <w:rFonts w:hint="eastAsia" w:ascii="仿宋_GB2312" w:hAnsi="宋体" w:eastAsia="仿宋_GB2312" w:cs="宋体"/>
          <w:b/>
          <w:bCs/>
          <w:color w:val="0000FF"/>
          <w:kern w:val="0"/>
          <w:sz w:val="24"/>
          <w:szCs w:val="24"/>
          <w:lang w:bidi="ar"/>
        </w:rPr>
        <w:fldChar w:fldCharType="separate"/>
      </w:r>
      <w:r>
        <w:rPr>
          <w:rFonts w:hint="eastAsia" w:ascii="仿宋_GB2312" w:hAnsi="宋体" w:eastAsia="仿宋_GB2312" w:cs="宋体"/>
          <w:b/>
          <w:bCs/>
          <w:color w:val="0000FF"/>
          <w:kern w:val="0"/>
          <w:sz w:val="24"/>
          <w:szCs w:val="24"/>
          <w:lang w:bidi="ar"/>
        </w:rPr>
        <w:t>http://crbm.ahzsks.cn</w:t>
      </w:r>
      <w:r>
        <w:rPr>
          <w:rFonts w:hint="eastAsia" w:ascii="仿宋_GB2312" w:hAnsi="宋体" w:eastAsia="仿宋_GB2312" w:cs="宋体"/>
          <w:b/>
          <w:bCs/>
          <w:color w:val="0000FF"/>
          <w:kern w:val="0"/>
          <w:sz w:val="24"/>
          <w:szCs w:val="24"/>
          <w:lang w:bidi="ar"/>
        </w:rPr>
        <w:fldChar w:fldCharType="end"/>
      </w:r>
    </w:p>
    <w:p>
      <w:pPr>
        <w:widowControl/>
        <w:spacing w:line="540" w:lineRule="exact"/>
        <w:jc w:val="left"/>
        <w:rPr>
          <w:rFonts w:hint="eastAsia" w:ascii="仿宋_GB2312" w:hAnsi="宋体" w:eastAsia="仿宋_GB2312" w:cs="宋体"/>
          <w:b/>
          <w:bCs/>
          <w:color w:val="0000FF"/>
          <w:kern w:val="0"/>
          <w:sz w:val="24"/>
          <w:szCs w:val="24"/>
          <w:lang w:val="en-US" w:eastAsia="zh-CN" w:bidi="ar"/>
        </w:rPr>
      </w:pPr>
      <w:r>
        <w:rPr>
          <w:rFonts w:hint="eastAsia" w:ascii="仿宋_GB2312" w:hAnsi="宋体" w:eastAsia="仿宋_GB2312" w:cs="宋体"/>
          <w:b/>
          <w:bCs/>
          <w:color w:val="0000FF"/>
          <w:kern w:val="0"/>
          <w:sz w:val="24"/>
          <w:szCs w:val="24"/>
          <w:lang w:val="en-US" w:eastAsia="zh-CN" w:bidi="ar"/>
        </w:rPr>
        <w:t xml:space="preserve">    </w:t>
      </w:r>
    </w:p>
    <w:p>
      <w:pPr>
        <w:widowControl/>
        <w:spacing w:line="540" w:lineRule="exact"/>
        <w:jc w:val="left"/>
        <w:rPr>
          <w:rFonts w:hint="eastAsia" w:ascii="仿宋_GB2312" w:hAnsi="宋体" w:eastAsia="仿宋_GB2312" w:cs="宋体"/>
          <w:b/>
          <w:bCs/>
          <w:color w:val="0000FF"/>
          <w:kern w:val="0"/>
          <w:sz w:val="24"/>
          <w:szCs w:val="24"/>
          <w:lang w:bidi="ar"/>
        </w:rPr>
      </w:pPr>
      <w:r>
        <w:rPr>
          <w:rFonts w:hint="eastAsia" w:ascii="仿宋_GB2312" w:hAnsi="宋体" w:eastAsia="仿宋_GB2312" w:cs="宋体"/>
          <w:b/>
          <w:bCs/>
          <w:color w:val="0000FF"/>
          <w:kern w:val="0"/>
          <w:sz w:val="24"/>
          <w:szCs w:val="24"/>
          <w:lang w:val="en-US" w:eastAsia="zh-CN" w:bidi="ar"/>
        </w:rPr>
        <w:t xml:space="preserve">     本科</w:t>
      </w:r>
      <w:r>
        <w:rPr>
          <w:rFonts w:hint="eastAsia" w:ascii="仿宋_GB2312" w:hAnsi="宋体" w:eastAsia="仿宋_GB2312" w:cs="宋体"/>
          <w:b/>
          <w:bCs/>
          <w:color w:val="0000FF"/>
          <w:kern w:val="0"/>
          <w:sz w:val="24"/>
          <w:szCs w:val="24"/>
          <w:lang w:bidi="ar"/>
        </w:rPr>
        <w:t xml:space="preserve">咨询电话： 0551- 63611311    </w:t>
      </w:r>
      <w:r>
        <w:rPr>
          <w:rFonts w:hint="eastAsia" w:ascii="仿宋_GB2312" w:hAnsi="宋体" w:eastAsia="仿宋_GB2312" w:cs="宋体"/>
          <w:b/>
          <w:bCs/>
          <w:color w:val="0000FF"/>
          <w:kern w:val="0"/>
          <w:sz w:val="24"/>
          <w:szCs w:val="24"/>
          <w:lang w:eastAsia="zh-CN" w:bidi="ar"/>
        </w:rPr>
        <w:t>手机：</w:t>
      </w:r>
      <w:r>
        <w:rPr>
          <w:rFonts w:hint="eastAsia" w:ascii="仿宋_GB2312" w:hAnsi="宋体" w:eastAsia="仿宋_GB2312" w:cs="宋体"/>
          <w:b/>
          <w:bCs/>
          <w:color w:val="0000FF"/>
          <w:kern w:val="0"/>
          <w:sz w:val="24"/>
          <w:szCs w:val="24"/>
          <w:lang w:bidi="ar"/>
        </w:rPr>
        <w:t>18788868709</w:t>
      </w:r>
      <w:r>
        <w:rPr>
          <w:rFonts w:hint="eastAsia" w:ascii="仿宋_GB2312" w:hAnsi="宋体" w:eastAsia="仿宋_GB2312" w:cs="宋体"/>
          <w:b/>
          <w:bCs/>
          <w:color w:val="0000FF"/>
          <w:kern w:val="0"/>
          <w:sz w:val="24"/>
          <w:szCs w:val="24"/>
          <w:lang w:bidi="ar"/>
        </w:rPr>
        <w:br w:type="textWrapping"/>
      </w:r>
      <w:r>
        <w:rPr>
          <w:rFonts w:hint="eastAsia" w:ascii="仿宋_GB2312" w:hAnsi="宋体" w:eastAsia="仿宋_GB2312" w:cs="宋体"/>
          <w:b/>
          <w:bCs/>
          <w:color w:val="0000FF"/>
          <w:kern w:val="0"/>
          <w:sz w:val="24"/>
          <w:szCs w:val="24"/>
          <w:lang w:val="en-US" w:eastAsia="zh-CN" w:bidi="ar"/>
        </w:rPr>
        <w:t xml:space="preserve">     </w:t>
      </w:r>
      <w:r>
        <w:rPr>
          <w:rFonts w:hint="eastAsia" w:ascii="仿宋_GB2312" w:hAnsi="宋体" w:eastAsia="仿宋_GB2312" w:cs="宋体"/>
          <w:b/>
          <w:bCs/>
          <w:color w:val="0000FF"/>
          <w:kern w:val="0"/>
          <w:sz w:val="24"/>
          <w:szCs w:val="24"/>
          <w:lang w:eastAsia="zh-CN" w:bidi="ar"/>
        </w:rPr>
        <w:t>本科</w:t>
      </w:r>
      <w:r>
        <w:rPr>
          <w:rFonts w:hint="eastAsia" w:ascii="仿宋_GB2312" w:hAnsi="宋体" w:eastAsia="仿宋_GB2312" w:cs="宋体"/>
          <w:b/>
          <w:bCs/>
          <w:color w:val="0000FF"/>
          <w:kern w:val="0"/>
          <w:sz w:val="24"/>
          <w:szCs w:val="24"/>
          <w:lang w:val="en-US" w:eastAsia="zh-CN" w:bidi="ar"/>
        </w:rPr>
        <w:t xml:space="preserve"> </w:t>
      </w:r>
      <w:r>
        <w:rPr>
          <w:rFonts w:hint="eastAsia" w:ascii="仿宋_GB2312" w:hAnsi="宋体" w:eastAsia="仿宋_GB2312" w:cs="宋体"/>
          <w:b/>
          <w:bCs/>
          <w:color w:val="0000FF"/>
          <w:kern w:val="0"/>
          <w:sz w:val="24"/>
          <w:szCs w:val="24"/>
          <w:lang w:bidi="ar"/>
        </w:rPr>
        <w:t>QQ咨询群：627498509</w:t>
      </w:r>
    </w:p>
    <w:p>
      <w:pPr>
        <w:widowControl/>
        <w:spacing w:line="540" w:lineRule="exact"/>
        <w:ind w:left="638" w:leftChars="304"/>
        <w:jc w:val="left"/>
        <w:rPr>
          <w:rFonts w:hint="eastAsia" w:ascii="仿宋_GB2312" w:hAnsi="宋体" w:eastAsia="仿宋_GB2312" w:cs="宋体"/>
          <w:b/>
          <w:bCs/>
          <w:color w:val="0000FF"/>
          <w:kern w:val="0"/>
          <w:sz w:val="24"/>
          <w:szCs w:val="24"/>
          <w:lang w:bidi="ar"/>
        </w:rPr>
      </w:pPr>
      <w:r>
        <w:rPr>
          <w:rFonts w:hint="eastAsia" w:ascii="仿宋_GB2312" w:hAnsi="宋体" w:eastAsia="仿宋_GB2312" w:cs="宋体"/>
          <w:b/>
          <w:bCs/>
          <w:color w:val="0000FF"/>
          <w:kern w:val="0"/>
          <w:sz w:val="24"/>
          <w:szCs w:val="24"/>
          <w:lang w:eastAsia="zh-CN" w:bidi="ar"/>
        </w:rPr>
        <w:t>专科</w:t>
      </w:r>
      <w:r>
        <w:rPr>
          <w:rFonts w:hint="eastAsia" w:ascii="仿宋_GB2312" w:hAnsi="宋体" w:eastAsia="仿宋_GB2312" w:cs="宋体"/>
          <w:b/>
          <w:bCs/>
          <w:color w:val="0000FF"/>
          <w:kern w:val="0"/>
          <w:sz w:val="24"/>
          <w:szCs w:val="24"/>
          <w:lang w:bidi="ar"/>
        </w:rPr>
        <w:t xml:space="preserve">咨询电话： 0551- </w:t>
      </w:r>
      <w:r>
        <w:rPr>
          <w:rFonts w:hint="eastAsia" w:ascii="仿宋_GB2312" w:hAnsi="宋体" w:eastAsia="仿宋_GB2312" w:cs="宋体"/>
          <w:b/>
          <w:bCs/>
          <w:color w:val="0000FF"/>
          <w:kern w:val="0"/>
          <w:sz w:val="24"/>
          <w:szCs w:val="24"/>
          <w:lang w:val="en-US" w:eastAsia="zh-CN" w:bidi="ar"/>
        </w:rPr>
        <w:t>62835143   62836411</w:t>
      </w:r>
      <w:r>
        <w:rPr>
          <w:rFonts w:hint="eastAsia" w:ascii="仿宋_GB2312" w:hAnsi="宋体" w:eastAsia="仿宋_GB2312" w:cs="宋体"/>
          <w:b/>
          <w:bCs/>
          <w:color w:val="0000FF"/>
          <w:kern w:val="0"/>
          <w:sz w:val="24"/>
          <w:szCs w:val="24"/>
          <w:lang w:bidi="ar"/>
        </w:rPr>
        <w:t xml:space="preserve">   </w:t>
      </w:r>
      <w:r>
        <w:rPr>
          <w:rFonts w:hint="eastAsia" w:ascii="仿宋_GB2312" w:hAnsi="宋体" w:eastAsia="仿宋_GB2312" w:cs="宋体"/>
          <w:b/>
          <w:bCs/>
          <w:color w:val="0000FF"/>
          <w:kern w:val="0"/>
          <w:sz w:val="24"/>
          <w:szCs w:val="24"/>
          <w:lang w:eastAsia="zh-CN" w:bidi="ar"/>
        </w:rPr>
        <w:t>手机：</w:t>
      </w:r>
      <w:r>
        <w:rPr>
          <w:rFonts w:hint="eastAsia" w:ascii="仿宋_GB2312" w:hAnsi="宋体" w:eastAsia="仿宋_GB2312" w:cs="宋体"/>
          <w:b/>
          <w:bCs/>
          <w:color w:val="0000FF"/>
          <w:kern w:val="0"/>
          <w:sz w:val="24"/>
          <w:szCs w:val="24"/>
          <w:lang w:val="en-US" w:eastAsia="zh-CN" w:bidi="ar"/>
        </w:rPr>
        <w:t>15339692390</w:t>
      </w:r>
    </w:p>
    <w:p>
      <w:pPr>
        <w:widowControl/>
        <w:spacing w:line="540" w:lineRule="exact"/>
        <w:ind w:left="638" w:leftChars="304"/>
        <w:jc w:val="left"/>
        <w:rPr>
          <w:rFonts w:hint="eastAsia" w:ascii="仿宋_GB2312" w:hAnsi="宋体" w:eastAsia="仿宋_GB2312" w:cs="宋体"/>
          <w:b/>
          <w:bCs/>
          <w:color w:val="0000FF"/>
          <w:kern w:val="0"/>
          <w:sz w:val="24"/>
          <w:szCs w:val="24"/>
          <w:lang w:bidi="ar"/>
        </w:rPr>
      </w:pPr>
      <w:r>
        <w:rPr>
          <w:rFonts w:hint="eastAsia" w:ascii="仿宋_GB2312" w:hAnsi="宋体" w:eastAsia="仿宋_GB2312" w:cs="宋体"/>
          <w:b/>
          <w:bCs/>
          <w:color w:val="0000FF"/>
          <w:kern w:val="0"/>
          <w:sz w:val="24"/>
          <w:szCs w:val="24"/>
          <w:lang w:eastAsia="zh-CN" w:bidi="ar"/>
        </w:rPr>
        <w:t>专科</w:t>
      </w:r>
      <w:r>
        <w:rPr>
          <w:rFonts w:hint="eastAsia" w:ascii="仿宋_GB2312" w:hAnsi="宋体" w:eastAsia="仿宋_GB2312" w:cs="宋体"/>
          <w:b/>
          <w:bCs/>
          <w:color w:val="0000FF"/>
          <w:kern w:val="0"/>
          <w:sz w:val="24"/>
          <w:szCs w:val="24"/>
          <w:lang w:val="en-US" w:eastAsia="zh-CN" w:bidi="ar"/>
        </w:rPr>
        <w:t xml:space="preserve"> </w:t>
      </w:r>
      <w:r>
        <w:rPr>
          <w:rFonts w:hint="eastAsia" w:ascii="仿宋_GB2312" w:hAnsi="宋体" w:eastAsia="仿宋_GB2312" w:cs="宋体"/>
          <w:b/>
          <w:bCs/>
          <w:color w:val="0000FF"/>
          <w:kern w:val="0"/>
          <w:sz w:val="24"/>
          <w:szCs w:val="24"/>
          <w:lang w:bidi="ar"/>
        </w:rPr>
        <w:t>QQ咨询群：</w:t>
      </w:r>
      <w:r>
        <w:rPr>
          <w:rFonts w:hint="eastAsia" w:ascii="仿宋_GB2312" w:hAnsi="宋体" w:eastAsia="仿宋_GB2312" w:cs="宋体"/>
          <w:b/>
          <w:bCs/>
          <w:color w:val="0000FF"/>
          <w:kern w:val="0"/>
          <w:sz w:val="24"/>
          <w:szCs w:val="24"/>
          <w:lang w:val="en-US" w:eastAsia="zh-CN" w:bidi="ar"/>
        </w:rPr>
        <w:t>299723253</w:t>
      </w:r>
    </w:p>
    <w:p>
      <w:pPr>
        <w:jc w:val="both"/>
        <w:rPr>
          <w:rStyle w:val="6"/>
          <w:rFonts w:hint="eastAsia"/>
          <w:color w:val="FF0000"/>
          <w:sz w:val="32"/>
          <w:szCs w:val="32"/>
          <w:lang w:val="en-US" w:eastAsia="zh-CN"/>
        </w:rPr>
      </w:pPr>
      <w:r>
        <w:rPr>
          <w:rStyle w:val="6"/>
          <w:rFonts w:hint="eastAsia"/>
          <w:color w:val="FF0000"/>
          <w:sz w:val="32"/>
          <w:szCs w:val="32"/>
          <w:lang w:val="en-US" w:eastAsia="zh-CN"/>
        </w:rPr>
        <w:t xml:space="preserve">     </w:t>
      </w:r>
    </w:p>
    <w:p>
      <w:pPr>
        <w:jc w:val="both"/>
        <w:rPr>
          <w:rStyle w:val="6"/>
          <w:rFonts w:hint="eastAsia"/>
          <w:color w:val="FF0000"/>
          <w:sz w:val="32"/>
          <w:szCs w:val="32"/>
          <w:lang w:val="en-US" w:eastAsia="zh-CN"/>
        </w:rPr>
      </w:pPr>
      <w:r>
        <w:rPr>
          <w:rStyle w:val="6"/>
          <w:rFonts w:hint="eastAsia" w:ascii="黑体" w:hAnsi="黑体" w:eastAsia="黑体" w:cs="黑体"/>
          <w:color w:val="FF0000"/>
          <w:sz w:val="48"/>
          <w:szCs w:val="48"/>
          <w:lang w:val="en-US" w:eastAsia="zh-CN"/>
        </w:rPr>
        <w:t>欢迎报考</w:t>
      </w:r>
    </w:p>
    <w:p>
      <w:pPr>
        <w:jc w:val="both"/>
        <w:rPr>
          <w:rStyle w:val="6"/>
          <w:rFonts w:hint="eastAsia"/>
          <w:color w:val="FF0000"/>
          <w:sz w:val="36"/>
          <w:szCs w:val="36"/>
          <w:lang w:eastAsia="zh-CN"/>
        </w:rPr>
      </w:pPr>
      <w:r>
        <w:rPr>
          <w:rStyle w:val="6"/>
          <w:rFonts w:hint="eastAsia"/>
          <w:color w:val="FF0000"/>
          <w:sz w:val="32"/>
          <w:szCs w:val="32"/>
          <w:lang w:val="en-US" w:eastAsia="zh-CN"/>
        </w:rPr>
        <w:t xml:space="preserve"> </w:t>
      </w:r>
      <w:r>
        <w:rPr>
          <w:rStyle w:val="6"/>
          <w:rFonts w:hint="eastAsia"/>
          <w:color w:val="FF0000"/>
          <w:sz w:val="36"/>
          <w:szCs w:val="36"/>
          <w:lang w:val="en-US" w:eastAsia="zh-CN"/>
        </w:rPr>
        <w:t xml:space="preserve">南京审计大学（本科）  </w:t>
      </w:r>
      <w:r>
        <w:rPr>
          <w:rStyle w:val="6"/>
          <w:color w:val="FF0000"/>
          <w:sz w:val="36"/>
          <w:szCs w:val="36"/>
        </w:rPr>
        <w:t>安徽审计职业学院</w:t>
      </w:r>
      <w:r>
        <w:rPr>
          <w:rStyle w:val="6"/>
          <w:rFonts w:hint="eastAsia"/>
          <w:color w:val="FF0000"/>
          <w:sz w:val="36"/>
          <w:szCs w:val="36"/>
          <w:lang w:eastAsia="zh-CN"/>
        </w:rPr>
        <w:t>（专科）</w:t>
      </w:r>
    </w:p>
    <w:p>
      <w:pPr>
        <w:jc w:val="center"/>
        <w:rPr>
          <w:rStyle w:val="6"/>
          <w:rFonts w:hint="eastAsia"/>
          <w:color w:val="FF0000"/>
          <w:sz w:val="36"/>
          <w:szCs w:val="36"/>
          <w:lang w:val="en-US" w:eastAsia="zh-CN"/>
        </w:rPr>
      </w:pPr>
      <w:r>
        <w:rPr>
          <w:rStyle w:val="6"/>
          <w:rFonts w:hint="eastAsia"/>
          <w:color w:val="FF0000"/>
          <w:sz w:val="36"/>
          <w:szCs w:val="36"/>
          <w:lang w:val="en-US" w:eastAsia="zh-CN"/>
        </w:rPr>
        <w:drawing>
          <wp:inline distT="0" distB="0" distL="114300" distR="114300">
            <wp:extent cx="1961515" cy="1961515"/>
            <wp:effectExtent l="0" t="0" r="635" b="635"/>
            <wp:docPr id="2" name="图片 2" descr="南审-安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南审-安审"/>
                    <pic:cNvPicPr>
                      <a:picLocks noChangeAspect="1"/>
                    </pic:cNvPicPr>
                  </pic:nvPicPr>
                  <pic:blipFill>
                    <a:blip r:embed="rId5"/>
                    <a:stretch>
                      <a:fillRect/>
                    </a:stretch>
                  </pic:blipFill>
                  <pic:spPr>
                    <a:xfrm>
                      <a:off x="0" y="0"/>
                      <a:ext cx="1961515" cy="1961515"/>
                    </a:xfrm>
                    <a:prstGeom prst="rect">
                      <a:avLst/>
                    </a:prstGeom>
                  </pic:spPr>
                </pic:pic>
              </a:graphicData>
            </a:graphic>
          </wp:inline>
        </w:drawing>
      </w:r>
    </w:p>
    <w:p>
      <w:pPr>
        <w:keepNext w:val="0"/>
        <w:keepLines w:val="0"/>
        <w:widowControl/>
        <w:suppressLineNumbers w:val="0"/>
        <w:jc w:val="center"/>
        <w:rPr>
          <w:rStyle w:val="6"/>
          <w:rFonts w:hint="eastAsia"/>
          <w:color w:val="FF0000"/>
          <w:sz w:val="36"/>
          <w:szCs w:val="36"/>
          <w:lang w:val="en-US" w:eastAsia="zh-CN"/>
        </w:rPr>
      </w:pPr>
      <w:r>
        <w:rPr>
          <w:rFonts w:hint="eastAsia" w:ascii="仿宋_GB2312" w:eastAsia="仿宋_GB2312"/>
          <w:b/>
          <w:bCs/>
          <w:sz w:val="32"/>
          <w:szCs w:val="32"/>
          <w:lang w:eastAsia="zh-CN"/>
        </w:rPr>
        <w:t>扫一扫关注招生信息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arial narro">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宋体">
    <w:panose1 w:val="02010600030101010101"/>
    <w:charset w:val="86"/>
    <w:family w:val="auto"/>
    <w:pitch w:val="default"/>
    <w:sig w:usb0="00000003" w:usb1="288F0000" w:usb2="00000006" w:usb3="00000000" w:csb0="00040001" w:csb1="00000000"/>
  </w:font>
  <w:font w:name="Cambria Math">
    <w:panose1 w:val="02040503050406030204"/>
    <w:charset w:val="00"/>
    <w:family w:val="auto"/>
    <w:pitch w:val="default"/>
    <w:sig w:usb0="E00002FF" w:usb1="420024FF" w:usb2="00000000" w:usb3="00000000" w:csb0="2000019F" w:csb1="00000000"/>
  </w:font>
  <w:font w:name="ˎ̥">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 w:name="@楷体_GB2312">
    <w:altName w:val="宋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3D6"/>
    <w:rsid w:val="00000271"/>
    <w:rsid w:val="00000424"/>
    <w:rsid w:val="000022EB"/>
    <w:rsid w:val="000023D8"/>
    <w:rsid w:val="000025FF"/>
    <w:rsid w:val="0000391E"/>
    <w:rsid w:val="00003CA4"/>
    <w:rsid w:val="00004097"/>
    <w:rsid w:val="00004809"/>
    <w:rsid w:val="00005070"/>
    <w:rsid w:val="000057D7"/>
    <w:rsid w:val="000058E4"/>
    <w:rsid w:val="00005C20"/>
    <w:rsid w:val="00005D49"/>
    <w:rsid w:val="000067F4"/>
    <w:rsid w:val="00007375"/>
    <w:rsid w:val="000073D5"/>
    <w:rsid w:val="000078E7"/>
    <w:rsid w:val="0000799B"/>
    <w:rsid w:val="00007A87"/>
    <w:rsid w:val="00007AC6"/>
    <w:rsid w:val="00007E71"/>
    <w:rsid w:val="00007F4E"/>
    <w:rsid w:val="0001149C"/>
    <w:rsid w:val="00011868"/>
    <w:rsid w:val="00011E8E"/>
    <w:rsid w:val="000124A3"/>
    <w:rsid w:val="00012BA6"/>
    <w:rsid w:val="0001322D"/>
    <w:rsid w:val="00014930"/>
    <w:rsid w:val="000154A5"/>
    <w:rsid w:val="0001587D"/>
    <w:rsid w:val="00016519"/>
    <w:rsid w:val="00017740"/>
    <w:rsid w:val="00017D25"/>
    <w:rsid w:val="00020003"/>
    <w:rsid w:val="00020212"/>
    <w:rsid w:val="0002031A"/>
    <w:rsid w:val="00020960"/>
    <w:rsid w:val="00021612"/>
    <w:rsid w:val="000219CD"/>
    <w:rsid w:val="00021E80"/>
    <w:rsid w:val="00022382"/>
    <w:rsid w:val="000225F1"/>
    <w:rsid w:val="00023299"/>
    <w:rsid w:val="000237AD"/>
    <w:rsid w:val="0002386B"/>
    <w:rsid w:val="000245E4"/>
    <w:rsid w:val="00024A30"/>
    <w:rsid w:val="00025BCA"/>
    <w:rsid w:val="00025D82"/>
    <w:rsid w:val="000261DF"/>
    <w:rsid w:val="00026209"/>
    <w:rsid w:val="0002637E"/>
    <w:rsid w:val="000268A5"/>
    <w:rsid w:val="000269DB"/>
    <w:rsid w:val="0002706A"/>
    <w:rsid w:val="000277F4"/>
    <w:rsid w:val="00027B8B"/>
    <w:rsid w:val="0003064C"/>
    <w:rsid w:val="00031266"/>
    <w:rsid w:val="00032F0B"/>
    <w:rsid w:val="0003447F"/>
    <w:rsid w:val="00035739"/>
    <w:rsid w:val="00035C0E"/>
    <w:rsid w:val="00035E0D"/>
    <w:rsid w:val="00035E46"/>
    <w:rsid w:val="00036057"/>
    <w:rsid w:val="00036B3D"/>
    <w:rsid w:val="00036F1D"/>
    <w:rsid w:val="0003757C"/>
    <w:rsid w:val="000404E8"/>
    <w:rsid w:val="00040787"/>
    <w:rsid w:val="00040F89"/>
    <w:rsid w:val="000411FD"/>
    <w:rsid w:val="0004136D"/>
    <w:rsid w:val="00041EB9"/>
    <w:rsid w:val="00041EC2"/>
    <w:rsid w:val="000423D8"/>
    <w:rsid w:val="00042C0D"/>
    <w:rsid w:val="00042C2F"/>
    <w:rsid w:val="0004309C"/>
    <w:rsid w:val="000431CE"/>
    <w:rsid w:val="00043AAB"/>
    <w:rsid w:val="00044186"/>
    <w:rsid w:val="000448DC"/>
    <w:rsid w:val="000456EA"/>
    <w:rsid w:val="000465A0"/>
    <w:rsid w:val="00047301"/>
    <w:rsid w:val="0004737C"/>
    <w:rsid w:val="000473CE"/>
    <w:rsid w:val="000509C8"/>
    <w:rsid w:val="0005143B"/>
    <w:rsid w:val="000516B0"/>
    <w:rsid w:val="000516BE"/>
    <w:rsid w:val="00053431"/>
    <w:rsid w:val="0005398F"/>
    <w:rsid w:val="00054748"/>
    <w:rsid w:val="000555F5"/>
    <w:rsid w:val="0005612B"/>
    <w:rsid w:val="00056183"/>
    <w:rsid w:val="0005683E"/>
    <w:rsid w:val="00056A66"/>
    <w:rsid w:val="00056B75"/>
    <w:rsid w:val="00057095"/>
    <w:rsid w:val="000571E9"/>
    <w:rsid w:val="0006001F"/>
    <w:rsid w:val="00060515"/>
    <w:rsid w:val="00060A87"/>
    <w:rsid w:val="00061539"/>
    <w:rsid w:val="00062207"/>
    <w:rsid w:val="0006291E"/>
    <w:rsid w:val="0006383C"/>
    <w:rsid w:val="00063ADF"/>
    <w:rsid w:val="00063E60"/>
    <w:rsid w:val="000645EE"/>
    <w:rsid w:val="00064952"/>
    <w:rsid w:val="00065914"/>
    <w:rsid w:val="000662F7"/>
    <w:rsid w:val="00066D51"/>
    <w:rsid w:val="000677B1"/>
    <w:rsid w:val="00067BB6"/>
    <w:rsid w:val="00070625"/>
    <w:rsid w:val="000712D3"/>
    <w:rsid w:val="00071456"/>
    <w:rsid w:val="000719E5"/>
    <w:rsid w:val="00072CEE"/>
    <w:rsid w:val="00073B63"/>
    <w:rsid w:val="00074065"/>
    <w:rsid w:val="000746E5"/>
    <w:rsid w:val="00074778"/>
    <w:rsid w:val="00075896"/>
    <w:rsid w:val="00076737"/>
    <w:rsid w:val="000777EF"/>
    <w:rsid w:val="00077D97"/>
    <w:rsid w:val="00080D7A"/>
    <w:rsid w:val="000813F2"/>
    <w:rsid w:val="00082415"/>
    <w:rsid w:val="00082468"/>
    <w:rsid w:val="00083F2D"/>
    <w:rsid w:val="00084128"/>
    <w:rsid w:val="000845C2"/>
    <w:rsid w:val="00086B4E"/>
    <w:rsid w:val="00087249"/>
    <w:rsid w:val="00087482"/>
    <w:rsid w:val="00090D29"/>
    <w:rsid w:val="00090D37"/>
    <w:rsid w:val="00091014"/>
    <w:rsid w:val="000913D5"/>
    <w:rsid w:val="00092140"/>
    <w:rsid w:val="000935AB"/>
    <w:rsid w:val="00094B78"/>
    <w:rsid w:val="00096082"/>
    <w:rsid w:val="00096940"/>
    <w:rsid w:val="0009727F"/>
    <w:rsid w:val="000972C4"/>
    <w:rsid w:val="0009736A"/>
    <w:rsid w:val="000975DF"/>
    <w:rsid w:val="00097F18"/>
    <w:rsid w:val="000A0265"/>
    <w:rsid w:val="000A035A"/>
    <w:rsid w:val="000A04CD"/>
    <w:rsid w:val="000A0AE7"/>
    <w:rsid w:val="000A1B0D"/>
    <w:rsid w:val="000A1C29"/>
    <w:rsid w:val="000A25CD"/>
    <w:rsid w:val="000A2AB2"/>
    <w:rsid w:val="000A3370"/>
    <w:rsid w:val="000A35F2"/>
    <w:rsid w:val="000A39F2"/>
    <w:rsid w:val="000A4FFD"/>
    <w:rsid w:val="000A5BAE"/>
    <w:rsid w:val="000A63B4"/>
    <w:rsid w:val="000A64FD"/>
    <w:rsid w:val="000A6D42"/>
    <w:rsid w:val="000A71B7"/>
    <w:rsid w:val="000A7248"/>
    <w:rsid w:val="000A773D"/>
    <w:rsid w:val="000B0091"/>
    <w:rsid w:val="000B0855"/>
    <w:rsid w:val="000B08AA"/>
    <w:rsid w:val="000B0C85"/>
    <w:rsid w:val="000B1F7F"/>
    <w:rsid w:val="000B205B"/>
    <w:rsid w:val="000B2E1D"/>
    <w:rsid w:val="000B3141"/>
    <w:rsid w:val="000B34BD"/>
    <w:rsid w:val="000B3595"/>
    <w:rsid w:val="000B371F"/>
    <w:rsid w:val="000B3873"/>
    <w:rsid w:val="000B395F"/>
    <w:rsid w:val="000B3BD5"/>
    <w:rsid w:val="000B4891"/>
    <w:rsid w:val="000B4FA1"/>
    <w:rsid w:val="000B567E"/>
    <w:rsid w:val="000B58AC"/>
    <w:rsid w:val="000B5E0B"/>
    <w:rsid w:val="000B5FE4"/>
    <w:rsid w:val="000B665D"/>
    <w:rsid w:val="000B6FCB"/>
    <w:rsid w:val="000C0811"/>
    <w:rsid w:val="000C0A5F"/>
    <w:rsid w:val="000C1FF9"/>
    <w:rsid w:val="000C215C"/>
    <w:rsid w:val="000C21C1"/>
    <w:rsid w:val="000C44E5"/>
    <w:rsid w:val="000C4C99"/>
    <w:rsid w:val="000C4FDA"/>
    <w:rsid w:val="000C566B"/>
    <w:rsid w:val="000C684C"/>
    <w:rsid w:val="000C7051"/>
    <w:rsid w:val="000C708A"/>
    <w:rsid w:val="000C798A"/>
    <w:rsid w:val="000D0149"/>
    <w:rsid w:val="000D078F"/>
    <w:rsid w:val="000D0936"/>
    <w:rsid w:val="000D28F9"/>
    <w:rsid w:val="000D2907"/>
    <w:rsid w:val="000D2F12"/>
    <w:rsid w:val="000D3BA1"/>
    <w:rsid w:val="000D3FFE"/>
    <w:rsid w:val="000D431D"/>
    <w:rsid w:val="000D4A0A"/>
    <w:rsid w:val="000D5B0D"/>
    <w:rsid w:val="000D6002"/>
    <w:rsid w:val="000D600F"/>
    <w:rsid w:val="000D60F7"/>
    <w:rsid w:val="000D6244"/>
    <w:rsid w:val="000D67E1"/>
    <w:rsid w:val="000D6C42"/>
    <w:rsid w:val="000D6DD1"/>
    <w:rsid w:val="000D700B"/>
    <w:rsid w:val="000D7BB9"/>
    <w:rsid w:val="000D7D6D"/>
    <w:rsid w:val="000D7F95"/>
    <w:rsid w:val="000E0ED9"/>
    <w:rsid w:val="000E13C7"/>
    <w:rsid w:val="000E1400"/>
    <w:rsid w:val="000E1D5F"/>
    <w:rsid w:val="000E33FC"/>
    <w:rsid w:val="000E35B6"/>
    <w:rsid w:val="000E3DF5"/>
    <w:rsid w:val="000E423E"/>
    <w:rsid w:val="000E433A"/>
    <w:rsid w:val="000E469D"/>
    <w:rsid w:val="000E4D84"/>
    <w:rsid w:val="000E4FAA"/>
    <w:rsid w:val="000E5499"/>
    <w:rsid w:val="000E5A7B"/>
    <w:rsid w:val="000E5A8B"/>
    <w:rsid w:val="000E5F5C"/>
    <w:rsid w:val="000E62BD"/>
    <w:rsid w:val="000E6D2E"/>
    <w:rsid w:val="000E711B"/>
    <w:rsid w:val="000E72E5"/>
    <w:rsid w:val="000E74F1"/>
    <w:rsid w:val="000E76A7"/>
    <w:rsid w:val="000E7867"/>
    <w:rsid w:val="000E7869"/>
    <w:rsid w:val="000E7872"/>
    <w:rsid w:val="000E790D"/>
    <w:rsid w:val="000E7D1D"/>
    <w:rsid w:val="000F0506"/>
    <w:rsid w:val="000F0F3F"/>
    <w:rsid w:val="000F13D0"/>
    <w:rsid w:val="000F1469"/>
    <w:rsid w:val="000F149D"/>
    <w:rsid w:val="000F299F"/>
    <w:rsid w:val="000F3DA5"/>
    <w:rsid w:val="000F4240"/>
    <w:rsid w:val="000F4EE7"/>
    <w:rsid w:val="000F61CD"/>
    <w:rsid w:val="000F6505"/>
    <w:rsid w:val="000F74D0"/>
    <w:rsid w:val="000F7968"/>
    <w:rsid w:val="000F7EAC"/>
    <w:rsid w:val="000F7FF2"/>
    <w:rsid w:val="001000DD"/>
    <w:rsid w:val="00100B42"/>
    <w:rsid w:val="00100F67"/>
    <w:rsid w:val="00101002"/>
    <w:rsid w:val="001010DE"/>
    <w:rsid w:val="00101778"/>
    <w:rsid w:val="00101E15"/>
    <w:rsid w:val="00102B64"/>
    <w:rsid w:val="0010328B"/>
    <w:rsid w:val="00103E78"/>
    <w:rsid w:val="00104219"/>
    <w:rsid w:val="00104A99"/>
    <w:rsid w:val="001054A1"/>
    <w:rsid w:val="00105528"/>
    <w:rsid w:val="00105C4E"/>
    <w:rsid w:val="0010673E"/>
    <w:rsid w:val="00106D21"/>
    <w:rsid w:val="00106D8D"/>
    <w:rsid w:val="00106F0A"/>
    <w:rsid w:val="001072C4"/>
    <w:rsid w:val="0011096D"/>
    <w:rsid w:val="00111EF3"/>
    <w:rsid w:val="00112664"/>
    <w:rsid w:val="00112B22"/>
    <w:rsid w:val="00114F65"/>
    <w:rsid w:val="00115383"/>
    <w:rsid w:val="00115A33"/>
    <w:rsid w:val="00116ABC"/>
    <w:rsid w:val="0011725F"/>
    <w:rsid w:val="00117357"/>
    <w:rsid w:val="00117CDC"/>
    <w:rsid w:val="001212B5"/>
    <w:rsid w:val="001220FC"/>
    <w:rsid w:val="001221EF"/>
    <w:rsid w:val="001231F7"/>
    <w:rsid w:val="0012339E"/>
    <w:rsid w:val="00123425"/>
    <w:rsid w:val="0012377E"/>
    <w:rsid w:val="00123E8E"/>
    <w:rsid w:val="00123FFB"/>
    <w:rsid w:val="00124247"/>
    <w:rsid w:val="00124265"/>
    <w:rsid w:val="001248D3"/>
    <w:rsid w:val="00125569"/>
    <w:rsid w:val="00125819"/>
    <w:rsid w:val="00126B05"/>
    <w:rsid w:val="00127C19"/>
    <w:rsid w:val="00130A97"/>
    <w:rsid w:val="00130D10"/>
    <w:rsid w:val="001321B1"/>
    <w:rsid w:val="00132440"/>
    <w:rsid w:val="001324DB"/>
    <w:rsid w:val="00132A17"/>
    <w:rsid w:val="00133B42"/>
    <w:rsid w:val="001341C2"/>
    <w:rsid w:val="001349A2"/>
    <w:rsid w:val="001354E5"/>
    <w:rsid w:val="00135AEE"/>
    <w:rsid w:val="00136034"/>
    <w:rsid w:val="0013769F"/>
    <w:rsid w:val="001403A0"/>
    <w:rsid w:val="0014044E"/>
    <w:rsid w:val="001407D3"/>
    <w:rsid w:val="001409DF"/>
    <w:rsid w:val="001410A6"/>
    <w:rsid w:val="001417BD"/>
    <w:rsid w:val="0014245C"/>
    <w:rsid w:val="00142BE1"/>
    <w:rsid w:val="00143612"/>
    <w:rsid w:val="00143919"/>
    <w:rsid w:val="00143CF2"/>
    <w:rsid w:val="00143F28"/>
    <w:rsid w:val="00144608"/>
    <w:rsid w:val="00144B55"/>
    <w:rsid w:val="001453D5"/>
    <w:rsid w:val="001459F4"/>
    <w:rsid w:val="00145AE2"/>
    <w:rsid w:val="0014631C"/>
    <w:rsid w:val="00147790"/>
    <w:rsid w:val="0014780D"/>
    <w:rsid w:val="0014783F"/>
    <w:rsid w:val="00147966"/>
    <w:rsid w:val="00150329"/>
    <w:rsid w:val="00151D87"/>
    <w:rsid w:val="00151E11"/>
    <w:rsid w:val="00152A6F"/>
    <w:rsid w:val="001538B4"/>
    <w:rsid w:val="00154333"/>
    <w:rsid w:val="001548C1"/>
    <w:rsid w:val="0015618D"/>
    <w:rsid w:val="00156455"/>
    <w:rsid w:val="001564DC"/>
    <w:rsid w:val="00156F68"/>
    <w:rsid w:val="0016019D"/>
    <w:rsid w:val="001605CB"/>
    <w:rsid w:val="001618C1"/>
    <w:rsid w:val="001620C5"/>
    <w:rsid w:val="001625B6"/>
    <w:rsid w:val="001629E9"/>
    <w:rsid w:val="00163301"/>
    <w:rsid w:val="001634F6"/>
    <w:rsid w:val="001642F2"/>
    <w:rsid w:val="001646C1"/>
    <w:rsid w:val="00164D28"/>
    <w:rsid w:val="00165187"/>
    <w:rsid w:val="001651DC"/>
    <w:rsid w:val="00165E7D"/>
    <w:rsid w:val="001675EE"/>
    <w:rsid w:val="00167E87"/>
    <w:rsid w:val="00171894"/>
    <w:rsid w:val="0017242B"/>
    <w:rsid w:val="00172F9D"/>
    <w:rsid w:val="0017353E"/>
    <w:rsid w:val="00173843"/>
    <w:rsid w:val="00173B54"/>
    <w:rsid w:val="00174098"/>
    <w:rsid w:val="0017438B"/>
    <w:rsid w:val="00174729"/>
    <w:rsid w:val="001748F4"/>
    <w:rsid w:val="00174D87"/>
    <w:rsid w:val="001776E7"/>
    <w:rsid w:val="00177C9D"/>
    <w:rsid w:val="00182BA2"/>
    <w:rsid w:val="001833AD"/>
    <w:rsid w:val="0018355B"/>
    <w:rsid w:val="00183F4D"/>
    <w:rsid w:val="001854C3"/>
    <w:rsid w:val="001857A4"/>
    <w:rsid w:val="00185AA4"/>
    <w:rsid w:val="00186477"/>
    <w:rsid w:val="00186768"/>
    <w:rsid w:val="00186920"/>
    <w:rsid w:val="00186C71"/>
    <w:rsid w:val="00187057"/>
    <w:rsid w:val="0018798A"/>
    <w:rsid w:val="0019018D"/>
    <w:rsid w:val="0019047B"/>
    <w:rsid w:val="001905F3"/>
    <w:rsid w:val="0019091E"/>
    <w:rsid w:val="00190B74"/>
    <w:rsid w:val="00190CB8"/>
    <w:rsid w:val="001914BD"/>
    <w:rsid w:val="00191862"/>
    <w:rsid w:val="00191C55"/>
    <w:rsid w:val="00192C9E"/>
    <w:rsid w:val="00193455"/>
    <w:rsid w:val="001934B5"/>
    <w:rsid w:val="00193AA3"/>
    <w:rsid w:val="00193E9D"/>
    <w:rsid w:val="00194846"/>
    <w:rsid w:val="0019505B"/>
    <w:rsid w:val="001951BA"/>
    <w:rsid w:val="00195458"/>
    <w:rsid w:val="001955FB"/>
    <w:rsid w:val="001966F0"/>
    <w:rsid w:val="00196881"/>
    <w:rsid w:val="001970E2"/>
    <w:rsid w:val="001A0194"/>
    <w:rsid w:val="001A02AF"/>
    <w:rsid w:val="001A0A15"/>
    <w:rsid w:val="001A116E"/>
    <w:rsid w:val="001A186F"/>
    <w:rsid w:val="001A1D9B"/>
    <w:rsid w:val="001A2424"/>
    <w:rsid w:val="001A32AB"/>
    <w:rsid w:val="001A3F8A"/>
    <w:rsid w:val="001A4877"/>
    <w:rsid w:val="001A4AF8"/>
    <w:rsid w:val="001A4B63"/>
    <w:rsid w:val="001A5027"/>
    <w:rsid w:val="001A52AA"/>
    <w:rsid w:val="001A548B"/>
    <w:rsid w:val="001A5737"/>
    <w:rsid w:val="001A5C7C"/>
    <w:rsid w:val="001A5CDF"/>
    <w:rsid w:val="001A6425"/>
    <w:rsid w:val="001A64FB"/>
    <w:rsid w:val="001A6A07"/>
    <w:rsid w:val="001A757F"/>
    <w:rsid w:val="001A7882"/>
    <w:rsid w:val="001B00FC"/>
    <w:rsid w:val="001B0280"/>
    <w:rsid w:val="001B0A78"/>
    <w:rsid w:val="001B0DC6"/>
    <w:rsid w:val="001B13C4"/>
    <w:rsid w:val="001B1A3A"/>
    <w:rsid w:val="001B1C89"/>
    <w:rsid w:val="001B1D7D"/>
    <w:rsid w:val="001B1D81"/>
    <w:rsid w:val="001B25AF"/>
    <w:rsid w:val="001B2956"/>
    <w:rsid w:val="001B2E22"/>
    <w:rsid w:val="001B5BE1"/>
    <w:rsid w:val="001B5D62"/>
    <w:rsid w:val="001B6815"/>
    <w:rsid w:val="001B715B"/>
    <w:rsid w:val="001B7177"/>
    <w:rsid w:val="001B71B7"/>
    <w:rsid w:val="001B7298"/>
    <w:rsid w:val="001C062E"/>
    <w:rsid w:val="001C14B4"/>
    <w:rsid w:val="001C2BD1"/>
    <w:rsid w:val="001C2D69"/>
    <w:rsid w:val="001C33AE"/>
    <w:rsid w:val="001C3744"/>
    <w:rsid w:val="001C37C4"/>
    <w:rsid w:val="001C397C"/>
    <w:rsid w:val="001C3F43"/>
    <w:rsid w:val="001C43BF"/>
    <w:rsid w:val="001C4420"/>
    <w:rsid w:val="001C451C"/>
    <w:rsid w:val="001C6441"/>
    <w:rsid w:val="001C6C10"/>
    <w:rsid w:val="001C70E8"/>
    <w:rsid w:val="001C7EF9"/>
    <w:rsid w:val="001D0291"/>
    <w:rsid w:val="001D050D"/>
    <w:rsid w:val="001D053B"/>
    <w:rsid w:val="001D154A"/>
    <w:rsid w:val="001D2209"/>
    <w:rsid w:val="001D25A5"/>
    <w:rsid w:val="001D370B"/>
    <w:rsid w:val="001D3CC5"/>
    <w:rsid w:val="001D42DB"/>
    <w:rsid w:val="001D4890"/>
    <w:rsid w:val="001D4915"/>
    <w:rsid w:val="001D498A"/>
    <w:rsid w:val="001D5637"/>
    <w:rsid w:val="001D62AE"/>
    <w:rsid w:val="001D7981"/>
    <w:rsid w:val="001E0017"/>
    <w:rsid w:val="001E02BA"/>
    <w:rsid w:val="001E02D1"/>
    <w:rsid w:val="001E115F"/>
    <w:rsid w:val="001E1595"/>
    <w:rsid w:val="001E2C70"/>
    <w:rsid w:val="001E2F19"/>
    <w:rsid w:val="001E3870"/>
    <w:rsid w:val="001E3B39"/>
    <w:rsid w:val="001E3C86"/>
    <w:rsid w:val="001E3FDD"/>
    <w:rsid w:val="001E4564"/>
    <w:rsid w:val="001E4872"/>
    <w:rsid w:val="001E4DF5"/>
    <w:rsid w:val="001E4FE2"/>
    <w:rsid w:val="001E4FE3"/>
    <w:rsid w:val="001E54D9"/>
    <w:rsid w:val="001E5E03"/>
    <w:rsid w:val="001E5FAD"/>
    <w:rsid w:val="001E61DA"/>
    <w:rsid w:val="001E63F3"/>
    <w:rsid w:val="001E6B4E"/>
    <w:rsid w:val="001E7141"/>
    <w:rsid w:val="001E7BCA"/>
    <w:rsid w:val="001F06BF"/>
    <w:rsid w:val="001F0A25"/>
    <w:rsid w:val="001F18BB"/>
    <w:rsid w:val="001F1A61"/>
    <w:rsid w:val="001F1B90"/>
    <w:rsid w:val="001F1EED"/>
    <w:rsid w:val="001F1FE9"/>
    <w:rsid w:val="001F2171"/>
    <w:rsid w:val="001F2470"/>
    <w:rsid w:val="001F2DE1"/>
    <w:rsid w:val="001F331C"/>
    <w:rsid w:val="001F39F3"/>
    <w:rsid w:val="001F44F8"/>
    <w:rsid w:val="001F4721"/>
    <w:rsid w:val="001F4974"/>
    <w:rsid w:val="001F4AD6"/>
    <w:rsid w:val="001F4DA7"/>
    <w:rsid w:val="001F4EA7"/>
    <w:rsid w:val="001F703C"/>
    <w:rsid w:val="001F7B53"/>
    <w:rsid w:val="001F7E6A"/>
    <w:rsid w:val="0020088C"/>
    <w:rsid w:val="00201415"/>
    <w:rsid w:val="00201E82"/>
    <w:rsid w:val="00202130"/>
    <w:rsid w:val="00202597"/>
    <w:rsid w:val="00202CC8"/>
    <w:rsid w:val="00203640"/>
    <w:rsid w:val="002041E9"/>
    <w:rsid w:val="00204492"/>
    <w:rsid w:val="002048F2"/>
    <w:rsid w:val="00204AB6"/>
    <w:rsid w:val="0020615D"/>
    <w:rsid w:val="00206282"/>
    <w:rsid w:val="002068D4"/>
    <w:rsid w:val="00206950"/>
    <w:rsid w:val="00206C7B"/>
    <w:rsid w:val="0020796E"/>
    <w:rsid w:val="00207BD8"/>
    <w:rsid w:val="0021032B"/>
    <w:rsid w:val="00210A47"/>
    <w:rsid w:val="00211703"/>
    <w:rsid w:val="0021193D"/>
    <w:rsid w:val="00211C0C"/>
    <w:rsid w:val="00212966"/>
    <w:rsid w:val="00212C17"/>
    <w:rsid w:val="00212C84"/>
    <w:rsid w:val="002137DD"/>
    <w:rsid w:val="002141C1"/>
    <w:rsid w:val="0021515F"/>
    <w:rsid w:val="002157D7"/>
    <w:rsid w:val="00215D96"/>
    <w:rsid w:val="00215E58"/>
    <w:rsid w:val="002160BB"/>
    <w:rsid w:val="00216218"/>
    <w:rsid w:val="00216466"/>
    <w:rsid w:val="002164B2"/>
    <w:rsid w:val="00216701"/>
    <w:rsid w:val="002169A6"/>
    <w:rsid w:val="00216B48"/>
    <w:rsid w:val="00216CF0"/>
    <w:rsid w:val="00216EE8"/>
    <w:rsid w:val="002177A5"/>
    <w:rsid w:val="00220564"/>
    <w:rsid w:val="00220E07"/>
    <w:rsid w:val="00221424"/>
    <w:rsid w:val="00221678"/>
    <w:rsid w:val="00222C58"/>
    <w:rsid w:val="002232E9"/>
    <w:rsid w:val="00223742"/>
    <w:rsid w:val="00223B7D"/>
    <w:rsid w:val="00223C65"/>
    <w:rsid w:val="00224126"/>
    <w:rsid w:val="00224517"/>
    <w:rsid w:val="00225559"/>
    <w:rsid w:val="002255FA"/>
    <w:rsid w:val="00225637"/>
    <w:rsid w:val="00225B4A"/>
    <w:rsid w:val="00225B82"/>
    <w:rsid w:val="002279BC"/>
    <w:rsid w:val="00227C9D"/>
    <w:rsid w:val="00227D52"/>
    <w:rsid w:val="002306C4"/>
    <w:rsid w:val="002307A9"/>
    <w:rsid w:val="002323C3"/>
    <w:rsid w:val="00232922"/>
    <w:rsid w:val="002330D0"/>
    <w:rsid w:val="00233180"/>
    <w:rsid w:val="00233E70"/>
    <w:rsid w:val="00233FC2"/>
    <w:rsid w:val="0023433D"/>
    <w:rsid w:val="00234CFF"/>
    <w:rsid w:val="0023558C"/>
    <w:rsid w:val="00235E38"/>
    <w:rsid w:val="002363E1"/>
    <w:rsid w:val="002367FE"/>
    <w:rsid w:val="00237CD4"/>
    <w:rsid w:val="00240324"/>
    <w:rsid w:val="00240515"/>
    <w:rsid w:val="00241092"/>
    <w:rsid w:val="00241ACE"/>
    <w:rsid w:val="00241B21"/>
    <w:rsid w:val="00241E97"/>
    <w:rsid w:val="00242A7B"/>
    <w:rsid w:val="00243B84"/>
    <w:rsid w:val="00245325"/>
    <w:rsid w:val="0024560E"/>
    <w:rsid w:val="002460F3"/>
    <w:rsid w:val="00246154"/>
    <w:rsid w:val="0024637D"/>
    <w:rsid w:val="002464C1"/>
    <w:rsid w:val="00246B80"/>
    <w:rsid w:val="00251AF0"/>
    <w:rsid w:val="00252213"/>
    <w:rsid w:val="00253154"/>
    <w:rsid w:val="0025355F"/>
    <w:rsid w:val="002547B1"/>
    <w:rsid w:val="00255F75"/>
    <w:rsid w:val="0025609E"/>
    <w:rsid w:val="00257AAD"/>
    <w:rsid w:val="002601A0"/>
    <w:rsid w:val="00260BC4"/>
    <w:rsid w:val="00260BDF"/>
    <w:rsid w:val="00260F9D"/>
    <w:rsid w:val="00262396"/>
    <w:rsid w:val="00262BD9"/>
    <w:rsid w:val="00262E00"/>
    <w:rsid w:val="0026381F"/>
    <w:rsid w:val="0026474B"/>
    <w:rsid w:val="0026578D"/>
    <w:rsid w:val="002658E5"/>
    <w:rsid w:val="002659A7"/>
    <w:rsid w:val="002659AB"/>
    <w:rsid w:val="00265B05"/>
    <w:rsid w:val="00265BC1"/>
    <w:rsid w:val="0026621E"/>
    <w:rsid w:val="00267305"/>
    <w:rsid w:val="002677E5"/>
    <w:rsid w:val="00267B22"/>
    <w:rsid w:val="00267B5E"/>
    <w:rsid w:val="00270EB4"/>
    <w:rsid w:val="002721C5"/>
    <w:rsid w:val="00272A5B"/>
    <w:rsid w:val="0027330E"/>
    <w:rsid w:val="0027442C"/>
    <w:rsid w:val="0027448A"/>
    <w:rsid w:val="002744BC"/>
    <w:rsid w:val="002744DB"/>
    <w:rsid w:val="002747CD"/>
    <w:rsid w:val="0027552E"/>
    <w:rsid w:val="00275F63"/>
    <w:rsid w:val="002764CF"/>
    <w:rsid w:val="002767E4"/>
    <w:rsid w:val="00277404"/>
    <w:rsid w:val="002805F7"/>
    <w:rsid w:val="002809F8"/>
    <w:rsid w:val="00280BB1"/>
    <w:rsid w:val="00283459"/>
    <w:rsid w:val="00283840"/>
    <w:rsid w:val="00284143"/>
    <w:rsid w:val="00286CF1"/>
    <w:rsid w:val="00287078"/>
    <w:rsid w:val="00287095"/>
    <w:rsid w:val="002877CF"/>
    <w:rsid w:val="00287A76"/>
    <w:rsid w:val="00287F00"/>
    <w:rsid w:val="0029035A"/>
    <w:rsid w:val="00291CBF"/>
    <w:rsid w:val="0029218B"/>
    <w:rsid w:val="00292C30"/>
    <w:rsid w:val="002934B9"/>
    <w:rsid w:val="0029385C"/>
    <w:rsid w:val="00293D62"/>
    <w:rsid w:val="00294958"/>
    <w:rsid w:val="00294992"/>
    <w:rsid w:val="00294B0B"/>
    <w:rsid w:val="00294D84"/>
    <w:rsid w:val="00295C12"/>
    <w:rsid w:val="002962E2"/>
    <w:rsid w:val="002969C5"/>
    <w:rsid w:val="002973F7"/>
    <w:rsid w:val="002A0B53"/>
    <w:rsid w:val="002A0FAE"/>
    <w:rsid w:val="002A1986"/>
    <w:rsid w:val="002A1C4A"/>
    <w:rsid w:val="002A1FD8"/>
    <w:rsid w:val="002A2175"/>
    <w:rsid w:val="002A2323"/>
    <w:rsid w:val="002A2719"/>
    <w:rsid w:val="002A2AE2"/>
    <w:rsid w:val="002A2F34"/>
    <w:rsid w:val="002A40A0"/>
    <w:rsid w:val="002A4ED7"/>
    <w:rsid w:val="002A68F6"/>
    <w:rsid w:val="002B00D7"/>
    <w:rsid w:val="002B0DC9"/>
    <w:rsid w:val="002B3084"/>
    <w:rsid w:val="002B30A1"/>
    <w:rsid w:val="002B3651"/>
    <w:rsid w:val="002B3965"/>
    <w:rsid w:val="002B3AFD"/>
    <w:rsid w:val="002B4BD2"/>
    <w:rsid w:val="002B4C4B"/>
    <w:rsid w:val="002B4F0B"/>
    <w:rsid w:val="002B51E9"/>
    <w:rsid w:val="002B6CF6"/>
    <w:rsid w:val="002B7542"/>
    <w:rsid w:val="002B7CBB"/>
    <w:rsid w:val="002C08AD"/>
    <w:rsid w:val="002C13A9"/>
    <w:rsid w:val="002C144B"/>
    <w:rsid w:val="002C15AE"/>
    <w:rsid w:val="002C1BC4"/>
    <w:rsid w:val="002C241C"/>
    <w:rsid w:val="002C2B3B"/>
    <w:rsid w:val="002C326D"/>
    <w:rsid w:val="002C32A6"/>
    <w:rsid w:val="002C35F5"/>
    <w:rsid w:val="002C36EC"/>
    <w:rsid w:val="002C375B"/>
    <w:rsid w:val="002C3808"/>
    <w:rsid w:val="002C57B7"/>
    <w:rsid w:val="002C670E"/>
    <w:rsid w:val="002C67DE"/>
    <w:rsid w:val="002C6FF0"/>
    <w:rsid w:val="002D1336"/>
    <w:rsid w:val="002D17BA"/>
    <w:rsid w:val="002D183D"/>
    <w:rsid w:val="002D192E"/>
    <w:rsid w:val="002D23B6"/>
    <w:rsid w:val="002D2D74"/>
    <w:rsid w:val="002D2D89"/>
    <w:rsid w:val="002D3215"/>
    <w:rsid w:val="002D3875"/>
    <w:rsid w:val="002D3980"/>
    <w:rsid w:val="002D47F5"/>
    <w:rsid w:val="002D515E"/>
    <w:rsid w:val="002D60FD"/>
    <w:rsid w:val="002D6410"/>
    <w:rsid w:val="002D6582"/>
    <w:rsid w:val="002D6681"/>
    <w:rsid w:val="002D6975"/>
    <w:rsid w:val="002D6BA1"/>
    <w:rsid w:val="002E1CDA"/>
    <w:rsid w:val="002E2976"/>
    <w:rsid w:val="002E2987"/>
    <w:rsid w:val="002E2D17"/>
    <w:rsid w:val="002E3518"/>
    <w:rsid w:val="002E3548"/>
    <w:rsid w:val="002E3B32"/>
    <w:rsid w:val="002E3D52"/>
    <w:rsid w:val="002E4211"/>
    <w:rsid w:val="002E4576"/>
    <w:rsid w:val="002E4F6B"/>
    <w:rsid w:val="002E5352"/>
    <w:rsid w:val="002E5CB6"/>
    <w:rsid w:val="002E5E42"/>
    <w:rsid w:val="002E5F2F"/>
    <w:rsid w:val="002E65EA"/>
    <w:rsid w:val="002E7232"/>
    <w:rsid w:val="002E77A3"/>
    <w:rsid w:val="002E7C8D"/>
    <w:rsid w:val="002F0722"/>
    <w:rsid w:val="002F0A72"/>
    <w:rsid w:val="002F352F"/>
    <w:rsid w:val="002F43B8"/>
    <w:rsid w:val="002F4B0F"/>
    <w:rsid w:val="002F52DF"/>
    <w:rsid w:val="002F63D8"/>
    <w:rsid w:val="002F66D7"/>
    <w:rsid w:val="002F6960"/>
    <w:rsid w:val="002F6B65"/>
    <w:rsid w:val="002F786B"/>
    <w:rsid w:val="00300114"/>
    <w:rsid w:val="003001DC"/>
    <w:rsid w:val="003005AE"/>
    <w:rsid w:val="003009FA"/>
    <w:rsid w:val="003011C0"/>
    <w:rsid w:val="00303842"/>
    <w:rsid w:val="00303DAE"/>
    <w:rsid w:val="00303ED0"/>
    <w:rsid w:val="00304155"/>
    <w:rsid w:val="003044D0"/>
    <w:rsid w:val="0030503F"/>
    <w:rsid w:val="003057FB"/>
    <w:rsid w:val="0030584E"/>
    <w:rsid w:val="00305868"/>
    <w:rsid w:val="00305D80"/>
    <w:rsid w:val="0030622E"/>
    <w:rsid w:val="003104E2"/>
    <w:rsid w:val="00310910"/>
    <w:rsid w:val="00310D0D"/>
    <w:rsid w:val="003119A8"/>
    <w:rsid w:val="00311BD2"/>
    <w:rsid w:val="0031252A"/>
    <w:rsid w:val="00312657"/>
    <w:rsid w:val="00312E9D"/>
    <w:rsid w:val="003134CB"/>
    <w:rsid w:val="00313B1C"/>
    <w:rsid w:val="00313C67"/>
    <w:rsid w:val="00313D9E"/>
    <w:rsid w:val="00314BEB"/>
    <w:rsid w:val="0031522D"/>
    <w:rsid w:val="0031590E"/>
    <w:rsid w:val="00316C73"/>
    <w:rsid w:val="00316E86"/>
    <w:rsid w:val="00317A73"/>
    <w:rsid w:val="00317D82"/>
    <w:rsid w:val="0032009C"/>
    <w:rsid w:val="00320654"/>
    <w:rsid w:val="0032253F"/>
    <w:rsid w:val="00322A80"/>
    <w:rsid w:val="0032332A"/>
    <w:rsid w:val="003236E1"/>
    <w:rsid w:val="003244C2"/>
    <w:rsid w:val="0032461E"/>
    <w:rsid w:val="00325761"/>
    <w:rsid w:val="003261EB"/>
    <w:rsid w:val="00326301"/>
    <w:rsid w:val="00326C71"/>
    <w:rsid w:val="003270BC"/>
    <w:rsid w:val="003274B0"/>
    <w:rsid w:val="00327ED9"/>
    <w:rsid w:val="00330CE2"/>
    <w:rsid w:val="00331087"/>
    <w:rsid w:val="00331300"/>
    <w:rsid w:val="0033165B"/>
    <w:rsid w:val="003321D0"/>
    <w:rsid w:val="00332E3A"/>
    <w:rsid w:val="00334125"/>
    <w:rsid w:val="00334D2A"/>
    <w:rsid w:val="00334D3F"/>
    <w:rsid w:val="00335EEC"/>
    <w:rsid w:val="00336234"/>
    <w:rsid w:val="003376F8"/>
    <w:rsid w:val="00337CD1"/>
    <w:rsid w:val="00337D41"/>
    <w:rsid w:val="00340A53"/>
    <w:rsid w:val="00340D3A"/>
    <w:rsid w:val="00340E66"/>
    <w:rsid w:val="00341439"/>
    <w:rsid w:val="0034158B"/>
    <w:rsid w:val="003417BD"/>
    <w:rsid w:val="00341E0B"/>
    <w:rsid w:val="00342053"/>
    <w:rsid w:val="003425AE"/>
    <w:rsid w:val="00342E9E"/>
    <w:rsid w:val="00343D7B"/>
    <w:rsid w:val="003442F9"/>
    <w:rsid w:val="003454E7"/>
    <w:rsid w:val="0034568A"/>
    <w:rsid w:val="00345A34"/>
    <w:rsid w:val="00345C1F"/>
    <w:rsid w:val="0034699B"/>
    <w:rsid w:val="00347667"/>
    <w:rsid w:val="00347A59"/>
    <w:rsid w:val="00352110"/>
    <w:rsid w:val="00352DC4"/>
    <w:rsid w:val="003533E9"/>
    <w:rsid w:val="003537BB"/>
    <w:rsid w:val="00353953"/>
    <w:rsid w:val="00354F03"/>
    <w:rsid w:val="00355AEE"/>
    <w:rsid w:val="00356907"/>
    <w:rsid w:val="003602ED"/>
    <w:rsid w:val="0036110A"/>
    <w:rsid w:val="00362AA5"/>
    <w:rsid w:val="0036320A"/>
    <w:rsid w:val="003639D2"/>
    <w:rsid w:val="00363C43"/>
    <w:rsid w:val="00364DE7"/>
    <w:rsid w:val="00364F11"/>
    <w:rsid w:val="003651DE"/>
    <w:rsid w:val="00365F5B"/>
    <w:rsid w:val="0036661D"/>
    <w:rsid w:val="003669B8"/>
    <w:rsid w:val="003674B1"/>
    <w:rsid w:val="00367904"/>
    <w:rsid w:val="00367FC2"/>
    <w:rsid w:val="003702DB"/>
    <w:rsid w:val="00370D2D"/>
    <w:rsid w:val="00371014"/>
    <w:rsid w:val="003716E2"/>
    <w:rsid w:val="00371813"/>
    <w:rsid w:val="00371954"/>
    <w:rsid w:val="00371D88"/>
    <w:rsid w:val="00372A67"/>
    <w:rsid w:val="00372E41"/>
    <w:rsid w:val="0037329C"/>
    <w:rsid w:val="00373382"/>
    <w:rsid w:val="00373896"/>
    <w:rsid w:val="00373DAF"/>
    <w:rsid w:val="00373F8A"/>
    <w:rsid w:val="00373FBB"/>
    <w:rsid w:val="00373FF7"/>
    <w:rsid w:val="0037561D"/>
    <w:rsid w:val="00375A60"/>
    <w:rsid w:val="003765E7"/>
    <w:rsid w:val="0037668E"/>
    <w:rsid w:val="00376ADB"/>
    <w:rsid w:val="00376D68"/>
    <w:rsid w:val="00377F5B"/>
    <w:rsid w:val="00380005"/>
    <w:rsid w:val="0038053B"/>
    <w:rsid w:val="00380A17"/>
    <w:rsid w:val="003811C9"/>
    <w:rsid w:val="00381A67"/>
    <w:rsid w:val="00383BF3"/>
    <w:rsid w:val="00383F2A"/>
    <w:rsid w:val="00385241"/>
    <w:rsid w:val="0038566A"/>
    <w:rsid w:val="00385AE9"/>
    <w:rsid w:val="00385F96"/>
    <w:rsid w:val="003864A9"/>
    <w:rsid w:val="00387BAB"/>
    <w:rsid w:val="00390682"/>
    <w:rsid w:val="00390789"/>
    <w:rsid w:val="00390AA4"/>
    <w:rsid w:val="0039109D"/>
    <w:rsid w:val="003910CB"/>
    <w:rsid w:val="003912F5"/>
    <w:rsid w:val="00391911"/>
    <w:rsid w:val="00391BA9"/>
    <w:rsid w:val="003925E9"/>
    <w:rsid w:val="0039280B"/>
    <w:rsid w:val="00392DA2"/>
    <w:rsid w:val="00393880"/>
    <w:rsid w:val="00393A56"/>
    <w:rsid w:val="003946A6"/>
    <w:rsid w:val="00395AF1"/>
    <w:rsid w:val="00395B4E"/>
    <w:rsid w:val="00395C62"/>
    <w:rsid w:val="00396514"/>
    <w:rsid w:val="00396E88"/>
    <w:rsid w:val="00396FBD"/>
    <w:rsid w:val="00397C4D"/>
    <w:rsid w:val="003A0022"/>
    <w:rsid w:val="003A02E8"/>
    <w:rsid w:val="003A0859"/>
    <w:rsid w:val="003A0D41"/>
    <w:rsid w:val="003A1F1E"/>
    <w:rsid w:val="003A2AB7"/>
    <w:rsid w:val="003A31FA"/>
    <w:rsid w:val="003A3587"/>
    <w:rsid w:val="003A395A"/>
    <w:rsid w:val="003A4D03"/>
    <w:rsid w:val="003A51CD"/>
    <w:rsid w:val="003A5E3F"/>
    <w:rsid w:val="003A6AA8"/>
    <w:rsid w:val="003A6F6F"/>
    <w:rsid w:val="003A7030"/>
    <w:rsid w:val="003A72A0"/>
    <w:rsid w:val="003B010F"/>
    <w:rsid w:val="003B03C8"/>
    <w:rsid w:val="003B296B"/>
    <w:rsid w:val="003B36E3"/>
    <w:rsid w:val="003B3D4B"/>
    <w:rsid w:val="003B4375"/>
    <w:rsid w:val="003B54A5"/>
    <w:rsid w:val="003C0B97"/>
    <w:rsid w:val="003C0C23"/>
    <w:rsid w:val="003C11F2"/>
    <w:rsid w:val="003C1716"/>
    <w:rsid w:val="003C1AF8"/>
    <w:rsid w:val="003C1FEF"/>
    <w:rsid w:val="003C3A1B"/>
    <w:rsid w:val="003C3B40"/>
    <w:rsid w:val="003C3E66"/>
    <w:rsid w:val="003C4855"/>
    <w:rsid w:val="003C5873"/>
    <w:rsid w:val="003C60AF"/>
    <w:rsid w:val="003D0BED"/>
    <w:rsid w:val="003D0C55"/>
    <w:rsid w:val="003D177B"/>
    <w:rsid w:val="003D245E"/>
    <w:rsid w:val="003D4598"/>
    <w:rsid w:val="003D4F7A"/>
    <w:rsid w:val="003D50A0"/>
    <w:rsid w:val="003D55AB"/>
    <w:rsid w:val="003D5AD9"/>
    <w:rsid w:val="003D652E"/>
    <w:rsid w:val="003D6C6A"/>
    <w:rsid w:val="003D6D00"/>
    <w:rsid w:val="003D6F91"/>
    <w:rsid w:val="003E0263"/>
    <w:rsid w:val="003E05BE"/>
    <w:rsid w:val="003E118D"/>
    <w:rsid w:val="003E140E"/>
    <w:rsid w:val="003E1766"/>
    <w:rsid w:val="003E1987"/>
    <w:rsid w:val="003E19EB"/>
    <w:rsid w:val="003E2B77"/>
    <w:rsid w:val="003E31C4"/>
    <w:rsid w:val="003E3BEA"/>
    <w:rsid w:val="003E425B"/>
    <w:rsid w:val="003E50B9"/>
    <w:rsid w:val="003E54EC"/>
    <w:rsid w:val="003E5C13"/>
    <w:rsid w:val="003E5C9D"/>
    <w:rsid w:val="003E607D"/>
    <w:rsid w:val="003E6342"/>
    <w:rsid w:val="003E64B1"/>
    <w:rsid w:val="003E7CDE"/>
    <w:rsid w:val="003F020F"/>
    <w:rsid w:val="003F0529"/>
    <w:rsid w:val="003F0A26"/>
    <w:rsid w:val="003F145D"/>
    <w:rsid w:val="003F146B"/>
    <w:rsid w:val="003F3CCE"/>
    <w:rsid w:val="003F4098"/>
    <w:rsid w:val="003F44D9"/>
    <w:rsid w:val="003F57E0"/>
    <w:rsid w:val="003F61FC"/>
    <w:rsid w:val="003F631E"/>
    <w:rsid w:val="003F68A6"/>
    <w:rsid w:val="003F6FA1"/>
    <w:rsid w:val="003F7DC3"/>
    <w:rsid w:val="00400384"/>
    <w:rsid w:val="00400471"/>
    <w:rsid w:val="004005D1"/>
    <w:rsid w:val="0040117A"/>
    <w:rsid w:val="00401244"/>
    <w:rsid w:val="004016BA"/>
    <w:rsid w:val="004017E3"/>
    <w:rsid w:val="00402B3A"/>
    <w:rsid w:val="00402C96"/>
    <w:rsid w:val="00402F0A"/>
    <w:rsid w:val="0040350F"/>
    <w:rsid w:val="0040356E"/>
    <w:rsid w:val="00403EAF"/>
    <w:rsid w:val="00403FB6"/>
    <w:rsid w:val="0040404F"/>
    <w:rsid w:val="00404567"/>
    <w:rsid w:val="00404915"/>
    <w:rsid w:val="00404E07"/>
    <w:rsid w:val="00407178"/>
    <w:rsid w:val="0040788F"/>
    <w:rsid w:val="004108D5"/>
    <w:rsid w:val="00410BA7"/>
    <w:rsid w:val="00410DA6"/>
    <w:rsid w:val="0041103B"/>
    <w:rsid w:val="00411A07"/>
    <w:rsid w:val="00412036"/>
    <w:rsid w:val="00412B7D"/>
    <w:rsid w:val="00412CFA"/>
    <w:rsid w:val="00412D4F"/>
    <w:rsid w:val="00413104"/>
    <w:rsid w:val="004138C4"/>
    <w:rsid w:val="00413BD7"/>
    <w:rsid w:val="00414200"/>
    <w:rsid w:val="00414368"/>
    <w:rsid w:val="004144DD"/>
    <w:rsid w:val="00414AC1"/>
    <w:rsid w:val="00414C4A"/>
    <w:rsid w:val="00415042"/>
    <w:rsid w:val="00417AE8"/>
    <w:rsid w:val="00417F1B"/>
    <w:rsid w:val="00421CD5"/>
    <w:rsid w:val="00421E2F"/>
    <w:rsid w:val="00422E71"/>
    <w:rsid w:val="00424C0A"/>
    <w:rsid w:val="00425822"/>
    <w:rsid w:val="004259E8"/>
    <w:rsid w:val="00425D55"/>
    <w:rsid w:val="0042615A"/>
    <w:rsid w:val="004262AD"/>
    <w:rsid w:val="00426885"/>
    <w:rsid w:val="00426C1D"/>
    <w:rsid w:val="00426C3C"/>
    <w:rsid w:val="00427163"/>
    <w:rsid w:val="0042792D"/>
    <w:rsid w:val="00430DBC"/>
    <w:rsid w:val="0043146B"/>
    <w:rsid w:val="00431626"/>
    <w:rsid w:val="0043241F"/>
    <w:rsid w:val="00432524"/>
    <w:rsid w:val="00432629"/>
    <w:rsid w:val="004329AA"/>
    <w:rsid w:val="00432BFE"/>
    <w:rsid w:val="00433EDA"/>
    <w:rsid w:val="00433F76"/>
    <w:rsid w:val="00434FEB"/>
    <w:rsid w:val="004350C0"/>
    <w:rsid w:val="00436DC7"/>
    <w:rsid w:val="00440F86"/>
    <w:rsid w:val="00441898"/>
    <w:rsid w:val="00441C6C"/>
    <w:rsid w:val="00442A64"/>
    <w:rsid w:val="00443250"/>
    <w:rsid w:val="00443E3A"/>
    <w:rsid w:val="00444B0E"/>
    <w:rsid w:val="0044561D"/>
    <w:rsid w:val="0044589D"/>
    <w:rsid w:val="00447DE1"/>
    <w:rsid w:val="00447E57"/>
    <w:rsid w:val="004505F5"/>
    <w:rsid w:val="00450791"/>
    <w:rsid w:val="00451938"/>
    <w:rsid w:val="00451AEC"/>
    <w:rsid w:val="00451BE7"/>
    <w:rsid w:val="00452639"/>
    <w:rsid w:val="0045371F"/>
    <w:rsid w:val="00453903"/>
    <w:rsid w:val="00453D87"/>
    <w:rsid w:val="00454582"/>
    <w:rsid w:val="004547CE"/>
    <w:rsid w:val="00454DD6"/>
    <w:rsid w:val="0045628F"/>
    <w:rsid w:val="00456A09"/>
    <w:rsid w:val="00457350"/>
    <w:rsid w:val="00457E30"/>
    <w:rsid w:val="00457F0F"/>
    <w:rsid w:val="00460A64"/>
    <w:rsid w:val="004610CD"/>
    <w:rsid w:val="00461B1B"/>
    <w:rsid w:val="0046216C"/>
    <w:rsid w:val="00462930"/>
    <w:rsid w:val="00463376"/>
    <w:rsid w:val="004636B3"/>
    <w:rsid w:val="00463C63"/>
    <w:rsid w:val="00463D40"/>
    <w:rsid w:val="00463D5A"/>
    <w:rsid w:val="00464400"/>
    <w:rsid w:val="00464C5C"/>
    <w:rsid w:val="00464E01"/>
    <w:rsid w:val="0046506A"/>
    <w:rsid w:val="00465418"/>
    <w:rsid w:val="004655DF"/>
    <w:rsid w:val="00465CCA"/>
    <w:rsid w:val="00467BD0"/>
    <w:rsid w:val="0047039C"/>
    <w:rsid w:val="00470BCD"/>
    <w:rsid w:val="00470BE1"/>
    <w:rsid w:val="004714E4"/>
    <w:rsid w:val="00471C70"/>
    <w:rsid w:val="00473486"/>
    <w:rsid w:val="00473E86"/>
    <w:rsid w:val="00473EC0"/>
    <w:rsid w:val="00473F46"/>
    <w:rsid w:val="004746F8"/>
    <w:rsid w:val="004747CB"/>
    <w:rsid w:val="004752DA"/>
    <w:rsid w:val="004756D6"/>
    <w:rsid w:val="00476407"/>
    <w:rsid w:val="004768BE"/>
    <w:rsid w:val="00476ED0"/>
    <w:rsid w:val="00477643"/>
    <w:rsid w:val="00477772"/>
    <w:rsid w:val="0047795D"/>
    <w:rsid w:val="00477B43"/>
    <w:rsid w:val="00480346"/>
    <w:rsid w:val="0048090C"/>
    <w:rsid w:val="00482050"/>
    <w:rsid w:val="00482913"/>
    <w:rsid w:val="00482921"/>
    <w:rsid w:val="00482A17"/>
    <w:rsid w:val="00482F49"/>
    <w:rsid w:val="004831DE"/>
    <w:rsid w:val="00483DB9"/>
    <w:rsid w:val="00483FD7"/>
    <w:rsid w:val="00484479"/>
    <w:rsid w:val="00484C04"/>
    <w:rsid w:val="0048535E"/>
    <w:rsid w:val="0048576B"/>
    <w:rsid w:val="0048578E"/>
    <w:rsid w:val="00485A4A"/>
    <w:rsid w:val="00486D53"/>
    <w:rsid w:val="00487FF2"/>
    <w:rsid w:val="00490D75"/>
    <w:rsid w:val="00490E49"/>
    <w:rsid w:val="00490EA0"/>
    <w:rsid w:val="00490ED5"/>
    <w:rsid w:val="00491111"/>
    <w:rsid w:val="0049174B"/>
    <w:rsid w:val="00491896"/>
    <w:rsid w:val="00491DA6"/>
    <w:rsid w:val="0049258D"/>
    <w:rsid w:val="004929D6"/>
    <w:rsid w:val="0049384D"/>
    <w:rsid w:val="00493AB2"/>
    <w:rsid w:val="00494077"/>
    <w:rsid w:val="004945FC"/>
    <w:rsid w:val="00496835"/>
    <w:rsid w:val="00497048"/>
    <w:rsid w:val="004976A1"/>
    <w:rsid w:val="00497AF0"/>
    <w:rsid w:val="00497F99"/>
    <w:rsid w:val="004A06C5"/>
    <w:rsid w:val="004A11E9"/>
    <w:rsid w:val="004A1403"/>
    <w:rsid w:val="004A1E2C"/>
    <w:rsid w:val="004A284E"/>
    <w:rsid w:val="004A409C"/>
    <w:rsid w:val="004A42D3"/>
    <w:rsid w:val="004A4A27"/>
    <w:rsid w:val="004A4F0E"/>
    <w:rsid w:val="004A50EB"/>
    <w:rsid w:val="004A518C"/>
    <w:rsid w:val="004A593C"/>
    <w:rsid w:val="004A674B"/>
    <w:rsid w:val="004A703D"/>
    <w:rsid w:val="004A75D5"/>
    <w:rsid w:val="004A7837"/>
    <w:rsid w:val="004A784D"/>
    <w:rsid w:val="004A7CA9"/>
    <w:rsid w:val="004B04C9"/>
    <w:rsid w:val="004B0D54"/>
    <w:rsid w:val="004B1495"/>
    <w:rsid w:val="004B296D"/>
    <w:rsid w:val="004B302C"/>
    <w:rsid w:val="004B4AF8"/>
    <w:rsid w:val="004B4DD9"/>
    <w:rsid w:val="004B552A"/>
    <w:rsid w:val="004B5C2A"/>
    <w:rsid w:val="004B5D80"/>
    <w:rsid w:val="004B66D9"/>
    <w:rsid w:val="004B676A"/>
    <w:rsid w:val="004B692A"/>
    <w:rsid w:val="004B69D2"/>
    <w:rsid w:val="004B6ABF"/>
    <w:rsid w:val="004B70A9"/>
    <w:rsid w:val="004C046F"/>
    <w:rsid w:val="004C2C73"/>
    <w:rsid w:val="004C3C2B"/>
    <w:rsid w:val="004C3F6B"/>
    <w:rsid w:val="004C43CD"/>
    <w:rsid w:val="004C46F7"/>
    <w:rsid w:val="004C4EE1"/>
    <w:rsid w:val="004C529D"/>
    <w:rsid w:val="004C5391"/>
    <w:rsid w:val="004C5544"/>
    <w:rsid w:val="004C5BB1"/>
    <w:rsid w:val="004C5F1B"/>
    <w:rsid w:val="004C5F84"/>
    <w:rsid w:val="004C7556"/>
    <w:rsid w:val="004C7BCB"/>
    <w:rsid w:val="004C7FCF"/>
    <w:rsid w:val="004D1B7C"/>
    <w:rsid w:val="004D2702"/>
    <w:rsid w:val="004D27A7"/>
    <w:rsid w:val="004D2E6A"/>
    <w:rsid w:val="004D37F4"/>
    <w:rsid w:val="004D3B03"/>
    <w:rsid w:val="004D3FF9"/>
    <w:rsid w:val="004D423B"/>
    <w:rsid w:val="004D4966"/>
    <w:rsid w:val="004D5077"/>
    <w:rsid w:val="004D69B9"/>
    <w:rsid w:val="004D6AEE"/>
    <w:rsid w:val="004D7251"/>
    <w:rsid w:val="004E0EFE"/>
    <w:rsid w:val="004E132F"/>
    <w:rsid w:val="004E19B8"/>
    <w:rsid w:val="004E1F97"/>
    <w:rsid w:val="004E237D"/>
    <w:rsid w:val="004E26F2"/>
    <w:rsid w:val="004E270B"/>
    <w:rsid w:val="004E34FD"/>
    <w:rsid w:val="004E3B0F"/>
    <w:rsid w:val="004E43BD"/>
    <w:rsid w:val="004E5088"/>
    <w:rsid w:val="004E5150"/>
    <w:rsid w:val="004E53D6"/>
    <w:rsid w:val="004E59C8"/>
    <w:rsid w:val="004E5AFB"/>
    <w:rsid w:val="004E6B6C"/>
    <w:rsid w:val="004E6CBE"/>
    <w:rsid w:val="004F0474"/>
    <w:rsid w:val="004F0C68"/>
    <w:rsid w:val="004F1722"/>
    <w:rsid w:val="004F1EA1"/>
    <w:rsid w:val="004F20E0"/>
    <w:rsid w:val="004F2660"/>
    <w:rsid w:val="004F2EF3"/>
    <w:rsid w:val="004F354B"/>
    <w:rsid w:val="004F36A0"/>
    <w:rsid w:val="004F4223"/>
    <w:rsid w:val="004F4755"/>
    <w:rsid w:val="004F4F80"/>
    <w:rsid w:val="004F5390"/>
    <w:rsid w:val="004F5C10"/>
    <w:rsid w:val="004F637A"/>
    <w:rsid w:val="004F6705"/>
    <w:rsid w:val="004F777C"/>
    <w:rsid w:val="00500525"/>
    <w:rsid w:val="00500C7D"/>
    <w:rsid w:val="005019DA"/>
    <w:rsid w:val="00501B97"/>
    <w:rsid w:val="005036BD"/>
    <w:rsid w:val="00504078"/>
    <w:rsid w:val="0050460C"/>
    <w:rsid w:val="00504908"/>
    <w:rsid w:val="00504B19"/>
    <w:rsid w:val="0050602E"/>
    <w:rsid w:val="00506BD5"/>
    <w:rsid w:val="00507C2B"/>
    <w:rsid w:val="005102C9"/>
    <w:rsid w:val="005103B6"/>
    <w:rsid w:val="0051148F"/>
    <w:rsid w:val="00511565"/>
    <w:rsid w:val="0051278C"/>
    <w:rsid w:val="0051281C"/>
    <w:rsid w:val="00512BE3"/>
    <w:rsid w:val="00512C97"/>
    <w:rsid w:val="0051300E"/>
    <w:rsid w:val="00513AEF"/>
    <w:rsid w:val="00514DCF"/>
    <w:rsid w:val="005153FF"/>
    <w:rsid w:val="00517203"/>
    <w:rsid w:val="0051799B"/>
    <w:rsid w:val="005207AC"/>
    <w:rsid w:val="00520918"/>
    <w:rsid w:val="005213E1"/>
    <w:rsid w:val="00521683"/>
    <w:rsid w:val="0052196A"/>
    <w:rsid w:val="00521CD4"/>
    <w:rsid w:val="00522294"/>
    <w:rsid w:val="00522B75"/>
    <w:rsid w:val="00522B84"/>
    <w:rsid w:val="00522F44"/>
    <w:rsid w:val="005233C9"/>
    <w:rsid w:val="005235CC"/>
    <w:rsid w:val="00523C2E"/>
    <w:rsid w:val="005242B3"/>
    <w:rsid w:val="005246FB"/>
    <w:rsid w:val="00524BE0"/>
    <w:rsid w:val="00525CED"/>
    <w:rsid w:val="00527118"/>
    <w:rsid w:val="005276AF"/>
    <w:rsid w:val="00527C02"/>
    <w:rsid w:val="0053019D"/>
    <w:rsid w:val="00530B48"/>
    <w:rsid w:val="005314D5"/>
    <w:rsid w:val="00532DE5"/>
    <w:rsid w:val="005337D6"/>
    <w:rsid w:val="00533A2D"/>
    <w:rsid w:val="0053418C"/>
    <w:rsid w:val="005347AA"/>
    <w:rsid w:val="00535115"/>
    <w:rsid w:val="00535F2B"/>
    <w:rsid w:val="005360FA"/>
    <w:rsid w:val="00536F22"/>
    <w:rsid w:val="00537554"/>
    <w:rsid w:val="00537D1A"/>
    <w:rsid w:val="00540FAF"/>
    <w:rsid w:val="0054197D"/>
    <w:rsid w:val="005422C6"/>
    <w:rsid w:val="00542378"/>
    <w:rsid w:val="00542587"/>
    <w:rsid w:val="005427A2"/>
    <w:rsid w:val="005430D8"/>
    <w:rsid w:val="005433E3"/>
    <w:rsid w:val="005437F3"/>
    <w:rsid w:val="00543BEB"/>
    <w:rsid w:val="00543C66"/>
    <w:rsid w:val="00543EBC"/>
    <w:rsid w:val="00544292"/>
    <w:rsid w:val="00544834"/>
    <w:rsid w:val="00544CA0"/>
    <w:rsid w:val="00544F6C"/>
    <w:rsid w:val="0054551F"/>
    <w:rsid w:val="00545537"/>
    <w:rsid w:val="00545692"/>
    <w:rsid w:val="0054664D"/>
    <w:rsid w:val="00546DF6"/>
    <w:rsid w:val="00546EF9"/>
    <w:rsid w:val="00547520"/>
    <w:rsid w:val="00547785"/>
    <w:rsid w:val="00547AF4"/>
    <w:rsid w:val="0055041D"/>
    <w:rsid w:val="00552921"/>
    <w:rsid w:val="00553309"/>
    <w:rsid w:val="00553847"/>
    <w:rsid w:val="00554081"/>
    <w:rsid w:val="00556233"/>
    <w:rsid w:val="00557E87"/>
    <w:rsid w:val="005600EF"/>
    <w:rsid w:val="00560267"/>
    <w:rsid w:val="005609ED"/>
    <w:rsid w:val="005610E8"/>
    <w:rsid w:val="00561842"/>
    <w:rsid w:val="00561A53"/>
    <w:rsid w:val="00562D6E"/>
    <w:rsid w:val="00563562"/>
    <w:rsid w:val="00563D8B"/>
    <w:rsid w:val="00564053"/>
    <w:rsid w:val="00564BC2"/>
    <w:rsid w:val="00565642"/>
    <w:rsid w:val="00565D29"/>
    <w:rsid w:val="00566821"/>
    <w:rsid w:val="00567075"/>
    <w:rsid w:val="00567457"/>
    <w:rsid w:val="00567B27"/>
    <w:rsid w:val="00567FF5"/>
    <w:rsid w:val="00570E8B"/>
    <w:rsid w:val="005712A5"/>
    <w:rsid w:val="00571759"/>
    <w:rsid w:val="00571AC5"/>
    <w:rsid w:val="00572034"/>
    <w:rsid w:val="0057234A"/>
    <w:rsid w:val="00572A8D"/>
    <w:rsid w:val="00573649"/>
    <w:rsid w:val="00573683"/>
    <w:rsid w:val="00573862"/>
    <w:rsid w:val="0057426A"/>
    <w:rsid w:val="005746C1"/>
    <w:rsid w:val="00574A67"/>
    <w:rsid w:val="00574C7D"/>
    <w:rsid w:val="00574D05"/>
    <w:rsid w:val="005758FA"/>
    <w:rsid w:val="005765C7"/>
    <w:rsid w:val="0057737E"/>
    <w:rsid w:val="005806F8"/>
    <w:rsid w:val="00580954"/>
    <w:rsid w:val="00581D28"/>
    <w:rsid w:val="005820DD"/>
    <w:rsid w:val="00582C01"/>
    <w:rsid w:val="00582E0D"/>
    <w:rsid w:val="00582F23"/>
    <w:rsid w:val="00583B5C"/>
    <w:rsid w:val="005845B5"/>
    <w:rsid w:val="005846E4"/>
    <w:rsid w:val="00584DDB"/>
    <w:rsid w:val="00584E22"/>
    <w:rsid w:val="00585601"/>
    <w:rsid w:val="00586E7E"/>
    <w:rsid w:val="00586E80"/>
    <w:rsid w:val="00587486"/>
    <w:rsid w:val="005874B0"/>
    <w:rsid w:val="00587A30"/>
    <w:rsid w:val="005904E4"/>
    <w:rsid w:val="0059124A"/>
    <w:rsid w:val="0059177B"/>
    <w:rsid w:val="00591A53"/>
    <w:rsid w:val="0059261C"/>
    <w:rsid w:val="00592951"/>
    <w:rsid w:val="00593256"/>
    <w:rsid w:val="00593460"/>
    <w:rsid w:val="005938BD"/>
    <w:rsid w:val="005940E8"/>
    <w:rsid w:val="005947D7"/>
    <w:rsid w:val="00595D5D"/>
    <w:rsid w:val="00596F7A"/>
    <w:rsid w:val="005970EE"/>
    <w:rsid w:val="0059717F"/>
    <w:rsid w:val="005972AD"/>
    <w:rsid w:val="0059735B"/>
    <w:rsid w:val="005A025C"/>
    <w:rsid w:val="005A07CB"/>
    <w:rsid w:val="005A0E5F"/>
    <w:rsid w:val="005A1219"/>
    <w:rsid w:val="005A1430"/>
    <w:rsid w:val="005A1CCC"/>
    <w:rsid w:val="005A1FAF"/>
    <w:rsid w:val="005A231C"/>
    <w:rsid w:val="005A2FDE"/>
    <w:rsid w:val="005A3494"/>
    <w:rsid w:val="005A4515"/>
    <w:rsid w:val="005A46D8"/>
    <w:rsid w:val="005A48AF"/>
    <w:rsid w:val="005A4D04"/>
    <w:rsid w:val="005A4D7E"/>
    <w:rsid w:val="005A4DF7"/>
    <w:rsid w:val="005A5189"/>
    <w:rsid w:val="005A62FB"/>
    <w:rsid w:val="005A73F7"/>
    <w:rsid w:val="005A74E8"/>
    <w:rsid w:val="005B0814"/>
    <w:rsid w:val="005B095B"/>
    <w:rsid w:val="005B137F"/>
    <w:rsid w:val="005B1916"/>
    <w:rsid w:val="005B1C78"/>
    <w:rsid w:val="005B2497"/>
    <w:rsid w:val="005B263F"/>
    <w:rsid w:val="005B268F"/>
    <w:rsid w:val="005B2AFF"/>
    <w:rsid w:val="005B305A"/>
    <w:rsid w:val="005B35C5"/>
    <w:rsid w:val="005B3D9A"/>
    <w:rsid w:val="005B4228"/>
    <w:rsid w:val="005B44D1"/>
    <w:rsid w:val="005B4535"/>
    <w:rsid w:val="005B4C07"/>
    <w:rsid w:val="005B5F6B"/>
    <w:rsid w:val="005B6EBE"/>
    <w:rsid w:val="005C071E"/>
    <w:rsid w:val="005C1AF5"/>
    <w:rsid w:val="005C2A30"/>
    <w:rsid w:val="005C4EC1"/>
    <w:rsid w:val="005C5027"/>
    <w:rsid w:val="005C63FA"/>
    <w:rsid w:val="005C6905"/>
    <w:rsid w:val="005C6C81"/>
    <w:rsid w:val="005C7431"/>
    <w:rsid w:val="005D01AE"/>
    <w:rsid w:val="005D024F"/>
    <w:rsid w:val="005D09F4"/>
    <w:rsid w:val="005D0E50"/>
    <w:rsid w:val="005D16DA"/>
    <w:rsid w:val="005D1A2D"/>
    <w:rsid w:val="005D1AEC"/>
    <w:rsid w:val="005D241B"/>
    <w:rsid w:val="005D2837"/>
    <w:rsid w:val="005D28ED"/>
    <w:rsid w:val="005D2F63"/>
    <w:rsid w:val="005D330B"/>
    <w:rsid w:val="005D3781"/>
    <w:rsid w:val="005D3977"/>
    <w:rsid w:val="005D3A47"/>
    <w:rsid w:val="005D4113"/>
    <w:rsid w:val="005D47D8"/>
    <w:rsid w:val="005D47F2"/>
    <w:rsid w:val="005D48CD"/>
    <w:rsid w:val="005D507E"/>
    <w:rsid w:val="005D5882"/>
    <w:rsid w:val="005D5A8F"/>
    <w:rsid w:val="005D612D"/>
    <w:rsid w:val="005D6EC6"/>
    <w:rsid w:val="005D73CB"/>
    <w:rsid w:val="005D7889"/>
    <w:rsid w:val="005D7A00"/>
    <w:rsid w:val="005D7C81"/>
    <w:rsid w:val="005D7DCA"/>
    <w:rsid w:val="005E004E"/>
    <w:rsid w:val="005E1293"/>
    <w:rsid w:val="005E14A8"/>
    <w:rsid w:val="005E2A42"/>
    <w:rsid w:val="005E32A2"/>
    <w:rsid w:val="005E3462"/>
    <w:rsid w:val="005E440C"/>
    <w:rsid w:val="005E45F6"/>
    <w:rsid w:val="005E5A3E"/>
    <w:rsid w:val="005E788E"/>
    <w:rsid w:val="005F2719"/>
    <w:rsid w:val="005F297E"/>
    <w:rsid w:val="005F32F3"/>
    <w:rsid w:val="005F394B"/>
    <w:rsid w:val="005F39FE"/>
    <w:rsid w:val="005F40A2"/>
    <w:rsid w:val="005F40DA"/>
    <w:rsid w:val="005F4823"/>
    <w:rsid w:val="005F4A0C"/>
    <w:rsid w:val="005F4A66"/>
    <w:rsid w:val="005F5025"/>
    <w:rsid w:val="005F5976"/>
    <w:rsid w:val="005F5A15"/>
    <w:rsid w:val="005F65CD"/>
    <w:rsid w:val="005F6EFD"/>
    <w:rsid w:val="005F7195"/>
    <w:rsid w:val="005F726A"/>
    <w:rsid w:val="005F7762"/>
    <w:rsid w:val="00600271"/>
    <w:rsid w:val="00600FA0"/>
    <w:rsid w:val="0060105B"/>
    <w:rsid w:val="0060143A"/>
    <w:rsid w:val="006017FB"/>
    <w:rsid w:val="00601C61"/>
    <w:rsid w:val="00603015"/>
    <w:rsid w:val="00603A25"/>
    <w:rsid w:val="00603CC6"/>
    <w:rsid w:val="00604931"/>
    <w:rsid w:val="00604D3D"/>
    <w:rsid w:val="00605157"/>
    <w:rsid w:val="0060532C"/>
    <w:rsid w:val="006063BA"/>
    <w:rsid w:val="00606A8C"/>
    <w:rsid w:val="00607953"/>
    <w:rsid w:val="00607CBC"/>
    <w:rsid w:val="006102E3"/>
    <w:rsid w:val="00611AB5"/>
    <w:rsid w:val="00612280"/>
    <w:rsid w:val="006126A8"/>
    <w:rsid w:val="00612902"/>
    <w:rsid w:val="00612963"/>
    <w:rsid w:val="00612B18"/>
    <w:rsid w:val="00612ECA"/>
    <w:rsid w:val="00613314"/>
    <w:rsid w:val="00613F12"/>
    <w:rsid w:val="00614980"/>
    <w:rsid w:val="00614A71"/>
    <w:rsid w:val="00614D8B"/>
    <w:rsid w:val="00614EA7"/>
    <w:rsid w:val="006156F0"/>
    <w:rsid w:val="00616002"/>
    <w:rsid w:val="00616E20"/>
    <w:rsid w:val="006170A7"/>
    <w:rsid w:val="0061740D"/>
    <w:rsid w:val="00617591"/>
    <w:rsid w:val="00617743"/>
    <w:rsid w:val="00617D11"/>
    <w:rsid w:val="00621242"/>
    <w:rsid w:val="00621459"/>
    <w:rsid w:val="006221F7"/>
    <w:rsid w:val="006238E4"/>
    <w:rsid w:val="00624179"/>
    <w:rsid w:val="006252B5"/>
    <w:rsid w:val="0062564C"/>
    <w:rsid w:val="006264A3"/>
    <w:rsid w:val="006279C7"/>
    <w:rsid w:val="006304DC"/>
    <w:rsid w:val="00630688"/>
    <w:rsid w:val="0063367B"/>
    <w:rsid w:val="00633C4C"/>
    <w:rsid w:val="00633F8B"/>
    <w:rsid w:val="0063437D"/>
    <w:rsid w:val="00635AE7"/>
    <w:rsid w:val="00635D17"/>
    <w:rsid w:val="00635F95"/>
    <w:rsid w:val="00636C8A"/>
    <w:rsid w:val="00637A3A"/>
    <w:rsid w:val="00640D39"/>
    <w:rsid w:val="006415C9"/>
    <w:rsid w:val="0064228D"/>
    <w:rsid w:val="00642CE7"/>
    <w:rsid w:val="00642ED0"/>
    <w:rsid w:val="0064316E"/>
    <w:rsid w:val="00643322"/>
    <w:rsid w:val="006450C5"/>
    <w:rsid w:val="00645B26"/>
    <w:rsid w:val="00646306"/>
    <w:rsid w:val="00647660"/>
    <w:rsid w:val="00647765"/>
    <w:rsid w:val="0065020C"/>
    <w:rsid w:val="00650276"/>
    <w:rsid w:val="006508E1"/>
    <w:rsid w:val="00651316"/>
    <w:rsid w:val="0065177C"/>
    <w:rsid w:val="00652463"/>
    <w:rsid w:val="00652ED3"/>
    <w:rsid w:val="0065312B"/>
    <w:rsid w:val="00654584"/>
    <w:rsid w:val="00654DD2"/>
    <w:rsid w:val="00655066"/>
    <w:rsid w:val="00655953"/>
    <w:rsid w:val="00655B65"/>
    <w:rsid w:val="00655BE5"/>
    <w:rsid w:val="0065656E"/>
    <w:rsid w:val="00656A01"/>
    <w:rsid w:val="00656D41"/>
    <w:rsid w:val="00661068"/>
    <w:rsid w:val="00661137"/>
    <w:rsid w:val="00661A63"/>
    <w:rsid w:val="00661D3B"/>
    <w:rsid w:val="00661DD4"/>
    <w:rsid w:val="006624ED"/>
    <w:rsid w:val="00662A7D"/>
    <w:rsid w:val="00662FA9"/>
    <w:rsid w:val="006637CA"/>
    <w:rsid w:val="00663AE6"/>
    <w:rsid w:val="00663C3F"/>
    <w:rsid w:val="00663DBF"/>
    <w:rsid w:val="00663FE0"/>
    <w:rsid w:val="00664177"/>
    <w:rsid w:val="00664BCA"/>
    <w:rsid w:val="00665408"/>
    <w:rsid w:val="00665749"/>
    <w:rsid w:val="00665D20"/>
    <w:rsid w:val="00666038"/>
    <w:rsid w:val="00666253"/>
    <w:rsid w:val="006665E9"/>
    <w:rsid w:val="00666B7E"/>
    <w:rsid w:val="00666FDE"/>
    <w:rsid w:val="00667B6D"/>
    <w:rsid w:val="00667C46"/>
    <w:rsid w:val="00670401"/>
    <w:rsid w:val="00670B4F"/>
    <w:rsid w:val="0067111C"/>
    <w:rsid w:val="00672645"/>
    <w:rsid w:val="006726AD"/>
    <w:rsid w:val="00673648"/>
    <w:rsid w:val="006736C8"/>
    <w:rsid w:val="00673DC3"/>
    <w:rsid w:val="00674A46"/>
    <w:rsid w:val="00674FBF"/>
    <w:rsid w:val="00675120"/>
    <w:rsid w:val="006753F2"/>
    <w:rsid w:val="00675749"/>
    <w:rsid w:val="00675F6A"/>
    <w:rsid w:val="006761EE"/>
    <w:rsid w:val="006765DD"/>
    <w:rsid w:val="00676BB5"/>
    <w:rsid w:val="00676FF4"/>
    <w:rsid w:val="006775D8"/>
    <w:rsid w:val="00677A00"/>
    <w:rsid w:val="00677E3D"/>
    <w:rsid w:val="006802A5"/>
    <w:rsid w:val="00680569"/>
    <w:rsid w:val="00680F18"/>
    <w:rsid w:val="00681684"/>
    <w:rsid w:val="00681BBF"/>
    <w:rsid w:val="00681C8E"/>
    <w:rsid w:val="00682BE6"/>
    <w:rsid w:val="006836CA"/>
    <w:rsid w:val="00683A6A"/>
    <w:rsid w:val="00683E52"/>
    <w:rsid w:val="006844CD"/>
    <w:rsid w:val="00685292"/>
    <w:rsid w:val="006854BB"/>
    <w:rsid w:val="00685746"/>
    <w:rsid w:val="00685AA6"/>
    <w:rsid w:val="00685E92"/>
    <w:rsid w:val="00686725"/>
    <w:rsid w:val="00686BAE"/>
    <w:rsid w:val="0068755A"/>
    <w:rsid w:val="006909A7"/>
    <w:rsid w:val="00690D4B"/>
    <w:rsid w:val="00692940"/>
    <w:rsid w:val="00692B4D"/>
    <w:rsid w:val="00692CE0"/>
    <w:rsid w:val="00693A13"/>
    <w:rsid w:val="00693BE3"/>
    <w:rsid w:val="00693C04"/>
    <w:rsid w:val="006947E9"/>
    <w:rsid w:val="00694E96"/>
    <w:rsid w:val="00695CF3"/>
    <w:rsid w:val="00695E09"/>
    <w:rsid w:val="00695EE5"/>
    <w:rsid w:val="006965D1"/>
    <w:rsid w:val="00696CD6"/>
    <w:rsid w:val="006A02D2"/>
    <w:rsid w:val="006A18DA"/>
    <w:rsid w:val="006A2205"/>
    <w:rsid w:val="006A2B2E"/>
    <w:rsid w:val="006A38AD"/>
    <w:rsid w:val="006A38D5"/>
    <w:rsid w:val="006A3A0A"/>
    <w:rsid w:val="006A48D1"/>
    <w:rsid w:val="006A6CF9"/>
    <w:rsid w:val="006A7579"/>
    <w:rsid w:val="006A78EB"/>
    <w:rsid w:val="006A7ED3"/>
    <w:rsid w:val="006B0880"/>
    <w:rsid w:val="006B0A01"/>
    <w:rsid w:val="006B0BF9"/>
    <w:rsid w:val="006B13D4"/>
    <w:rsid w:val="006B1DD5"/>
    <w:rsid w:val="006B2165"/>
    <w:rsid w:val="006B2711"/>
    <w:rsid w:val="006B2A00"/>
    <w:rsid w:val="006B2C2F"/>
    <w:rsid w:val="006B2DC9"/>
    <w:rsid w:val="006B31DC"/>
    <w:rsid w:val="006B5238"/>
    <w:rsid w:val="006B5BBC"/>
    <w:rsid w:val="006B5C30"/>
    <w:rsid w:val="006B662E"/>
    <w:rsid w:val="006B781E"/>
    <w:rsid w:val="006C017A"/>
    <w:rsid w:val="006C0F0A"/>
    <w:rsid w:val="006C17EF"/>
    <w:rsid w:val="006C1A30"/>
    <w:rsid w:val="006C270C"/>
    <w:rsid w:val="006C27AC"/>
    <w:rsid w:val="006C308B"/>
    <w:rsid w:val="006C319C"/>
    <w:rsid w:val="006C3442"/>
    <w:rsid w:val="006C34E3"/>
    <w:rsid w:val="006C4124"/>
    <w:rsid w:val="006C4741"/>
    <w:rsid w:val="006C589F"/>
    <w:rsid w:val="006C5ABE"/>
    <w:rsid w:val="006C5C8B"/>
    <w:rsid w:val="006C5CC8"/>
    <w:rsid w:val="006C625B"/>
    <w:rsid w:val="006C78B9"/>
    <w:rsid w:val="006D011E"/>
    <w:rsid w:val="006D0154"/>
    <w:rsid w:val="006D09EC"/>
    <w:rsid w:val="006D14A8"/>
    <w:rsid w:val="006D16FB"/>
    <w:rsid w:val="006D1D77"/>
    <w:rsid w:val="006D2F0D"/>
    <w:rsid w:val="006D322B"/>
    <w:rsid w:val="006D3230"/>
    <w:rsid w:val="006D3B82"/>
    <w:rsid w:val="006D3E91"/>
    <w:rsid w:val="006D4659"/>
    <w:rsid w:val="006D4669"/>
    <w:rsid w:val="006D5175"/>
    <w:rsid w:val="006D5439"/>
    <w:rsid w:val="006D5824"/>
    <w:rsid w:val="006D5F7F"/>
    <w:rsid w:val="006D6276"/>
    <w:rsid w:val="006D686D"/>
    <w:rsid w:val="006D6D91"/>
    <w:rsid w:val="006D7475"/>
    <w:rsid w:val="006D7B42"/>
    <w:rsid w:val="006E01C9"/>
    <w:rsid w:val="006E089D"/>
    <w:rsid w:val="006E185C"/>
    <w:rsid w:val="006E21FA"/>
    <w:rsid w:val="006E23E0"/>
    <w:rsid w:val="006E2F7F"/>
    <w:rsid w:val="006E34A0"/>
    <w:rsid w:val="006E42F2"/>
    <w:rsid w:val="006E510D"/>
    <w:rsid w:val="006E5F70"/>
    <w:rsid w:val="006E684B"/>
    <w:rsid w:val="006E6C2D"/>
    <w:rsid w:val="006E70C7"/>
    <w:rsid w:val="006E7E94"/>
    <w:rsid w:val="006F0946"/>
    <w:rsid w:val="006F1E07"/>
    <w:rsid w:val="006F1E30"/>
    <w:rsid w:val="006F2865"/>
    <w:rsid w:val="006F2F7D"/>
    <w:rsid w:val="006F311B"/>
    <w:rsid w:val="006F3E25"/>
    <w:rsid w:val="006F4717"/>
    <w:rsid w:val="006F5748"/>
    <w:rsid w:val="006F59B7"/>
    <w:rsid w:val="006F5EAE"/>
    <w:rsid w:val="006F5FD7"/>
    <w:rsid w:val="006F6086"/>
    <w:rsid w:val="006F7AB6"/>
    <w:rsid w:val="006F7DEC"/>
    <w:rsid w:val="00701B72"/>
    <w:rsid w:val="00701C82"/>
    <w:rsid w:val="00702F11"/>
    <w:rsid w:val="00704815"/>
    <w:rsid w:val="0070509C"/>
    <w:rsid w:val="00705149"/>
    <w:rsid w:val="00705F71"/>
    <w:rsid w:val="00705FEA"/>
    <w:rsid w:val="00707267"/>
    <w:rsid w:val="007074F6"/>
    <w:rsid w:val="007078DB"/>
    <w:rsid w:val="00707BDF"/>
    <w:rsid w:val="0071052D"/>
    <w:rsid w:val="007115F3"/>
    <w:rsid w:val="00711B45"/>
    <w:rsid w:val="00713112"/>
    <w:rsid w:val="007132A3"/>
    <w:rsid w:val="00713C08"/>
    <w:rsid w:val="00714FAC"/>
    <w:rsid w:val="00715420"/>
    <w:rsid w:val="0071546F"/>
    <w:rsid w:val="007158D5"/>
    <w:rsid w:val="00715DB1"/>
    <w:rsid w:val="00716070"/>
    <w:rsid w:val="0071675E"/>
    <w:rsid w:val="00717133"/>
    <w:rsid w:val="00717247"/>
    <w:rsid w:val="007174FB"/>
    <w:rsid w:val="00717510"/>
    <w:rsid w:val="007204AE"/>
    <w:rsid w:val="007213F9"/>
    <w:rsid w:val="0072266B"/>
    <w:rsid w:val="00722A93"/>
    <w:rsid w:val="00723178"/>
    <w:rsid w:val="007238D3"/>
    <w:rsid w:val="00723AB4"/>
    <w:rsid w:val="0072528E"/>
    <w:rsid w:val="0072557B"/>
    <w:rsid w:val="007256CB"/>
    <w:rsid w:val="00725945"/>
    <w:rsid w:val="00725D36"/>
    <w:rsid w:val="00725E4E"/>
    <w:rsid w:val="00725E65"/>
    <w:rsid w:val="00726E71"/>
    <w:rsid w:val="00727684"/>
    <w:rsid w:val="007302AC"/>
    <w:rsid w:val="00730D48"/>
    <w:rsid w:val="00730E6D"/>
    <w:rsid w:val="007320BB"/>
    <w:rsid w:val="007329ED"/>
    <w:rsid w:val="007329FE"/>
    <w:rsid w:val="00732BE1"/>
    <w:rsid w:val="00732EFC"/>
    <w:rsid w:val="0073311A"/>
    <w:rsid w:val="007333CD"/>
    <w:rsid w:val="0073389F"/>
    <w:rsid w:val="00733BC7"/>
    <w:rsid w:val="007341F6"/>
    <w:rsid w:val="00734871"/>
    <w:rsid w:val="007349D2"/>
    <w:rsid w:val="00735828"/>
    <w:rsid w:val="00735E27"/>
    <w:rsid w:val="00735E93"/>
    <w:rsid w:val="0073673F"/>
    <w:rsid w:val="0073692D"/>
    <w:rsid w:val="00736CF4"/>
    <w:rsid w:val="00736D50"/>
    <w:rsid w:val="00736D8D"/>
    <w:rsid w:val="00737B2A"/>
    <w:rsid w:val="00737D05"/>
    <w:rsid w:val="00740411"/>
    <w:rsid w:val="00740F90"/>
    <w:rsid w:val="007411D8"/>
    <w:rsid w:val="007413FF"/>
    <w:rsid w:val="00741A65"/>
    <w:rsid w:val="00742B4E"/>
    <w:rsid w:val="00743164"/>
    <w:rsid w:val="0074416E"/>
    <w:rsid w:val="007442A3"/>
    <w:rsid w:val="007444A2"/>
    <w:rsid w:val="007452D1"/>
    <w:rsid w:val="0074568B"/>
    <w:rsid w:val="007459BD"/>
    <w:rsid w:val="0074686E"/>
    <w:rsid w:val="007476B3"/>
    <w:rsid w:val="007476F3"/>
    <w:rsid w:val="0074780D"/>
    <w:rsid w:val="00750EB6"/>
    <w:rsid w:val="007510C8"/>
    <w:rsid w:val="0075194A"/>
    <w:rsid w:val="00751C4D"/>
    <w:rsid w:val="00753C6F"/>
    <w:rsid w:val="00755594"/>
    <w:rsid w:val="0075574D"/>
    <w:rsid w:val="00756098"/>
    <w:rsid w:val="00756F35"/>
    <w:rsid w:val="0075719C"/>
    <w:rsid w:val="00757783"/>
    <w:rsid w:val="00757828"/>
    <w:rsid w:val="00761E20"/>
    <w:rsid w:val="0076258D"/>
    <w:rsid w:val="007625A8"/>
    <w:rsid w:val="0076275B"/>
    <w:rsid w:val="00762856"/>
    <w:rsid w:val="007637C0"/>
    <w:rsid w:val="00763B83"/>
    <w:rsid w:val="00763D1A"/>
    <w:rsid w:val="007640EE"/>
    <w:rsid w:val="007642AB"/>
    <w:rsid w:val="00764B4B"/>
    <w:rsid w:val="00764E47"/>
    <w:rsid w:val="0076591C"/>
    <w:rsid w:val="00765C16"/>
    <w:rsid w:val="007669D8"/>
    <w:rsid w:val="007672A8"/>
    <w:rsid w:val="007676C6"/>
    <w:rsid w:val="00767712"/>
    <w:rsid w:val="00770021"/>
    <w:rsid w:val="00770A42"/>
    <w:rsid w:val="0077224C"/>
    <w:rsid w:val="007729DA"/>
    <w:rsid w:val="00773556"/>
    <w:rsid w:val="007743FC"/>
    <w:rsid w:val="00774C52"/>
    <w:rsid w:val="00774EAB"/>
    <w:rsid w:val="00774EE9"/>
    <w:rsid w:val="00774F32"/>
    <w:rsid w:val="0077552E"/>
    <w:rsid w:val="007756B3"/>
    <w:rsid w:val="00775D31"/>
    <w:rsid w:val="007778B7"/>
    <w:rsid w:val="0078057A"/>
    <w:rsid w:val="00781D7F"/>
    <w:rsid w:val="00782147"/>
    <w:rsid w:val="0078275A"/>
    <w:rsid w:val="0078277B"/>
    <w:rsid w:val="00782B55"/>
    <w:rsid w:val="0078319D"/>
    <w:rsid w:val="007847EA"/>
    <w:rsid w:val="00785298"/>
    <w:rsid w:val="00787758"/>
    <w:rsid w:val="00787D4F"/>
    <w:rsid w:val="007904FF"/>
    <w:rsid w:val="007905C2"/>
    <w:rsid w:val="00790AFA"/>
    <w:rsid w:val="007910B8"/>
    <w:rsid w:val="00791566"/>
    <w:rsid w:val="00791CA8"/>
    <w:rsid w:val="00791FC6"/>
    <w:rsid w:val="00792B99"/>
    <w:rsid w:val="00792ECE"/>
    <w:rsid w:val="0079349F"/>
    <w:rsid w:val="0079395B"/>
    <w:rsid w:val="00793C51"/>
    <w:rsid w:val="00794364"/>
    <w:rsid w:val="007947F5"/>
    <w:rsid w:val="00794DE5"/>
    <w:rsid w:val="00795376"/>
    <w:rsid w:val="00795488"/>
    <w:rsid w:val="007955F7"/>
    <w:rsid w:val="00796057"/>
    <w:rsid w:val="007966E9"/>
    <w:rsid w:val="00796B68"/>
    <w:rsid w:val="00796EE0"/>
    <w:rsid w:val="00796F9D"/>
    <w:rsid w:val="00797861"/>
    <w:rsid w:val="00797CEA"/>
    <w:rsid w:val="007A08DF"/>
    <w:rsid w:val="007A0D48"/>
    <w:rsid w:val="007A20DF"/>
    <w:rsid w:val="007A25F7"/>
    <w:rsid w:val="007A2666"/>
    <w:rsid w:val="007A2EAA"/>
    <w:rsid w:val="007A3014"/>
    <w:rsid w:val="007A3A63"/>
    <w:rsid w:val="007A4686"/>
    <w:rsid w:val="007A64B3"/>
    <w:rsid w:val="007A662E"/>
    <w:rsid w:val="007A725A"/>
    <w:rsid w:val="007A73B7"/>
    <w:rsid w:val="007A778B"/>
    <w:rsid w:val="007A7B43"/>
    <w:rsid w:val="007B09CA"/>
    <w:rsid w:val="007B0CA8"/>
    <w:rsid w:val="007B0FCA"/>
    <w:rsid w:val="007B11BE"/>
    <w:rsid w:val="007B19CF"/>
    <w:rsid w:val="007B1ACB"/>
    <w:rsid w:val="007B1C08"/>
    <w:rsid w:val="007B1C7F"/>
    <w:rsid w:val="007B32C7"/>
    <w:rsid w:val="007B3492"/>
    <w:rsid w:val="007B66EA"/>
    <w:rsid w:val="007B686B"/>
    <w:rsid w:val="007B6DA7"/>
    <w:rsid w:val="007C0619"/>
    <w:rsid w:val="007C1756"/>
    <w:rsid w:val="007C1DC3"/>
    <w:rsid w:val="007C258F"/>
    <w:rsid w:val="007C25AE"/>
    <w:rsid w:val="007C3BAA"/>
    <w:rsid w:val="007C44C7"/>
    <w:rsid w:val="007C4968"/>
    <w:rsid w:val="007C521D"/>
    <w:rsid w:val="007C59B7"/>
    <w:rsid w:val="007C6425"/>
    <w:rsid w:val="007C6A02"/>
    <w:rsid w:val="007C7128"/>
    <w:rsid w:val="007C71B8"/>
    <w:rsid w:val="007C7D79"/>
    <w:rsid w:val="007D08A6"/>
    <w:rsid w:val="007D0ACE"/>
    <w:rsid w:val="007D1B1E"/>
    <w:rsid w:val="007D1C94"/>
    <w:rsid w:val="007D2218"/>
    <w:rsid w:val="007D2778"/>
    <w:rsid w:val="007D27DD"/>
    <w:rsid w:val="007D2D41"/>
    <w:rsid w:val="007D396E"/>
    <w:rsid w:val="007D452D"/>
    <w:rsid w:val="007D4CF3"/>
    <w:rsid w:val="007D5350"/>
    <w:rsid w:val="007D5790"/>
    <w:rsid w:val="007D5BBC"/>
    <w:rsid w:val="007D5DB7"/>
    <w:rsid w:val="007D6506"/>
    <w:rsid w:val="007D78BE"/>
    <w:rsid w:val="007D7E52"/>
    <w:rsid w:val="007E0F63"/>
    <w:rsid w:val="007E119D"/>
    <w:rsid w:val="007E12B8"/>
    <w:rsid w:val="007E1ED5"/>
    <w:rsid w:val="007E2F26"/>
    <w:rsid w:val="007E3541"/>
    <w:rsid w:val="007E42F5"/>
    <w:rsid w:val="007E4462"/>
    <w:rsid w:val="007E47B0"/>
    <w:rsid w:val="007E55AD"/>
    <w:rsid w:val="007E5CCA"/>
    <w:rsid w:val="007E6316"/>
    <w:rsid w:val="007E6362"/>
    <w:rsid w:val="007E6576"/>
    <w:rsid w:val="007E6AD4"/>
    <w:rsid w:val="007F0043"/>
    <w:rsid w:val="007F1B9D"/>
    <w:rsid w:val="007F261E"/>
    <w:rsid w:val="007F2866"/>
    <w:rsid w:val="007F2EE9"/>
    <w:rsid w:val="007F2FDE"/>
    <w:rsid w:val="007F4AB9"/>
    <w:rsid w:val="007F4D2A"/>
    <w:rsid w:val="007F50DC"/>
    <w:rsid w:val="007F58A1"/>
    <w:rsid w:val="007F6718"/>
    <w:rsid w:val="007F6C41"/>
    <w:rsid w:val="007F6CA0"/>
    <w:rsid w:val="007F6F76"/>
    <w:rsid w:val="007F7282"/>
    <w:rsid w:val="007F7E0E"/>
    <w:rsid w:val="007F7E19"/>
    <w:rsid w:val="008008BC"/>
    <w:rsid w:val="00800B78"/>
    <w:rsid w:val="008010AE"/>
    <w:rsid w:val="00801DFE"/>
    <w:rsid w:val="008021AA"/>
    <w:rsid w:val="00802313"/>
    <w:rsid w:val="00803715"/>
    <w:rsid w:val="00804A8A"/>
    <w:rsid w:val="00804C53"/>
    <w:rsid w:val="00805109"/>
    <w:rsid w:val="00805155"/>
    <w:rsid w:val="00805156"/>
    <w:rsid w:val="008055D9"/>
    <w:rsid w:val="00807058"/>
    <w:rsid w:val="00810489"/>
    <w:rsid w:val="00810774"/>
    <w:rsid w:val="0081121E"/>
    <w:rsid w:val="00811477"/>
    <w:rsid w:val="00811DA9"/>
    <w:rsid w:val="00812106"/>
    <w:rsid w:val="0081210B"/>
    <w:rsid w:val="00812459"/>
    <w:rsid w:val="0081280D"/>
    <w:rsid w:val="0081305D"/>
    <w:rsid w:val="008138A0"/>
    <w:rsid w:val="00813B45"/>
    <w:rsid w:val="00813D77"/>
    <w:rsid w:val="00814C7F"/>
    <w:rsid w:val="00815A60"/>
    <w:rsid w:val="00815A86"/>
    <w:rsid w:val="00816593"/>
    <w:rsid w:val="00816BC9"/>
    <w:rsid w:val="00817278"/>
    <w:rsid w:val="008173CB"/>
    <w:rsid w:val="00817478"/>
    <w:rsid w:val="008178B3"/>
    <w:rsid w:val="00817CAE"/>
    <w:rsid w:val="0082008A"/>
    <w:rsid w:val="008204FA"/>
    <w:rsid w:val="00820D9A"/>
    <w:rsid w:val="00821031"/>
    <w:rsid w:val="00822888"/>
    <w:rsid w:val="00822F69"/>
    <w:rsid w:val="00823439"/>
    <w:rsid w:val="008255DD"/>
    <w:rsid w:val="00825770"/>
    <w:rsid w:val="00825CC0"/>
    <w:rsid w:val="00826851"/>
    <w:rsid w:val="008272A0"/>
    <w:rsid w:val="00827310"/>
    <w:rsid w:val="008278DF"/>
    <w:rsid w:val="00827A5C"/>
    <w:rsid w:val="00827D2E"/>
    <w:rsid w:val="00830D1E"/>
    <w:rsid w:val="0083174A"/>
    <w:rsid w:val="0083177C"/>
    <w:rsid w:val="008319F5"/>
    <w:rsid w:val="00831A08"/>
    <w:rsid w:val="00831E5C"/>
    <w:rsid w:val="008325AC"/>
    <w:rsid w:val="00832643"/>
    <w:rsid w:val="008328DA"/>
    <w:rsid w:val="00832BC2"/>
    <w:rsid w:val="00832C2B"/>
    <w:rsid w:val="00832FFF"/>
    <w:rsid w:val="00834248"/>
    <w:rsid w:val="00835371"/>
    <w:rsid w:val="008355D4"/>
    <w:rsid w:val="0083679B"/>
    <w:rsid w:val="0083709A"/>
    <w:rsid w:val="00837504"/>
    <w:rsid w:val="00840527"/>
    <w:rsid w:val="0084069F"/>
    <w:rsid w:val="00840C6C"/>
    <w:rsid w:val="00840DBD"/>
    <w:rsid w:val="0084229C"/>
    <w:rsid w:val="00842DDF"/>
    <w:rsid w:val="00842FEB"/>
    <w:rsid w:val="00843001"/>
    <w:rsid w:val="00843132"/>
    <w:rsid w:val="00843A99"/>
    <w:rsid w:val="008448D5"/>
    <w:rsid w:val="00844A37"/>
    <w:rsid w:val="008454CB"/>
    <w:rsid w:val="00846D17"/>
    <w:rsid w:val="0084774C"/>
    <w:rsid w:val="008501E5"/>
    <w:rsid w:val="00850EA0"/>
    <w:rsid w:val="00850FBB"/>
    <w:rsid w:val="00851042"/>
    <w:rsid w:val="00851CA1"/>
    <w:rsid w:val="00852E10"/>
    <w:rsid w:val="008539BB"/>
    <w:rsid w:val="00853D93"/>
    <w:rsid w:val="0085432E"/>
    <w:rsid w:val="008543B5"/>
    <w:rsid w:val="0085460B"/>
    <w:rsid w:val="00854DB9"/>
    <w:rsid w:val="00855089"/>
    <w:rsid w:val="008556C3"/>
    <w:rsid w:val="00855D38"/>
    <w:rsid w:val="0085604D"/>
    <w:rsid w:val="008563FC"/>
    <w:rsid w:val="008566ED"/>
    <w:rsid w:val="0085736B"/>
    <w:rsid w:val="0085793D"/>
    <w:rsid w:val="008616FC"/>
    <w:rsid w:val="00861B05"/>
    <w:rsid w:val="00861D6C"/>
    <w:rsid w:val="00861FC1"/>
    <w:rsid w:val="00862F73"/>
    <w:rsid w:val="008633FF"/>
    <w:rsid w:val="00863F4C"/>
    <w:rsid w:val="008642FF"/>
    <w:rsid w:val="0086575D"/>
    <w:rsid w:val="008665DF"/>
    <w:rsid w:val="00867514"/>
    <w:rsid w:val="00870366"/>
    <w:rsid w:val="00871BAD"/>
    <w:rsid w:val="00874320"/>
    <w:rsid w:val="00874766"/>
    <w:rsid w:val="00874777"/>
    <w:rsid w:val="00874F66"/>
    <w:rsid w:val="00875EA7"/>
    <w:rsid w:val="0087634A"/>
    <w:rsid w:val="008773D2"/>
    <w:rsid w:val="00881E58"/>
    <w:rsid w:val="00882B21"/>
    <w:rsid w:val="00883162"/>
    <w:rsid w:val="00883461"/>
    <w:rsid w:val="00883A65"/>
    <w:rsid w:val="0088406F"/>
    <w:rsid w:val="0088523E"/>
    <w:rsid w:val="008858BB"/>
    <w:rsid w:val="00885D6E"/>
    <w:rsid w:val="00886631"/>
    <w:rsid w:val="00886701"/>
    <w:rsid w:val="00887508"/>
    <w:rsid w:val="008909AB"/>
    <w:rsid w:val="00890DA5"/>
    <w:rsid w:val="008910B8"/>
    <w:rsid w:val="00893772"/>
    <w:rsid w:val="00893B41"/>
    <w:rsid w:val="00893D2B"/>
    <w:rsid w:val="008941CE"/>
    <w:rsid w:val="0089423B"/>
    <w:rsid w:val="00894FE4"/>
    <w:rsid w:val="008958E3"/>
    <w:rsid w:val="0089681E"/>
    <w:rsid w:val="0089698B"/>
    <w:rsid w:val="00896F4E"/>
    <w:rsid w:val="00897923"/>
    <w:rsid w:val="008A0444"/>
    <w:rsid w:val="008A0D4F"/>
    <w:rsid w:val="008A115A"/>
    <w:rsid w:val="008A275F"/>
    <w:rsid w:val="008A381D"/>
    <w:rsid w:val="008A4C5B"/>
    <w:rsid w:val="008A5013"/>
    <w:rsid w:val="008A5644"/>
    <w:rsid w:val="008A5A46"/>
    <w:rsid w:val="008A60AF"/>
    <w:rsid w:val="008A6A84"/>
    <w:rsid w:val="008A75FC"/>
    <w:rsid w:val="008A7BE5"/>
    <w:rsid w:val="008B1169"/>
    <w:rsid w:val="008B14C7"/>
    <w:rsid w:val="008B15AF"/>
    <w:rsid w:val="008B17DA"/>
    <w:rsid w:val="008B1B13"/>
    <w:rsid w:val="008B1BE5"/>
    <w:rsid w:val="008B21C6"/>
    <w:rsid w:val="008B22BD"/>
    <w:rsid w:val="008B2C76"/>
    <w:rsid w:val="008B3BEB"/>
    <w:rsid w:val="008B41A8"/>
    <w:rsid w:val="008B4EB6"/>
    <w:rsid w:val="008B50E4"/>
    <w:rsid w:val="008B5842"/>
    <w:rsid w:val="008B5BA8"/>
    <w:rsid w:val="008B5F15"/>
    <w:rsid w:val="008B6A5B"/>
    <w:rsid w:val="008B6E51"/>
    <w:rsid w:val="008B71A2"/>
    <w:rsid w:val="008B742F"/>
    <w:rsid w:val="008B7C47"/>
    <w:rsid w:val="008B7FCF"/>
    <w:rsid w:val="008C04B7"/>
    <w:rsid w:val="008C0DCF"/>
    <w:rsid w:val="008C18DA"/>
    <w:rsid w:val="008C1B61"/>
    <w:rsid w:val="008C2413"/>
    <w:rsid w:val="008C2668"/>
    <w:rsid w:val="008C3F72"/>
    <w:rsid w:val="008C401A"/>
    <w:rsid w:val="008C45D3"/>
    <w:rsid w:val="008C47EE"/>
    <w:rsid w:val="008C602F"/>
    <w:rsid w:val="008C6550"/>
    <w:rsid w:val="008C65B1"/>
    <w:rsid w:val="008C6695"/>
    <w:rsid w:val="008C68DA"/>
    <w:rsid w:val="008C69D8"/>
    <w:rsid w:val="008C6E94"/>
    <w:rsid w:val="008C6EA8"/>
    <w:rsid w:val="008C712A"/>
    <w:rsid w:val="008C755C"/>
    <w:rsid w:val="008C7615"/>
    <w:rsid w:val="008C7EA7"/>
    <w:rsid w:val="008D0664"/>
    <w:rsid w:val="008D089D"/>
    <w:rsid w:val="008D0A58"/>
    <w:rsid w:val="008D0E11"/>
    <w:rsid w:val="008D0F4B"/>
    <w:rsid w:val="008D0FE7"/>
    <w:rsid w:val="008D10D0"/>
    <w:rsid w:val="008D1199"/>
    <w:rsid w:val="008D1556"/>
    <w:rsid w:val="008D28D7"/>
    <w:rsid w:val="008D2CA6"/>
    <w:rsid w:val="008D2E58"/>
    <w:rsid w:val="008D3163"/>
    <w:rsid w:val="008D5509"/>
    <w:rsid w:val="008D5806"/>
    <w:rsid w:val="008D5A54"/>
    <w:rsid w:val="008D5B66"/>
    <w:rsid w:val="008D5FFD"/>
    <w:rsid w:val="008D63FF"/>
    <w:rsid w:val="008D6BA7"/>
    <w:rsid w:val="008D7785"/>
    <w:rsid w:val="008E0C79"/>
    <w:rsid w:val="008E132C"/>
    <w:rsid w:val="008E1477"/>
    <w:rsid w:val="008E165B"/>
    <w:rsid w:val="008E2803"/>
    <w:rsid w:val="008E42C4"/>
    <w:rsid w:val="008E43CC"/>
    <w:rsid w:val="008E4E36"/>
    <w:rsid w:val="008E53E5"/>
    <w:rsid w:val="008E67CF"/>
    <w:rsid w:val="008E6A2F"/>
    <w:rsid w:val="008E6C81"/>
    <w:rsid w:val="008F07C1"/>
    <w:rsid w:val="008F09A7"/>
    <w:rsid w:val="008F0A4C"/>
    <w:rsid w:val="008F18DB"/>
    <w:rsid w:val="008F20DA"/>
    <w:rsid w:val="008F236C"/>
    <w:rsid w:val="008F255D"/>
    <w:rsid w:val="008F25E4"/>
    <w:rsid w:val="008F2FA6"/>
    <w:rsid w:val="008F3229"/>
    <w:rsid w:val="008F3526"/>
    <w:rsid w:val="008F3C62"/>
    <w:rsid w:val="008F49D8"/>
    <w:rsid w:val="008F5044"/>
    <w:rsid w:val="008F56AB"/>
    <w:rsid w:val="008F605E"/>
    <w:rsid w:val="008F617E"/>
    <w:rsid w:val="008F69EF"/>
    <w:rsid w:val="008F6ACD"/>
    <w:rsid w:val="008F6E95"/>
    <w:rsid w:val="008F7084"/>
    <w:rsid w:val="008F71EE"/>
    <w:rsid w:val="008F784E"/>
    <w:rsid w:val="008F7BB9"/>
    <w:rsid w:val="0090022D"/>
    <w:rsid w:val="00901552"/>
    <w:rsid w:val="00902462"/>
    <w:rsid w:val="0090262E"/>
    <w:rsid w:val="00902C29"/>
    <w:rsid w:val="00902D6A"/>
    <w:rsid w:val="00903591"/>
    <w:rsid w:val="00905152"/>
    <w:rsid w:val="00905842"/>
    <w:rsid w:val="00905AD3"/>
    <w:rsid w:val="00905EAD"/>
    <w:rsid w:val="0090782F"/>
    <w:rsid w:val="00907A8A"/>
    <w:rsid w:val="00907FC1"/>
    <w:rsid w:val="00910C91"/>
    <w:rsid w:val="00911EED"/>
    <w:rsid w:val="009125EE"/>
    <w:rsid w:val="009126BD"/>
    <w:rsid w:val="0091310E"/>
    <w:rsid w:val="009142F1"/>
    <w:rsid w:val="009146D9"/>
    <w:rsid w:val="009160E3"/>
    <w:rsid w:val="00916562"/>
    <w:rsid w:val="00916585"/>
    <w:rsid w:val="0091658B"/>
    <w:rsid w:val="00916D85"/>
    <w:rsid w:val="009172B9"/>
    <w:rsid w:val="00917457"/>
    <w:rsid w:val="009207D5"/>
    <w:rsid w:val="00920E28"/>
    <w:rsid w:val="009219AA"/>
    <w:rsid w:val="00921A5A"/>
    <w:rsid w:val="00921AED"/>
    <w:rsid w:val="00922AC6"/>
    <w:rsid w:val="009238B0"/>
    <w:rsid w:val="00923C5A"/>
    <w:rsid w:val="00923E58"/>
    <w:rsid w:val="009247CB"/>
    <w:rsid w:val="0092487E"/>
    <w:rsid w:val="00924CFB"/>
    <w:rsid w:val="0092574C"/>
    <w:rsid w:val="0092659C"/>
    <w:rsid w:val="009268C1"/>
    <w:rsid w:val="0092798B"/>
    <w:rsid w:val="00930E41"/>
    <w:rsid w:val="009320D9"/>
    <w:rsid w:val="00932585"/>
    <w:rsid w:val="00933A7F"/>
    <w:rsid w:val="00933AB3"/>
    <w:rsid w:val="00934A4F"/>
    <w:rsid w:val="00935403"/>
    <w:rsid w:val="00935463"/>
    <w:rsid w:val="00935C12"/>
    <w:rsid w:val="009366BC"/>
    <w:rsid w:val="00937520"/>
    <w:rsid w:val="009403B9"/>
    <w:rsid w:val="00940AAD"/>
    <w:rsid w:val="009416F1"/>
    <w:rsid w:val="0094232E"/>
    <w:rsid w:val="00942C93"/>
    <w:rsid w:val="00943CB3"/>
    <w:rsid w:val="00944662"/>
    <w:rsid w:val="00944CB4"/>
    <w:rsid w:val="00944D31"/>
    <w:rsid w:val="00944DAF"/>
    <w:rsid w:val="0094590A"/>
    <w:rsid w:val="009459AF"/>
    <w:rsid w:val="00945D7E"/>
    <w:rsid w:val="009463A3"/>
    <w:rsid w:val="00946AD8"/>
    <w:rsid w:val="0094713B"/>
    <w:rsid w:val="009474A4"/>
    <w:rsid w:val="00947BB8"/>
    <w:rsid w:val="009505B0"/>
    <w:rsid w:val="00950ED4"/>
    <w:rsid w:val="00952735"/>
    <w:rsid w:val="00953773"/>
    <w:rsid w:val="00954194"/>
    <w:rsid w:val="00954631"/>
    <w:rsid w:val="0095483D"/>
    <w:rsid w:val="00954CAB"/>
    <w:rsid w:val="009552F1"/>
    <w:rsid w:val="009559F3"/>
    <w:rsid w:val="0095685A"/>
    <w:rsid w:val="009569EA"/>
    <w:rsid w:val="00956D35"/>
    <w:rsid w:val="0095702A"/>
    <w:rsid w:val="009571CC"/>
    <w:rsid w:val="00957E45"/>
    <w:rsid w:val="00961003"/>
    <w:rsid w:val="0096271A"/>
    <w:rsid w:val="00962C4D"/>
    <w:rsid w:val="00963127"/>
    <w:rsid w:val="0096395A"/>
    <w:rsid w:val="009643BF"/>
    <w:rsid w:val="00964911"/>
    <w:rsid w:val="00964E30"/>
    <w:rsid w:val="00965261"/>
    <w:rsid w:val="00965FC8"/>
    <w:rsid w:val="009666D4"/>
    <w:rsid w:val="009676D2"/>
    <w:rsid w:val="00967883"/>
    <w:rsid w:val="00967BB0"/>
    <w:rsid w:val="009704DB"/>
    <w:rsid w:val="00971E8C"/>
    <w:rsid w:val="00972339"/>
    <w:rsid w:val="0097270D"/>
    <w:rsid w:val="0097279B"/>
    <w:rsid w:val="00972EBC"/>
    <w:rsid w:val="00973430"/>
    <w:rsid w:val="00973537"/>
    <w:rsid w:val="00975479"/>
    <w:rsid w:val="00975869"/>
    <w:rsid w:val="0097615B"/>
    <w:rsid w:val="00976C74"/>
    <w:rsid w:val="009770F2"/>
    <w:rsid w:val="0097724B"/>
    <w:rsid w:val="0098103E"/>
    <w:rsid w:val="00981061"/>
    <w:rsid w:val="00983746"/>
    <w:rsid w:val="00983E49"/>
    <w:rsid w:val="00984933"/>
    <w:rsid w:val="0098520C"/>
    <w:rsid w:val="009861FE"/>
    <w:rsid w:val="00987953"/>
    <w:rsid w:val="00991249"/>
    <w:rsid w:val="009912E1"/>
    <w:rsid w:val="0099195D"/>
    <w:rsid w:val="00991CF7"/>
    <w:rsid w:val="00991D99"/>
    <w:rsid w:val="009933B1"/>
    <w:rsid w:val="009942DB"/>
    <w:rsid w:val="009947A0"/>
    <w:rsid w:val="0099558C"/>
    <w:rsid w:val="00995D8B"/>
    <w:rsid w:val="00996E7F"/>
    <w:rsid w:val="009970D7"/>
    <w:rsid w:val="00997768"/>
    <w:rsid w:val="00997971"/>
    <w:rsid w:val="00997A02"/>
    <w:rsid w:val="009A0E43"/>
    <w:rsid w:val="009A0EDD"/>
    <w:rsid w:val="009A1512"/>
    <w:rsid w:val="009A1C1A"/>
    <w:rsid w:val="009A1E7D"/>
    <w:rsid w:val="009A2F3F"/>
    <w:rsid w:val="009A2F76"/>
    <w:rsid w:val="009A33A7"/>
    <w:rsid w:val="009A371B"/>
    <w:rsid w:val="009A4308"/>
    <w:rsid w:val="009A4FA0"/>
    <w:rsid w:val="009A60A9"/>
    <w:rsid w:val="009A615F"/>
    <w:rsid w:val="009A65E8"/>
    <w:rsid w:val="009A6F00"/>
    <w:rsid w:val="009A727D"/>
    <w:rsid w:val="009A7719"/>
    <w:rsid w:val="009A77EB"/>
    <w:rsid w:val="009A7917"/>
    <w:rsid w:val="009A7951"/>
    <w:rsid w:val="009B053C"/>
    <w:rsid w:val="009B0FF6"/>
    <w:rsid w:val="009B279A"/>
    <w:rsid w:val="009B2975"/>
    <w:rsid w:val="009B2C4F"/>
    <w:rsid w:val="009B2F95"/>
    <w:rsid w:val="009B2FF5"/>
    <w:rsid w:val="009B43AB"/>
    <w:rsid w:val="009B475B"/>
    <w:rsid w:val="009B51A7"/>
    <w:rsid w:val="009B5F86"/>
    <w:rsid w:val="009B6606"/>
    <w:rsid w:val="009B66E9"/>
    <w:rsid w:val="009B725D"/>
    <w:rsid w:val="009B75C2"/>
    <w:rsid w:val="009C1789"/>
    <w:rsid w:val="009C2329"/>
    <w:rsid w:val="009C3827"/>
    <w:rsid w:val="009C3918"/>
    <w:rsid w:val="009C3C95"/>
    <w:rsid w:val="009C40C3"/>
    <w:rsid w:val="009C50DE"/>
    <w:rsid w:val="009C566A"/>
    <w:rsid w:val="009C5DB7"/>
    <w:rsid w:val="009C61B2"/>
    <w:rsid w:val="009C6A9E"/>
    <w:rsid w:val="009C6B21"/>
    <w:rsid w:val="009C6D53"/>
    <w:rsid w:val="009C712F"/>
    <w:rsid w:val="009C720C"/>
    <w:rsid w:val="009C7358"/>
    <w:rsid w:val="009C7936"/>
    <w:rsid w:val="009C7A03"/>
    <w:rsid w:val="009C7B21"/>
    <w:rsid w:val="009D0E70"/>
    <w:rsid w:val="009D1FC1"/>
    <w:rsid w:val="009D23F6"/>
    <w:rsid w:val="009D2E1A"/>
    <w:rsid w:val="009D2F4A"/>
    <w:rsid w:val="009D3331"/>
    <w:rsid w:val="009D3FB5"/>
    <w:rsid w:val="009D4362"/>
    <w:rsid w:val="009D5238"/>
    <w:rsid w:val="009D549D"/>
    <w:rsid w:val="009D5505"/>
    <w:rsid w:val="009D5BFF"/>
    <w:rsid w:val="009D5FF6"/>
    <w:rsid w:val="009D6C40"/>
    <w:rsid w:val="009D7813"/>
    <w:rsid w:val="009D7E66"/>
    <w:rsid w:val="009E06CF"/>
    <w:rsid w:val="009E0934"/>
    <w:rsid w:val="009E0CAA"/>
    <w:rsid w:val="009E1499"/>
    <w:rsid w:val="009E25A7"/>
    <w:rsid w:val="009E39F8"/>
    <w:rsid w:val="009E3C4B"/>
    <w:rsid w:val="009E4E8D"/>
    <w:rsid w:val="009E5AF0"/>
    <w:rsid w:val="009E61F4"/>
    <w:rsid w:val="009E6B84"/>
    <w:rsid w:val="009E6D67"/>
    <w:rsid w:val="009E756D"/>
    <w:rsid w:val="009F0F42"/>
    <w:rsid w:val="009F11B7"/>
    <w:rsid w:val="009F2427"/>
    <w:rsid w:val="009F42AC"/>
    <w:rsid w:val="009F43C7"/>
    <w:rsid w:val="009F43EF"/>
    <w:rsid w:val="009F454F"/>
    <w:rsid w:val="009F515B"/>
    <w:rsid w:val="009F55A9"/>
    <w:rsid w:val="009F57F2"/>
    <w:rsid w:val="009F5E19"/>
    <w:rsid w:val="009F6416"/>
    <w:rsid w:val="009F66D3"/>
    <w:rsid w:val="009F784E"/>
    <w:rsid w:val="009F7A7F"/>
    <w:rsid w:val="009F7D32"/>
    <w:rsid w:val="00A0020E"/>
    <w:rsid w:val="00A00919"/>
    <w:rsid w:val="00A00E2D"/>
    <w:rsid w:val="00A00FD0"/>
    <w:rsid w:val="00A01BF6"/>
    <w:rsid w:val="00A01C99"/>
    <w:rsid w:val="00A020B6"/>
    <w:rsid w:val="00A034A9"/>
    <w:rsid w:val="00A03FF9"/>
    <w:rsid w:val="00A04B74"/>
    <w:rsid w:val="00A0542B"/>
    <w:rsid w:val="00A05B3E"/>
    <w:rsid w:val="00A05FBA"/>
    <w:rsid w:val="00A06140"/>
    <w:rsid w:val="00A07004"/>
    <w:rsid w:val="00A078BF"/>
    <w:rsid w:val="00A07D98"/>
    <w:rsid w:val="00A07F01"/>
    <w:rsid w:val="00A07F1D"/>
    <w:rsid w:val="00A10326"/>
    <w:rsid w:val="00A10CF3"/>
    <w:rsid w:val="00A10D17"/>
    <w:rsid w:val="00A11314"/>
    <w:rsid w:val="00A11387"/>
    <w:rsid w:val="00A11A72"/>
    <w:rsid w:val="00A121DA"/>
    <w:rsid w:val="00A12BC6"/>
    <w:rsid w:val="00A13079"/>
    <w:rsid w:val="00A1377C"/>
    <w:rsid w:val="00A13D16"/>
    <w:rsid w:val="00A13F03"/>
    <w:rsid w:val="00A1620C"/>
    <w:rsid w:val="00A2010C"/>
    <w:rsid w:val="00A20E40"/>
    <w:rsid w:val="00A210E3"/>
    <w:rsid w:val="00A211E0"/>
    <w:rsid w:val="00A22994"/>
    <w:rsid w:val="00A22F22"/>
    <w:rsid w:val="00A238E2"/>
    <w:rsid w:val="00A24AB9"/>
    <w:rsid w:val="00A24CDE"/>
    <w:rsid w:val="00A24D59"/>
    <w:rsid w:val="00A24EE2"/>
    <w:rsid w:val="00A252D1"/>
    <w:rsid w:val="00A258FC"/>
    <w:rsid w:val="00A25972"/>
    <w:rsid w:val="00A2598D"/>
    <w:rsid w:val="00A25D21"/>
    <w:rsid w:val="00A26444"/>
    <w:rsid w:val="00A27B9D"/>
    <w:rsid w:val="00A303F6"/>
    <w:rsid w:val="00A30573"/>
    <w:rsid w:val="00A31870"/>
    <w:rsid w:val="00A3215F"/>
    <w:rsid w:val="00A32A62"/>
    <w:rsid w:val="00A32B5F"/>
    <w:rsid w:val="00A334AC"/>
    <w:rsid w:val="00A339E7"/>
    <w:rsid w:val="00A3442B"/>
    <w:rsid w:val="00A3478F"/>
    <w:rsid w:val="00A34E7B"/>
    <w:rsid w:val="00A356D5"/>
    <w:rsid w:val="00A3588F"/>
    <w:rsid w:val="00A36454"/>
    <w:rsid w:val="00A36795"/>
    <w:rsid w:val="00A37377"/>
    <w:rsid w:val="00A37494"/>
    <w:rsid w:val="00A378C2"/>
    <w:rsid w:val="00A4033C"/>
    <w:rsid w:val="00A41B31"/>
    <w:rsid w:val="00A42366"/>
    <w:rsid w:val="00A42E8B"/>
    <w:rsid w:val="00A431EE"/>
    <w:rsid w:val="00A43C7E"/>
    <w:rsid w:val="00A44DC7"/>
    <w:rsid w:val="00A4654C"/>
    <w:rsid w:val="00A46D79"/>
    <w:rsid w:val="00A46FC0"/>
    <w:rsid w:val="00A475B8"/>
    <w:rsid w:val="00A5049D"/>
    <w:rsid w:val="00A528C6"/>
    <w:rsid w:val="00A528E0"/>
    <w:rsid w:val="00A52925"/>
    <w:rsid w:val="00A53594"/>
    <w:rsid w:val="00A5433B"/>
    <w:rsid w:val="00A543A0"/>
    <w:rsid w:val="00A543DA"/>
    <w:rsid w:val="00A545A8"/>
    <w:rsid w:val="00A5461E"/>
    <w:rsid w:val="00A54C25"/>
    <w:rsid w:val="00A55004"/>
    <w:rsid w:val="00A561D7"/>
    <w:rsid w:val="00A56427"/>
    <w:rsid w:val="00A56568"/>
    <w:rsid w:val="00A569A6"/>
    <w:rsid w:val="00A56B7B"/>
    <w:rsid w:val="00A56E47"/>
    <w:rsid w:val="00A6033C"/>
    <w:rsid w:val="00A62AF2"/>
    <w:rsid w:val="00A63068"/>
    <w:rsid w:val="00A646FB"/>
    <w:rsid w:val="00A654DE"/>
    <w:rsid w:val="00A70132"/>
    <w:rsid w:val="00A7063F"/>
    <w:rsid w:val="00A70E9F"/>
    <w:rsid w:val="00A717EC"/>
    <w:rsid w:val="00A71922"/>
    <w:rsid w:val="00A73199"/>
    <w:rsid w:val="00A734D6"/>
    <w:rsid w:val="00A736F0"/>
    <w:rsid w:val="00A73A79"/>
    <w:rsid w:val="00A73EC0"/>
    <w:rsid w:val="00A73F89"/>
    <w:rsid w:val="00A74111"/>
    <w:rsid w:val="00A74651"/>
    <w:rsid w:val="00A74689"/>
    <w:rsid w:val="00A749C6"/>
    <w:rsid w:val="00A74FEA"/>
    <w:rsid w:val="00A7589D"/>
    <w:rsid w:val="00A75DC1"/>
    <w:rsid w:val="00A760B4"/>
    <w:rsid w:val="00A76B2D"/>
    <w:rsid w:val="00A76CFE"/>
    <w:rsid w:val="00A80E77"/>
    <w:rsid w:val="00A813D1"/>
    <w:rsid w:val="00A8239A"/>
    <w:rsid w:val="00A8270B"/>
    <w:rsid w:val="00A82D59"/>
    <w:rsid w:val="00A83ABE"/>
    <w:rsid w:val="00A83CDE"/>
    <w:rsid w:val="00A84728"/>
    <w:rsid w:val="00A84A90"/>
    <w:rsid w:val="00A8513D"/>
    <w:rsid w:val="00A864EC"/>
    <w:rsid w:val="00A865A9"/>
    <w:rsid w:val="00A866C7"/>
    <w:rsid w:val="00A8742B"/>
    <w:rsid w:val="00A87CC3"/>
    <w:rsid w:val="00A900CD"/>
    <w:rsid w:val="00A90433"/>
    <w:rsid w:val="00A90747"/>
    <w:rsid w:val="00A90889"/>
    <w:rsid w:val="00A90AA1"/>
    <w:rsid w:val="00A90B6D"/>
    <w:rsid w:val="00A91055"/>
    <w:rsid w:val="00A9109F"/>
    <w:rsid w:val="00A914E8"/>
    <w:rsid w:val="00A92013"/>
    <w:rsid w:val="00A9298B"/>
    <w:rsid w:val="00A92B6E"/>
    <w:rsid w:val="00A92D8B"/>
    <w:rsid w:val="00A931D7"/>
    <w:rsid w:val="00A93BB6"/>
    <w:rsid w:val="00A93CC6"/>
    <w:rsid w:val="00A9492A"/>
    <w:rsid w:val="00A94938"/>
    <w:rsid w:val="00A94AC6"/>
    <w:rsid w:val="00A94E4E"/>
    <w:rsid w:val="00A954AA"/>
    <w:rsid w:val="00A95A56"/>
    <w:rsid w:val="00A96FA0"/>
    <w:rsid w:val="00A97B7A"/>
    <w:rsid w:val="00AA031C"/>
    <w:rsid w:val="00AA0690"/>
    <w:rsid w:val="00AA0F60"/>
    <w:rsid w:val="00AA1603"/>
    <w:rsid w:val="00AA1DF4"/>
    <w:rsid w:val="00AA1FBF"/>
    <w:rsid w:val="00AA24FB"/>
    <w:rsid w:val="00AA26B2"/>
    <w:rsid w:val="00AA28AB"/>
    <w:rsid w:val="00AA3E1E"/>
    <w:rsid w:val="00AA4015"/>
    <w:rsid w:val="00AA4DE5"/>
    <w:rsid w:val="00AA5807"/>
    <w:rsid w:val="00AA5B61"/>
    <w:rsid w:val="00AA5CAD"/>
    <w:rsid w:val="00AA6B81"/>
    <w:rsid w:val="00AA6E6A"/>
    <w:rsid w:val="00AA73F3"/>
    <w:rsid w:val="00AA79BF"/>
    <w:rsid w:val="00AB0BCF"/>
    <w:rsid w:val="00AB13DA"/>
    <w:rsid w:val="00AB2677"/>
    <w:rsid w:val="00AB3D23"/>
    <w:rsid w:val="00AB42FF"/>
    <w:rsid w:val="00AB5315"/>
    <w:rsid w:val="00AB58BD"/>
    <w:rsid w:val="00AB5C6B"/>
    <w:rsid w:val="00AB66A9"/>
    <w:rsid w:val="00AB723E"/>
    <w:rsid w:val="00AB7278"/>
    <w:rsid w:val="00AB7B05"/>
    <w:rsid w:val="00AC0D71"/>
    <w:rsid w:val="00AC12E4"/>
    <w:rsid w:val="00AC348B"/>
    <w:rsid w:val="00AC3B35"/>
    <w:rsid w:val="00AC3BC1"/>
    <w:rsid w:val="00AC451A"/>
    <w:rsid w:val="00AC46A2"/>
    <w:rsid w:val="00AC4D9A"/>
    <w:rsid w:val="00AC51D4"/>
    <w:rsid w:val="00AC58E2"/>
    <w:rsid w:val="00AC5DD0"/>
    <w:rsid w:val="00AC5E40"/>
    <w:rsid w:val="00AC5EE3"/>
    <w:rsid w:val="00AC6294"/>
    <w:rsid w:val="00AC6E2A"/>
    <w:rsid w:val="00AC744B"/>
    <w:rsid w:val="00AD07FD"/>
    <w:rsid w:val="00AD0819"/>
    <w:rsid w:val="00AD0B20"/>
    <w:rsid w:val="00AD1D45"/>
    <w:rsid w:val="00AD2030"/>
    <w:rsid w:val="00AD2831"/>
    <w:rsid w:val="00AD3B5B"/>
    <w:rsid w:val="00AD416F"/>
    <w:rsid w:val="00AD4512"/>
    <w:rsid w:val="00AD4E2A"/>
    <w:rsid w:val="00AD5BD5"/>
    <w:rsid w:val="00AD5D4A"/>
    <w:rsid w:val="00AD60BC"/>
    <w:rsid w:val="00AD76AC"/>
    <w:rsid w:val="00AE1302"/>
    <w:rsid w:val="00AE15A9"/>
    <w:rsid w:val="00AE181A"/>
    <w:rsid w:val="00AE1C10"/>
    <w:rsid w:val="00AE2ADE"/>
    <w:rsid w:val="00AE2F96"/>
    <w:rsid w:val="00AE2FCB"/>
    <w:rsid w:val="00AE4826"/>
    <w:rsid w:val="00AE4928"/>
    <w:rsid w:val="00AE499A"/>
    <w:rsid w:val="00AE4D52"/>
    <w:rsid w:val="00AE4E2D"/>
    <w:rsid w:val="00AE5953"/>
    <w:rsid w:val="00AE59FA"/>
    <w:rsid w:val="00AE6614"/>
    <w:rsid w:val="00AE7871"/>
    <w:rsid w:val="00AE78EF"/>
    <w:rsid w:val="00AE7C1E"/>
    <w:rsid w:val="00AF0F53"/>
    <w:rsid w:val="00AF31D8"/>
    <w:rsid w:val="00AF36E6"/>
    <w:rsid w:val="00AF4875"/>
    <w:rsid w:val="00AF529E"/>
    <w:rsid w:val="00AF53BC"/>
    <w:rsid w:val="00AF5AA8"/>
    <w:rsid w:val="00AF678B"/>
    <w:rsid w:val="00AF6F89"/>
    <w:rsid w:val="00AF72FD"/>
    <w:rsid w:val="00B00CC1"/>
    <w:rsid w:val="00B020EB"/>
    <w:rsid w:val="00B0232E"/>
    <w:rsid w:val="00B02382"/>
    <w:rsid w:val="00B025B3"/>
    <w:rsid w:val="00B032D7"/>
    <w:rsid w:val="00B03911"/>
    <w:rsid w:val="00B03EA9"/>
    <w:rsid w:val="00B04093"/>
    <w:rsid w:val="00B0433A"/>
    <w:rsid w:val="00B05917"/>
    <w:rsid w:val="00B05C08"/>
    <w:rsid w:val="00B06070"/>
    <w:rsid w:val="00B06915"/>
    <w:rsid w:val="00B069C4"/>
    <w:rsid w:val="00B070E7"/>
    <w:rsid w:val="00B079A5"/>
    <w:rsid w:val="00B07ADA"/>
    <w:rsid w:val="00B07E56"/>
    <w:rsid w:val="00B10EC3"/>
    <w:rsid w:val="00B11792"/>
    <w:rsid w:val="00B124F7"/>
    <w:rsid w:val="00B12E95"/>
    <w:rsid w:val="00B136FE"/>
    <w:rsid w:val="00B141F9"/>
    <w:rsid w:val="00B14303"/>
    <w:rsid w:val="00B1477C"/>
    <w:rsid w:val="00B14BCB"/>
    <w:rsid w:val="00B14F69"/>
    <w:rsid w:val="00B1522A"/>
    <w:rsid w:val="00B161AC"/>
    <w:rsid w:val="00B162BA"/>
    <w:rsid w:val="00B164B3"/>
    <w:rsid w:val="00B16F81"/>
    <w:rsid w:val="00B17040"/>
    <w:rsid w:val="00B17607"/>
    <w:rsid w:val="00B20F4B"/>
    <w:rsid w:val="00B2154B"/>
    <w:rsid w:val="00B215C0"/>
    <w:rsid w:val="00B22A97"/>
    <w:rsid w:val="00B23797"/>
    <w:rsid w:val="00B23DB1"/>
    <w:rsid w:val="00B24243"/>
    <w:rsid w:val="00B243B3"/>
    <w:rsid w:val="00B24E8E"/>
    <w:rsid w:val="00B253FD"/>
    <w:rsid w:val="00B25A48"/>
    <w:rsid w:val="00B25F92"/>
    <w:rsid w:val="00B262EC"/>
    <w:rsid w:val="00B26A5F"/>
    <w:rsid w:val="00B26F82"/>
    <w:rsid w:val="00B276E6"/>
    <w:rsid w:val="00B27F57"/>
    <w:rsid w:val="00B305A3"/>
    <w:rsid w:val="00B3149F"/>
    <w:rsid w:val="00B31611"/>
    <w:rsid w:val="00B31807"/>
    <w:rsid w:val="00B31E7E"/>
    <w:rsid w:val="00B32A86"/>
    <w:rsid w:val="00B33593"/>
    <w:rsid w:val="00B3380D"/>
    <w:rsid w:val="00B33D8A"/>
    <w:rsid w:val="00B342DA"/>
    <w:rsid w:val="00B34C9D"/>
    <w:rsid w:val="00B34DBE"/>
    <w:rsid w:val="00B350A8"/>
    <w:rsid w:val="00B35E10"/>
    <w:rsid w:val="00B36298"/>
    <w:rsid w:val="00B363B6"/>
    <w:rsid w:val="00B368C6"/>
    <w:rsid w:val="00B36D24"/>
    <w:rsid w:val="00B36D37"/>
    <w:rsid w:val="00B36FB4"/>
    <w:rsid w:val="00B37124"/>
    <w:rsid w:val="00B37BBB"/>
    <w:rsid w:val="00B37BF3"/>
    <w:rsid w:val="00B40894"/>
    <w:rsid w:val="00B40FA4"/>
    <w:rsid w:val="00B41425"/>
    <w:rsid w:val="00B4163D"/>
    <w:rsid w:val="00B4171C"/>
    <w:rsid w:val="00B42716"/>
    <w:rsid w:val="00B42EB1"/>
    <w:rsid w:val="00B430DB"/>
    <w:rsid w:val="00B43361"/>
    <w:rsid w:val="00B43CCA"/>
    <w:rsid w:val="00B43F83"/>
    <w:rsid w:val="00B440F5"/>
    <w:rsid w:val="00B442FC"/>
    <w:rsid w:val="00B443C1"/>
    <w:rsid w:val="00B449A4"/>
    <w:rsid w:val="00B44AA7"/>
    <w:rsid w:val="00B454D0"/>
    <w:rsid w:val="00B467B5"/>
    <w:rsid w:val="00B46A3B"/>
    <w:rsid w:val="00B46D31"/>
    <w:rsid w:val="00B47714"/>
    <w:rsid w:val="00B478F9"/>
    <w:rsid w:val="00B47C87"/>
    <w:rsid w:val="00B5021F"/>
    <w:rsid w:val="00B506C4"/>
    <w:rsid w:val="00B50B51"/>
    <w:rsid w:val="00B513C7"/>
    <w:rsid w:val="00B51ADC"/>
    <w:rsid w:val="00B51D41"/>
    <w:rsid w:val="00B523E0"/>
    <w:rsid w:val="00B52BC1"/>
    <w:rsid w:val="00B5417A"/>
    <w:rsid w:val="00B54196"/>
    <w:rsid w:val="00B5548A"/>
    <w:rsid w:val="00B555CF"/>
    <w:rsid w:val="00B559F1"/>
    <w:rsid w:val="00B56529"/>
    <w:rsid w:val="00B5679A"/>
    <w:rsid w:val="00B5680C"/>
    <w:rsid w:val="00B56A53"/>
    <w:rsid w:val="00B5711C"/>
    <w:rsid w:val="00B57583"/>
    <w:rsid w:val="00B578FB"/>
    <w:rsid w:val="00B57FAD"/>
    <w:rsid w:val="00B600AF"/>
    <w:rsid w:val="00B600B3"/>
    <w:rsid w:val="00B60477"/>
    <w:rsid w:val="00B60AB8"/>
    <w:rsid w:val="00B619C6"/>
    <w:rsid w:val="00B61E3B"/>
    <w:rsid w:val="00B61E6A"/>
    <w:rsid w:val="00B62E07"/>
    <w:rsid w:val="00B63508"/>
    <w:rsid w:val="00B6367E"/>
    <w:rsid w:val="00B63BEA"/>
    <w:rsid w:val="00B640F5"/>
    <w:rsid w:val="00B64351"/>
    <w:rsid w:val="00B65146"/>
    <w:rsid w:val="00B653E2"/>
    <w:rsid w:val="00B65BE9"/>
    <w:rsid w:val="00B66D17"/>
    <w:rsid w:val="00B66F5A"/>
    <w:rsid w:val="00B672F9"/>
    <w:rsid w:val="00B6786B"/>
    <w:rsid w:val="00B67CD3"/>
    <w:rsid w:val="00B67D25"/>
    <w:rsid w:val="00B7092E"/>
    <w:rsid w:val="00B70E25"/>
    <w:rsid w:val="00B70F4E"/>
    <w:rsid w:val="00B71714"/>
    <w:rsid w:val="00B72024"/>
    <w:rsid w:val="00B72EC3"/>
    <w:rsid w:val="00B737F4"/>
    <w:rsid w:val="00B73CE1"/>
    <w:rsid w:val="00B73E93"/>
    <w:rsid w:val="00B74DEF"/>
    <w:rsid w:val="00B74E20"/>
    <w:rsid w:val="00B74EC5"/>
    <w:rsid w:val="00B757C8"/>
    <w:rsid w:val="00B75C44"/>
    <w:rsid w:val="00B77215"/>
    <w:rsid w:val="00B77250"/>
    <w:rsid w:val="00B77DD9"/>
    <w:rsid w:val="00B77E9E"/>
    <w:rsid w:val="00B80203"/>
    <w:rsid w:val="00B802EE"/>
    <w:rsid w:val="00B80475"/>
    <w:rsid w:val="00B8101C"/>
    <w:rsid w:val="00B814A4"/>
    <w:rsid w:val="00B831E0"/>
    <w:rsid w:val="00B83945"/>
    <w:rsid w:val="00B841EA"/>
    <w:rsid w:val="00B84222"/>
    <w:rsid w:val="00B84696"/>
    <w:rsid w:val="00B85585"/>
    <w:rsid w:val="00B85DA1"/>
    <w:rsid w:val="00B861F6"/>
    <w:rsid w:val="00B86343"/>
    <w:rsid w:val="00B86D57"/>
    <w:rsid w:val="00B871AB"/>
    <w:rsid w:val="00B8754E"/>
    <w:rsid w:val="00B90E6D"/>
    <w:rsid w:val="00B912D4"/>
    <w:rsid w:val="00B91C61"/>
    <w:rsid w:val="00B9208A"/>
    <w:rsid w:val="00B92B97"/>
    <w:rsid w:val="00B93E07"/>
    <w:rsid w:val="00B947DC"/>
    <w:rsid w:val="00B94881"/>
    <w:rsid w:val="00B948B8"/>
    <w:rsid w:val="00B95349"/>
    <w:rsid w:val="00B95786"/>
    <w:rsid w:val="00B95ADC"/>
    <w:rsid w:val="00B969AE"/>
    <w:rsid w:val="00B96F42"/>
    <w:rsid w:val="00BA0457"/>
    <w:rsid w:val="00BA07A5"/>
    <w:rsid w:val="00BA0E8F"/>
    <w:rsid w:val="00BA1344"/>
    <w:rsid w:val="00BA15B6"/>
    <w:rsid w:val="00BA2816"/>
    <w:rsid w:val="00BA2B70"/>
    <w:rsid w:val="00BA2E9C"/>
    <w:rsid w:val="00BA3438"/>
    <w:rsid w:val="00BA3BC6"/>
    <w:rsid w:val="00BA3D2E"/>
    <w:rsid w:val="00BA43F6"/>
    <w:rsid w:val="00BA5F88"/>
    <w:rsid w:val="00BA6270"/>
    <w:rsid w:val="00BA746D"/>
    <w:rsid w:val="00BB03D6"/>
    <w:rsid w:val="00BB10F4"/>
    <w:rsid w:val="00BB1BCF"/>
    <w:rsid w:val="00BB25D9"/>
    <w:rsid w:val="00BB264C"/>
    <w:rsid w:val="00BB2BDF"/>
    <w:rsid w:val="00BB32F9"/>
    <w:rsid w:val="00BB33DE"/>
    <w:rsid w:val="00BB4582"/>
    <w:rsid w:val="00BB47D1"/>
    <w:rsid w:val="00BB4D1E"/>
    <w:rsid w:val="00BB557D"/>
    <w:rsid w:val="00BB5A02"/>
    <w:rsid w:val="00BB60B1"/>
    <w:rsid w:val="00BB6264"/>
    <w:rsid w:val="00BB6639"/>
    <w:rsid w:val="00BB6EC5"/>
    <w:rsid w:val="00BB78D9"/>
    <w:rsid w:val="00BC03FD"/>
    <w:rsid w:val="00BC06BC"/>
    <w:rsid w:val="00BC0D06"/>
    <w:rsid w:val="00BC1954"/>
    <w:rsid w:val="00BC1CAB"/>
    <w:rsid w:val="00BC25DD"/>
    <w:rsid w:val="00BC2937"/>
    <w:rsid w:val="00BC3166"/>
    <w:rsid w:val="00BC4F4E"/>
    <w:rsid w:val="00BC50AB"/>
    <w:rsid w:val="00BC5DA3"/>
    <w:rsid w:val="00BC61C2"/>
    <w:rsid w:val="00BC6B93"/>
    <w:rsid w:val="00BC7457"/>
    <w:rsid w:val="00BC759E"/>
    <w:rsid w:val="00BC77E7"/>
    <w:rsid w:val="00BD1725"/>
    <w:rsid w:val="00BD1BBB"/>
    <w:rsid w:val="00BD1E70"/>
    <w:rsid w:val="00BD28F0"/>
    <w:rsid w:val="00BD3B3C"/>
    <w:rsid w:val="00BD3B69"/>
    <w:rsid w:val="00BD3DB4"/>
    <w:rsid w:val="00BD4A72"/>
    <w:rsid w:val="00BD547A"/>
    <w:rsid w:val="00BD5BAB"/>
    <w:rsid w:val="00BD5BC7"/>
    <w:rsid w:val="00BD5BF8"/>
    <w:rsid w:val="00BD6015"/>
    <w:rsid w:val="00BD61D7"/>
    <w:rsid w:val="00BD6CE0"/>
    <w:rsid w:val="00BD7ABA"/>
    <w:rsid w:val="00BD7B3B"/>
    <w:rsid w:val="00BE0425"/>
    <w:rsid w:val="00BE113F"/>
    <w:rsid w:val="00BE298E"/>
    <w:rsid w:val="00BE2AA5"/>
    <w:rsid w:val="00BE32F9"/>
    <w:rsid w:val="00BE3E17"/>
    <w:rsid w:val="00BE4B7A"/>
    <w:rsid w:val="00BE4F1A"/>
    <w:rsid w:val="00BE4FAC"/>
    <w:rsid w:val="00BE546E"/>
    <w:rsid w:val="00BE7353"/>
    <w:rsid w:val="00BE7437"/>
    <w:rsid w:val="00BF0746"/>
    <w:rsid w:val="00BF11A2"/>
    <w:rsid w:val="00BF1498"/>
    <w:rsid w:val="00BF1B61"/>
    <w:rsid w:val="00BF2355"/>
    <w:rsid w:val="00BF3322"/>
    <w:rsid w:val="00BF3553"/>
    <w:rsid w:val="00BF3E14"/>
    <w:rsid w:val="00BF4340"/>
    <w:rsid w:val="00BF4451"/>
    <w:rsid w:val="00BF538E"/>
    <w:rsid w:val="00BF5A07"/>
    <w:rsid w:val="00BF5F0D"/>
    <w:rsid w:val="00BF6A2D"/>
    <w:rsid w:val="00BF6F40"/>
    <w:rsid w:val="00BF7942"/>
    <w:rsid w:val="00BF7F0A"/>
    <w:rsid w:val="00C01239"/>
    <w:rsid w:val="00C01451"/>
    <w:rsid w:val="00C0169F"/>
    <w:rsid w:val="00C022C0"/>
    <w:rsid w:val="00C02DE2"/>
    <w:rsid w:val="00C0372F"/>
    <w:rsid w:val="00C03BC0"/>
    <w:rsid w:val="00C055DF"/>
    <w:rsid w:val="00C058BA"/>
    <w:rsid w:val="00C06984"/>
    <w:rsid w:val="00C077BA"/>
    <w:rsid w:val="00C07E7F"/>
    <w:rsid w:val="00C07EAD"/>
    <w:rsid w:val="00C104B1"/>
    <w:rsid w:val="00C10714"/>
    <w:rsid w:val="00C10827"/>
    <w:rsid w:val="00C11307"/>
    <w:rsid w:val="00C130F2"/>
    <w:rsid w:val="00C137CE"/>
    <w:rsid w:val="00C14371"/>
    <w:rsid w:val="00C14487"/>
    <w:rsid w:val="00C1489C"/>
    <w:rsid w:val="00C15CBD"/>
    <w:rsid w:val="00C16498"/>
    <w:rsid w:val="00C172E5"/>
    <w:rsid w:val="00C17373"/>
    <w:rsid w:val="00C17C0F"/>
    <w:rsid w:val="00C20155"/>
    <w:rsid w:val="00C207DC"/>
    <w:rsid w:val="00C20B26"/>
    <w:rsid w:val="00C20BAC"/>
    <w:rsid w:val="00C21689"/>
    <w:rsid w:val="00C21821"/>
    <w:rsid w:val="00C219D7"/>
    <w:rsid w:val="00C22770"/>
    <w:rsid w:val="00C237A5"/>
    <w:rsid w:val="00C239AD"/>
    <w:rsid w:val="00C2418B"/>
    <w:rsid w:val="00C24B4D"/>
    <w:rsid w:val="00C24EA2"/>
    <w:rsid w:val="00C26C26"/>
    <w:rsid w:val="00C30525"/>
    <w:rsid w:val="00C30795"/>
    <w:rsid w:val="00C3223B"/>
    <w:rsid w:val="00C3247A"/>
    <w:rsid w:val="00C332F2"/>
    <w:rsid w:val="00C3555C"/>
    <w:rsid w:val="00C3559D"/>
    <w:rsid w:val="00C35971"/>
    <w:rsid w:val="00C3684D"/>
    <w:rsid w:val="00C36FAC"/>
    <w:rsid w:val="00C374B0"/>
    <w:rsid w:val="00C37E1B"/>
    <w:rsid w:val="00C40AF0"/>
    <w:rsid w:val="00C40EAC"/>
    <w:rsid w:val="00C41A34"/>
    <w:rsid w:val="00C41F46"/>
    <w:rsid w:val="00C430E5"/>
    <w:rsid w:val="00C436DD"/>
    <w:rsid w:val="00C438B3"/>
    <w:rsid w:val="00C43C10"/>
    <w:rsid w:val="00C44DBC"/>
    <w:rsid w:val="00C45051"/>
    <w:rsid w:val="00C45196"/>
    <w:rsid w:val="00C454B3"/>
    <w:rsid w:val="00C45E02"/>
    <w:rsid w:val="00C467D2"/>
    <w:rsid w:val="00C468CF"/>
    <w:rsid w:val="00C46D8F"/>
    <w:rsid w:val="00C47294"/>
    <w:rsid w:val="00C50097"/>
    <w:rsid w:val="00C50206"/>
    <w:rsid w:val="00C508F5"/>
    <w:rsid w:val="00C51129"/>
    <w:rsid w:val="00C514FF"/>
    <w:rsid w:val="00C5190B"/>
    <w:rsid w:val="00C529B6"/>
    <w:rsid w:val="00C5370E"/>
    <w:rsid w:val="00C53EB7"/>
    <w:rsid w:val="00C546DF"/>
    <w:rsid w:val="00C54A86"/>
    <w:rsid w:val="00C54E41"/>
    <w:rsid w:val="00C54EAC"/>
    <w:rsid w:val="00C54FFE"/>
    <w:rsid w:val="00C55BF2"/>
    <w:rsid w:val="00C55F75"/>
    <w:rsid w:val="00C56200"/>
    <w:rsid w:val="00C5645F"/>
    <w:rsid w:val="00C578EC"/>
    <w:rsid w:val="00C57B4B"/>
    <w:rsid w:val="00C57D99"/>
    <w:rsid w:val="00C60091"/>
    <w:rsid w:val="00C6052A"/>
    <w:rsid w:val="00C60580"/>
    <w:rsid w:val="00C61469"/>
    <w:rsid w:val="00C61819"/>
    <w:rsid w:val="00C628D1"/>
    <w:rsid w:val="00C62B3A"/>
    <w:rsid w:val="00C62BDD"/>
    <w:rsid w:val="00C6410D"/>
    <w:rsid w:val="00C649C1"/>
    <w:rsid w:val="00C64BE8"/>
    <w:rsid w:val="00C64D6F"/>
    <w:rsid w:val="00C64E67"/>
    <w:rsid w:val="00C64FA9"/>
    <w:rsid w:val="00C66310"/>
    <w:rsid w:val="00C671BB"/>
    <w:rsid w:val="00C671FB"/>
    <w:rsid w:val="00C6725D"/>
    <w:rsid w:val="00C67500"/>
    <w:rsid w:val="00C67ECB"/>
    <w:rsid w:val="00C70EBF"/>
    <w:rsid w:val="00C71294"/>
    <w:rsid w:val="00C7265F"/>
    <w:rsid w:val="00C7269D"/>
    <w:rsid w:val="00C72B27"/>
    <w:rsid w:val="00C72F1B"/>
    <w:rsid w:val="00C73376"/>
    <w:rsid w:val="00C73D42"/>
    <w:rsid w:val="00C73FF7"/>
    <w:rsid w:val="00C74FA3"/>
    <w:rsid w:val="00C75A3C"/>
    <w:rsid w:val="00C75CCB"/>
    <w:rsid w:val="00C75F8B"/>
    <w:rsid w:val="00C76473"/>
    <w:rsid w:val="00C773D6"/>
    <w:rsid w:val="00C77528"/>
    <w:rsid w:val="00C77DB1"/>
    <w:rsid w:val="00C808FC"/>
    <w:rsid w:val="00C80ACB"/>
    <w:rsid w:val="00C80CCE"/>
    <w:rsid w:val="00C81180"/>
    <w:rsid w:val="00C811EE"/>
    <w:rsid w:val="00C817B0"/>
    <w:rsid w:val="00C81EE8"/>
    <w:rsid w:val="00C82FE7"/>
    <w:rsid w:val="00C832D8"/>
    <w:rsid w:val="00C83918"/>
    <w:rsid w:val="00C84D0A"/>
    <w:rsid w:val="00C85485"/>
    <w:rsid w:val="00C8560A"/>
    <w:rsid w:val="00C857D6"/>
    <w:rsid w:val="00C85C92"/>
    <w:rsid w:val="00C86018"/>
    <w:rsid w:val="00C86835"/>
    <w:rsid w:val="00C904CF"/>
    <w:rsid w:val="00C906F5"/>
    <w:rsid w:val="00C91331"/>
    <w:rsid w:val="00C91F16"/>
    <w:rsid w:val="00C922E7"/>
    <w:rsid w:val="00C92517"/>
    <w:rsid w:val="00C9263D"/>
    <w:rsid w:val="00C92786"/>
    <w:rsid w:val="00C934A7"/>
    <w:rsid w:val="00C94086"/>
    <w:rsid w:val="00C952FE"/>
    <w:rsid w:val="00C95613"/>
    <w:rsid w:val="00C9661A"/>
    <w:rsid w:val="00C96D88"/>
    <w:rsid w:val="00CA0607"/>
    <w:rsid w:val="00CA0FCF"/>
    <w:rsid w:val="00CA1608"/>
    <w:rsid w:val="00CA16D5"/>
    <w:rsid w:val="00CA1CB8"/>
    <w:rsid w:val="00CA1DBF"/>
    <w:rsid w:val="00CA212F"/>
    <w:rsid w:val="00CA2631"/>
    <w:rsid w:val="00CA2F98"/>
    <w:rsid w:val="00CA2FA0"/>
    <w:rsid w:val="00CA355C"/>
    <w:rsid w:val="00CA4120"/>
    <w:rsid w:val="00CA5157"/>
    <w:rsid w:val="00CA5312"/>
    <w:rsid w:val="00CA5606"/>
    <w:rsid w:val="00CA5CB8"/>
    <w:rsid w:val="00CA5FC2"/>
    <w:rsid w:val="00CA5FCA"/>
    <w:rsid w:val="00CA60FF"/>
    <w:rsid w:val="00CA7BAE"/>
    <w:rsid w:val="00CA7DF0"/>
    <w:rsid w:val="00CB03A0"/>
    <w:rsid w:val="00CB0D3A"/>
    <w:rsid w:val="00CB17E2"/>
    <w:rsid w:val="00CB1DEB"/>
    <w:rsid w:val="00CB2257"/>
    <w:rsid w:val="00CB23DB"/>
    <w:rsid w:val="00CB2F7D"/>
    <w:rsid w:val="00CB3264"/>
    <w:rsid w:val="00CB3C4F"/>
    <w:rsid w:val="00CB4DD7"/>
    <w:rsid w:val="00CB51D7"/>
    <w:rsid w:val="00CB58B9"/>
    <w:rsid w:val="00CB687E"/>
    <w:rsid w:val="00CB7839"/>
    <w:rsid w:val="00CC0091"/>
    <w:rsid w:val="00CC0791"/>
    <w:rsid w:val="00CC1C38"/>
    <w:rsid w:val="00CC21F7"/>
    <w:rsid w:val="00CC2359"/>
    <w:rsid w:val="00CC23BA"/>
    <w:rsid w:val="00CC2E21"/>
    <w:rsid w:val="00CC33F0"/>
    <w:rsid w:val="00CC356F"/>
    <w:rsid w:val="00CC3B23"/>
    <w:rsid w:val="00CC4483"/>
    <w:rsid w:val="00CC4BB5"/>
    <w:rsid w:val="00CC55F4"/>
    <w:rsid w:val="00CC59F1"/>
    <w:rsid w:val="00CC5EB0"/>
    <w:rsid w:val="00CC68E7"/>
    <w:rsid w:val="00CC77D0"/>
    <w:rsid w:val="00CC7E24"/>
    <w:rsid w:val="00CD10F1"/>
    <w:rsid w:val="00CD1A24"/>
    <w:rsid w:val="00CD1C0F"/>
    <w:rsid w:val="00CD3E8E"/>
    <w:rsid w:val="00CD4903"/>
    <w:rsid w:val="00CD5C51"/>
    <w:rsid w:val="00CD5D7A"/>
    <w:rsid w:val="00CD660F"/>
    <w:rsid w:val="00CD6D98"/>
    <w:rsid w:val="00CD6DCB"/>
    <w:rsid w:val="00CD7000"/>
    <w:rsid w:val="00CD738C"/>
    <w:rsid w:val="00CD743C"/>
    <w:rsid w:val="00CE0A90"/>
    <w:rsid w:val="00CE0E58"/>
    <w:rsid w:val="00CE0FC6"/>
    <w:rsid w:val="00CE13CB"/>
    <w:rsid w:val="00CE1BD1"/>
    <w:rsid w:val="00CE261D"/>
    <w:rsid w:val="00CE300A"/>
    <w:rsid w:val="00CE326F"/>
    <w:rsid w:val="00CE3D01"/>
    <w:rsid w:val="00CE570B"/>
    <w:rsid w:val="00CE59D8"/>
    <w:rsid w:val="00CE7AD1"/>
    <w:rsid w:val="00CF0C08"/>
    <w:rsid w:val="00CF1C60"/>
    <w:rsid w:val="00CF22C8"/>
    <w:rsid w:val="00CF336D"/>
    <w:rsid w:val="00CF442D"/>
    <w:rsid w:val="00CF57BC"/>
    <w:rsid w:val="00CF6DEC"/>
    <w:rsid w:val="00D000DF"/>
    <w:rsid w:val="00D002D7"/>
    <w:rsid w:val="00D00874"/>
    <w:rsid w:val="00D00B24"/>
    <w:rsid w:val="00D00B2B"/>
    <w:rsid w:val="00D01274"/>
    <w:rsid w:val="00D0154A"/>
    <w:rsid w:val="00D01E25"/>
    <w:rsid w:val="00D023F0"/>
    <w:rsid w:val="00D02672"/>
    <w:rsid w:val="00D03949"/>
    <w:rsid w:val="00D03EB6"/>
    <w:rsid w:val="00D046E6"/>
    <w:rsid w:val="00D04BE7"/>
    <w:rsid w:val="00D04FD5"/>
    <w:rsid w:val="00D05272"/>
    <w:rsid w:val="00D05294"/>
    <w:rsid w:val="00D052E8"/>
    <w:rsid w:val="00D0549E"/>
    <w:rsid w:val="00D05EB0"/>
    <w:rsid w:val="00D0786A"/>
    <w:rsid w:val="00D10260"/>
    <w:rsid w:val="00D105D2"/>
    <w:rsid w:val="00D11271"/>
    <w:rsid w:val="00D11B8D"/>
    <w:rsid w:val="00D11F1A"/>
    <w:rsid w:val="00D1241C"/>
    <w:rsid w:val="00D12810"/>
    <w:rsid w:val="00D132DA"/>
    <w:rsid w:val="00D13B50"/>
    <w:rsid w:val="00D13C59"/>
    <w:rsid w:val="00D143F2"/>
    <w:rsid w:val="00D14730"/>
    <w:rsid w:val="00D14F83"/>
    <w:rsid w:val="00D15E68"/>
    <w:rsid w:val="00D15EF3"/>
    <w:rsid w:val="00D1686A"/>
    <w:rsid w:val="00D170EE"/>
    <w:rsid w:val="00D17745"/>
    <w:rsid w:val="00D17A3A"/>
    <w:rsid w:val="00D20B44"/>
    <w:rsid w:val="00D20E5D"/>
    <w:rsid w:val="00D20F7F"/>
    <w:rsid w:val="00D21036"/>
    <w:rsid w:val="00D21A1C"/>
    <w:rsid w:val="00D21FD1"/>
    <w:rsid w:val="00D226F9"/>
    <w:rsid w:val="00D2330C"/>
    <w:rsid w:val="00D23A1C"/>
    <w:rsid w:val="00D245D8"/>
    <w:rsid w:val="00D26513"/>
    <w:rsid w:val="00D27035"/>
    <w:rsid w:val="00D279DF"/>
    <w:rsid w:val="00D27F95"/>
    <w:rsid w:val="00D3008A"/>
    <w:rsid w:val="00D311D0"/>
    <w:rsid w:val="00D312F5"/>
    <w:rsid w:val="00D31622"/>
    <w:rsid w:val="00D31AD6"/>
    <w:rsid w:val="00D3233A"/>
    <w:rsid w:val="00D32B89"/>
    <w:rsid w:val="00D32D19"/>
    <w:rsid w:val="00D32FEE"/>
    <w:rsid w:val="00D331A1"/>
    <w:rsid w:val="00D33312"/>
    <w:rsid w:val="00D33639"/>
    <w:rsid w:val="00D33CF3"/>
    <w:rsid w:val="00D33D89"/>
    <w:rsid w:val="00D342F4"/>
    <w:rsid w:val="00D343EF"/>
    <w:rsid w:val="00D3519C"/>
    <w:rsid w:val="00D36CD9"/>
    <w:rsid w:val="00D36D41"/>
    <w:rsid w:val="00D36EF3"/>
    <w:rsid w:val="00D3755F"/>
    <w:rsid w:val="00D40ADD"/>
    <w:rsid w:val="00D41123"/>
    <w:rsid w:val="00D41D7F"/>
    <w:rsid w:val="00D43173"/>
    <w:rsid w:val="00D441B1"/>
    <w:rsid w:val="00D44E43"/>
    <w:rsid w:val="00D454FD"/>
    <w:rsid w:val="00D456DA"/>
    <w:rsid w:val="00D45A0F"/>
    <w:rsid w:val="00D4614B"/>
    <w:rsid w:val="00D4647A"/>
    <w:rsid w:val="00D46776"/>
    <w:rsid w:val="00D467C5"/>
    <w:rsid w:val="00D46A95"/>
    <w:rsid w:val="00D476BA"/>
    <w:rsid w:val="00D477F2"/>
    <w:rsid w:val="00D5115D"/>
    <w:rsid w:val="00D5139B"/>
    <w:rsid w:val="00D52063"/>
    <w:rsid w:val="00D524F6"/>
    <w:rsid w:val="00D52A66"/>
    <w:rsid w:val="00D52BF7"/>
    <w:rsid w:val="00D530E9"/>
    <w:rsid w:val="00D53A91"/>
    <w:rsid w:val="00D53D4D"/>
    <w:rsid w:val="00D54814"/>
    <w:rsid w:val="00D54D4B"/>
    <w:rsid w:val="00D54E21"/>
    <w:rsid w:val="00D560E0"/>
    <w:rsid w:val="00D561C4"/>
    <w:rsid w:val="00D5664D"/>
    <w:rsid w:val="00D56CDE"/>
    <w:rsid w:val="00D56D14"/>
    <w:rsid w:val="00D56FBC"/>
    <w:rsid w:val="00D571FD"/>
    <w:rsid w:val="00D57D78"/>
    <w:rsid w:val="00D57E22"/>
    <w:rsid w:val="00D57F45"/>
    <w:rsid w:val="00D60021"/>
    <w:rsid w:val="00D6048E"/>
    <w:rsid w:val="00D61440"/>
    <w:rsid w:val="00D617A5"/>
    <w:rsid w:val="00D6189D"/>
    <w:rsid w:val="00D63DE8"/>
    <w:rsid w:val="00D6445C"/>
    <w:rsid w:val="00D6486C"/>
    <w:rsid w:val="00D650B3"/>
    <w:rsid w:val="00D656B0"/>
    <w:rsid w:val="00D65F98"/>
    <w:rsid w:val="00D66E13"/>
    <w:rsid w:val="00D66FBC"/>
    <w:rsid w:val="00D67315"/>
    <w:rsid w:val="00D67404"/>
    <w:rsid w:val="00D71978"/>
    <w:rsid w:val="00D71D66"/>
    <w:rsid w:val="00D72A51"/>
    <w:rsid w:val="00D72DB4"/>
    <w:rsid w:val="00D73101"/>
    <w:rsid w:val="00D74138"/>
    <w:rsid w:val="00D74292"/>
    <w:rsid w:val="00D74B32"/>
    <w:rsid w:val="00D75947"/>
    <w:rsid w:val="00D766BA"/>
    <w:rsid w:val="00D76A76"/>
    <w:rsid w:val="00D8044C"/>
    <w:rsid w:val="00D810FF"/>
    <w:rsid w:val="00D812B4"/>
    <w:rsid w:val="00D81A0C"/>
    <w:rsid w:val="00D81BD7"/>
    <w:rsid w:val="00D84EC0"/>
    <w:rsid w:val="00D85111"/>
    <w:rsid w:val="00D85136"/>
    <w:rsid w:val="00D85FC6"/>
    <w:rsid w:val="00D86175"/>
    <w:rsid w:val="00D86355"/>
    <w:rsid w:val="00D866CB"/>
    <w:rsid w:val="00D868BF"/>
    <w:rsid w:val="00D9073A"/>
    <w:rsid w:val="00D914B9"/>
    <w:rsid w:val="00D919B0"/>
    <w:rsid w:val="00D93175"/>
    <w:rsid w:val="00D93508"/>
    <w:rsid w:val="00D93A79"/>
    <w:rsid w:val="00D94D1E"/>
    <w:rsid w:val="00D94DDD"/>
    <w:rsid w:val="00D951E3"/>
    <w:rsid w:val="00D95AD0"/>
    <w:rsid w:val="00D95D3A"/>
    <w:rsid w:val="00D95DC4"/>
    <w:rsid w:val="00D96DB6"/>
    <w:rsid w:val="00D9735C"/>
    <w:rsid w:val="00D974B8"/>
    <w:rsid w:val="00D9756B"/>
    <w:rsid w:val="00D97EE0"/>
    <w:rsid w:val="00DA025A"/>
    <w:rsid w:val="00DA0308"/>
    <w:rsid w:val="00DA0502"/>
    <w:rsid w:val="00DA05C9"/>
    <w:rsid w:val="00DA0615"/>
    <w:rsid w:val="00DA1515"/>
    <w:rsid w:val="00DA1595"/>
    <w:rsid w:val="00DA1BE2"/>
    <w:rsid w:val="00DA2025"/>
    <w:rsid w:val="00DA2A0C"/>
    <w:rsid w:val="00DA3994"/>
    <w:rsid w:val="00DA3B07"/>
    <w:rsid w:val="00DA3C92"/>
    <w:rsid w:val="00DA3DB1"/>
    <w:rsid w:val="00DA5CD6"/>
    <w:rsid w:val="00DA6011"/>
    <w:rsid w:val="00DA66D5"/>
    <w:rsid w:val="00DB0808"/>
    <w:rsid w:val="00DB0DB8"/>
    <w:rsid w:val="00DB0F73"/>
    <w:rsid w:val="00DB1090"/>
    <w:rsid w:val="00DB10BB"/>
    <w:rsid w:val="00DB10BE"/>
    <w:rsid w:val="00DB2D61"/>
    <w:rsid w:val="00DB306A"/>
    <w:rsid w:val="00DB3613"/>
    <w:rsid w:val="00DB4A67"/>
    <w:rsid w:val="00DB4B1B"/>
    <w:rsid w:val="00DB67C9"/>
    <w:rsid w:val="00DB74C4"/>
    <w:rsid w:val="00DC0331"/>
    <w:rsid w:val="00DC078C"/>
    <w:rsid w:val="00DC0CBE"/>
    <w:rsid w:val="00DC114B"/>
    <w:rsid w:val="00DC17FA"/>
    <w:rsid w:val="00DC1B3A"/>
    <w:rsid w:val="00DC2CC9"/>
    <w:rsid w:val="00DC34EE"/>
    <w:rsid w:val="00DC38E2"/>
    <w:rsid w:val="00DC4010"/>
    <w:rsid w:val="00DC4404"/>
    <w:rsid w:val="00DC449A"/>
    <w:rsid w:val="00DC4EB3"/>
    <w:rsid w:val="00DC5097"/>
    <w:rsid w:val="00DC538A"/>
    <w:rsid w:val="00DC68EA"/>
    <w:rsid w:val="00DC6DB8"/>
    <w:rsid w:val="00DD0400"/>
    <w:rsid w:val="00DD05BB"/>
    <w:rsid w:val="00DD0A9F"/>
    <w:rsid w:val="00DD1E8E"/>
    <w:rsid w:val="00DD259A"/>
    <w:rsid w:val="00DD3974"/>
    <w:rsid w:val="00DD4151"/>
    <w:rsid w:val="00DD5962"/>
    <w:rsid w:val="00DD61CB"/>
    <w:rsid w:val="00DD61E8"/>
    <w:rsid w:val="00DD66F9"/>
    <w:rsid w:val="00DD6CAC"/>
    <w:rsid w:val="00DD7016"/>
    <w:rsid w:val="00DD721E"/>
    <w:rsid w:val="00DD74E3"/>
    <w:rsid w:val="00DE03F8"/>
    <w:rsid w:val="00DE11DC"/>
    <w:rsid w:val="00DE1CFF"/>
    <w:rsid w:val="00DE1DCC"/>
    <w:rsid w:val="00DE3BDA"/>
    <w:rsid w:val="00DE4FC4"/>
    <w:rsid w:val="00DE528A"/>
    <w:rsid w:val="00DE5EFE"/>
    <w:rsid w:val="00DE670B"/>
    <w:rsid w:val="00DE6A7F"/>
    <w:rsid w:val="00DE6D07"/>
    <w:rsid w:val="00DE70FD"/>
    <w:rsid w:val="00DE7D17"/>
    <w:rsid w:val="00DE7D75"/>
    <w:rsid w:val="00DF08EF"/>
    <w:rsid w:val="00DF0D35"/>
    <w:rsid w:val="00DF107C"/>
    <w:rsid w:val="00DF1271"/>
    <w:rsid w:val="00DF144C"/>
    <w:rsid w:val="00DF1A44"/>
    <w:rsid w:val="00DF295D"/>
    <w:rsid w:val="00DF2C31"/>
    <w:rsid w:val="00DF3154"/>
    <w:rsid w:val="00DF35B2"/>
    <w:rsid w:val="00DF418D"/>
    <w:rsid w:val="00DF438A"/>
    <w:rsid w:val="00DF44E4"/>
    <w:rsid w:val="00DF4936"/>
    <w:rsid w:val="00DF591D"/>
    <w:rsid w:val="00DF6062"/>
    <w:rsid w:val="00DF7379"/>
    <w:rsid w:val="00DF7BF9"/>
    <w:rsid w:val="00DF7CEC"/>
    <w:rsid w:val="00E00111"/>
    <w:rsid w:val="00E003C1"/>
    <w:rsid w:val="00E00CB6"/>
    <w:rsid w:val="00E00FB5"/>
    <w:rsid w:val="00E011AA"/>
    <w:rsid w:val="00E015EA"/>
    <w:rsid w:val="00E01745"/>
    <w:rsid w:val="00E01AD3"/>
    <w:rsid w:val="00E01F51"/>
    <w:rsid w:val="00E022F7"/>
    <w:rsid w:val="00E03D54"/>
    <w:rsid w:val="00E051C0"/>
    <w:rsid w:val="00E05A89"/>
    <w:rsid w:val="00E05D3D"/>
    <w:rsid w:val="00E06E66"/>
    <w:rsid w:val="00E070A2"/>
    <w:rsid w:val="00E074AC"/>
    <w:rsid w:val="00E07897"/>
    <w:rsid w:val="00E07A60"/>
    <w:rsid w:val="00E10C9A"/>
    <w:rsid w:val="00E10CCE"/>
    <w:rsid w:val="00E10ED3"/>
    <w:rsid w:val="00E13AAC"/>
    <w:rsid w:val="00E147B5"/>
    <w:rsid w:val="00E158A5"/>
    <w:rsid w:val="00E15E63"/>
    <w:rsid w:val="00E1657A"/>
    <w:rsid w:val="00E16643"/>
    <w:rsid w:val="00E167CC"/>
    <w:rsid w:val="00E172F9"/>
    <w:rsid w:val="00E17355"/>
    <w:rsid w:val="00E1760C"/>
    <w:rsid w:val="00E17F02"/>
    <w:rsid w:val="00E2027E"/>
    <w:rsid w:val="00E20716"/>
    <w:rsid w:val="00E20D52"/>
    <w:rsid w:val="00E20E25"/>
    <w:rsid w:val="00E218EC"/>
    <w:rsid w:val="00E21DF4"/>
    <w:rsid w:val="00E232E0"/>
    <w:rsid w:val="00E23AA2"/>
    <w:rsid w:val="00E2415A"/>
    <w:rsid w:val="00E24187"/>
    <w:rsid w:val="00E243BA"/>
    <w:rsid w:val="00E24C56"/>
    <w:rsid w:val="00E25684"/>
    <w:rsid w:val="00E2588C"/>
    <w:rsid w:val="00E26897"/>
    <w:rsid w:val="00E2723E"/>
    <w:rsid w:val="00E2789B"/>
    <w:rsid w:val="00E30443"/>
    <w:rsid w:val="00E30B9A"/>
    <w:rsid w:val="00E30C35"/>
    <w:rsid w:val="00E30C96"/>
    <w:rsid w:val="00E3100A"/>
    <w:rsid w:val="00E315FB"/>
    <w:rsid w:val="00E31688"/>
    <w:rsid w:val="00E329FB"/>
    <w:rsid w:val="00E32DAB"/>
    <w:rsid w:val="00E3422F"/>
    <w:rsid w:val="00E34830"/>
    <w:rsid w:val="00E34C18"/>
    <w:rsid w:val="00E34CBD"/>
    <w:rsid w:val="00E35294"/>
    <w:rsid w:val="00E361CC"/>
    <w:rsid w:val="00E36478"/>
    <w:rsid w:val="00E37E2E"/>
    <w:rsid w:val="00E40990"/>
    <w:rsid w:val="00E40B54"/>
    <w:rsid w:val="00E426C3"/>
    <w:rsid w:val="00E43D85"/>
    <w:rsid w:val="00E44069"/>
    <w:rsid w:val="00E44187"/>
    <w:rsid w:val="00E44A10"/>
    <w:rsid w:val="00E45122"/>
    <w:rsid w:val="00E451AD"/>
    <w:rsid w:val="00E4625F"/>
    <w:rsid w:val="00E474BC"/>
    <w:rsid w:val="00E5088D"/>
    <w:rsid w:val="00E50D3D"/>
    <w:rsid w:val="00E51583"/>
    <w:rsid w:val="00E5211E"/>
    <w:rsid w:val="00E527B1"/>
    <w:rsid w:val="00E53B68"/>
    <w:rsid w:val="00E57365"/>
    <w:rsid w:val="00E579D7"/>
    <w:rsid w:val="00E60752"/>
    <w:rsid w:val="00E60757"/>
    <w:rsid w:val="00E608F9"/>
    <w:rsid w:val="00E60FDD"/>
    <w:rsid w:val="00E61062"/>
    <w:rsid w:val="00E61660"/>
    <w:rsid w:val="00E61D75"/>
    <w:rsid w:val="00E63158"/>
    <w:rsid w:val="00E635DD"/>
    <w:rsid w:val="00E636C6"/>
    <w:rsid w:val="00E63C2D"/>
    <w:rsid w:val="00E64176"/>
    <w:rsid w:val="00E64749"/>
    <w:rsid w:val="00E65FF2"/>
    <w:rsid w:val="00E6656E"/>
    <w:rsid w:val="00E676B3"/>
    <w:rsid w:val="00E67B13"/>
    <w:rsid w:val="00E67CCA"/>
    <w:rsid w:val="00E70D51"/>
    <w:rsid w:val="00E70EFD"/>
    <w:rsid w:val="00E710A8"/>
    <w:rsid w:val="00E71B1B"/>
    <w:rsid w:val="00E71BD7"/>
    <w:rsid w:val="00E720F6"/>
    <w:rsid w:val="00E734E4"/>
    <w:rsid w:val="00E73F63"/>
    <w:rsid w:val="00E74900"/>
    <w:rsid w:val="00E75FD1"/>
    <w:rsid w:val="00E7636E"/>
    <w:rsid w:val="00E76CE3"/>
    <w:rsid w:val="00E77510"/>
    <w:rsid w:val="00E80171"/>
    <w:rsid w:val="00E80718"/>
    <w:rsid w:val="00E818AC"/>
    <w:rsid w:val="00E826D8"/>
    <w:rsid w:val="00E82913"/>
    <w:rsid w:val="00E82C16"/>
    <w:rsid w:val="00E83C85"/>
    <w:rsid w:val="00E8492A"/>
    <w:rsid w:val="00E84CAE"/>
    <w:rsid w:val="00E8586B"/>
    <w:rsid w:val="00E8748D"/>
    <w:rsid w:val="00E878C3"/>
    <w:rsid w:val="00E87F4B"/>
    <w:rsid w:val="00E90895"/>
    <w:rsid w:val="00E90ACF"/>
    <w:rsid w:val="00E913C6"/>
    <w:rsid w:val="00E918C8"/>
    <w:rsid w:val="00E91C42"/>
    <w:rsid w:val="00E91F80"/>
    <w:rsid w:val="00E92DCA"/>
    <w:rsid w:val="00E93739"/>
    <w:rsid w:val="00E9374A"/>
    <w:rsid w:val="00E9380A"/>
    <w:rsid w:val="00E94CC4"/>
    <w:rsid w:val="00E9571E"/>
    <w:rsid w:val="00E95EA7"/>
    <w:rsid w:val="00E964B6"/>
    <w:rsid w:val="00E97339"/>
    <w:rsid w:val="00E979A3"/>
    <w:rsid w:val="00E97BED"/>
    <w:rsid w:val="00EA01B2"/>
    <w:rsid w:val="00EA0514"/>
    <w:rsid w:val="00EA07AC"/>
    <w:rsid w:val="00EA0F96"/>
    <w:rsid w:val="00EA2053"/>
    <w:rsid w:val="00EA3A9B"/>
    <w:rsid w:val="00EA4557"/>
    <w:rsid w:val="00EA4CA3"/>
    <w:rsid w:val="00EA527F"/>
    <w:rsid w:val="00EA5616"/>
    <w:rsid w:val="00EA56C7"/>
    <w:rsid w:val="00EA6243"/>
    <w:rsid w:val="00EA68D3"/>
    <w:rsid w:val="00EA6ACD"/>
    <w:rsid w:val="00EA74D2"/>
    <w:rsid w:val="00EB1AA8"/>
    <w:rsid w:val="00EB20D6"/>
    <w:rsid w:val="00EB229D"/>
    <w:rsid w:val="00EB2344"/>
    <w:rsid w:val="00EB268A"/>
    <w:rsid w:val="00EB293B"/>
    <w:rsid w:val="00EB2A6D"/>
    <w:rsid w:val="00EB2CCE"/>
    <w:rsid w:val="00EB2CEE"/>
    <w:rsid w:val="00EB3CAD"/>
    <w:rsid w:val="00EB40B2"/>
    <w:rsid w:val="00EB4200"/>
    <w:rsid w:val="00EB46FF"/>
    <w:rsid w:val="00EB48B6"/>
    <w:rsid w:val="00EB55AC"/>
    <w:rsid w:val="00EB59AE"/>
    <w:rsid w:val="00EB5F2B"/>
    <w:rsid w:val="00EB614C"/>
    <w:rsid w:val="00EB6181"/>
    <w:rsid w:val="00EB62F4"/>
    <w:rsid w:val="00EB78C5"/>
    <w:rsid w:val="00EB7AED"/>
    <w:rsid w:val="00EC037C"/>
    <w:rsid w:val="00EC0691"/>
    <w:rsid w:val="00EC1094"/>
    <w:rsid w:val="00EC1500"/>
    <w:rsid w:val="00EC17E7"/>
    <w:rsid w:val="00EC2049"/>
    <w:rsid w:val="00EC2377"/>
    <w:rsid w:val="00EC28DF"/>
    <w:rsid w:val="00EC3E70"/>
    <w:rsid w:val="00EC46B5"/>
    <w:rsid w:val="00EC4855"/>
    <w:rsid w:val="00EC4F08"/>
    <w:rsid w:val="00EC5209"/>
    <w:rsid w:val="00EC553A"/>
    <w:rsid w:val="00EC5BF4"/>
    <w:rsid w:val="00EC5C07"/>
    <w:rsid w:val="00EC5DEC"/>
    <w:rsid w:val="00EC60AF"/>
    <w:rsid w:val="00EC7027"/>
    <w:rsid w:val="00EC70C6"/>
    <w:rsid w:val="00EC7531"/>
    <w:rsid w:val="00EC75DE"/>
    <w:rsid w:val="00EC7622"/>
    <w:rsid w:val="00EC7B67"/>
    <w:rsid w:val="00ED0AC2"/>
    <w:rsid w:val="00ED1800"/>
    <w:rsid w:val="00ED256C"/>
    <w:rsid w:val="00ED275B"/>
    <w:rsid w:val="00ED314A"/>
    <w:rsid w:val="00ED3923"/>
    <w:rsid w:val="00ED3A8F"/>
    <w:rsid w:val="00ED3C0F"/>
    <w:rsid w:val="00ED3CF0"/>
    <w:rsid w:val="00ED427B"/>
    <w:rsid w:val="00ED4566"/>
    <w:rsid w:val="00ED4C9B"/>
    <w:rsid w:val="00ED4DBA"/>
    <w:rsid w:val="00ED5452"/>
    <w:rsid w:val="00ED58E9"/>
    <w:rsid w:val="00ED5A5A"/>
    <w:rsid w:val="00ED5AA5"/>
    <w:rsid w:val="00ED6970"/>
    <w:rsid w:val="00ED6C43"/>
    <w:rsid w:val="00ED7913"/>
    <w:rsid w:val="00ED7B07"/>
    <w:rsid w:val="00EE0223"/>
    <w:rsid w:val="00EE0504"/>
    <w:rsid w:val="00EE0C04"/>
    <w:rsid w:val="00EE1177"/>
    <w:rsid w:val="00EE1830"/>
    <w:rsid w:val="00EE1EEC"/>
    <w:rsid w:val="00EE2ED0"/>
    <w:rsid w:val="00EE2F51"/>
    <w:rsid w:val="00EE304F"/>
    <w:rsid w:val="00EE4020"/>
    <w:rsid w:val="00EE4112"/>
    <w:rsid w:val="00EE432E"/>
    <w:rsid w:val="00EE4F9E"/>
    <w:rsid w:val="00EE51F3"/>
    <w:rsid w:val="00EE54FC"/>
    <w:rsid w:val="00EE5894"/>
    <w:rsid w:val="00EE59CA"/>
    <w:rsid w:val="00EE5E50"/>
    <w:rsid w:val="00EE6079"/>
    <w:rsid w:val="00EE60D5"/>
    <w:rsid w:val="00EE6410"/>
    <w:rsid w:val="00EE74E6"/>
    <w:rsid w:val="00EF00A4"/>
    <w:rsid w:val="00EF05BB"/>
    <w:rsid w:val="00EF078B"/>
    <w:rsid w:val="00EF0E09"/>
    <w:rsid w:val="00EF0F53"/>
    <w:rsid w:val="00EF15EC"/>
    <w:rsid w:val="00EF189F"/>
    <w:rsid w:val="00EF1C9C"/>
    <w:rsid w:val="00EF2165"/>
    <w:rsid w:val="00EF2269"/>
    <w:rsid w:val="00EF33E2"/>
    <w:rsid w:val="00EF3897"/>
    <w:rsid w:val="00EF42D2"/>
    <w:rsid w:val="00EF4B8A"/>
    <w:rsid w:val="00EF523D"/>
    <w:rsid w:val="00EF633F"/>
    <w:rsid w:val="00EF6420"/>
    <w:rsid w:val="00EF6B50"/>
    <w:rsid w:val="00EF73FA"/>
    <w:rsid w:val="00EF7C44"/>
    <w:rsid w:val="00EF7D75"/>
    <w:rsid w:val="00F00030"/>
    <w:rsid w:val="00F0059F"/>
    <w:rsid w:val="00F0088A"/>
    <w:rsid w:val="00F012C4"/>
    <w:rsid w:val="00F01305"/>
    <w:rsid w:val="00F015FF"/>
    <w:rsid w:val="00F017BF"/>
    <w:rsid w:val="00F0427E"/>
    <w:rsid w:val="00F04355"/>
    <w:rsid w:val="00F05583"/>
    <w:rsid w:val="00F0558B"/>
    <w:rsid w:val="00F058C3"/>
    <w:rsid w:val="00F059E9"/>
    <w:rsid w:val="00F067D7"/>
    <w:rsid w:val="00F06ADA"/>
    <w:rsid w:val="00F07B8C"/>
    <w:rsid w:val="00F10757"/>
    <w:rsid w:val="00F10DCD"/>
    <w:rsid w:val="00F117C6"/>
    <w:rsid w:val="00F13041"/>
    <w:rsid w:val="00F1337B"/>
    <w:rsid w:val="00F144D8"/>
    <w:rsid w:val="00F15A2E"/>
    <w:rsid w:val="00F1611B"/>
    <w:rsid w:val="00F16926"/>
    <w:rsid w:val="00F16EB4"/>
    <w:rsid w:val="00F172CA"/>
    <w:rsid w:val="00F17604"/>
    <w:rsid w:val="00F20133"/>
    <w:rsid w:val="00F20218"/>
    <w:rsid w:val="00F20BAE"/>
    <w:rsid w:val="00F23DB1"/>
    <w:rsid w:val="00F24104"/>
    <w:rsid w:val="00F242E7"/>
    <w:rsid w:val="00F247E6"/>
    <w:rsid w:val="00F261E7"/>
    <w:rsid w:val="00F2688F"/>
    <w:rsid w:val="00F3038F"/>
    <w:rsid w:val="00F30AC1"/>
    <w:rsid w:val="00F32A78"/>
    <w:rsid w:val="00F32C9E"/>
    <w:rsid w:val="00F33749"/>
    <w:rsid w:val="00F33D88"/>
    <w:rsid w:val="00F33FB7"/>
    <w:rsid w:val="00F341F8"/>
    <w:rsid w:val="00F342A3"/>
    <w:rsid w:val="00F3457F"/>
    <w:rsid w:val="00F34686"/>
    <w:rsid w:val="00F34E71"/>
    <w:rsid w:val="00F3519C"/>
    <w:rsid w:val="00F3532E"/>
    <w:rsid w:val="00F356EB"/>
    <w:rsid w:val="00F35BB5"/>
    <w:rsid w:val="00F35DA3"/>
    <w:rsid w:val="00F37066"/>
    <w:rsid w:val="00F371B8"/>
    <w:rsid w:val="00F41305"/>
    <w:rsid w:val="00F41ECB"/>
    <w:rsid w:val="00F42CDA"/>
    <w:rsid w:val="00F43100"/>
    <w:rsid w:val="00F431BE"/>
    <w:rsid w:val="00F435F9"/>
    <w:rsid w:val="00F441E3"/>
    <w:rsid w:val="00F4424D"/>
    <w:rsid w:val="00F45173"/>
    <w:rsid w:val="00F45AC1"/>
    <w:rsid w:val="00F45D74"/>
    <w:rsid w:val="00F50E4E"/>
    <w:rsid w:val="00F517D4"/>
    <w:rsid w:val="00F51B04"/>
    <w:rsid w:val="00F525A9"/>
    <w:rsid w:val="00F5266C"/>
    <w:rsid w:val="00F52762"/>
    <w:rsid w:val="00F53214"/>
    <w:rsid w:val="00F538CF"/>
    <w:rsid w:val="00F53D32"/>
    <w:rsid w:val="00F53DD7"/>
    <w:rsid w:val="00F53FF6"/>
    <w:rsid w:val="00F54689"/>
    <w:rsid w:val="00F54865"/>
    <w:rsid w:val="00F55330"/>
    <w:rsid w:val="00F55B73"/>
    <w:rsid w:val="00F55B97"/>
    <w:rsid w:val="00F5664C"/>
    <w:rsid w:val="00F603BB"/>
    <w:rsid w:val="00F6081D"/>
    <w:rsid w:val="00F609EE"/>
    <w:rsid w:val="00F60ED3"/>
    <w:rsid w:val="00F615C9"/>
    <w:rsid w:val="00F6185E"/>
    <w:rsid w:val="00F620BE"/>
    <w:rsid w:val="00F626C0"/>
    <w:rsid w:val="00F62777"/>
    <w:rsid w:val="00F62B3E"/>
    <w:rsid w:val="00F63A48"/>
    <w:rsid w:val="00F63AC6"/>
    <w:rsid w:val="00F63B6F"/>
    <w:rsid w:val="00F63DC9"/>
    <w:rsid w:val="00F642A7"/>
    <w:rsid w:val="00F6491D"/>
    <w:rsid w:val="00F64B2C"/>
    <w:rsid w:val="00F65454"/>
    <w:rsid w:val="00F65AAA"/>
    <w:rsid w:val="00F65EDE"/>
    <w:rsid w:val="00F6740A"/>
    <w:rsid w:val="00F6780F"/>
    <w:rsid w:val="00F67C5B"/>
    <w:rsid w:val="00F67CA4"/>
    <w:rsid w:val="00F70A9E"/>
    <w:rsid w:val="00F7118D"/>
    <w:rsid w:val="00F713B8"/>
    <w:rsid w:val="00F717C8"/>
    <w:rsid w:val="00F71ABD"/>
    <w:rsid w:val="00F72311"/>
    <w:rsid w:val="00F72F24"/>
    <w:rsid w:val="00F733D5"/>
    <w:rsid w:val="00F733FA"/>
    <w:rsid w:val="00F73402"/>
    <w:rsid w:val="00F73597"/>
    <w:rsid w:val="00F73A00"/>
    <w:rsid w:val="00F7432A"/>
    <w:rsid w:val="00F75425"/>
    <w:rsid w:val="00F773CE"/>
    <w:rsid w:val="00F77948"/>
    <w:rsid w:val="00F77C68"/>
    <w:rsid w:val="00F809DD"/>
    <w:rsid w:val="00F824ED"/>
    <w:rsid w:val="00F826D5"/>
    <w:rsid w:val="00F82E2D"/>
    <w:rsid w:val="00F83376"/>
    <w:rsid w:val="00F83DDB"/>
    <w:rsid w:val="00F83EE2"/>
    <w:rsid w:val="00F8461A"/>
    <w:rsid w:val="00F853CD"/>
    <w:rsid w:val="00F858B6"/>
    <w:rsid w:val="00F86223"/>
    <w:rsid w:val="00F872DA"/>
    <w:rsid w:val="00F87383"/>
    <w:rsid w:val="00F9036F"/>
    <w:rsid w:val="00F908C3"/>
    <w:rsid w:val="00F915BE"/>
    <w:rsid w:val="00F92A37"/>
    <w:rsid w:val="00F92BE0"/>
    <w:rsid w:val="00F941A4"/>
    <w:rsid w:val="00F94270"/>
    <w:rsid w:val="00F944F6"/>
    <w:rsid w:val="00F946CC"/>
    <w:rsid w:val="00F94AE1"/>
    <w:rsid w:val="00F978A4"/>
    <w:rsid w:val="00F97D58"/>
    <w:rsid w:val="00FA008E"/>
    <w:rsid w:val="00FA0EDC"/>
    <w:rsid w:val="00FA0F26"/>
    <w:rsid w:val="00FA16D8"/>
    <w:rsid w:val="00FA1D09"/>
    <w:rsid w:val="00FA2079"/>
    <w:rsid w:val="00FA3193"/>
    <w:rsid w:val="00FA4581"/>
    <w:rsid w:val="00FA4F51"/>
    <w:rsid w:val="00FA4FA9"/>
    <w:rsid w:val="00FA54F3"/>
    <w:rsid w:val="00FA5E21"/>
    <w:rsid w:val="00FA6F1F"/>
    <w:rsid w:val="00FA74C7"/>
    <w:rsid w:val="00FB08C7"/>
    <w:rsid w:val="00FB1871"/>
    <w:rsid w:val="00FB1E13"/>
    <w:rsid w:val="00FB21DD"/>
    <w:rsid w:val="00FB2B72"/>
    <w:rsid w:val="00FB3A2D"/>
    <w:rsid w:val="00FB404F"/>
    <w:rsid w:val="00FB4721"/>
    <w:rsid w:val="00FB55C4"/>
    <w:rsid w:val="00FB5C7A"/>
    <w:rsid w:val="00FB6174"/>
    <w:rsid w:val="00FB6782"/>
    <w:rsid w:val="00FB7C0A"/>
    <w:rsid w:val="00FB7D28"/>
    <w:rsid w:val="00FC0723"/>
    <w:rsid w:val="00FC10FA"/>
    <w:rsid w:val="00FC16C7"/>
    <w:rsid w:val="00FC1AA3"/>
    <w:rsid w:val="00FC1D3F"/>
    <w:rsid w:val="00FC2159"/>
    <w:rsid w:val="00FC2ADD"/>
    <w:rsid w:val="00FC2B74"/>
    <w:rsid w:val="00FC2BAC"/>
    <w:rsid w:val="00FC397E"/>
    <w:rsid w:val="00FC3EDD"/>
    <w:rsid w:val="00FC5194"/>
    <w:rsid w:val="00FC5385"/>
    <w:rsid w:val="00FC557F"/>
    <w:rsid w:val="00FC7721"/>
    <w:rsid w:val="00FD009C"/>
    <w:rsid w:val="00FD07D9"/>
    <w:rsid w:val="00FD0D28"/>
    <w:rsid w:val="00FD16B4"/>
    <w:rsid w:val="00FD19A7"/>
    <w:rsid w:val="00FD1B75"/>
    <w:rsid w:val="00FD1DE7"/>
    <w:rsid w:val="00FD1E59"/>
    <w:rsid w:val="00FD2130"/>
    <w:rsid w:val="00FD2F09"/>
    <w:rsid w:val="00FD4006"/>
    <w:rsid w:val="00FD46CA"/>
    <w:rsid w:val="00FD5954"/>
    <w:rsid w:val="00FD5D33"/>
    <w:rsid w:val="00FD63B7"/>
    <w:rsid w:val="00FD6C37"/>
    <w:rsid w:val="00FD6F0F"/>
    <w:rsid w:val="00FD73C5"/>
    <w:rsid w:val="00FD7C8D"/>
    <w:rsid w:val="00FE02FC"/>
    <w:rsid w:val="00FE13CA"/>
    <w:rsid w:val="00FE1988"/>
    <w:rsid w:val="00FE1CB1"/>
    <w:rsid w:val="00FE1DE4"/>
    <w:rsid w:val="00FE214A"/>
    <w:rsid w:val="00FE254D"/>
    <w:rsid w:val="00FE3A79"/>
    <w:rsid w:val="00FE4246"/>
    <w:rsid w:val="00FE4E4B"/>
    <w:rsid w:val="00FE5A8D"/>
    <w:rsid w:val="00FE5FC0"/>
    <w:rsid w:val="00FE6134"/>
    <w:rsid w:val="00FE6EB2"/>
    <w:rsid w:val="00FE77F0"/>
    <w:rsid w:val="00FF0A6C"/>
    <w:rsid w:val="00FF1387"/>
    <w:rsid w:val="00FF171D"/>
    <w:rsid w:val="00FF1A38"/>
    <w:rsid w:val="00FF1D03"/>
    <w:rsid w:val="00FF2098"/>
    <w:rsid w:val="00FF241B"/>
    <w:rsid w:val="00FF2701"/>
    <w:rsid w:val="00FF2784"/>
    <w:rsid w:val="00FF3375"/>
    <w:rsid w:val="00FF4423"/>
    <w:rsid w:val="00FF48F5"/>
    <w:rsid w:val="00FF5EDA"/>
    <w:rsid w:val="00FF5F4B"/>
    <w:rsid w:val="00FF6973"/>
    <w:rsid w:val="00FF705A"/>
    <w:rsid w:val="00FF7A0B"/>
    <w:rsid w:val="00FF7A64"/>
    <w:rsid w:val="02C807D5"/>
    <w:rsid w:val="02E066D9"/>
    <w:rsid w:val="03885CEE"/>
    <w:rsid w:val="03C23538"/>
    <w:rsid w:val="0400567B"/>
    <w:rsid w:val="076E4711"/>
    <w:rsid w:val="0772119A"/>
    <w:rsid w:val="07CB143E"/>
    <w:rsid w:val="095E7CD1"/>
    <w:rsid w:val="0A6B1A65"/>
    <w:rsid w:val="0C755563"/>
    <w:rsid w:val="0CD90218"/>
    <w:rsid w:val="0D501C4E"/>
    <w:rsid w:val="0F623542"/>
    <w:rsid w:val="11C1749C"/>
    <w:rsid w:val="12113553"/>
    <w:rsid w:val="127C2E04"/>
    <w:rsid w:val="13180737"/>
    <w:rsid w:val="144D0EDD"/>
    <w:rsid w:val="15A61482"/>
    <w:rsid w:val="19141269"/>
    <w:rsid w:val="19C51F17"/>
    <w:rsid w:val="1B2F19AD"/>
    <w:rsid w:val="1FC25AF0"/>
    <w:rsid w:val="21A44A69"/>
    <w:rsid w:val="220F0A84"/>
    <w:rsid w:val="226725A8"/>
    <w:rsid w:val="22E70FB9"/>
    <w:rsid w:val="24AA4C93"/>
    <w:rsid w:val="24FD3075"/>
    <w:rsid w:val="25094A05"/>
    <w:rsid w:val="258B5F90"/>
    <w:rsid w:val="27055897"/>
    <w:rsid w:val="27E17E6F"/>
    <w:rsid w:val="2962505A"/>
    <w:rsid w:val="29785507"/>
    <w:rsid w:val="2A034D19"/>
    <w:rsid w:val="2A043E68"/>
    <w:rsid w:val="2A5D46DA"/>
    <w:rsid w:val="2A623A3E"/>
    <w:rsid w:val="2AE52A68"/>
    <w:rsid w:val="2AFD7F5C"/>
    <w:rsid w:val="2B431AC2"/>
    <w:rsid w:val="2BA45551"/>
    <w:rsid w:val="2BD36476"/>
    <w:rsid w:val="2F800E93"/>
    <w:rsid w:val="2FD21F18"/>
    <w:rsid w:val="30023352"/>
    <w:rsid w:val="303514FB"/>
    <w:rsid w:val="303A2F87"/>
    <w:rsid w:val="30CE6F85"/>
    <w:rsid w:val="324032A0"/>
    <w:rsid w:val="34582FCA"/>
    <w:rsid w:val="36C36B45"/>
    <w:rsid w:val="37525B95"/>
    <w:rsid w:val="3A9A73C4"/>
    <w:rsid w:val="3C6375E8"/>
    <w:rsid w:val="3DCA6C8A"/>
    <w:rsid w:val="3DD1379C"/>
    <w:rsid w:val="3E25608B"/>
    <w:rsid w:val="3E36171F"/>
    <w:rsid w:val="3F8B41E9"/>
    <w:rsid w:val="3FA67EF5"/>
    <w:rsid w:val="3FCF76FC"/>
    <w:rsid w:val="410F3A1C"/>
    <w:rsid w:val="41760352"/>
    <w:rsid w:val="42636278"/>
    <w:rsid w:val="4301713D"/>
    <w:rsid w:val="4506254C"/>
    <w:rsid w:val="45A75D29"/>
    <w:rsid w:val="46A33956"/>
    <w:rsid w:val="47D36C38"/>
    <w:rsid w:val="48D2310A"/>
    <w:rsid w:val="4CC2776D"/>
    <w:rsid w:val="4E9220EB"/>
    <w:rsid w:val="4F5C3E43"/>
    <w:rsid w:val="4FFD2EEA"/>
    <w:rsid w:val="51364271"/>
    <w:rsid w:val="52044773"/>
    <w:rsid w:val="520C53F1"/>
    <w:rsid w:val="52B05E94"/>
    <w:rsid w:val="53F05867"/>
    <w:rsid w:val="5560360E"/>
    <w:rsid w:val="55BB5492"/>
    <w:rsid w:val="560C3365"/>
    <w:rsid w:val="56AB48C8"/>
    <w:rsid w:val="57B50AB4"/>
    <w:rsid w:val="59457BD7"/>
    <w:rsid w:val="5A7A3309"/>
    <w:rsid w:val="5BFD52ED"/>
    <w:rsid w:val="5C18566D"/>
    <w:rsid w:val="5C2779E8"/>
    <w:rsid w:val="60762885"/>
    <w:rsid w:val="623C635B"/>
    <w:rsid w:val="632C6443"/>
    <w:rsid w:val="63C90663"/>
    <w:rsid w:val="643F6E46"/>
    <w:rsid w:val="65B900F2"/>
    <w:rsid w:val="65ED2D93"/>
    <w:rsid w:val="66433C78"/>
    <w:rsid w:val="677937AE"/>
    <w:rsid w:val="68DA7734"/>
    <w:rsid w:val="69800FE7"/>
    <w:rsid w:val="6AA8192D"/>
    <w:rsid w:val="6E2D66B4"/>
    <w:rsid w:val="6F882F51"/>
    <w:rsid w:val="735C73D7"/>
    <w:rsid w:val="76CE0CBF"/>
    <w:rsid w:val="774F06C5"/>
    <w:rsid w:val="783A5039"/>
    <w:rsid w:val="79676EDE"/>
    <w:rsid w:val="7A7521FB"/>
    <w:rsid w:val="7A8C1326"/>
    <w:rsid w:val="7E3C5563"/>
    <w:rsid w:val="7F122C60"/>
    <w:rsid w:val="7F3B3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FollowedHyperlink"/>
    <w:basedOn w:val="5"/>
    <w:unhideWhenUsed/>
    <w:qFormat/>
    <w:uiPriority w:val="99"/>
    <w:rPr>
      <w:color w:val="333333"/>
      <w:sz w:val="18"/>
      <w:szCs w:val="18"/>
      <w:u w:val="none"/>
    </w:rPr>
  </w:style>
  <w:style w:type="character" w:styleId="8">
    <w:name w:val="Hyperlink"/>
    <w:basedOn w:val="5"/>
    <w:unhideWhenUsed/>
    <w:qFormat/>
    <w:uiPriority w:val="99"/>
    <w:rPr>
      <w:color w:val="0000FF"/>
      <w:u w:val="non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5"/>
    <w:link w:val="3"/>
    <w:semiHidden/>
    <w:qFormat/>
    <w:uiPriority w:val="99"/>
    <w:rPr>
      <w:sz w:val="18"/>
      <w:szCs w:val="18"/>
    </w:rPr>
  </w:style>
  <w:style w:type="character" w:customStyle="1" w:styleId="12">
    <w:name w:val="页脚 Char"/>
    <w:basedOn w:val="5"/>
    <w:link w:val="2"/>
    <w:semiHidden/>
    <w:qFormat/>
    <w:uiPriority w:val="99"/>
    <w:rPr>
      <w:sz w:val="18"/>
      <w:szCs w:val="18"/>
    </w:rPr>
  </w:style>
  <w:style w:type="paragraph" w:customStyle="1" w:styleId="13">
    <w:name w:val="_Style 1"/>
    <w:basedOn w:val="1"/>
    <w:qFormat/>
    <w:uiPriority w:val="99"/>
    <w:pPr>
      <w:ind w:firstLine="420" w:firstLineChars="200"/>
    </w:pPr>
    <w:rPr>
      <w:rFonts w:ascii="Calibri" w:hAnsi="Calibri"/>
      <w:szCs w:val="22"/>
    </w:rPr>
  </w:style>
  <w:style w:type="paragraph" w:customStyle="1" w:styleId="14">
    <w:name w:val="列出段落"/>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274</Words>
  <Characters>1566</Characters>
  <Lines>13</Lines>
  <Paragraphs>3</Paragraphs>
  <ScaleCrop>false</ScaleCrop>
  <LinksUpToDate>false</LinksUpToDate>
  <CharactersWithSpaces>1837</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2017-06-09T06:25:00Z</dcterms:created>
  <dc:creator>文平</dc:creator>
  <cp:lastModifiedBy>SJXYLZM</cp:lastModifiedBy>
  <dcterms:modified xsi:type="dcterms:W3CDTF">2017-08-22T08:12:47Z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