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D6" w:rsidRDefault="005F5C4F" w:rsidP="008C02D6">
      <w:pPr>
        <w:widowControl/>
        <w:spacing w:line="480" w:lineRule="exact"/>
        <w:rPr>
          <w:rFonts w:ascii="宋体" w:hAnsi="宋体" w:cs="新宋体"/>
          <w:color w:val="333333"/>
          <w:kern w:val="0"/>
          <w:sz w:val="30"/>
          <w:szCs w:val="30"/>
        </w:rPr>
      </w:pPr>
      <w:r>
        <w:rPr>
          <w:rFonts w:ascii="宋体" w:hAnsi="宋体" w:cs="新宋体" w:hint="eastAsia"/>
          <w:color w:val="333333"/>
          <w:kern w:val="0"/>
          <w:sz w:val="30"/>
          <w:szCs w:val="30"/>
        </w:rPr>
        <w:t>附件2：</w:t>
      </w:r>
      <w:r w:rsidR="008C02D6" w:rsidRPr="008C02D6">
        <w:rPr>
          <w:rFonts w:ascii="宋体" w:hAnsi="宋体" w:cs="新宋体" w:hint="eastAsia"/>
          <w:color w:val="333333"/>
          <w:kern w:val="0"/>
          <w:sz w:val="30"/>
          <w:szCs w:val="30"/>
        </w:rPr>
        <w:t>安徽省内部审计协会2</w:t>
      </w:r>
      <w:r w:rsidR="008C02D6" w:rsidRPr="008C02D6">
        <w:rPr>
          <w:rFonts w:ascii="宋体" w:hAnsi="宋体" w:cs="新宋体"/>
          <w:color w:val="333333"/>
          <w:kern w:val="0"/>
          <w:sz w:val="30"/>
          <w:szCs w:val="30"/>
        </w:rPr>
        <w:t>02</w:t>
      </w:r>
      <w:r w:rsidR="00BC10CC">
        <w:rPr>
          <w:rFonts w:ascii="宋体" w:hAnsi="宋体" w:cs="新宋体" w:hint="eastAsia"/>
          <w:color w:val="333333"/>
          <w:kern w:val="0"/>
          <w:sz w:val="30"/>
          <w:szCs w:val="30"/>
        </w:rPr>
        <w:t>1</w:t>
      </w:r>
      <w:r w:rsidR="008C02D6" w:rsidRPr="008C02D6">
        <w:rPr>
          <w:rFonts w:ascii="宋体" w:hAnsi="宋体" w:cs="新宋体" w:hint="eastAsia"/>
          <w:color w:val="333333"/>
          <w:kern w:val="0"/>
          <w:sz w:val="30"/>
          <w:szCs w:val="30"/>
        </w:rPr>
        <w:t>年内部审计理论研讨优秀</w:t>
      </w:r>
    </w:p>
    <w:p w:rsidR="005F5C4F" w:rsidRDefault="008C02D6" w:rsidP="008C02D6">
      <w:pPr>
        <w:widowControl/>
        <w:spacing w:line="480" w:lineRule="exact"/>
        <w:ind w:firstLineChars="350" w:firstLine="1050"/>
        <w:rPr>
          <w:rFonts w:ascii="宋体" w:hAnsi="宋体" w:cs="新宋体"/>
          <w:color w:val="333333"/>
          <w:kern w:val="0"/>
          <w:sz w:val="30"/>
          <w:szCs w:val="30"/>
        </w:rPr>
      </w:pPr>
      <w:r w:rsidRPr="008C02D6">
        <w:rPr>
          <w:rFonts w:ascii="宋体" w:hAnsi="宋体" w:cs="新宋体" w:hint="eastAsia"/>
          <w:color w:val="333333"/>
          <w:kern w:val="0"/>
          <w:sz w:val="30"/>
          <w:szCs w:val="30"/>
        </w:rPr>
        <w:t>论文推荐表</w:t>
      </w:r>
    </w:p>
    <w:tbl>
      <w:tblPr>
        <w:tblW w:w="8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8"/>
        <w:gridCol w:w="1179"/>
        <w:gridCol w:w="1653"/>
        <w:gridCol w:w="1078"/>
        <w:gridCol w:w="4112"/>
      </w:tblGrid>
      <w:tr w:rsidR="005F5C4F" w:rsidTr="008C02D6">
        <w:trPr>
          <w:trHeight w:val="892"/>
        </w:trPr>
        <w:tc>
          <w:tcPr>
            <w:tcW w:w="8900" w:type="dxa"/>
            <w:gridSpan w:val="5"/>
            <w:vAlign w:val="center"/>
          </w:tcPr>
          <w:p w:rsidR="008C02D6" w:rsidRDefault="005F5C4F" w:rsidP="008C02D6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安徽省内部审计协会</w:t>
            </w:r>
          </w:p>
          <w:p w:rsidR="005F5C4F" w:rsidRDefault="008C02D6" w:rsidP="00BC10CC">
            <w:pPr>
              <w:widowControl/>
              <w:spacing w:afterLines="50" w:line="4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 w:rsidRPr="008C02D6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2</w:t>
            </w:r>
            <w:r w:rsidRPr="008C02D6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/>
              </w:rPr>
              <w:t>02</w:t>
            </w:r>
            <w:r w:rsidR="00BC10C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1</w:t>
            </w:r>
            <w:r w:rsidRPr="008C02D6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年内部审计理论</w:t>
            </w:r>
            <w:r w:rsidR="005F5C4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优秀论文推荐表</w:t>
            </w:r>
          </w:p>
        </w:tc>
      </w:tr>
      <w:tr w:rsidR="005F5C4F" w:rsidTr="008C02D6">
        <w:trPr>
          <w:trHeight w:val="541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推荐单位信息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535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529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523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95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推荐论文信息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论文题目1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88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所在单位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8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244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执笔人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461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83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论文题目2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76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所在单位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524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404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执笔人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68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40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论文题目3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66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所在单位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86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91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执笔人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83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9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论文题目4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38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所在单位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529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517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执笔人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883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54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论文题目5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61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作者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所在单位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61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610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执笔人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421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电子邮箱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F5C4F" w:rsidTr="008C02D6">
        <w:trPr>
          <w:trHeight w:val="4073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论文组织评选情况简介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5C4F" w:rsidRPr="008C02D6" w:rsidRDefault="005F5C4F" w:rsidP="008C02D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F5C4F" w:rsidTr="008C02D6">
        <w:trPr>
          <w:trHeight w:val="55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5F5C4F" w:rsidRDefault="005F5C4F" w:rsidP="00FD5DD4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0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4F" w:rsidRDefault="005F5C4F" w:rsidP="008C02D6">
            <w:pPr>
              <w:widowControl/>
              <w:ind w:right="480"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推荐单位（盖章）</w:t>
            </w:r>
          </w:p>
          <w:p w:rsidR="008C02D6" w:rsidRPr="008C02D6" w:rsidRDefault="008C02D6" w:rsidP="00BC10CC">
            <w:pPr>
              <w:widowControl/>
              <w:wordWrap w:val="0"/>
              <w:spacing w:beforeLines="50" w:afterLines="50"/>
              <w:ind w:right="958"/>
              <w:jc w:val="righ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年 月 日</w:t>
            </w:r>
          </w:p>
        </w:tc>
      </w:tr>
      <w:tr w:rsidR="005F5C4F" w:rsidTr="008C02D6">
        <w:trPr>
          <w:trHeight w:val="738"/>
        </w:trPr>
        <w:tc>
          <w:tcPr>
            <w:tcW w:w="8900" w:type="dxa"/>
            <w:gridSpan w:val="5"/>
            <w:vAlign w:val="center"/>
          </w:tcPr>
          <w:p w:rsidR="005F5C4F" w:rsidRDefault="005F5C4F" w:rsidP="00FD5DD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填表说明：</w:t>
            </w:r>
          </w:p>
        </w:tc>
      </w:tr>
      <w:tr w:rsidR="005F5C4F" w:rsidTr="008C02D6">
        <w:trPr>
          <w:trHeight w:val="477"/>
        </w:trPr>
        <w:tc>
          <w:tcPr>
            <w:tcW w:w="8900" w:type="dxa"/>
            <w:gridSpan w:val="5"/>
            <w:vAlign w:val="center"/>
          </w:tcPr>
          <w:p w:rsidR="005F5C4F" w:rsidRDefault="005F5C4F" w:rsidP="00FD5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1.“作者”栏请务必将该论文的所有作者填写完整。</w:t>
            </w:r>
          </w:p>
        </w:tc>
      </w:tr>
      <w:tr w:rsidR="005F5C4F" w:rsidTr="008C02D6">
        <w:trPr>
          <w:trHeight w:val="653"/>
        </w:trPr>
        <w:tc>
          <w:tcPr>
            <w:tcW w:w="8900" w:type="dxa"/>
            <w:gridSpan w:val="5"/>
            <w:vAlign w:val="center"/>
          </w:tcPr>
          <w:p w:rsidR="005F5C4F" w:rsidRDefault="005F5C4F" w:rsidP="00FD5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2.推荐论文信息中“联系电话”、“电子邮箱”栏请填写论文执笔人的电话、邮箱等联系方式。</w:t>
            </w:r>
          </w:p>
        </w:tc>
      </w:tr>
      <w:tr w:rsidR="005F5C4F" w:rsidTr="008C02D6">
        <w:trPr>
          <w:trHeight w:val="1001"/>
        </w:trPr>
        <w:tc>
          <w:tcPr>
            <w:tcW w:w="8900" w:type="dxa"/>
            <w:gridSpan w:val="5"/>
            <w:vAlign w:val="center"/>
          </w:tcPr>
          <w:p w:rsidR="005F5C4F" w:rsidRDefault="005F5C4F" w:rsidP="00FD5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.“论文组织评选情况简介”栏请填写推荐单位在本地区、本系统内具体组织论文评选的过程，应包含共收到参评论文的总篇数，具体评选步骤及评选标准等内容。非组织单位推荐的论文，请在本栏中填写“无”。</w:t>
            </w:r>
          </w:p>
        </w:tc>
      </w:tr>
      <w:tr w:rsidR="005F5C4F" w:rsidTr="008C02D6">
        <w:trPr>
          <w:trHeight w:val="477"/>
        </w:trPr>
        <w:tc>
          <w:tcPr>
            <w:tcW w:w="8900" w:type="dxa"/>
            <w:gridSpan w:val="5"/>
            <w:vAlign w:val="center"/>
          </w:tcPr>
          <w:p w:rsidR="005F5C4F" w:rsidRDefault="005F5C4F" w:rsidP="00FD5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4.填写本表时遇到任何问题，请咨询安徽省内部审计协会秘书处联系人，电话0552-3171032。</w:t>
            </w:r>
          </w:p>
        </w:tc>
      </w:tr>
    </w:tbl>
    <w:p w:rsidR="005F5C4F" w:rsidRDefault="005F5C4F" w:rsidP="00BC10CC">
      <w:pPr>
        <w:spacing w:beforeLines="50" w:line="600" w:lineRule="exact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5F5C4F" w:rsidRDefault="005F5C4F" w:rsidP="00BC10CC">
      <w:pPr>
        <w:spacing w:beforeLines="50" w:line="600" w:lineRule="exact"/>
        <w:rPr>
          <w:rFonts w:ascii="宋体" w:hAnsi="宋体"/>
          <w:b/>
          <w:sz w:val="44"/>
          <w:szCs w:val="44"/>
        </w:rPr>
      </w:pPr>
    </w:p>
    <w:p w:rsidR="005F5C4F" w:rsidRPr="005F5C4F" w:rsidRDefault="005F5C4F"/>
    <w:sectPr w:rsidR="005F5C4F" w:rsidRPr="005F5C4F" w:rsidSect="00741D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3E7" w:rsidRDefault="006B43E7" w:rsidP="008C02D6">
      <w:r>
        <w:separator/>
      </w:r>
    </w:p>
  </w:endnote>
  <w:endnote w:type="continuationSeparator" w:id="1">
    <w:p w:rsidR="006B43E7" w:rsidRDefault="006B43E7" w:rsidP="008C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821947"/>
      <w:docPartObj>
        <w:docPartGallery w:val="Page Numbers (Bottom of Page)"/>
        <w:docPartUnique/>
      </w:docPartObj>
    </w:sdtPr>
    <w:sdtContent>
      <w:p w:rsidR="008C02D6" w:rsidRDefault="00741DF9">
        <w:pPr>
          <w:pStyle w:val="a4"/>
        </w:pPr>
        <w:r>
          <w:fldChar w:fldCharType="begin"/>
        </w:r>
        <w:r w:rsidR="008C02D6">
          <w:instrText>PAGE   \* MERGEFORMAT</w:instrText>
        </w:r>
        <w:r>
          <w:fldChar w:fldCharType="separate"/>
        </w:r>
        <w:r w:rsidR="00BC10CC" w:rsidRPr="00BC10CC">
          <w:rPr>
            <w:noProof/>
            <w:lang w:val="zh-CN"/>
          </w:rPr>
          <w:t>1</w:t>
        </w:r>
        <w:r>
          <w:fldChar w:fldCharType="end"/>
        </w:r>
      </w:p>
    </w:sdtContent>
  </w:sdt>
  <w:p w:rsidR="008C02D6" w:rsidRDefault="008C02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3E7" w:rsidRDefault="006B43E7" w:rsidP="008C02D6">
      <w:r>
        <w:separator/>
      </w:r>
    </w:p>
  </w:footnote>
  <w:footnote w:type="continuationSeparator" w:id="1">
    <w:p w:rsidR="006B43E7" w:rsidRDefault="006B43E7" w:rsidP="008C0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C4F"/>
    <w:rsid w:val="00073279"/>
    <w:rsid w:val="005F5C4F"/>
    <w:rsid w:val="006B43E7"/>
    <w:rsid w:val="00741DF9"/>
    <w:rsid w:val="008C02D6"/>
    <w:rsid w:val="00BC10CC"/>
    <w:rsid w:val="00F0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5F5C4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8C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2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2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2020-03-06T09:38:00Z</dcterms:created>
  <dcterms:modified xsi:type="dcterms:W3CDTF">2021-03-02T10:29:00Z</dcterms:modified>
</cp:coreProperties>
</file>