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01" w:rsidRPr="00AF0C3D" w:rsidRDefault="00383D01" w:rsidP="00AF0C3D">
      <w:pPr>
        <w:tabs>
          <w:tab w:val="left" w:pos="7020"/>
          <w:tab w:val="left" w:pos="7200"/>
          <w:tab w:val="left" w:pos="7560"/>
        </w:tabs>
        <w:spacing w:line="540" w:lineRule="exact"/>
        <w:rPr>
          <w:rFonts w:ascii="方正黑体_GBK" w:eastAsia="方正黑体_GBK" w:hAnsi="宋体" w:cs="宋体"/>
          <w:sz w:val="44"/>
          <w:szCs w:val="44"/>
        </w:rPr>
      </w:pPr>
      <w:bookmarkStart w:id="0" w:name="_GoBack"/>
      <w:bookmarkEnd w:id="0"/>
    </w:p>
    <w:p w:rsidR="00383D01" w:rsidRDefault="00383D01" w:rsidP="00AF0C3D">
      <w:pPr>
        <w:spacing w:line="640" w:lineRule="exact"/>
        <w:jc w:val="center"/>
        <w:rPr>
          <w:rFonts w:ascii="方正小标宋_GBK" w:eastAsia="方正小标宋_GBK" w:hAnsi="宋体" w:cs="宋体"/>
          <w:kern w:val="0"/>
          <w:sz w:val="44"/>
          <w:szCs w:val="44"/>
        </w:rPr>
      </w:pPr>
      <w:r w:rsidRPr="0088635C">
        <w:rPr>
          <w:rFonts w:ascii="方正小标宋_GBK" w:eastAsia="方正小标宋_GBK" w:hAnsi="宋体" w:cs="宋体"/>
          <w:kern w:val="0"/>
          <w:sz w:val="44"/>
          <w:szCs w:val="44"/>
        </w:rPr>
        <w:t>201</w:t>
      </w:r>
      <w:r>
        <w:rPr>
          <w:rFonts w:ascii="方正小标宋_GBK" w:eastAsia="方正小标宋_GBK" w:hAnsi="宋体" w:cs="宋体"/>
          <w:kern w:val="0"/>
          <w:sz w:val="44"/>
          <w:szCs w:val="44"/>
        </w:rPr>
        <w:t>7</w:t>
      </w:r>
      <w:r w:rsidRPr="0088635C">
        <w:rPr>
          <w:rFonts w:ascii="方正小标宋_GBK" w:eastAsia="方正小标宋_GBK" w:hAnsi="宋体" w:cs="宋体" w:hint="eastAsia"/>
          <w:kern w:val="0"/>
          <w:sz w:val="44"/>
          <w:szCs w:val="44"/>
        </w:rPr>
        <w:t>年现代特色效益农业切块</w:t>
      </w:r>
      <w:r>
        <w:rPr>
          <w:rFonts w:ascii="方正小标宋_GBK" w:eastAsia="方正小标宋_GBK" w:hAnsi="宋体" w:cs="宋体" w:hint="eastAsia"/>
          <w:kern w:val="0"/>
          <w:sz w:val="44"/>
          <w:szCs w:val="44"/>
        </w:rPr>
        <w:t>区县</w:t>
      </w:r>
      <w:r w:rsidRPr="0088635C">
        <w:rPr>
          <w:rFonts w:ascii="方正小标宋_GBK" w:eastAsia="方正小标宋_GBK" w:hAnsi="宋体" w:cs="宋体" w:hint="eastAsia"/>
          <w:kern w:val="0"/>
          <w:sz w:val="44"/>
          <w:szCs w:val="44"/>
        </w:rPr>
        <w:t>资金项目</w:t>
      </w:r>
    </w:p>
    <w:p w:rsidR="00383D01" w:rsidRPr="00525303" w:rsidRDefault="00383D01" w:rsidP="00AF0C3D">
      <w:pPr>
        <w:spacing w:line="640" w:lineRule="exact"/>
        <w:jc w:val="center"/>
        <w:rPr>
          <w:rFonts w:ascii="方正小标宋_GBK" w:eastAsia="方正小标宋_GBK" w:hAnsi="宋体" w:cs="宋体"/>
          <w:kern w:val="0"/>
          <w:sz w:val="44"/>
          <w:szCs w:val="44"/>
        </w:rPr>
      </w:pPr>
      <w:r w:rsidRPr="0088635C">
        <w:rPr>
          <w:rFonts w:ascii="方正小标宋_GBK" w:eastAsia="方正小标宋_GBK" w:hAnsi="宋体" w:cs="宋体" w:hint="eastAsia"/>
          <w:kern w:val="0"/>
          <w:sz w:val="44"/>
          <w:szCs w:val="44"/>
        </w:rPr>
        <w:t>申报指南</w:t>
      </w:r>
    </w:p>
    <w:p w:rsidR="00383D01" w:rsidRDefault="00383D01" w:rsidP="00AF0C3D">
      <w:pPr>
        <w:widowControl/>
        <w:spacing w:line="570" w:lineRule="exact"/>
        <w:ind w:firstLine="840"/>
        <w:jc w:val="left"/>
        <w:rPr>
          <w:rFonts w:ascii="黑体" w:eastAsia="黑体" w:hAnsi="宋体" w:cs="宋体"/>
          <w:b/>
          <w:kern w:val="0"/>
          <w:sz w:val="32"/>
          <w:szCs w:val="32"/>
        </w:rPr>
      </w:pPr>
    </w:p>
    <w:p w:rsidR="00383D01" w:rsidRPr="00377104" w:rsidRDefault="00383D01" w:rsidP="00AF0C3D">
      <w:pPr>
        <w:widowControl/>
        <w:spacing w:line="570" w:lineRule="exact"/>
        <w:ind w:firstLineChars="200" w:firstLine="640"/>
        <w:jc w:val="left"/>
        <w:rPr>
          <w:rFonts w:ascii="方正黑体_GBK" w:eastAsia="方正黑体_GBK" w:hAnsi="宋体" w:cs="宋体"/>
          <w:kern w:val="0"/>
          <w:sz w:val="32"/>
          <w:szCs w:val="32"/>
        </w:rPr>
      </w:pPr>
      <w:r w:rsidRPr="00377104">
        <w:rPr>
          <w:rFonts w:ascii="方正黑体_GBK" w:eastAsia="方正黑体_GBK" w:hAnsi="宋体" w:cs="宋体" w:hint="eastAsia"/>
          <w:kern w:val="0"/>
          <w:sz w:val="32"/>
          <w:szCs w:val="32"/>
        </w:rPr>
        <w:t>一、申报特色效益农业产业范围</w:t>
      </w:r>
    </w:p>
    <w:p w:rsidR="00383D01" w:rsidRDefault="00383D01" w:rsidP="00AF0C3D">
      <w:pPr>
        <w:widowControl/>
        <w:spacing w:line="570" w:lineRule="exact"/>
        <w:ind w:firstLineChars="200" w:firstLine="640"/>
        <w:jc w:val="left"/>
        <w:rPr>
          <w:rFonts w:ascii="方正仿宋_GBK" w:eastAsia="方正仿宋_GBK" w:hAnsi="宋体" w:cs="宋体"/>
          <w:kern w:val="0"/>
          <w:sz w:val="32"/>
          <w:szCs w:val="32"/>
        </w:rPr>
      </w:pPr>
      <w:r w:rsidRPr="00377104">
        <w:rPr>
          <w:rFonts w:ascii="方正仿宋_GBK" w:eastAsia="方正仿宋_GBK" w:hAnsi="宋体" w:cs="宋体" w:hint="eastAsia"/>
          <w:kern w:val="0"/>
          <w:sz w:val="32"/>
          <w:szCs w:val="32"/>
        </w:rPr>
        <w:t>申报</w:t>
      </w:r>
      <w:r w:rsidRPr="00377104">
        <w:rPr>
          <w:rFonts w:eastAsia="方正仿宋_GBK" w:hint="eastAsia"/>
          <w:sz w:val="32"/>
          <w:szCs w:val="32"/>
        </w:rPr>
        <w:t>产业：</w:t>
      </w:r>
      <w:r>
        <w:rPr>
          <w:rFonts w:eastAsia="方正仿宋_GBK" w:hint="eastAsia"/>
          <w:sz w:val="32"/>
          <w:szCs w:val="32"/>
        </w:rPr>
        <w:t>林果、</w:t>
      </w:r>
      <w:r>
        <w:rPr>
          <w:rFonts w:ascii="方正仿宋_GBK" w:eastAsia="方正仿宋_GBK" w:hAnsi="宋体" w:cs="宋体" w:hint="eastAsia"/>
          <w:kern w:val="0"/>
          <w:sz w:val="32"/>
          <w:szCs w:val="32"/>
        </w:rPr>
        <w:t>调味品（指花椒、</w:t>
      </w:r>
      <w:r w:rsidRPr="00CD1DE7">
        <w:rPr>
          <w:rFonts w:ascii="方正仿宋_GBK" w:eastAsia="方正仿宋_GBK" w:hAnsi="宋体" w:cs="宋体" w:hint="eastAsia"/>
          <w:kern w:val="0"/>
          <w:sz w:val="32"/>
          <w:szCs w:val="32"/>
        </w:rPr>
        <w:t>生姜、辣椒</w:t>
      </w:r>
      <w:r>
        <w:rPr>
          <w:rFonts w:eastAsia="方正仿宋_GBK" w:hint="eastAsia"/>
          <w:sz w:val="32"/>
          <w:szCs w:val="32"/>
        </w:rPr>
        <w:t>）、</w:t>
      </w:r>
      <w:r w:rsidRPr="00377104">
        <w:rPr>
          <w:rFonts w:ascii="方正仿宋_GBK" w:eastAsia="方正仿宋_GBK" w:hAnsi="宋体" w:cs="宋体" w:hint="eastAsia"/>
          <w:kern w:val="0"/>
          <w:sz w:val="32"/>
          <w:szCs w:val="32"/>
        </w:rPr>
        <w:t>肉禽、生态休闲渔业。粮食、生猪产业项目不受限制，可以申报。蔬菜</w:t>
      </w:r>
      <w:r>
        <w:rPr>
          <w:rFonts w:ascii="方正仿宋_GBK" w:eastAsia="方正仿宋_GBK" w:hAnsi="宋体" w:cs="宋体" w:hint="eastAsia"/>
          <w:kern w:val="0"/>
          <w:sz w:val="32"/>
          <w:szCs w:val="32"/>
        </w:rPr>
        <w:t>项目</w:t>
      </w:r>
      <w:r w:rsidRPr="00377104">
        <w:rPr>
          <w:rFonts w:ascii="方正仿宋_GBK" w:eastAsia="方正仿宋_GBK" w:hAnsi="宋体" w:cs="宋体" w:hint="eastAsia"/>
          <w:kern w:val="0"/>
          <w:sz w:val="32"/>
          <w:szCs w:val="32"/>
        </w:rPr>
        <w:t>原则上在市、区蔬菜专项资金中申报。</w:t>
      </w:r>
    </w:p>
    <w:p w:rsidR="00383D01" w:rsidRPr="00377104" w:rsidRDefault="00383D01" w:rsidP="00AF0C3D">
      <w:pPr>
        <w:widowControl/>
        <w:spacing w:line="570" w:lineRule="exact"/>
        <w:ind w:firstLineChars="200" w:firstLine="640"/>
        <w:jc w:val="left"/>
        <w:rPr>
          <w:rFonts w:ascii="方正黑体_GBK" w:eastAsia="方正黑体_GBK" w:hAnsi="宋体" w:cs="宋体"/>
          <w:kern w:val="0"/>
          <w:sz w:val="32"/>
          <w:szCs w:val="32"/>
        </w:rPr>
      </w:pPr>
      <w:r w:rsidRPr="00377104">
        <w:rPr>
          <w:rFonts w:ascii="方正黑体_GBK" w:eastAsia="方正黑体_GBK" w:hAnsi="宋体" w:cs="宋体" w:hint="eastAsia"/>
          <w:kern w:val="0"/>
          <w:sz w:val="32"/>
          <w:szCs w:val="32"/>
        </w:rPr>
        <w:t>二、申报业主范围</w:t>
      </w:r>
    </w:p>
    <w:p w:rsidR="00383D01" w:rsidRPr="00377104" w:rsidRDefault="00383D01" w:rsidP="00AF0C3D">
      <w:pPr>
        <w:widowControl/>
        <w:spacing w:line="570" w:lineRule="exact"/>
        <w:ind w:firstLineChars="200" w:firstLine="640"/>
        <w:jc w:val="left"/>
        <w:rPr>
          <w:rFonts w:ascii="方正仿宋_GBK" w:eastAsia="方正仿宋_GBK" w:hAnsi="宋体" w:cs="宋体"/>
          <w:kern w:val="0"/>
          <w:sz w:val="32"/>
          <w:szCs w:val="32"/>
        </w:rPr>
      </w:pPr>
      <w:r w:rsidRPr="00377104">
        <w:rPr>
          <w:rFonts w:ascii="方正仿宋_GBK" w:eastAsia="方正仿宋_GBK" w:hAnsi="宋体" w:cs="宋体" w:hint="eastAsia"/>
          <w:kern w:val="0"/>
          <w:sz w:val="32"/>
          <w:szCs w:val="32"/>
        </w:rPr>
        <w:t>农民合作社、家庭农场、农业企业、种养殖大户</w:t>
      </w:r>
      <w:r>
        <w:rPr>
          <w:rFonts w:ascii="方正仿宋_GBK" w:eastAsia="方正仿宋_GBK" w:hAnsi="宋体" w:cs="宋体" w:hint="eastAsia"/>
          <w:kern w:val="0"/>
          <w:sz w:val="32"/>
          <w:szCs w:val="32"/>
        </w:rPr>
        <w:t>（</w:t>
      </w:r>
      <w:r w:rsidRPr="007B6B0E">
        <w:rPr>
          <w:rFonts w:ascii="方正仿宋_GBK" w:eastAsia="方正仿宋_GBK" w:hAnsi="宋体" w:cs="宋体" w:hint="eastAsia"/>
          <w:kern w:val="0"/>
          <w:sz w:val="32"/>
          <w:szCs w:val="32"/>
        </w:rPr>
        <w:t>农民合作社、家庭农场、农业企业必须是</w:t>
      </w:r>
      <w:r w:rsidRPr="007B6B0E">
        <w:rPr>
          <w:rFonts w:ascii="方正仿宋_GBK" w:eastAsia="方正仿宋_GBK" w:hAnsi="宋体" w:cs="宋体"/>
          <w:kern w:val="0"/>
          <w:sz w:val="32"/>
          <w:szCs w:val="32"/>
        </w:rPr>
        <w:t>2017</w:t>
      </w:r>
      <w:r w:rsidRPr="007B6B0E">
        <w:rPr>
          <w:rFonts w:ascii="方正仿宋_GBK" w:eastAsia="方正仿宋_GBK" w:hAnsi="宋体" w:cs="宋体" w:hint="eastAsia"/>
          <w:kern w:val="0"/>
          <w:sz w:val="32"/>
          <w:szCs w:val="32"/>
        </w:rPr>
        <w:t>年</w:t>
      </w:r>
      <w:r w:rsidRPr="007B6B0E">
        <w:rPr>
          <w:rFonts w:ascii="方正仿宋_GBK" w:eastAsia="方正仿宋_GBK" w:hAnsi="宋体" w:cs="宋体"/>
          <w:kern w:val="0"/>
          <w:sz w:val="32"/>
          <w:szCs w:val="32"/>
        </w:rPr>
        <w:t>3</w:t>
      </w:r>
      <w:r w:rsidRPr="007B6B0E">
        <w:rPr>
          <w:rFonts w:ascii="方正仿宋_GBK" w:eastAsia="方正仿宋_GBK" w:hAnsi="宋体" w:cs="宋体" w:hint="eastAsia"/>
          <w:kern w:val="0"/>
          <w:sz w:val="32"/>
          <w:szCs w:val="32"/>
        </w:rPr>
        <w:t>月前成立的，提供营业执照</w:t>
      </w:r>
      <w:r>
        <w:rPr>
          <w:rFonts w:ascii="方正仿宋_GBK" w:eastAsia="方正仿宋_GBK" w:hAnsi="宋体" w:cs="宋体" w:hint="eastAsia"/>
          <w:kern w:val="0"/>
          <w:sz w:val="32"/>
          <w:szCs w:val="32"/>
        </w:rPr>
        <w:t>）</w:t>
      </w:r>
      <w:r w:rsidRPr="00377104">
        <w:rPr>
          <w:rFonts w:ascii="方正仿宋_GBK" w:eastAsia="方正仿宋_GBK" w:hAnsi="宋体" w:cs="宋体" w:hint="eastAsia"/>
          <w:kern w:val="0"/>
          <w:sz w:val="32"/>
          <w:szCs w:val="32"/>
        </w:rPr>
        <w:t>。</w:t>
      </w:r>
    </w:p>
    <w:p w:rsidR="00383D01" w:rsidRDefault="00383D01" w:rsidP="00AF0C3D">
      <w:pPr>
        <w:widowControl/>
        <w:spacing w:line="570" w:lineRule="exact"/>
        <w:ind w:firstLineChars="200" w:firstLine="640"/>
        <w:jc w:val="left"/>
        <w:rPr>
          <w:rFonts w:ascii="方正黑体_GBK" w:eastAsia="方正黑体_GBK" w:hAnsi="宋体" w:cs="宋体"/>
          <w:kern w:val="0"/>
          <w:sz w:val="32"/>
          <w:szCs w:val="32"/>
        </w:rPr>
      </w:pPr>
      <w:r w:rsidRPr="00377104">
        <w:rPr>
          <w:rFonts w:ascii="方正黑体_GBK" w:eastAsia="方正黑体_GBK" w:hAnsi="宋体" w:cs="宋体" w:hint="eastAsia"/>
          <w:kern w:val="0"/>
          <w:sz w:val="32"/>
          <w:szCs w:val="32"/>
        </w:rPr>
        <w:t>三、申报产业规模</w:t>
      </w:r>
    </w:p>
    <w:p w:rsidR="00383D01" w:rsidRPr="00377104" w:rsidRDefault="00383D01" w:rsidP="00AF0C3D">
      <w:pPr>
        <w:widowControl/>
        <w:spacing w:line="57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kern w:val="0"/>
          <w:sz w:val="32"/>
          <w:szCs w:val="32"/>
        </w:rPr>
        <w:t>1.</w:t>
      </w:r>
      <w:r w:rsidRPr="00BF5435">
        <w:rPr>
          <w:rFonts w:ascii="方正仿宋_GBK" w:eastAsia="方正仿宋_GBK" w:hAnsi="宋体" w:cs="宋体"/>
          <w:kern w:val="0"/>
          <w:sz w:val="32"/>
          <w:szCs w:val="32"/>
        </w:rPr>
        <w:t xml:space="preserve"> </w:t>
      </w:r>
      <w:r w:rsidRPr="00B077C6">
        <w:rPr>
          <w:rFonts w:ascii="方正仿宋_GBK" w:eastAsia="方正仿宋_GBK" w:hAnsi="宋体" w:cs="宋体" w:hint="eastAsia"/>
          <w:kern w:val="0"/>
          <w:sz w:val="32"/>
          <w:szCs w:val="32"/>
        </w:rPr>
        <w:t>林果</w:t>
      </w:r>
      <w:r>
        <w:rPr>
          <w:rFonts w:ascii="方正仿宋_GBK" w:eastAsia="方正仿宋_GBK" w:hAnsi="宋体" w:cs="宋体" w:hint="eastAsia"/>
          <w:kern w:val="0"/>
          <w:sz w:val="32"/>
          <w:szCs w:val="32"/>
        </w:rPr>
        <w:t>产业（</w:t>
      </w:r>
      <w:r w:rsidRPr="00B077C6">
        <w:rPr>
          <w:rFonts w:ascii="方正仿宋_GBK" w:eastAsia="方正仿宋_GBK" w:hAnsi="宋体" w:cs="宋体" w:hint="eastAsia"/>
          <w:kern w:val="0"/>
          <w:sz w:val="32"/>
          <w:szCs w:val="32"/>
        </w:rPr>
        <w:t>重点是葡萄、柑橘</w:t>
      </w:r>
      <w:r>
        <w:rPr>
          <w:rFonts w:ascii="方正仿宋_GBK" w:eastAsia="方正仿宋_GBK" w:hAnsi="宋体" w:cs="宋体" w:hint="eastAsia"/>
          <w:kern w:val="0"/>
          <w:sz w:val="32"/>
          <w:szCs w:val="32"/>
        </w:rPr>
        <w:t>、花椒</w:t>
      </w:r>
      <w:r w:rsidRPr="00B077C6">
        <w:rPr>
          <w:rFonts w:ascii="方正仿宋_GBK" w:eastAsia="方正仿宋_GBK" w:hAnsi="宋体" w:cs="宋体" w:hint="eastAsia"/>
          <w:kern w:val="0"/>
          <w:sz w:val="32"/>
          <w:szCs w:val="32"/>
        </w:rPr>
        <w:t>产业</w:t>
      </w:r>
      <w:r>
        <w:rPr>
          <w:rFonts w:ascii="方正仿宋_GBK" w:eastAsia="方正仿宋_GBK" w:hAnsi="宋体" w:cs="宋体" w:hint="eastAsia"/>
          <w:kern w:val="0"/>
          <w:sz w:val="32"/>
          <w:szCs w:val="32"/>
        </w:rPr>
        <w:t>）</w:t>
      </w:r>
      <w:r w:rsidRPr="00B077C6">
        <w:rPr>
          <w:rFonts w:ascii="方正仿宋_GBK" w:eastAsia="方正仿宋_GBK" w:hAnsi="宋体" w:cs="宋体" w:hint="eastAsia"/>
          <w:kern w:val="0"/>
          <w:sz w:val="32"/>
          <w:szCs w:val="32"/>
        </w:rPr>
        <w:t>种植规模</w:t>
      </w:r>
      <w:r>
        <w:rPr>
          <w:rFonts w:ascii="方正仿宋_GBK" w:eastAsia="方正仿宋_GBK" w:hAnsi="宋体" w:cs="宋体" w:hint="eastAsia"/>
          <w:kern w:val="0"/>
          <w:sz w:val="32"/>
          <w:szCs w:val="32"/>
        </w:rPr>
        <w:t>须达</w:t>
      </w:r>
      <w:r w:rsidRPr="00B077C6">
        <w:rPr>
          <w:rFonts w:ascii="方正仿宋_GBK" w:eastAsia="方正仿宋_GBK" w:hAnsi="宋体" w:cs="宋体"/>
          <w:kern w:val="0"/>
          <w:sz w:val="32"/>
          <w:szCs w:val="32"/>
        </w:rPr>
        <w:t>30</w:t>
      </w:r>
      <w:r w:rsidRPr="00B077C6">
        <w:rPr>
          <w:rFonts w:ascii="方正仿宋_GBK" w:eastAsia="方正仿宋_GBK" w:hAnsi="宋体" w:cs="宋体" w:hint="eastAsia"/>
          <w:kern w:val="0"/>
          <w:sz w:val="32"/>
          <w:szCs w:val="32"/>
        </w:rPr>
        <w:t>亩以上</w:t>
      </w:r>
      <w:r>
        <w:rPr>
          <w:rFonts w:ascii="方正仿宋_GBK" w:eastAsia="方正仿宋_GBK" w:hAnsi="宋体" w:cs="宋体" w:hint="eastAsia"/>
          <w:kern w:val="0"/>
          <w:sz w:val="32"/>
          <w:szCs w:val="32"/>
        </w:rPr>
        <w:t>；</w:t>
      </w:r>
    </w:p>
    <w:p w:rsidR="00383D01" w:rsidRPr="00377104" w:rsidRDefault="00383D01" w:rsidP="00F95AD3">
      <w:pPr>
        <w:widowControl/>
        <w:spacing w:line="57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kern w:val="0"/>
          <w:sz w:val="32"/>
          <w:szCs w:val="32"/>
        </w:rPr>
        <w:t>2</w:t>
      </w:r>
      <w:r w:rsidRPr="00377104">
        <w:rPr>
          <w:rFonts w:ascii="方正仿宋_GBK" w:eastAsia="方正仿宋_GBK" w:hAnsi="宋体" w:cs="宋体"/>
          <w:kern w:val="0"/>
          <w:sz w:val="32"/>
          <w:szCs w:val="32"/>
        </w:rPr>
        <w:t xml:space="preserve">. </w:t>
      </w:r>
      <w:r w:rsidRPr="00377104">
        <w:rPr>
          <w:rFonts w:ascii="方正仿宋_GBK" w:eastAsia="方正仿宋_GBK" w:hAnsi="宋体" w:cs="宋体" w:hint="eastAsia"/>
          <w:kern w:val="0"/>
          <w:sz w:val="32"/>
          <w:szCs w:val="32"/>
        </w:rPr>
        <w:t>生猪产业规模要求常年存栏肉猪</w:t>
      </w:r>
      <w:r w:rsidRPr="00377104">
        <w:rPr>
          <w:rFonts w:ascii="方正仿宋_GBK" w:eastAsia="方正仿宋_GBK" w:hAnsi="宋体" w:cs="宋体"/>
          <w:kern w:val="0"/>
          <w:sz w:val="32"/>
          <w:szCs w:val="32"/>
        </w:rPr>
        <w:t>1000</w:t>
      </w:r>
      <w:r w:rsidRPr="00377104">
        <w:rPr>
          <w:rFonts w:ascii="方正仿宋_GBK" w:eastAsia="方正仿宋_GBK" w:hAnsi="宋体" w:cs="宋体" w:hint="eastAsia"/>
          <w:kern w:val="0"/>
          <w:sz w:val="32"/>
          <w:szCs w:val="32"/>
        </w:rPr>
        <w:t>头以上；肉鸡产业项目常年存栏</w:t>
      </w:r>
      <w:r w:rsidRPr="00377104">
        <w:rPr>
          <w:rFonts w:ascii="方正仿宋_GBK" w:eastAsia="方正仿宋_GBK" w:hAnsi="宋体" w:cs="宋体"/>
          <w:kern w:val="0"/>
          <w:sz w:val="32"/>
          <w:szCs w:val="32"/>
        </w:rPr>
        <w:t>2</w:t>
      </w:r>
      <w:r w:rsidRPr="00377104">
        <w:rPr>
          <w:rFonts w:ascii="方正仿宋_GBK" w:eastAsia="方正仿宋_GBK" w:hAnsi="宋体" w:cs="宋体" w:hint="eastAsia"/>
          <w:kern w:val="0"/>
          <w:sz w:val="32"/>
          <w:szCs w:val="32"/>
        </w:rPr>
        <w:t>万只以上，蛋鸡产业项目常年存栏</w:t>
      </w:r>
      <w:r w:rsidRPr="00377104">
        <w:rPr>
          <w:rFonts w:ascii="方正仿宋_GBK" w:eastAsia="方正仿宋_GBK" w:hAnsi="宋体" w:cs="宋体"/>
          <w:kern w:val="0"/>
          <w:sz w:val="32"/>
          <w:szCs w:val="32"/>
        </w:rPr>
        <w:t>5</w:t>
      </w:r>
      <w:r w:rsidRPr="00377104">
        <w:rPr>
          <w:rFonts w:ascii="方正仿宋_GBK" w:eastAsia="方正仿宋_GBK" w:hAnsi="宋体" w:cs="宋体" w:hint="eastAsia"/>
          <w:kern w:val="0"/>
          <w:sz w:val="32"/>
          <w:szCs w:val="32"/>
        </w:rPr>
        <w:t>万</w:t>
      </w:r>
      <w:r>
        <w:rPr>
          <w:rFonts w:ascii="方正仿宋_GBK" w:eastAsia="方正仿宋_GBK" w:hAnsi="宋体" w:cs="宋体" w:hint="eastAsia"/>
          <w:kern w:val="0"/>
          <w:sz w:val="32"/>
          <w:szCs w:val="32"/>
        </w:rPr>
        <w:t>只以上。养殖场须在适养区内，符合国土、环保、动物防疫政策要求。</w:t>
      </w:r>
    </w:p>
    <w:p w:rsidR="00383D01" w:rsidRPr="00377104" w:rsidRDefault="00383D01" w:rsidP="00AF0C3D">
      <w:pPr>
        <w:widowControl/>
        <w:spacing w:line="570" w:lineRule="exact"/>
        <w:ind w:firstLineChars="200" w:firstLine="640"/>
        <w:jc w:val="left"/>
        <w:rPr>
          <w:rFonts w:ascii="方正仿宋_GBK" w:eastAsia="方正仿宋_GBK" w:hAnsi="宋体" w:cs="宋体"/>
          <w:kern w:val="0"/>
          <w:sz w:val="32"/>
          <w:szCs w:val="32"/>
        </w:rPr>
      </w:pPr>
      <w:r w:rsidRPr="00377104">
        <w:rPr>
          <w:rFonts w:ascii="方正仿宋_GBK" w:eastAsia="方正仿宋_GBK" w:hAnsi="宋体" w:cs="宋体"/>
          <w:kern w:val="0"/>
          <w:sz w:val="32"/>
          <w:szCs w:val="32"/>
        </w:rPr>
        <w:t xml:space="preserve">3. </w:t>
      </w:r>
      <w:r w:rsidRPr="00377104">
        <w:rPr>
          <w:rFonts w:ascii="方正仿宋_GBK" w:eastAsia="方正仿宋_GBK" w:hAnsi="宋体" w:cs="宋体" w:hint="eastAsia"/>
          <w:kern w:val="0"/>
          <w:sz w:val="32"/>
          <w:szCs w:val="32"/>
        </w:rPr>
        <w:t>生态休闲渔业养殖面积</w:t>
      </w:r>
      <w:r w:rsidRPr="00377104">
        <w:rPr>
          <w:rFonts w:ascii="方正仿宋_GBK" w:eastAsia="方正仿宋_GBK" w:hAnsi="宋体" w:cs="宋体"/>
          <w:kern w:val="0"/>
          <w:sz w:val="32"/>
          <w:szCs w:val="32"/>
        </w:rPr>
        <w:t>20</w:t>
      </w:r>
      <w:r>
        <w:rPr>
          <w:rFonts w:ascii="方正仿宋_GBK" w:eastAsia="方正仿宋_GBK" w:hAnsi="宋体" w:cs="宋体" w:hint="eastAsia"/>
          <w:kern w:val="0"/>
          <w:sz w:val="32"/>
          <w:szCs w:val="32"/>
        </w:rPr>
        <w:t>亩以上；</w:t>
      </w:r>
    </w:p>
    <w:p w:rsidR="00383D01" w:rsidRDefault="00383D01" w:rsidP="00AF0C3D">
      <w:pPr>
        <w:widowControl/>
        <w:spacing w:line="57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kern w:val="0"/>
          <w:sz w:val="32"/>
          <w:szCs w:val="32"/>
        </w:rPr>
        <w:t>4</w:t>
      </w:r>
      <w:r w:rsidRPr="00377104">
        <w:rPr>
          <w:rFonts w:ascii="方正仿宋_GBK" w:eastAsia="方正仿宋_GBK" w:hAnsi="宋体" w:cs="宋体"/>
          <w:kern w:val="0"/>
          <w:sz w:val="32"/>
          <w:szCs w:val="32"/>
        </w:rPr>
        <w:t xml:space="preserve">. </w:t>
      </w:r>
      <w:r w:rsidRPr="00377104">
        <w:rPr>
          <w:rFonts w:ascii="方正仿宋_GBK" w:eastAsia="方正仿宋_GBK" w:hAnsi="宋体" w:cs="宋体" w:hint="eastAsia"/>
          <w:kern w:val="0"/>
          <w:sz w:val="32"/>
          <w:szCs w:val="32"/>
        </w:rPr>
        <w:t>粮食产业规模</w:t>
      </w:r>
      <w:r>
        <w:rPr>
          <w:rFonts w:ascii="方正仿宋_GBK" w:eastAsia="方正仿宋_GBK" w:hAnsi="宋体" w:cs="宋体" w:hint="eastAsia"/>
          <w:kern w:val="0"/>
          <w:sz w:val="32"/>
          <w:szCs w:val="32"/>
        </w:rPr>
        <w:t>须达</w:t>
      </w:r>
      <w:r w:rsidRPr="00377104">
        <w:rPr>
          <w:rFonts w:ascii="方正仿宋_GBK" w:eastAsia="方正仿宋_GBK" w:hAnsi="宋体" w:cs="宋体"/>
          <w:kern w:val="0"/>
          <w:sz w:val="32"/>
          <w:szCs w:val="32"/>
        </w:rPr>
        <w:t>100</w:t>
      </w:r>
      <w:r w:rsidRPr="00377104">
        <w:rPr>
          <w:rFonts w:ascii="方正仿宋_GBK" w:eastAsia="方正仿宋_GBK" w:hAnsi="宋体" w:cs="宋体" w:hint="eastAsia"/>
          <w:kern w:val="0"/>
          <w:sz w:val="32"/>
          <w:szCs w:val="32"/>
        </w:rPr>
        <w:t>亩以上</w:t>
      </w:r>
      <w:r>
        <w:rPr>
          <w:rFonts w:ascii="方正仿宋_GBK" w:eastAsia="方正仿宋_GBK" w:hAnsi="宋体" w:cs="宋体" w:hint="eastAsia"/>
          <w:kern w:val="0"/>
          <w:sz w:val="32"/>
          <w:szCs w:val="32"/>
        </w:rPr>
        <w:t>。</w:t>
      </w:r>
    </w:p>
    <w:p w:rsidR="00383D01" w:rsidRPr="00377104" w:rsidRDefault="00383D01" w:rsidP="00AF0C3D">
      <w:pPr>
        <w:widowControl/>
        <w:spacing w:line="57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w:t>
      </w:r>
      <w:r w:rsidRPr="007B6B0E">
        <w:rPr>
          <w:rFonts w:ascii="方正仿宋_GBK" w:eastAsia="方正仿宋_GBK" w:hAnsi="宋体" w:cs="宋体" w:hint="eastAsia"/>
          <w:kern w:val="0"/>
          <w:sz w:val="32"/>
          <w:szCs w:val="32"/>
        </w:rPr>
        <w:t>注：申报项目须提供镇街出具的规模证明或土地流转合同复印件</w:t>
      </w:r>
      <w:r>
        <w:rPr>
          <w:rFonts w:ascii="方正仿宋_GBK" w:eastAsia="方正仿宋_GBK" w:hAnsi="宋体" w:cs="宋体" w:hint="eastAsia"/>
          <w:kern w:val="0"/>
          <w:sz w:val="32"/>
          <w:szCs w:val="32"/>
        </w:rPr>
        <w:t>）</w:t>
      </w:r>
    </w:p>
    <w:p w:rsidR="00383D01" w:rsidRPr="00377104" w:rsidRDefault="00383D01" w:rsidP="00AF0C3D">
      <w:pPr>
        <w:spacing w:line="570" w:lineRule="exact"/>
        <w:ind w:firstLineChars="200" w:firstLine="640"/>
        <w:jc w:val="left"/>
        <w:rPr>
          <w:rFonts w:ascii="方正黑体_GBK" w:eastAsia="方正黑体_GBK" w:hAnsi="宋体" w:cs="宋体"/>
          <w:kern w:val="0"/>
          <w:sz w:val="32"/>
          <w:szCs w:val="32"/>
        </w:rPr>
      </w:pPr>
      <w:r w:rsidRPr="00377104">
        <w:rPr>
          <w:rFonts w:ascii="方正黑体_GBK" w:eastAsia="方正黑体_GBK" w:hAnsi="宋体" w:cs="宋体" w:hint="eastAsia"/>
          <w:kern w:val="0"/>
          <w:sz w:val="32"/>
          <w:szCs w:val="32"/>
        </w:rPr>
        <w:t>四、项目主要支持环节</w:t>
      </w:r>
    </w:p>
    <w:p w:rsidR="00383D01" w:rsidRPr="00B077C6" w:rsidRDefault="00383D01" w:rsidP="00AF0C3D">
      <w:pPr>
        <w:spacing w:line="600" w:lineRule="exact"/>
        <w:ind w:firstLineChars="200" w:firstLine="640"/>
        <w:rPr>
          <w:rFonts w:ascii="方正仿宋_GBK" w:eastAsia="方正仿宋_GBK"/>
          <w:sz w:val="32"/>
          <w:szCs w:val="32"/>
        </w:rPr>
      </w:pPr>
      <w:r>
        <w:rPr>
          <w:rFonts w:ascii="方正仿宋_GBK" w:eastAsia="方正仿宋_GBK" w:hAnsi="宋体" w:cs="宋体"/>
          <w:kern w:val="0"/>
          <w:sz w:val="32"/>
          <w:szCs w:val="32"/>
        </w:rPr>
        <w:lastRenderedPageBreak/>
        <w:t>1</w:t>
      </w:r>
      <w:r w:rsidRPr="00377104">
        <w:rPr>
          <w:rFonts w:ascii="方正仿宋_GBK" w:eastAsia="方正仿宋_GBK" w:hAnsi="宋体" w:cs="宋体"/>
          <w:kern w:val="0"/>
          <w:sz w:val="32"/>
          <w:szCs w:val="32"/>
        </w:rPr>
        <w:t xml:space="preserve">. </w:t>
      </w:r>
      <w:r w:rsidRPr="00B077C6">
        <w:rPr>
          <w:rFonts w:ascii="方正仿宋_GBK" w:eastAsia="方正仿宋_GBK" w:hint="eastAsia"/>
          <w:sz w:val="32"/>
          <w:szCs w:val="32"/>
        </w:rPr>
        <w:t>田间（生产）设施设备建设</w:t>
      </w:r>
      <w:r w:rsidRPr="00377104">
        <w:rPr>
          <w:rFonts w:eastAsia="方正仿宋_GBK" w:hint="eastAsia"/>
          <w:sz w:val="32"/>
          <w:szCs w:val="32"/>
        </w:rPr>
        <w:t>：</w:t>
      </w:r>
      <w:r w:rsidRPr="00B077C6">
        <w:rPr>
          <w:rFonts w:ascii="方正仿宋_GBK" w:eastAsia="方正仿宋_GBK" w:hint="eastAsia"/>
          <w:sz w:val="32"/>
          <w:szCs w:val="32"/>
        </w:rPr>
        <w:t>生产大棚（避雨栽培的钢架大棚、简易大棚）</w:t>
      </w:r>
      <w:r>
        <w:rPr>
          <w:rFonts w:ascii="方正仿宋_GBK" w:eastAsia="方正仿宋_GBK" w:hint="eastAsia"/>
          <w:sz w:val="32"/>
          <w:szCs w:val="32"/>
        </w:rPr>
        <w:t>，</w:t>
      </w:r>
      <w:r w:rsidRPr="00377104">
        <w:rPr>
          <w:rFonts w:ascii="方正仿宋_GBK" w:eastAsia="方正仿宋_GBK" w:hAnsi="宋体" w:cs="宋体" w:hint="eastAsia"/>
          <w:kern w:val="0"/>
          <w:sz w:val="32"/>
          <w:szCs w:val="32"/>
        </w:rPr>
        <w:t>水肥一体化设施，蓄水池、蓄粪池建设，水泵、灌溉管网；养殖圈舍标准化生态化改造，特色林下养殖；生态休闲渔塘微循环、底排污设施设备建设、特色养殖设施设备建设等。</w:t>
      </w:r>
      <w:r w:rsidRPr="00B077C6">
        <w:rPr>
          <w:rFonts w:ascii="方正仿宋_GBK" w:eastAsia="方正仿宋_GBK" w:hint="eastAsia"/>
          <w:sz w:val="32"/>
          <w:szCs w:val="32"/>
        </w:rPr>
        <w:t>耕种收大中型农机装备、产业观赏（采摘、体验）道路（亭台、大中型器具）等。</w:t>
      </w:r>
    </w:p>
    <w:p w:rsidR="00383D01" w:rsidRPr="00377104" w:rsidRDefault="00383D01" w:rsidP="00F95AD3">
      <w:pPr>
        <w:spacing w:line="57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kern w:val="0"/>
          <w:sz w:val="32"/>
          <w:szCs w:val="32"/>
        </w:rPr>
        <w:t>2</w:t>
      </w:r>
      <w:r w:rsidRPr="00377104">
        <w:rPr>
          <w:rFonts w:ascii="方正仿宋_GBK" w:eastAsia="方正仿宋_GBK" w:hAnsi="宋体" w:cs="宋体"/>
          <w:kern w:val="0"/>
          <w:sz w:val="32"/>
          <w:szCs w:val="32"/>
        </w:rPr>
        <w:t xml:space="preserve">. </w:t>
      </w:r>
      <w:r w:rsidRPr="00377104">
        <w:rPr>
          <w:rFonts w:eastAsia="方正仿宋_GBK" w:hint="eastAsia"/>
          <w:sz w:val="32"/>
          <w:szCs w:val="32"/>
        </w:rPr>
        <w:t>延伸</w:t>
      </w:r>
      <w:r w:rsidRPr="00377104">
        <w:rPr>
          <w:rFonts w:ascii="方正仿宋_GBK" w:eastAsia="方正仿宋_GBK" w:hAnsi="宋体" w:cs="宋体" w:hint="eastAsia"/>
          <w:kern w:val="0"/>
          <w:sz w:val="32"/>
          <w:szCs w:val="32"/>
        </w:rPr>
        <w:t>产业链</w:t>
      </w:r>
      <w:r w:rsidRPr="00B077C6">
        <w:rPr>
          <w:rFonts w:ascii="方正仿宋_GBK" w:eastAsia="方正仿宋_GBK" w:hint="eastAsia"/>
          <w:sz w:val="32"/>
          <w:szCs w:val="32"/>
        </w:rPr>
        <w:t>基础设施建设</w:t>
      </w:r>
      <w:r w:rsidRPr="00377104">
        <w:rPr>
          <w:rFonts w:eastAsia="方正仿宋_GBK" w:hint="eastAsia"/>
          <w:sz w:val="32"/>
          <w:szCs w:val="32"/>
        </w:rPr>
        <w:t>：</w:t>
      </w:r>
      <w:r w:rsidRPr="00377104">
        <w:rPr>
          <w:rFonts w:ascii="方正仿宋_GBK" w:eastAsia="方正仿宋_GBK" w:hAnsi="宋体" w:cs="宋体" w:hint="eastAsia"/>
          <w:kern w:val="0"/>
          <w:sz w:val="32"/>
          <w:szCs w:val="32"/>
        </w:rPr>
        <w:t>农产品精深加工设备和技改；冷藏、物流、配送设施设备建设；仓储设施、烘干及包装设施设备建设，附属设施活动板房</w:t>
      </w:r>
      <w:r>
        <w:rPr>
          <w:rFonts w:ascii="方正仿宋_GBK" w:eastAsia="方正仿宋_GBK" w:hAnsi="宋体" w:cs="宋体" w:hint="eastAsia"/>
          <w:kern w:val="0"/>
          <w:sz w:val="32"/>
          <w:szCs w:val="32"/>
        </w:rPr>
        <w:t>；</w:t>
      </w:r>
      <w:r w:rsidRPr="00377104">
        <w:rPr>
          <w:rFonts w:ascii="方正仿宋_GBK" w:eastAsia="方正仿宋_GBK" w:hAnsi="宋体" w:cs="宋体" w:hint="eastAsia"/>
          <w:kern w:val="0"/>
          <w:sz w:val="32"/>
          <w:szCs w:val="32"/>
        </w:rPr>
        <w:t>休闲观光设施</w:t>
      </w:r>
      <w:r>
        <w:rPr>
          <w:rFonts w:ascii="方正仿宋_GBK" w:eastAsia="方正仿宋_GBK" w:hAnsi="宋体" w:cs="宋体" w:hint="eastAsia"/>
          <w:kern w:val="0"/>
          <w:sz w:val="32"/>
          <w:szCs w:val="32"/>
        </w:rPr>
        <w:t>（观光长廊、大门）；</w:t>
      </w:r>
      <w:r w:rsidRPr="00377104">
        <w:rPr>
          <w:rFonts w:ascii="方正仿宋_GBK" w:eastAsia="方正仿宋_GBK" w:hAnsi="宋体" w:cs="宋体" w:hint="eastAsia"/>
          <w:kern w:val="0"/>
          <w:sz w:val="32"/>
          <w:szCs w:val="32"/>
        </w:rPr>
        <w:t>电子商务、农产品销售平台建设等</w:t>
      </w:r>
      <w:r>
        <w:rPr>
          <w:rFonts w:ascii="方正仿宋_GBK" w:eastAsia="方正仿宋_GBK" w:hAnsi="宋体" w:cs="宋体" w:hint="eastAsia"/>
          <w:kern w:val="0"/>
          <w:sz w:val="32"/>
          <w:szCs w:val="32"/>
        </w:rPr>
        <w:t>。（涉及占用土地的，须符合土地利用规划，镇街政府出具相关证明）</w:t>
      </w:r>
    </w:p>
    <w:p w:rsidR="00383D01" w:rsidRPr="00377104" w:rsidRDefault="00383D01" w:rsidP="00AF0C3D">
      <w:pPr>
        <w:spacing w:line="57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kern w:val="0"/>
          <w:sz w:val="32"/>
          <w:szCs w:val="32"/>
        </w:rPr>
        <w:t>3</w:t>
      </w:r>
      <w:r w:rsidRPr="00377104">
        <w:rPr>
          <w:rFonts w:ascii="方正仿宋_GBK" w:eastAsia="方正仿宋_GBK" w:hAnsi="宋体" w:cs="宋体"/>
          <w:kern w:val="0"/>
          <w:sz w:val="32"/>
          <w:szCs w:val="32"/>
        </w:rPr>
        <w:t xml:space="preserve">. </w:t>
      </w:r>
      <w:r w:rsidRPr="00377104">
        <w:rPr>
          <w:rFonts w:ascii="方正仿宋_GBK" w:eastAsia="方正仿宋_GBK" w:hAnsi="宋体" w:cs="宋体" w:hint="eastAsia"/>
          <w:kern w:val="0"/>
          <w:sz w:val="32"/>
          <w:szCs w:val="32"/>
        </w:rPr>
        <w:t>科技支撑：新技术引进和推广，指导和培训，试验示范，宣传等；</w:t>
      </w:r>
    </w:p>
    <w:p w:rsidR="00383D01" w:rsidRDefault="00383D01" w:rsidP="00AF0C3D">
      <w:pPr>
        <w:spacing w:line="57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kern w:val="0"/>
          <w:sz w:val="32"/>
          <w:szCs w:val="32"/>
        </w:rPr>
        <w:t>4</w:t>
      </w:r>
      <w:r w:rsidRPr="00377104">
        <w:rPr>
          <w:rFonts w:ascii="方正仿宋_GBK" w:eastAsia="方正仿宋_GBK" w:hAnsi="宋体" w:cs="宋体"/>
          <w:kern w:val="0"/>
          <w:sz w:val="32"/>
          <w:szCs w:val="32"/>
        </w:rPr>
        <w:t xml:space="preserve">. </w:t>
      </w:r>
      <w:r w:rsidRPr="00377104">
        <w:rPr>
          <w:rFonts w:ascii="方正仿宋_GBK" w:eastAsia="方正仿宋_GBK" w:hAnsi="宋体" w:cs="宋体" w:hint="eastAsia"/>
          <w:kern w:val="0"/>
          <w:sz w:val="32"/>
          <w:szCs w:val="32"/>
        </w:rPr>
        <w:t>农产品质量安全、绿色防控设施设备建设，农业品牌打造</w:t>
      </w:r>
      <w:r>
        <w:rPr>
          <w:rFonts w:ascii="方正仿宋_GBK" w:eastAsia="方正仿宋_GBK" w:hAnsi="宋体" w:cs="宋体" w:hint="eastAsia"/>
          <w:kern w:val="0"/>
          <w:sz w:val="32"/>
          <w:szCs w:val="32"/>
        </w:rPr>
        <w:t>。</w:t>
      </w:r>
    </w:p>
    <w:p w:rsidR="00383D01" w:rsidRDefault="00383D01" w:rsidP="00AF0C3D">
      <w:pPr>
        <w:spacing w:line="570" w:lineRule="exact"/>
        <w:ind w:firstLineChars="200" w:firstLine="640"/>
        <w:jc w:val="left"/>
        <w:rPr>
          <w:rFonts w:ascii="方正黑体_GBK" w:eastAsia="方正黑体_GBK" w:hAnsi="宋体" w:cs="宋体"/>
          <w:kern w:val="0"/>
          <w:sz w:val="32"/>
          <w:szCs w:val="32"/>
        </w:rPr>
      </w:pPr>
      <w:r w:rsidRPr="00377104">
        <w:rPr>
          <w:rFonts w:ascii="方正黑体_GBK" w:eastAsia="方正黑体_GBK" w:hAnsi="宋体" w:cs="宋体" w:hint="eastAsia"/>
          <w:kern w:val="0"/>
          <w:sz w:val="32"/>
          <w:szCs w:val="32"/>
        </w:rPr>
        <w:t>五、项目补助标准</w:t>
      </w:r>
    </w:p>
    <w:p w:rsidR="00383D01" w:rsidRDefault="00383D01" w:rsidP="00AF0C3D">
      <w:pPr>
        <w:spacing w:line="600" w:lineRule="exact"/>
        <w:ind w:firstLineChars="200" w:firstLine="640"/>
        <w:rPr>
          <w:rFonts w:eastAsia="方正仿宋_GBK"/>
          <w:sz w:val="32"/>
          <w:szCs w:val="32"/>
        </w:rPr>
      </w:pPr>
      <w:r w:rsidRPr="0035132D">
        <w:rPr>
          <w:rFonts w:eastAsia="方正仿宋_GBK" w:hint="eastAsia"/>
          <w:sz w:val="32"/>
          <w:szCs w:val="32"/>
        </w:rPr>
        <w:t>现代特色效益农业项目资金补助一般采取</w:t>
      </w:r>
      <w:r w:rsidRPr="0035132D">
        <w:rPr>
          <w:rFonts w:eastAsia="方正仿宋_GBK"/>
          <w:sz w:val="32"/>
          <w:szCs w:val="32"/>
        </w:rPr>
        <w:t>“</w:t>
      </w:r>
      <w:r w:rsidRPr="0035132D">
        <w:rPr>
          <w:rFonts w:eastAsia="方正仿宋_GBK" w:hint="eastAsia"/>
          <w:sz w:val="32"/>
          <w:szCs w:val="32"/>
        </w:rPr>
        <w:t>先建后补</w:t>
      </w:r>
      <w:r w:rsidRPr="0035132D">
        <w:rPr>
          <w:rFonts w:eastAsia="方正仿宋_GBK"/>
          <w:sz w:val="32"/>
          <w:szCs w:val="32"/>
        </w:rPr>
        <w:t>”</w:t>
      </w:r>
      <w:r w:rsidRPr="0035132D">
        <w:rPr>
          <w:rFonts w:eastAsia="方正仿宋_GBK" w:hint="eastAsia"/>
          <w:sz w:val="32"/>
          <w:szCs w:val="32"/>
        </w:rPr>
        <w:t>模式，基本原则是</w:t>
      </w:r>
      <w:r w:rsidRPr="0035132D">
        <w:rPr>
          <w:rFonts w:eastAsia="方正仿宋_GBK"/>
          <w:sz w:val="32"/>
          <w:szCs w:val="32"/>
        </w:rPr>
        <w:t>“</w:t>
      </w:r>
      <w:r w:rsidRPr="0035132D">
        <w:rPr>
          <w:rFonts w:eastAsia="方正仿宋_GBK" w:hint="eastAsia"/>
          <w:sz w:val="32"/>
          <w:szCs w:val="32"/>
        </w:rPr>
        <w:t>原建不补、不建不补、先建后补</w:t>
      </w:r>
      <w:r w:rsidRPr="0035132D">
        <w:rPr>
          <w:rFonts w:eastAsia="方正仿宋_GBK"/>
          <w:sz w:val="32"/>
          <w:szCs w:val="32"/>
        </w:rPr>
        <w:t>”</w:t>
      </w:r>
      <w:r w:rsidRPr="0035132D">
        <w:rPr>
          <w:rFonts w:eastAsia="方正仿宋_GBK" w:hint="eastAsia"/>
          <w:sz w:val="32"/>
          <w:szCs w:val="32"/>
        </w:rPr>
        <w:t>。对已经建成的项目不予立项也不予补助；对经批准立项但不建设的不予补助；用于家庭农场、种养大户、农民合作社补助资金不得少于市级切块资金的</w:t>
      </w:r>
      <w:r w:rsidRPr="0035132D">
        <w:rPr>
          <w:rFonts w:eastAsia="方正仿宋_GBK"/>
          <w:sz w:val="32"/>
          <w:szCs w:val="32"/>
        </w:rPr>
        <w:t>50%</w:t>
      </w:r>
      <w:r w:rsidRPr="0035132D">
        <w:rPr>
          <w:rFonts w:eastAsia="方正仿宋_GBK" w:hint="eastAsia"/>
          <w:sz w:val="32"/>
          <w:szCs w:val="32"/>
        </w:rPr>
        <w:t>。</w:t>
      </w:r>
      <w:r>
        <w:rPr>
          <w:rFonts w:eastAsia="方正仿宋_GBK" w:hint="eastAsia"/>
          <w:sz w:val="32"/>
          <w:szCs w:val="32"/>
        </w:rPr>
        <w:t>补助标准，企业不超过</w:t>
      </w:r>
      <w:r>
        <w:rPr>
          <w:rFonts w:eastAsia="方正仿宋_GBK"/>
          <w:sz w:val="32"/>
          <w:szCs w:val="32"/>
        </w:rPr>
        <w:t>60</w:t>
      </w:r>
      <w:r>
        <w:rPr>
          <w:rFonts w:eastAsia="方正仿宋_GBK" w:hint="eastAsia"/>
          <w:sz w:val="32"/>
          <w:szCs w:val="32"/>
        </w:rPr>
        <w:t>万元，合作社不超过</w:t>
      </w:r>
      <w:r>
        <w:rPr>
          <w:rFonts w:eastAsia="方正仿宋_GBK"/>
          <w:sz w:val="32"/>
          <w:szCs w:val="32"/>
        </w:rPr>
        <w:t>30</w:t>
      </w:r>
      <w:r>
        <w:rPr>
          <w:rFonts w:eastAsia="方正仿宋_GBK" w:hint="eastAsia"/>
          <w:sz w:val="32"/>
          <w:szCs w:val="32"/>
        </w:rPr>
        <w:t>万元，家庭农场和大户不超过</w:t>
      </w:r>
      <w:r>
        <w:rPr>
          <w:rFonts w:eastAsia="方正仿宋_GBK"/>
          <w:sz w:val="32"/>
          <w:szCs w:val="32"/>
        </w:rPr>
        <w:t>15</w:t>
      </w:r>
      <w:r>
        <w:rPr>
          <w:rFonts w:eastAsia="方正仿宋_GBK" w:hint="eastAsia"/>
          <w:sz w:val="32"/>
          <w:szCs w:val="32"/>
        </w:rPr>
        <w:t>万元。原则上，以企业和合作社为主体申报的项目，纳入财政补助资金股权化改革。财政补助金</w:t>
      </w:r>
      <w:r>
        <w:rPr>
          <w:rFonts w:eastAsia="方正仿宋_GBK" w:hint="eastAsia"/>
          <w:sz w:val="32"/>
          <w:szCs w:val="32"/>
        </w:rPr>
        <w:lastRenderedPageBreak/>
        <w:t>额</w:t>
      </w:r>
      <w:r>
        <w:rPr>
          <w:rFonts w:eastAsia="方正仿宋_GBK"/>
          <w:sz w:val="32"/>
          <w:szCs w:val="32"/>
        </w:rPr>
        <w:t>15</w:t>
      </w:r>
      <w:r>
        <w:rPr>
          <w:rFonts w:eastAsia="方正仿宋_GBK" w:hint="eastAsia"/>
          <w:sz w:val="32"/>
          <w:szCs w:val="32"/>
        </w:rPr>
        <w:t>万元以下的项目不纳入股权化改革范围。</w:t>
      </w:r>
    </w:p>
    <w:p w:rsidR="00383D01" w:rsidRDefault="00383D01" w:rsidP="00DD1094">
      <w:pPr>
        <w:spacing w:line="600" w:lineRule="exact"/>
        <w:ind w:firstLineChars="200" w:firstLine="640"/>
        <w:rPr>
          <w:rFonts w:eastAsia="方正仿宋_GBK"/>
          <w:sz w:val="32"/>
          <w:szCs w:val="32"/>
        </w:rPr>
      </w:pPr>
      <w:r w:rsidRPr="0035132D">
        <w:rPr>
          <w:rFonts w:eastAsia="方正仿宋_GBK" w:hint="eastAsia"/>
          <w:sz w:val="32"/>
          <w:szCs w:val="32"/>
        </w:rPr>
        <w:t>为进一步推进股权化改革，对按照</w:t>
      </w:r>
      <w:r w:rsidRPr="0035132D">
        <w:rPr>
          <w:rFonts w:eastAsia="方正仿宋_GBK" w:hAnsi="方正仿宋_GBK" w:hint="eastAsia"/>
          <w:sz w:val="32"/>
          <w:szCs w:val="32"/>
        </w:rPr>
        <w:t>渝农改办〔</w:t>
      </w:r>
      <w:r w:rsidRPr="0035132D">
        <w:rPr>
          <w:rFonts w:eastAsia="方正仿宋_GBK"/>
          <w:sz w:val="32"/>
          <w:szCs w:val="32"/>
        </w:rPr>
        <w:t>2016</w:t>
      </w:r>
      <w:r w:rsidRPr="0035132D">
        <w:rPr>
          <w:rFonts w:eastAsia="方正仿宋_GBK" w:hAnsi="方正仿宋_GBK" w:hint="eastAsia"/>
          <w:sz w:val="32"/>
          <w:szCs w:val="32"/>
        </w:rPr>
        <w:t>〕</w:t>
      </w:r>
      <w:r w:rsidRPr="0035132D">
        <w:rPr>
          <w:rFonts w:eastAsia="方正仿宋_GBK"/>
          <w:sz w:val="32"/>
          <w:szCs w:val="32"/>
        </w:rPr>
        <w:t>1</w:t>
      </w:r>
      <w:r w:rsidRPr="0035132D">
        <w:rPr>
          <w:rFonts w:eastAsia="方正仿宋_GBK" w:hAnsi="方正仿宋_GBK" w:hint="eastAsia"/>
          <w:sz w:val="32"/>
          <w:szCs w:val="32"/>
        </w:rPr>
        <w:t>号要求</w:t>
      </w:r>
      <w:r w:rsidRPr="0035132D">
        <w:rPr>
          <w:rFonts w:eastAsia="方正仿宋_GBK" w:hint="eastAsia"/>
          <w:sz w:val="32"/>
          <w:szCs w:val="32"/>
        </w:rPr>
        <w:t>参与股权化改革的新型经营主体，单个项目补助资金</w:t>
      </w:r>
      <w:r>
        <w:rPr>
          <w:rFonts w:eastAsia="方正仿宋_GBK" w:hint="eastAsia"/>
          <w:sz w:val="32"/>
          <w:szCs w:val="32"/>
        </w:rPr>
        <w:t>可提高</w:t>
      </w:r>
      <w:r w:rsidRPr="0035132D">
        <w:rPr>
          <w:rFonts w:eastAsia="方正仿宋_GBK" w:hint="eastAsia"/>
          <w:sz w:val="32"/>
          <w:szCs w:val="32"/>
        </w:rPr>
        <w:t>标准</w:t>
      </w:r>
      <w:r>
        <w:rPr>
          <w:rFonts w:eastAsia="方正仿宋_GBK" w:hint="eastAsia"/>
          <w:sz w:val="32"/>
          <w:szCs w:val="32"/>
        </w:rPr>
        <w:t>，具体标准</w:t>
      </w:r>
      <w:r w:rsidRPr="0035132D">
        <w:rPr>
          <w:rFonts w:eastAsia="方正仿宋_GBK" w:hint="eastAsia"/>
          <w:sz w:val="32"/>
          <w:szCs w:val="32"/>
        </w:rPr>
        <w:t>如下</w:t>
      </w:r>
      <w:r>
        <w:rPr>
          <w:rFonts w:eastAsia="方正仿宋_GBK" w:hint="eastAsia"/>
          <w:sz w:val="32"/>
          <w:szCs w:val="32"/>
        </w:rPr>
        <w:t>：</w:t>
      </w:r>
      <w:r w:rsidRPr="0035132D">
        <w:rPr>
          <w:rFonts w:eastAsia="方正仿宋_GBK" w:hint="eastAsia"/>
          <w:sz w:val="32"/>
          <w:szCs w:val="32"/>
        </w:rPr>
        <w:t>农业企业不超过</w:t>
      </w:r>
      <w:r w:rsidRPr="0035132D">
        <w:rPr>
          <w:rFonts w:eastAsia="方正仿宋_GBK"/>
          <w:sz w:val="32"/>
          <w:szCs w:val="32"/>
        </w:rPr>
        <w:t>200</w:t>
      </w:r>
      <w:r w:rsidRPr="0035132D">
        <w:rPr>
          <w:rFonts w:eastAsia="方正仿宋_GBK" w:hint="eastAsia"/>
          <w:sz w:val="32"/>
          <w:szCs w:val="32"/>
        </w:rPr>
        <w:t>万元，农民合作社不超过</w:t>
      </w:r>
      <w:r w:rsidRPr="0035132D">
        <w:rPr>
          <w:rFonts w:eastAsia="方正仿宋_GBK"/>
          <w:sz w:val="32"/>
          <w:szCs w:val="32"/>
        </w:rPr>
        <w:t>60</w:t>
      </w:r>
      <w:r w:rsidRPr="0035132D">
        <w:rPr>
          <w:rFonts w:eastAsia="方正仿宋_GBK" w:hint="eastAsia"/>
          <w:sz w:val="32"/>
          <w:szCs w:val="32"/>
        </w:rPr>
        <w:t>万元，家庭农场</w:t>
      </w:r>
      <w:r>
        <w:rPr>
          <w:rFonts w:eastAsia="方正仿宋_GBK" w:hint="eastAsia"/>
          <w:sz w:val="32"/>
          <w:szCs w:val="32"/>
        </w:rPr>
        <w:t>、</w:t>
      </w:r>
      <w:r w:rsidRPr="0035132D">
        <w:rPr>
          <w:rFonts w:eastAsia="方正仿宋_GBK" w:hint="eastAsia"/>
          <w:sz w:val="32"/>
          <w:szCs w:val="32"/>
        </w:rPr>
        <w:t>不超过</w:t>
      </w:r>
      <w:r w:rsidRPr="0035132D">
        <w:rPr>
          <w:rFonts w:eastAsia="方正仿宋_GBK"/>
          <w:sz w:val="32"/>
          <w:szCs w:val="32"/>
        </w:rPr>
        <w:t>30</w:t>
      </w:r>
      <w:r w:rsidRPr="0035132D">
        <w:rPr>
          <w:rFonts w:eastAsia="方正仿宋_GBK" w:hint="eastAsia"/>
          <w:sz w:val="32"/>
          <w:szCs w:val="32"/>
        </w:rPr>
        <w:t>万元。企业自筹资金不低于财政补助资金</w:t>
      </w:r>
      <w:r>
        <w:rPr>
          <w:rFonts w:eastAsia="方正仿宋_GBK" w:hint="eastAsia"/>
          <w:sz w:val="32"/>
          <w:szCs w:val="32"/>
        </w:rPr>
        <w:t>，</w:t>
      </w:r>
      <w:r w:rsidRPr="0035132D">
        <w:rPr>
          <w:rFonts w:eastAsia="方正仿宋_GBK" w:hint="eastAsia"/>
          <w:sz w:val="32"/>
          <w:szCs w:val="32"/>
        </w:rPr>
        <w:t>家庭农场、种养大户、农民合作社自筹资金不低于财政补助资金的</w:t>
      </w:r>
      <w:r w:rsidRPr="0035132D">
        <w:rPr>
          <w:rFonts w:eastAsia="方正仿宋_GBK"/>
          <w:sz w:val="32"/>
          <w:szCs w:val="32"/>
        </w:rPr>
        <w:t>50%</w:t>
      </w:r>
      <w:r w:rsidRPr="0035132D">
        <w:rPr>
          <w:rFonts w:eastAsia="方正仿宋_GBK" w:hint="eastAsia"/>
          <w:sz w:val="32"/>
          <w:szCs w:val="32"/>
        </w:rPr>
        <w:t>。</w:t>
      </w:r>
    </w:p>
    <w:p w:rsidR="00383D01" w:rsidRDefault="00383D01" w:rsidP="00AF0C3D">
      <w:pPr>
        <w:spacing w:line="600" w:lineRule="exact"/>
        <w:ind w:firstLineChars="200" w:firstLine="640"/>
        <w:rPr>
          <w:rFonts w:ascii="方正黑体_GBK" w:eastAsia="方正黑体_GBK" w:hAnsi="宋体" w:cs="宋体"/>
          <w:kern w:val="0"/>
          <w:sz w:val="32"/>
          <w:szCs w:val="32"/>
        </w:rPr>
      </w:pPr>
      <w:r w:rsidRPr="00B6705A">
        <w:rPr>
          <w:rFonts w:ascii="方正黑体_GBK" w:eastAsia="方正黑体_GBK" w:hAnsi="宋体" w:cs="宋体" w:hint="eastAsia"/>
          <w:kern w:val="0"/>
          <w:sz w:val="32"/>
          <w:szCs w:val="32"/>
        </w:rPr>
        <w:t>六、</w:t>
      </w:r>
      <w:r w:rsidRPr="00805368">
        <w:rPr>
          <w:rFonts w:ascii="方正黑体_GBK" w:eastAsia="方正黑体_GBK" w:hAnsi="宋体" w:cs="宋体" w:hint="eastAsia"/>
          <w:kern w:val="0"/>
          <w:sz w:val="32"/>
          <w:szCs w:val="32"/>
        </w:rPr>
        <w:t>财政资金</w:t>
      </w:r>
      <w:r>
        <w:rPr>
          <w:rFonts w:ascii="方正黑体_GBK" w:eastAsia="方正黑体_GBK" w:hAnsi="宋体" w:cs="宋体" w:hint="eastAsia"/>
          <w:kern w:val="0"/>
          <w:sz w:val="32"/>
          <w:szCs w:val="32"/>
        </w:rPr>
        <w:t>股权化改革</w:t>
      </w:r>
    </w:p>
    <w:p w:rsidR="00383D01" w:rsidRPr="00805368" w:rsidRDefault="00383D01" w:rsidP="00772B28">
      <w:pPr>
        <w:spacing w:line="550" w:lineRule="exact"/>
        <w:ind w:firstLineChars="200" w:firstLine="640"/>
        <w:rPr>
          <w:rFonts w:eastAsia="方正仿宋_GBK"/>
          <w:sz w:val="32"/>
          <w:szCs w:val="32"/>
        </w:rPr>
      </w:pPr>
      <w:r w:rsidRPr="00805368">
        <w:rPr>
          <w:rFonts w:ascii="方正仿宋_GBK" w:eastAsia="方正仿宋_GBK" w:hint="eastAsia"/>
          <w:sz w:val="32"/>
          <w:szCs w:val="32"/>
        </w:rPr>
        <w:t>涉及农村土地流转的业主实施</w:t>
      </w:r>
      <w:r w:rsidRPr="00805368">
        <w:rPr>
          <w:rFonts w:ascii="方正仿宋_GBK" w:eastAsia="方正仿宋_GBK"/>
          <w:sz w:val="32"/>
          <w:szCs w:val="32"/>
        </w:rPr>
        <w:t>15</w:t>
      </w:r>
      <w:r w:rsidRPr="00805368">
        <w:rPr>
          <w:rFonts w:ascii="方正仿宋_GBK" w:eastAsia="方正仿宋_GBK" w:hint="eastAsia"/>
          <w:sz w:val="32"/>
          <w:szCs w:val="32"/>
        </w:rPr>
        <w:t>万元以上（不含</w:t>
      </w:r>
      <w:r w:rsidRPr="00805368">
        <w:rPr>
          <w:rFonts w:ascii="方正仿宋_GBK" w:eastAsia="方正仿宋_GBK"/>
          <w:sz w:val="32"/>
          <w:szCs w:val="32"/>
        </w:rPr>
        <w:t>15</w:t>
      </w:r>
      <w:r w:rsidRPr="00805368">
        <w:rPr>
          <w:rFonts w:ascii="方正仿宋_GBK" w:eastAsia="方正仿宋_GBK" w:hint="eastAsia"/>
          <w:sz w:val="32"/>
          <w:szCs w:val="32"/>
        </w:rPr>
        <w:t>万元）财政补助项目均纳入财政资金股权化改革。持股方式为：财政资金投入到农业企业的补助</w:t>
      </w:r>
      <w:r>
        <w:rPr>
          <w:rFonts w:ascii="方正仿宋_GBK" w:eastAsia="方正仿宋_GBK" w:hint="eastAsia"/>
          <w:sz w:val="32"/>
          <w:szCs w:val="32"/>
        </w:rPr>
        <w:t>资金的持股比例：</w:t>
      </w:r>
      <w:r w:rsidRPr="00805368">
        <w:rPr>
          <w:rFonts w:ascii="方正仿宋_GBK" w:eastAsia="方正仿宋_GBK" w:hint="eastAsia"/>
          <w:sz w:val="32"/>
          <w:szCs w:val="32"/>
        </w:rPr>
        <w:t>农业企业不高于</w:t>
      </w:r>
      <w:r w:rsidRPr="00805368">
        <w:rPr>
          <w:rFonts w:ascii="方正仿宋_GBK" w:eastAsia="方正仿宋_GBK"/>
          <w:sz w:val="32"/>
          <w:szCs w:val="32"/>
        </w:rPr>
        <w:t>50%</w:t>
      </w:r>
      <w:r w:rsidRPr="00805368">
        <w:rPr>
          <w:rFonts w:ascii="方正仿宋_GBK" w:eastAsia="方正仿宋_GBK" w:hint="eastAsia"/>
          <w:sz w:val="32"/>
          <w:szCs w:val="32"/>
        </w:rPr>
        <w:t>，农村集体经济组织</w:t>
      </w:r>
      <w:r w:rsidRPr="00805368">
        <w:rPr>
          <w:rFonts w:ascii="方正仿宋_GBK" w:eastAsia="方正仿宋_GBK"/>
          <w:sz w:val="32"/>
          <w:szCs w:val="32"/>
        </w:rPr>
        <w:t>10%</w:t>
      </w:r>
      <w:r w:rsidRPr="00805368">
        <w:rPr>
          <w:rFonts w:ascii="方正仿宋_GBK" w:eastAsia="方正仿宋_GBK" w:hint="eastAsia"/>
          <w:sz w:val="32"/>
          <w:szCs w:val="32"/>
        </w:rPr>
        <w:t>，农民持股不低于</w:t>
      </w:r>
      <w:r w:rsidRPr="00805368">
        <w:rPr>
          <w:rFonts w:ascii="方正仿宋_GBK" w:eastAsia="方正仿宋_GBK"/>
          <w:sz w:val="32"/>
          <w:szCs w:val="32"/>
        </w:rPr>
        <w:t>40%</w:t>
      </w:r>
      <w:r w:rsidRPr="00805368">
        <w:rPr>
          <w:rFonts w:ascii="方正仿宋_GBK" w:eastAsia="方正仿宋_GBK" w:hint="eastAsia"/>
          <w:sz w:val="32"/>
          <w:szCs w:val="32"/>
        </w:rPr>
        <w:t>。财政资金投入到农民合作社的补助</w:t>
      </w:r>
      <w:r>
        <w:rPr>
          <w:rFonts w:ascii="方正仿宋_GBK" w:eastAsia="方正仿宋_GBK" w:hint="eastAsia"/>
          <w:sz w:val="32"/>
          <w:szCs w:val="32"/>
        </w:rPr>
        <w:t>资金</w:t>
      </w:r>
      <w:r w:rsidRPr="00805368">
        <w:rPr>
          <w:rFonts w:ascii="方正仿宋_GBK" w:eastAsia="方正仿宋_GBK" w:hint="eastAsia"/>
          <w:sz w:val="32"/>
          <w:szCs w:val="32"/>
        </w:rPr>
        <w:t>持股比例</w:t>
      </w:r>
      <w:r>
        <w:rPr>
          <w:rFonts w:ascii="方正仿宋_GBK" w:eastAsia="方正仿宋_GBK" w:hint="eastAsia"/>
          <w:sz w:val="32"/>
          <w:szCs w:val="32"/>
        </w:rPr>
        <w:t>：</w:t>
      </w:r>
      <w:r w:rsidRPr="00805368">
        <w:rPr>
          <w:rFonts w:ascii="方正仿宋_GBK" w:eastAsia="方正仿宋_GBK" w:hint="eastAsia"/>
          <w:sz w:val="32"/>
          <w:szCs w:val="32"/>
        </w:rPr>
        <w:t>农村集体经济组织持股</w:t>
      </w:r>
      <w:r w:rsidRPr="00805368">
        <w:rPr>
          <w:rFonts w:ascii="方正仿宋_GBK" w:eastAsia="方正仿宋_GBK"/>
          <w:sz w:val="32"/>
          <w:szCs w:val="32"/>
        </w:rPr>
        <w:t>10%</w:t>
      </w:r>
      <w:r w:rsidRPr="00805368">
        <w:rPr>
          <w:rFonts w:ascii="方正仿宋_GBK" w:eastAsia="方正仿宋_GBK" w:hint="eastAsia"/>
          <w:sz w:val="32"/>
          <w:szCs w:val="32"/>
        </w:rPr>
        <w:t>，合作社领办者持股不超过</w:t>
      </w:r>
      <w:r w:rsidRPr="00805368">
        <w:rPr>
          <w:rFonts w:ascii="方正仿宋_GBK" w:eastAsia="方正仿宋_GBK"/>
          <w:sz w:val="32"/>
          <w:szCs w:val="32"/>
        </w:rPr>
        <w:t>30%</w:t>
      </w:r>
      <w:r w:rsidRPr="00805368">
        <w:rPr>
          <w:rFonts w:ascii="方正仿宋_GBK" w:eastAsia="方正仿宋_GBK" w:hint="eastAsia"/>
          <w:sz w:val="32"/>
          <w:szCs w:val="32"/>
        </w:rPr>
        <w:t>，其余成员持股不少于</w:t>
      </w:r>
      <w:r w:rsidRPr="00805368">
        <w:rPr>
          <w:rFonts w:ascii="方正仿宋_GBK" w:eastAsia="方正仿宋_GBK"/>
          <w:sz w:val="32"/>
          <w:szCs w:val="32"/>
        </w:rPr>
        <w:t>60%</w:t>
      </w:r>
      <w:r>
        <w:rPr>
          <w:rFonts w:ascii="方正仿宋_GBK" w:eastAsia="方正仿宋_GBK" w:hint="eastAsia"/>
          <w:sz w:val="32"/>
          <w:szCs w:val="32"/>
        </w:rPr>
        <w:t>。</w:t>
      </w:r>
      <w:r w:rsidRPr="00805368">
        <w:rPr>
          <w:rFonts w:ascii="方正仿宋_GBK" w:eastAsia="方正仿宋_GBK" w:hint="eastAsia"/>
          <w:sz w:val="32"/>
          <w:szCs w:val="32"/>
        </w:rPr>
        <w:t>财政资金投入到家庭农场的</w:t>
      </w:r>
      <w:r>
        <w:rPr>
          <w:rFonts w:ascii="方正仿宋_GBK" w:eastAsia="方正仿宋_GBK" w:hint="eastAsia"/>
          <w:sz w:val="32"/>
          <w:szCs w:val="32"/>
        </w:rPr>
        <w:t>持股比例：</w:t>
      </w:r>
      <w:r w:rsidRPr="00805368">
        <w:rPr>
          <w:rFonts w:ascii="方正仿宋_GBK" w:eastAsia="方正仿宋_GBK" w:hint="eastAsia"/>
          <w:sz w:val="32"/>
          <w:szCs w:val="32"/>
        </w:rPr>
        <w:t>家庭农场不高于</w:t>
      </w:r>
      <w:r w:rsidRPr="00805368">
        <w:rPr>
          <w:rFonts w:ascii="方正仿宋_GBK" w:eastAsia="方正仿宋_GBK"/>
          <w:sz w:val="32"/>
          <w:szCs w:val="32"/>
        </w:rPr>
        <w:t>60%</w:t>
      </w:r>
      <w:r w:rsidRPr="00805368">
        <w:rPr>
          <w:rFonts w:ascii="方正仿宋_GBK" w:eastAsia="方正仿宋_GBK" w:hint="eastAsia"/>
          <w:sz w:val="32"/>
          <w:szCs w:val="32"/>
        </w:rPr>
        <w:t>，农村集体经济组织</w:t>
      </w:r>
      <w:r w:rsidRPr="00805368">
        <w:rPr>
          <w:rFonts w:ascii="方正仿宋_GBK" w:eastAsia="方正仿宋_GBK"/>
          <w:sz w:val="32"/>
          <w:szCs w:val="32"/>
        </w:rPr>
        <w:t>10%</w:t>
      </w:r>
      <w:r w:rsidRPr="00805368">
        <w:rPr>
          <w:rFonts w:ascii="方正仿宋_GBK" w:eastAsia="方正仿宋_GBK" w:hint="eastAsia"/>
          <w:sz w:val="32"/>
          <w:szCs w:val="32"/>
        </w:rPr>
        <w:t>，农民持股不低于</w:t>
      </w:r>
      <w:r w:rsidRPr="00805368">
        <w:rPr>
          <w:rFonts w:ascii="方正仿宋_GBK" w:eastAsia="方正仿宋_GBK"/>
          <w:sz w:val="32"/>
          <w:szCs w:val="32"/>
        </w:rPr>
        <w:t>30%</w:t>
      </w:r>
      <w:r w:rsidRPr="00805368">
        <w:rPr>
          <w:rFonts w:ascii="方正仿宋_GBK" w:eastAsia="方正仿宋_GBK" w:hint="eastAsia"/>
          <w:sz w:val="32"/>
          <w:szCs w:val="32"/>
        </w:rPr>
        <w:t>。</w:t>
      </w:r>
      <w:r w:rsidRPr="00811D54">
        <w:rPr>
          <w:rFonts w:ascii="方正仿宋_GBK" w:eastAsia="方正仿宋_GBK" w:hint="eastAsia"/>
          <w:sz w:val="32"/>
          <w:szCs w:val="32"/>
        </w:rPr>
        <w:t>收益分配为：项目存续期内（一般不少于5年），按持股金额每年5%的标准实行固定分红。退出机制：项</w:t>
      </w:r>
      <w:r w:rsidRPr="00805368">
        <w:rPr>
          <w:rFonts w:ascii="方正仿宋_GBK" w:eastAsia="方正仿宋_GBK" w:hint="eastAsia"/>
          <w:sz w:val="32"/>
          <w:szCs w:val="32"/>
        </w:rPr>
        <w:t>目存续到期后，财政投入</w:t>
      </w:r>
      <w:r>
        <w:rPr>
          <w:rFonts w:ascii="方正仿宋_GBK" w:eastAsia="方正仿宋_GBK" w:hint="eastAsia"/>
          <w:sz w:val="32"/>
          <w:szCs w:val="32"/>
        </w:rPr>
        <w:t>农业新型经营主体</w:t>
      </w:r>
      <w:r w:rsidRPr="00805368">
        <w:rPr>
          <w:rFonts w:ascii="方正仿宋_GBK" w:eastAsia="方正仿宋_GBK" w:hint="eastAsia"/>
          <w:sz w:val="32"/>
          <w:szCs w:val="32"/>
        </w:rPr>
        <w:t>的地上建构筑物及附属设施，按</w:t>
      </w:r>
      <w:r>
        <w:rPr>
          <w:rFonts w:ascii="方正仿宋_GBK" w:eastAsia="方正仿宋_GBK" w:hint="eastAsia"/>
          <w:sz w:val="32"/>
          <w:szCs w:val="32"/>
        </w:rPr>
        <w:t>区政府审定的财政补助资金股权化改革的方案办理（具体见附件</w:t>
      </w:r>
      <w:r>
        <w:rPr>
          <w:rFonts w:ascii="方正仿宋_GBK" w:eastAsia="方正仿宋_GBK"/>
          <w:sz w:val="32"/>
          <w:szCs w:val="32"/>
        </w:rPr>
        <w:t>4</w:t>
      </w:r>
      <w:r>
        <w:rPr>
          <w:rFonts w:ascii="方正仿宋_GBK" w:eastAsia="方正仿宋_GBK" w:hint="eastAsia"/>
          <w:sz w:val="32"/>
          <w:szCs w:val="32"/>
        </w:rPr>
        <w:t>、</w:t>
      </w:r>
      <w:r>
        <w:rPr>
          <w:rFonts w:ascii="方正仿宋_GBK" w:eastAsia="方正仿宋_GBK"/>
          <w:sz w:val="32"/>
          <w:szCs w:val="32"/>
        </w:rPr>
        <w:t>5</w:t>
      </w:r>
      <w:r>
        <w:rPr>
          <w:rFonts w:ascii="方正仿宋_GBK" w:eastAsia="方正仿宋_GBK" w:hint="eastAsia"/>
          <w:sz w:val="32"/>
          <w:szCs w:val="32"/>
        </w:rPr>
        <w:t>、</w:t>
      </w:r>
      <w:r>
        <w:rPr>
          <w:rFonts w:ascii="方正仿宋_GBK" w:eastAsia="方正仿宋_GBK"/>
          <w:sz w:val="32"/>
          <w:szCs w:val="32"/>
        </w:rPr>
        <w:t>6</w:t>
      </w:r>
      <w:r>
        <w:rPr>
          <w:rFonts w:ascii="方正仿宋_GBK" w:eastAsia="方正仿宋_GBK" w:hint="eastAsia"/>
          <w:sz w:val="32"/>
          <w:szCs w:val="32"/>
        </w:rPr>
        <w:t>、</w:t>
      </w:r>
      <w:r>
        <w:rPr>
          <w:rFonts w:ascii="方正仿宋_GBK" w:eastAsia="方正仿宋_GBK"/>
          <w:sz w:val="32"/>
          <w:szCs w:val="32"/>
        </w:rPr>
        <w:t>7</w:t>
      </w:r>
      <w:r>
        <w:rPr>
          <w:rFonts w:ascii="方正仿宋_GBK" w:eastAsia="方正仿宋_GBK" w:hint="eastAsia"/>
          <w:sz w:val="32"/>
          <w:szCs w:val="32"/>
        </w:rPr>
        <w:t>）</w:t>
      </w:r>
      <w:r w:rsidRPr="00805368">
        <w:rPr>
          <w:rFonts w:ascii="方正仿宋_GBK" w:eastAsia="方正仿宋_GBK" w:hint="eastAsia"/>
          <w:sz w:val="32"/>
          <w:szCs w:val="32"/>
        </w:rPr>
        <w:t>。</w:t>
      </w:r>
    </w:p>
    <w:p w:rsidR="00383D01" w:rsidRPr="00B6705A" w:rsidRDefault="00383D01" w:rsidP="009D416A">
      <w:pPr>
        <w:spacing w:line="550" w:lineRule="exact"/>
        <w:ind w:firstLineChars="200" w:firstLine="640"/>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七、</w:t>
      </w:r>
      <w:r w:rsidRPr="00B6705A">
        <w:rPr>
          <w:rFonts w:ascii="方正黑体_GBK" w:eastAsia="方正黑体_GBK" w:hAnsi="宋体" w:cs="宋体" w:hint="eastAsia"/>
          <w:kern w:val="0"/>
          <w:sz w:val="32"/>
          <w:szCs w:val="32"/>
        </w:rPr>
        <w:t>申报程序</w:t>
      </w:r>
    </w:p>
    <w:p w:rsidR="00383D01" w:rsidRPr="00580BB8" w:rsidRDefault="00383D01" w:rsidP="009D416A">
      <w:pPr>
        <w:spacing w:line="55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1.</w:t>
      </w:r>
      <w:r w:rsidRPr="00377104">
        <w:rPr>
          <w:rFonts w:ascii="方正仿宋_GBK" w:eastAsia="方正仿宋_GBK" w:hAnsi="宋体" w:cs="宋体" w:hint="eastAsia"/>
          <w:kern w:val="0"/>
          <w:sz w:val="32"/>
          <w:szCs w:val="32"/>
        </w:rPr>
        <w:t>申报单位按照申报指南要求完善申报材料后，向项目实施所在地镇街申报。申报材料包括项目实施方案</w:t>
      </w:r>
      <w:r>
        <w:rPr>
          <w:rFonts w:ascii="方正仿宋_GBK" w:eastAsia="方正仿宋_GBK" w:hAnsi="宋体" w:cs="宋体" w:hint="eastAsia"/>
          <w:kern w:val="0"/>
          <w:sz w:val="32"/>
          <w:szCs w:val="32"/>
        </w:rPr>
        <w:t>（附件</w:t>
      </w:r>
      <w:r>
        <w:rPr>
          <w:rFonts w:ascii="方正仿宋_GBK" w:eastAsia="方正仿宋_GBK" w:hAnsi="宋体" w:cs="宋体"/>
          <w:kern w:val="0"/>
          <w:sz w:val="32"/>
          <w:szCs w:val="32"/>
        </w:rPr>
        <w:t>1</w:t>
      </w:r>
      <w:r>
        <w:rPr>
          <w:rFonts w:ascii="方正仿宋_GBK" w:eastAsia="方正仿宋_GBK" w:hAnsi="宋体" w:cs="宋体" w:hint="eastAsia"/>
          <w:kern w:val="0"/>
          <w:sz w:val="32"/>
          <w:szCs w:val="32"/>
        </w:rPr>
        <w:t>）</w:t>
      </w:r>
      <w:r w:rsidRPr="00377104">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相关</w:t>
      </w:r>
      <w:r w:rsidRPr="00377104">
        <w:rPr>
          <w:rFonts w:ascii="方正仿宋_GBK" w:eastAsia="方正仿宋_GBK" w:hAnsi="宋体" w:cs="宋体" w:hint="eastAsia"/>
          <w:kern w:val="0"/>
          <w:sz w:val="32"/>
          <w:szCs w:val="32"/>
        </w:rPr>
        <w:t>资质</w:t>
      </w:r>
      <w:r w:rsidRPr="00377104">
        <w:rPr>
          <w:rFonts w:ascii="方正仿宋_GBK" w:eastAsia="方正仿宋_GBK" w:hAnsi="宋体" w:cs="宋体" w:hint="eastAsia"/>
          <w:kern w:val="0"/>
          <w:sz w:val="32"/>
          <w:szCs w:val="32"/>
        </w:rPr>
        <w:lastRenderedPageBreak/>
        <w:t>证明等。</w:t>
      </w:r>
    </w:p>
    <w:p w:rsidR="00383D01" w:rsidRPr="001671DC" w:rsidRDefault="00383D01" w:rsidP="009D416A">
      <w:pPr>
        <w:spacing w:line="550" w:lineRule="exact"/>
        <w:ind w:firstLineChars="200" w:firstLine="640"/>
        <w:jc w:val="left"/>
        <w:rPr>
          <w:rFonts w:ascii="方正仿宋_GBK" w:eastAsia="方正仿宋_GBK" w:hAnsi="宋体" w:cs="宋体"/>
          <w:color w:val="FF0000"/>
          <w:sz w:val="32"/>
          <w:szCs w:val="32"/>
        </w:rPr>
      </w:pPr>
      <w:r>
        <w:rPr>
          <w:rFonts w:ascii="方正仿宋_GBK" w:eastAsia="方正仿宋_GBK" w:hAnsi="宋体" w:cs="宋体"/>
          <w:kern w:val="0"/>
          <w:sz w:val="32"/>
          <w:szCs w:val="32"/>
        </w:rPr>
        <w:t>2.</w:t>
      </w:r>
      <w:r>
        <w:rPr>
          <w:rFonts w:ascii="方正仿宋_GBK" w:eastAsia="方正仿宋_GBK" w:hAnsi="宋体" w:cs="宋体" w:hint="eastAsia"/>
          <w:kern w:val="0"/>
          <w:sz w:val="32"/>
          <w:szCs w:val="32"/>
        </w:rPr>
        <w:t>镇街对初审合格的申报项目汇总，填报</w:t>
      </w:r>
      <w:r w:rsidRPr="00377104">
        <w:rPr>
          <w:rFonts w:ascii="方正仿宋_GBK" w:eastAsia="方正仿宋_GBK" w:hAnsi="宋体" w:cs="宋体" w:hint="eastAsia"/>
          <w:kern w:val="0"/>
          <w:sz w:val="32"/>
          <w:szCs w:val="32"/>
        </w:rPr>
        <w:t>“</w:t>
      </w:r>
      <w:r w:rsidRPr="00377104">
        <w:rPr>
          <w:rFonts w:ascii="方正仿宋_GBK" w:eastAsia="方正仿宋_GBK" w:hAnsi="宋体" w:cs="宋体"/>
          <w:kern w:val="0"/>
          <w:sz w:val="32"/>
          <w:szCs w:val="32"/>
        </w:rPr>
        <w:t>201</w:t>
      </w:r>
      <w:r>
        <w:rPr>
          <w:rFonts w:ascii="方正仿宋_GBK" w:eastAsia="方正仿宋_GBK" w:hAnsi="宋体" w:cs="宋体"/>
          <w:kern w:val="0"/>
          <w:sz w:val="32"/>
          <w:szCs w:val="32"/>
        </w:rPr>
        <w:t>7</w:t>
      </w:r>
      <w:r w:rsidRPr="00377104">
        <w:rPr>
          <w:rFonts w:ascii="方正仿宋_GBK" w:eastAsia="方正仿宋_GBK" w:hAnsi="宋体" w:cs="宋体" w:hint="eastAsia"/>
          <w:kern w:val="0"/>
          <w:sz w:val="32"/>
          <w:szCs w:val="32"/>
        </w:rPr>
        <w:t>年切块区县现代特色效益农业资金项目汇总表”</w:t>
      </w:r>
      <w:r>
        <w:rPr>
          <w:rFonts w:ascii="方正仿宋_GBK" w:eastAsia="方正仿宋_GBK" w:hAnsi="宋体" w:cs="宋体" w:hint="eastAsia"/>
          <w:kern w:val="0"/>
          <w:sz w:val="32"/>
          <w:szCs w:val="32"/>
        </w:rPr>
        <w:t>（附件</w:t>
      </w:r>
      <w:r>
        <w:rPr>
          <w:rFonts w:ascii="方正仿宋_GBK" w:eastAsia="方正仿宋_GBK" w:hAnsi="宋体" w:cs="宋体"/>
          <w:kern w:val="0"/>
          <w:sz w:val="32"/>
          <w:szCs w:val="32"/>
        </w:rPr>
        <w:t>2</w:t>
      </w:r>
      <w:r>
        <w:rPr>
          <w:rFonts w:ascii="方正仿宋_GBK" w:eastAsia="方正仿宋_GBK" w:hAnsi="宋体" w:cs="宋体" w:hint="eastAsia"/>
          <w:kern w:val="0"/>
          <w:sz w:val="32"/>
          <w:szCs w:val="32"/>
        </w:rPr>
        <w:t>）</w:t>
      </w:r>
      <w:r w:rsidRPr="00377104">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申报项目为粮食产业的报区农业技术推广中心（联系人：张杰，电话</w:t>
      </w:r>
      <w:r>
        <w:rPr>
          <w:rFonts w:ascii="方正仿宋_GBK" w:eastAsia="方正仿宋_GBK" w:hAnsi="宋体" w:cs="宋体"/>
          <w:kern w:val="0"/>
          <w:sz w:val="32"/>
          <w:szCs w:val="32"/>
        </w:rPr>
        <w:t>: 13618342510</w:t>
      </w:r>
      <w:r>
        <w:rPr>
          <w:rFonts w:ascii="方正仿宋_GBK" w:eastAsia="方正仿宋_GBK" w:hAnsi="宋体" w:cs="宋体" w:hint="eastAsia"/>
          <w:kern w:val="0"/>
          <w:sz w:val="32"/>
          <w:szCs w:val="32"/>
        </w:rPr>
        <w:t>，邮箱：</w:t>
      </w:r>
      <w:r>
        <w:rPr>
          <w:rFonts w:ascii="方正仿宋_GBK" w:eastAsia="方正仿宋_GBK" w:hAnsi="宋体" w:cs="宋体"/>
          <w:kern w:val="0"/>
          <w:sz w:val="32"/>
          <w:szCs w:val="32"/>
        </w:rPr>
        <w:t>5808683</w:t>
      </w:r>
      <w:r w:rsidRPr="002C2E54">
        <w:rPr>
          <w:rFonts w:ascii="方正仿宋_GBK" w:eastAsia="方正仿宋_GBK" w:hAnsi="宋体" w:cs="宋体"/>
          <w:kern w:val="0"/>
          <w:sz w:val="32"/>
          <w:szCs w:val="32"/>
        </w:rPr>
        <w:t>@QQ.com</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申报项目为生猪、肉禽养殖产业的报区养殖中心（联系人：黎朝燕，电话</w:t>
      </w:r>
      <w:r>
        <w:rPr>
          <w:rFonts w:ascii="方正仿宋_GBK" w:eastAsia="方正仿宋_GBK" w:hAnsi="宋体" w:cs="宋体"/>
          <w:kern w:val="0"/>
          <w:sz w:val="32"/>
          <w:szCs w:val="32"/>
        </w:rPr>
        <w:t>:18166307696</w:t>
      </w:r>
      <w:r>
        <w:rPr>
          <w:rFonts w:ascii="方正仿宋_GBK" w:eastAsia="方正仿宋_GBK" w:hAnsi="宋体" w:cs="宋体" w:hint="eastAsia"/>
          <w:kern w:val="0"/>
          <w:sz w:val="32"/>
          <w:szCs w:val="32"/>
        </w:rPr>
        <w:t>，邮箱：</w:t>
      </w:r>
      <w:r>
        <w:rPr>
          <w:rFonts w:ascii="方正仿宋_GBK" w:eastAsia="方正仿宋_GBK" w:hAnsi="宋体" w:cs="宋体"/>
          <w:kern w:val="0"/>
          <w:sz w:val="32"/>
          <w:szCs w:val="32"/>
        </w:rPr>
        <w:t>295716216</w:t>
      </w:r>
      <w:r w:rsidRPr="002C2E54">
        <w:rPr>
          <w:rFonts w:ascii="方正仿宋_GBK" w:eastAsia="方正仿宋_GBK" w:hAnsi="宋体" w:cs="宋体"/>
          <w:kern w:val="0"/>
          <w:sz w:val="32"/>
          <w:szCs w:val="32"/>
        </w:rPr>
        <w:t>@QQ.com</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生态休闲渔业（联系人：罗强，电话：</w:t>
      </w:r>
      <w:r>
        <w:rPr>
          <w:rFonts w:ascii="方正仿宋_GBK" w:eastAsia="方正仿宋_GBK" w:hAnsi="宋体" w:cs="宋体"/>
          <w:kern w:val="0"/>
          <w:sz w:val="32"/>
          <w:szCs w:val="32"/>
        </w:rPr>
        <w:t xml:space="preserve"> 13618261966</w:t>
      </w:r>
      <w:r>
        <w:rPr>
          <w:rFonts w:ascii="方正仿宋_GBK" w:eastAsia="方正仿宋_GBK" w:hAnsi="宋体" w:cs="宋体" w:hint="eastAsia"/>
          <w:kern w:val="0"/>
          <w:sz w:val="32"/>
          <w:szCs w:val="32"/>
        </w:rPr>
        <w:t>，邮箱：</w:t>
      </w:r>
      <w:r>
        <w:rPr>
          <w:rFonts w:ascii="方正仿宋_GBK" w:eastAsia="方正仿宋_GBK" w:hAnsi="宋体" w:cs="宋体"/>
          <w:kern w:val="0"/>
          <w:sz w:val="32"/>
          <w:szCs w:val="32"/>
        </w:rPr>
        <w:t>372993163</w:t>
      </w:r>
      <w:r w:rsidRPr="002C2E54">
        <w:rPr>
          <w:rFonts w:ascii="方正仿宋_GBK" w:eastAsia="方正仿宋_GBK" w:hAnsi="宋体" w:cs="宋体"/>
          <w:kern w:val="0"/>
          <w:sz w:val="32"/>
          <w:szCs w:val="32"/>
        </w:rPr>
        <w:t>@QQ.com</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w:t>
      </w:r>
      <w:r w:rsidRPr="009D1042">
        <w:rPr>
          <w:rFonts w:ascii="方正仿宋_GBK" w:eastAsia="方正仿宋_GBK" w:hAnsi="宋体" w:cs="宋体"/>
          <w:sz w:val="32"/>
          <w:szCs w:val="32"/>
        </w:rPr>
        <w:t xml:space="preserve"> </w:t>
      </w:r>
      <w:r>
        <w:rPr>
          <w:rFonts w:ascii="方正仿宋_GBK" w:eastAsia="方正仿宋_GBK" w:hAnsi="宋体" w:cs="宋体" w:hint="eastAsia"/>
          <w:sz w:val="32"/>
          <w:szCs w:val="32"/>
        </w:rPr>
        <w:t>林果和</w:t>
      </w:r>
      <w:r w:rsidRPr="00A95370">
        <w:rPr>
          <w:rFonts w:ascii="方正仿宋_GBK" w:eastAsia="方正仿宋_GBK" w:hAnsi="宋体" w:cs="宋体" w:hint="eastAsia"/>
          <w:sz w:val="32"/>
          <w:szCs w:val="32"/>
        </w:rPr>
        <w:t>调味品项目</w:t>
      </w:r>
      <w:r>
        <w:rPr>
          <w:rFonts w:ascii="方正仿宋_GBK" w:eastAsia="方正仿宋_GBK" w:hAnsi="宋体" w:cs="宋体" w:hint="eastAsia"/>
          <w:sz w:val="32"/>
          <w:szCs w:val="32"/>
        </w:rPr>
        <w:t>（</w:t>
      </w:r>
      <w:r w:rsidRPr="00A92186">
        <w:rPr>
          <w:rFonts w:ascii="方正仿宋_GBK" w:eastAsia="方正仿宋_GBK" w:hAnsi="宋体" w:cs="宋体" w:hint="eastAsia"/>
          <w:kern w:val="0"/>
          <w:sz w:val="32"/>
          <w:szCs w:val="32"/>
        </w:rPr>
        <w:t>联系人：朱文群，电话</w:t>
      </w:r>
      <w:r w:rsidRPr="00A92186">
        <w:rPr>
          <w:rFonts w:ascii="方正仿宋_GBK" w:eastAsia="方正仿宋_GBK" w:hAnsi="宋体" w:cs="宋体"/>
          <w:kern w:val="0"/>
          <w:sz w:val="32"/>
          <w:szCs w:val="32"/>
        </w:rPr>
        <w:t>:13452438578</w:t>
      </w:r>
      <w:r w:rsidRPr="00A92186">
        <w:rPr>
          <w:rFonts w:ascii="方正仿宋_GBK" w:eastAsia="方正仿宋_GBK" w:hAnsi="宋体" w:cs="宋体" w:hint="eastAsia"/>
          <w:kern w:val="0"/>
          <w:sz w:val="32"/>
          <w:szCs w:val="32"/>
        </w:rPr>
        <w:t>，邮箱：</w:t>
      </w:r>
      <w:hyperlink r:id="rId8" w:history="1">
        <w:r w:rsidRPr="00364917">
          <w:rPr>
            <w:rStyle w:val="a7"/>
            <w:rFonts w:ascii="方正仿宋_GBK" w:eastAsia="方正仿宋_GBK" w:hAnsi="宋体" w:cs="宋体"/>
            <w:kern w:val="0"/>
            <w:sz w:val="32"/>
            <w:szCs w:val="32"/>
          </w:rPr>
          <w:t>bsxyyz@163.com</w:t>
        </w:r>
      </w:hyperlink>
      <w:r>
        <w:rPr>
          <w:rFonts w:ascii="方正仿宋_GBK" w:eastAsia="方正仿宋_GBK" w:hAnsi="宋体" w:cs="宋体" w:hint="eastAsia"/>
          <w:sz w:val="32"/>
          <w:szCs w:val="32"/>
        </w:rPr>
        <w:t>）。</w:t>
      </w:r>
    </w:p>
    <w:p w:rsidR="00383D01" w:rsidRPr="00A55D1D" w:rsidRDefault="00383D01" w:rsidP="009D416A">
      <w:pPr>
        <w:spacing w:line="550" w:lineRule="exact"/>
        <w:ind w:firstLineChars="200" w:firstLine="640"/>
        <w:jc w:val="left"/>
        <w:rPr>
          <w:rFonts w:ascii="方正黑体_GBK" w:eastAsia="方正黑体_GBK" w:hAnsi="宋体" w:cs="宋体"/>
          <w:kern w:val="0"/>
          <w:sz w:val="32"/>
          <w:szCs w:val="32"/>
        </w:rPr>
      </w:pPr>
      <w:r w:rsidRPr="00A55D1D">
        <w:rPr>
          <w:rFonts w:ascii="方正黑体_GBK" w:eastAsia="方正黑体_GBK" w:hAnsi="宋体" w:cs="宋体" w:hint="eastAsia"/>
          <w:kern w:val="0"/>
          <w:sz w:val="32"/>
          <w:szCs w:val="32"/>
        </w:rPr>
        <w:t>八、其他要求</w:t>
      </w:r>
    </w:p>
    <w:p w:rsidR="00383D01" w:rsidRDefault="00383D01" w:rsidP="009D416A">
      <w:pPr>
        <w:spacing w:line="550" w:lineRule="exact"/>
        <w:ind w:firstLineChars="200" w:firstLine="640"/>
        <w:rPr>
          <w:rFonts w:eastAsia="方正仿宋_GBK"/>
          <w:sz w:val="32"/>
          <w:szCs w:val="32"/>
        </w:rPr>
      </w:pPr>
      <w:r w:rsidRPr="00953B7F">
        <w:rPr>
          <w:rFonts w:ascii="方正仿宋_GBK" w:eastAsia="方正仿宋_GBK" w:hAnsi="宋体" w:cs="宋体"/>
          <w:kern w:val="0"/>
          <w:sz w:val="32"/>
          <w:szCs w:val="32"/>
        </w:rPr>
        <w:t>2015</w:t>
      </w:r>
      <w:r w:rsidRPr="00953B7F">
        <w:rPr>
          <w:rFonts w:ascii="方正仿宋_GBK" w:eastAsia="方正仿宋_GBK" w:hAnsi="宋体" w:cs="宋体" w:hint="eastAsia"/>
          <w:kern w:val="0"/>
          <w:sz w:val="32"/>
          <w:szCs w:val="32"/>
        </w:rPr>
        <w:t>年市级财政补助项目未完成验收的业主，一律不纳入申报范围；</w:t>
      </w:r>
      <w:r w:rsidRPr="00953B7F">
        <w:rPr>
          <w:rFonts w:ascii="方正仿宋_GBK" w:eastAsia="方正仿宋_GBK" w:hAnsi="宋体" w:cs="宋体"/>
          <w:kern w:val="0"/>
          <w:sz w:val="32"/>
          <w:szCs w:val="32"/>
        </w:rPr>
        <w:t>2016</w:t>
      </w:r>
      <w:r w:rsidRPr="00953B7F">
        <w:rPr>
          <w:rFonts w:ascii="方正仿宋_GBK" w:eastAsia="方正仿宋_GBK" w:hAnsi="宋体" w:cs="宋体" w:hint="eastAsia"/>
          <w:kern w:val="0"/>
          <w:sz w:val="32"/>
          <w:szCs w:val="32"/>
        </w:rPr>
        <w:t>年市级财政补助项目未开工建设的业主，原则上不不纳入申报范围。</w:t>
      </w:r>
    </w:p>
    <w:p w:rsidR="00383D01" w:rsidRPr="00603CEC" w:rsidRDefault="00383D01" w:rsidP="009D416A">
      <w:pPr>
        <w:spacing w:line="550" w:lineRule="exact"/>
        <w:ind w:firstLine="630"/>
        <w:jc w:val="left"/>
        <w:rPr>
          <w:rFonts w:ascii="方正仿宋_GBK" w:eastAsia="方正仿宋_GBK" w:hAnsi="宋体" w:cs="宋体"/>
          <w:spacing w:val="-20"/>
          <w:kern w:val="0"/>
          <w:sz w:val="32"/>
          <w:szCs w:val="32"/>
        </w:rPr>
      </w:pPr>
      <w:r w:rsidRPr="00603CEC">
        <w:rPr>
          <w:rFonts w:ascii="方正仿宋_GBK" w:eastAsia="方正仿宋_GBK" w:hAnsi="宋体" w:cs="宋体" w:hint="eastAsia"/>
          <w:spacing w:val="-20"/>
          <w:kern w:val="0"/>
          <w:sz w:val="32"/>
          <w:szCs w:val="32"/>
        </w:rPr>
        <w:t>附件</w:t>
      </w:r>
      <w:r w:rsidRPr="00603CEC">
        <w:rPr>
          <w:rFonts w:ascii="方正仿宋_GBK" w:eastAsia="方正仿宋_GBK" w:hAnsi="宋体" w:cs="宋体"/>
          <w:spacing w:val="-20"/>
          <w:kern w:val="0"/>
          <w:sz w:val="32"/>
          <w:szCs w:val="32"/>
        </w:rPr>
        <w:t>1.</w:t>
      </w:r>
      <w:r w:rsidRPr="00603CEC">
        <w:rPr>
          <w:rFonts w:ascii="方正仿宋_GBK" w:eastAsia="方正仿宋_GBK" w:hAnsi="宋体" w:cs="宋体" w:hint="eastAsia"/>
          <w:spacing w:val="-20"/>
          <w:kern w:val="0"/>
          <w:sz w:val="32"/>
          <w:szCs w:val="32"/>
        </w:rPr>
        <w:t>项目实施方案（格式）</w:t>
      </w:r>
    </w:p>
    <w:p w:rsidR="00383D01" w:rsidRPr="00603CEC" w:rsidRDefault="00383D01" w:rsidP="009D416A">
      <w:pPr>
        <w:spacing w:line="550" w:lineRule="exact"/>
        <w:ind w:firstLine="630"/>
        <w:jc w:val="left"/>
        <w:rPr>
          <w:rFonts w:ascii="方正仿宋_GBK" w:eastAsia="方正仿宋_GBK" w:hAnsi="宋体" w:cs="宋体"/>
          <w:spacing w:val="-20"/>
          <w:kern w:val="0"/>
          <w:sz w:val="32"/>
          <w:szCs w:val="32"/>
        </w:rPr>
      </w:pPr>
      <w:r w:rsidRPr="00603CEC">
        <w:rPr>
          <w:rFonts w:ascii="方正仿宋_GBK" w:eastAsia="方正仿宋_GBK" w:hAnsi="宋体" w:cs="宋体" w:hint="eastAsia"/>
          <w:spacing w:val="-20"/>
          <w:kern w:val="0"/>
          <w:sz w:val="32"/>
          <w:szCs w:val="32"/>
        </w:rPr>
        <w:t>附件</w:t>
      </w:r>
      <w:r w:rsidRPr="00603CEC">
        <w:rPr>
          <w:rFonts w:ascii="方正仿宋_GBK" w:eastAsia="方正仿宋_GBK" w:hAnsi="宋体" w:cs="宋体"/>
          <w:spacing w:val="-20"/>
          <w:kern w:val="0"/>
          <w:sz w:val="32"/>
          <w:szCs w:val="32"/>
        </w:rPr>
        <w:t>2.</w:t>
      </w:r>
      <w:r w:rsidRPr="00603CEC">
        <w:rPr>
          <w:rFonts w:ascii="方正仿宋_GBK" w:eastAsia="方正仿宋_GBK"/>
          <w:sz w:val="32"/>
          <w:szCs w:val="32"/>
        </w:rPr>
        <w:t xml:space="preserve"> </w:t>
      </w:r>
      <w:r w:rsidRPr="00603CEC">
        <w:rPr>
          <w:rFonts w:ascii="方正仿宋_GBK" w:eastAsia="方正仿宋_GBK" w:hAnsi="宋体" w:cs="宋体"/>
          <w:kern w:val="0"/>
          <w:sz w:val="32"/>
          <w:szCs w:val="32"/>
        </w:rPr>
        <w:t>2017</w:t>
      </w:r>
      <w:r w:rsidRPr="00603CEC">
        <w:rPr>
          <w:rFonts w:ascii="方正仿宋_GBK" w:eastAsia="方正仿宋_GBK" w:hAnsi="宋体" w:cs="宋体" w:hint="eastAsia"/>
          <w:kern w:val="0"/>
          <w:sz w:val="32"/>
          <w:szCs w:val="32"/>
        </w:rPr>
        <w:t>年切块区县现代特色效益农业资金项目汇总表</w:t>
      </w:r>
    </w:p>
    <w:p w:rsidR="00383D01" w:rsidRPr="00603CEC" w:rsidRDefault="00383D01" w:rsidP="009D416A">
      <w:pPr>
        <w:spacing w:line="550" w:lineRule="exact"/>
        <w:ind w:firstLine="630"/>
        <w:jc w:val="left"/>
        <w:rPr>
          <w:rFonts w:ascii="方正仿宋_GBK" w:eastAsia="方正仿宋_GBK" w:hAnsi="宋体" w:cs="宋体"/>
          <w:spacing w:val="-20"/>
          <w:kern w:val="0"/>
          <w:sz w:val="32"/>
          <w:szCs w:val="32"/>
        </w:rPr>
      </w:pPr>
      <w:r w:rsidRPr="00603CEC">
        <w:rPr>
          <w:rFonts w:ascii="方正仿宋_GBK" w:eastAsia="方正仿宋_GBK" w:hAnsi="宋体" w:cs="宋体" w:hint="eastAsia"/>
          <w:spacing w:val="-20"/>
          <w:kern w:val="0"/>
          <w:sz w:val="32"/>
          <w:szCs w:val="32"/>
        </w:rPr>
        <w:t>附件</w:t>
      </w:r>
      <w:r>
        <w:rPr>
          <w:rFonts w:ascii="方正仿宋_GBK" w:eastAsia="方正仿宋_GBK" w:hAnsi="宋体" w:cs="宋体"/>
          <w:spacing w:val="-20"/>
          <w:kern w:val="0"/>
          <w:sz w:val="32"/>
          <w:szCs w:val="32"/>
        </w:rPr>
        <w:t>3</w:t>
      </w:r>
      <w:r w:rsidRPr="00603CEC">
        <w:rPr>
          <w:rFonts w:ascii="方正仿宋_GBK" w:eastAsia="方正仿宋_GBK" w:hAnsi="宋体" w:cs="宋体"/>
          <w:spacing w:val="-20"/>
          <w:sz w:val="32"/>
          <w:szCs w:val="32"/>
        </w:rPr>
        <w:t xml:space="preserve">. </w:t>
      </w:r>
      <w:r w:rsidRPr="00603CEC">
        <w:rPr>
          <w:rFonts w:ascii="方正仿宋_GBK" w:eastAsia="方正仿宋_GBK" w:hint="eastAsia"/>
          <w:spacing w:val="-20"/>
          <w:sz w:val="32"/>
          <w:szCs w:val="32"/>
        </w:rPr>
        <w:t>重庆市璧山区农业项目财政补助资金股权化改革方案</w:t>
      </w:r>
    </w:p>
    <w:p w:rsidR="00383D01" w:rsidRPr="00603CEC" w:rsidRDefault="00383D01" w:rsidP="009D416A">
      <w:pPr>
        <w:spacing w:line="550" w:lineRule="exact"/>
        <w:ind w:firstLine="630"/>
        <w:jc w:val="left"/>
        <w:rPr>
          <w:rFonts w:ascii="方正仿宋_GBK" w:eastAsia="方正仿宋_GBK" w:hAnsi="宋体" w:cs="宋体"/>
          <w:spacing w:val="-20"/>
          <w:sz w:val="32"/>
          <w:szCs w:val="32"/>
        </w:rPr>
      </w:pPr>
      <w:r w:rsidRPr="00603CEC">
        <w:rPr>
          <w:rFonts w:ascii="方正仿宋_GBK" w:eastAsia="方正仿宋_GBK" w:hAnsi="宋体" w:cs="宋体" w:hint="eastAsia"/>
          <w:kern w:val="0"/>
          <w:sz w:val="32"/>
          <w:szCs w:val="32"/>
        </w:rPr>
        <w:t>附件</w:t>
      </w:r>
      <w:r>
        <w:rPr>
          <w:rFonts w:ascii="方正仿宋_GBK" w:eastAsia="方正仿宋_GBK" w:hAnsi="宋体" w:cs="宋体"/>
          <w:kern w:val="0"/>
          <w:sz w:val="32"/>
          <w:szCs w:val="32"/>
        </w:rPr>
        <w:t>4</w:t>
      </w:r>
      <w:r w:rsidRPr="00603CEC">
        <w:rPr>
          <w:rFonts w:ascii="方正仿宋_GBK" w:eastAsia="方正仿宋_GBK" w:hAnsi="宋体" w:cs="宋体"/>
          <w:kern w:val="0"/>
          <w:sz w:val="32"/>
          <w:szCs w:val="32"/>
        </w:rPr>
        <w:t>.</w:t>
      </w:r>
      <w:r w:rsidRPr="00603CEC">
        <w:rPr>
          <w:rFonts w:ascii="方正仿宋_GBK" w:eastAsia="方正仿宋_GBK" w:hAnsi="宋体" w:cs="宋体"/>
          <w:spacing w:val="-20"/>
          <w:sz w:val="32"/>
          <w:szCs w:val="32"/>
        </w:rPr>
        <w:t xml:space="preserve"> </w:t>
      </w:r>
      <w:r w:rsidRPr="00603CEC">
        <w:rPr>
          <w:rFonts w:ascii="方正仿宋_GBK" w:eastAsia="方正仿宋_GBK" w:hint="eastAsia"/>
          <w:spacing w:val="-20"/>
          <w:sz w:val="32"/>
          <w:szCs w:val="32"/>
        </w:rPr>
        <w:t>璧山区</w:t>
      </w:r>
      <w:r w:rsidRPr="00603CEC">
        <w:rPr>
          <w:rFonts w:ascii="方正仿宋_GBK" w:eastAsia="方正仿宋_GBK"/>
          <w:spacing w:val="-20"/>
          <w:sz w:val="32"/>
          <w:szCs w:val="32"/>
        </w:rPr>
        <w:t>xx</w:t>
      </w:r>
      <w:r w:rsidRPr="00603CEC">
        <w:rPr>
          <w:rFonts w:ascii="方正仿宋_GBK" w:eastAsia="方正仿宋_GBK" w:hint="eastAsia"/>
          <w:spacing w:val="-20"/>
          <w:sz w:val="32"/>
          <w:szCs w:val="32"/>
        </w:rPr>
        <w:t>项目财政补助资金股权化改革协议书（企业）</w:t>
      </w:r>
    </w:p>
    <w:p w:rsidR="00383D01" w:rsidRDefault="00383D01" w:rsidP="009D416A">
      <w:pPr>
        <w:spacing w:line="550" w:lineRule="exact"/>
        <w:ind w:firstLine="630"/>
        <w:jc w:val="left"/>
        <w:rPr>
          <w:rFonts w:ascii="方正仿宋_GBK" w:eastAsia="方正仿宋_GBK" w:hAnsi="宋体" w:cs="宋体"/>
          <w:spacing w:val="-20"/>
          <w:sz w:val="32"/>
          <w:szCs w:val="32"/>
        </w:rPr>
      </w:pPr>
      <w:r w:rsidRPr="00603CEC">
        <w:rPr>
          <w:rFonts w:ascii="方正仿宋_GBK" w:eastAsia="方正仿宋_GBK" w:hint="eastAsia"/>
          <w:spacing w:val="-20"/>
          <w:sz w:val="32"/>
          <w:szCs w:val="32"/>
        </w:rPr>
        <w:t>附件</w:t>
      </w:r>
      <w:r>
        <w:rPr>
          <w:rFonts w:ascii="方正仿宋_GBK" w:eastAsia="方正仿宋_GBK"/>
          <w:spacing w:val="-20"/>
          <w:sz w:val="32"/>
          <w:szCs w:val="32"/>
        </w:rPr>
        <w:t>5</w:t>
      </w:r>
      <w:r w:rsidRPr="00603CEC">
        <w:rPr>
          <w:rFonts w:ascii="方正仿宋_GBK" w:eastAsia="方正仿宋_GBK"/>
          <w:spacing w:val="-20"/>
          <w:sz w:val="32"/>
          <w:szCs w:val="32"/>
        </w:rPr>
        <w:t xml:space="preserve">. </w:t>
      </w:r>
      <w:r w:rsidRPr="00603CEC">
        <w:rPr>
          <w:rFonts w:ascii="方正仿宋_GBK" w:eastAsia="方正仿宋_GBK" w:hint="eastAsia"/>
          <w:spacing w:val="-20"/>
          <w:sz w:val="32"/>
          <w:szCs w:val="32"/>
        </w:rPr>
        <w:t>璧山区</w:t>
      </w:r>
      <w:r w:rsidRPr="00603CEC">
        <w:rPr>
          <w:rFonts w:ascii="方正仿宋_GBK" w:eastAsia="方正仿宋_GBK"/>
          <w:spacing w:val="-20"/>
          <w:sz w:val="32"/>
          <w:szCs w:val="32"/>
        </w:rPr>
        <w:t>xx</w:t>
      </w:r>
      <w:r w:rsidRPr="00603CEC">
        <w:rPr>
          <w:rFonts w:ascii="方正仿宋_GBK" w:eastAsia="方正仿宋_GBK" w:hint="eastAsia"/>
          <w:spacing w:val="-20"/>
          <w:sz w:val="32"/>
          <w:szCs w:val="32"/>
        </w:rPr>
        <w:t>项目财政补助资金股权化改革协议书（合作社）</w:t>
      </w:r>
    </w:p>
    <w:p w:rsidR="00383D01" w:rsidRPr="00AF0C3D" w:rsidRDefault="00383D01" w:rsidP="009D416A">
      <w:pPr>
        <w:spacing w:line="550" w:lineRule="exact"/>
        <w:ind w:firstLineChars="200" w:firstLine="560"/>
        <w:rPr>
          <w:rFonts w:eastAsia="方正仿宋_GBK"/>
          <w:sz w:val="32"/>
          <w:szCs w:val="32"/>
        </w:rPr>
      </w:pPr>
      <w:r w:rsidRPr="00603CEC">
        <w:rPr>
          <w:rFonts w:ascii="方正仿宋_GBK" w:eastAsia="方正仿宋_GBK" w:hint="eastAsia"/>
          <w:spacing w:val="-20"/>
          <w:sz w:val="32"/>
          <w:szCs w:val="32"/>
        </w:rPr>
        <w:t>附件</w:t>
      </w:r>
      <w:r>
        <w:rPr>
          <w:rFonts w:ascii="方正仿宋_GBK" w:eastAsia="方正仿宋_GBK"/>
          <w:spacing w:val="-20"/>
          <w:sz w:val="32"/>
          <w:szCs w:val="32"/>
        </w:rPr>
        <w:t>6</w:t>
      </w:r>
      <w:r w:rsidRPr="00603CEC">
        <w:rPr>
          <w:rFonts w:ascii="方正仿宋_GBK" w:eastAsia="方正仿宋_GBK"/>
          <w:spacing w:val="-20"/>
          <w:sz w:val="32"/>
          <w:szCs w:val="32"/>
        </w:rPr>
        <w:t xml:space="preserve">. </w:t>
      </w:r>
      <w:r w:rsidRPr="00603CEC">
        <w:rPr>
          <w:rFonts w:ascii="方正仿宋_GBK" w:eastAsia="方正仿宋_GBK" w:hint="eastAsia"/>
          <w:spacing w:val="-20"/>
          <w:sz w:val="32"/>
          <w:szCs w:val="32"/>
        </w:rPr>
        <w:t>璧山区</w:t>
      </w:r>
      <w:r w:rsidRPr="00603CEC">
        <w:rPr>
          <w:rFonts w:ascii="方正仿宋_GBK" w:eastAsia="方正仿宋_GBK"/>
          <w:spacing w:val="-20"/>
          <w:sz w:val="32"/>
          <w:szCs w:val="32"/>
        </w:rPr>
        <w:t>xx</w:t>
      </w:r>
      <w:r w:rsidRPr="00603CEC">
        <w:rPr>
          <w:rFonts w:ascii="方正仿宋_GBK" w:eastAsia="方正仿宋_GBK" w:hint="eastAsia"/>
          <w:spacing w:val="-20"/>
          <w:sz w:val="32"/>
          <w:szCs w:val="32"/>
        </w:rPr>
        <w:t>项目财政补助资金股权化改革协议书（家庭农场）</w:t>
      </w:r>
    </w:p>
    <w:p w:rsidR="00383D01" w:rsidRPr="00AF0C3D" w:rsidRDefault="00383D01" w:rsidP="00A55D1D">
      <w:pPr>
        <w:spacing w:line="600" w:lineRule="exact"/>
        <w:rPr>
          <w:rFonts w:ascii="方正黑体_GBK" w:eastAsia="方正黑体_GBK" w:hAnsi="宋体" w:cs="宋体"/>
          <w:kern w:val="0"/>
          <w:sz w:val="32"/>
          <w:szCs w:val="32"/>
        </w:rPr>
      </w:pPr>
    </w:p>
    <w:p w:rsidR="00383D01" w:rsidRDefault="00383D01" w:rsidP="00A55D1D">
      <w:pPr>
        <w:spacing w:line="600" w:lineRule="exact"/>
        <w:rPr>
          <w:rFonts w:ascii="方正黑体_GBK" w:eastAsia="方正黑体_GBK" w:hAnsi="宋体" w:cs="宋体"/>
          <w:kern w:val="0"/>
          <w:sz w:val="32"/>
          <w:szCs w:val="32"/>
        </w:rPr>
      </w:pPr>
    </w:p>
    <w:p w:rsidR="00383D01" w:rsidRDefault="00383D01" w:rsidP="00A55D1D">
      <w:pPr>
        <w:spacing w:line="600" w:lineRule="exact"/>
        <w:rPr>
          <w:rFonts w:ascii="方正黑体_GBK" w:eastAsia="方正黑体_GBK" w:hAnsi="宋体" w:cs="宋体"/>
          <w:kern w:val="0"/>
          <w:sz w:val="32"/>
          <w:szCs w:val="32"/>
        </w:rPr>
      </w:pPr>
    </w:p>
    <w:p w:rsidR="00383D01" w:rsidRDefault="00383D01" w:rsidP="00A55D1D">
      <w:pPr>
        <w:spacing w:line="60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t>附件</w:t>
      </w:r>
      <w:r>
        <w:rPr>
          <w:rFonts w:ascii="方正黑体_GBK" w:eastAsia="方正黑体_GBK" w:hAnsi="宋体" w:cs="宋体"/>
          <w:kern w:val="0"/>
          <w:sz w:val="32"/>
          <w:szCs w:val="32"/>
        </w:rPr>
        <w:t>1</w:t>
      </w:r>
    </w:p>
    <w:p w:rsidR="00383D01" w:rsidRDefault="00383D01" w:rsidP="00A55D1D">
      <w:pPr>
        <w:spacing w:line="600" w:lineRule="exact"/>
        <w:ind w:firstLineChars="1300" w:firstLine="4160"/>
        <w:rPr>
          <w:rFonts w:ascii="仿宋_GB2312" w:eastAsia="仿宋_GB2312" w:hAnsi="宋体"/>
          <w:sz w:val="32"/>
        </w:rPr>
      </w:pPr>
      <w:r>
        <w:rPr>
          <w:rFonts w:ascii="仿宋_GB2312" w:eastAsia="仿宋_GB2312" w:hAnsi="宋体" w:hint="eastAsia"/>
          <w:sz w:val="32"/>
        </w:rPr>
        <w:lastRenderedPageBreak/>
        <w:t>行（产）业分类：</w:t>
      </w:r>
      <w:r>
        <w:rPr>
          <w:rFonts w:ascii="仿宋_GB2312" w:eastAsia="仿宋_GB2312" w:hAnsi="宋体"/>
          <w:sz w:val="32"/>
        </w:rPr>
        <w:t>____________</w:t>
      </w:r>
    </w:p>
    <w:p w:rsidR="00383D01" w:rsidRDefault="00383D01" w:rsidP="00A55D1D">
      <w:pPr>
        <w:jc w:val="center"/>
        <w:rPr>
          <w:b/>
          <w:bCs/>
          <w:sz w:val="44"/>
        </w:rPr>
      </w:pPr>
    </w:p>
    <w:p w:rsidR="00383D01" w:rsidRDefault="00383D01" w:rsidP="00A55D1D">
      <w:pPr>
        <w:jc w:val="center"/>
        <w:rPr>
          <w:b/>
          <w:bCs/>
          <w:sz w:val="44"/>
        </w:rPr>
      </w:pPr>
    </w:p>
    <w:p w:rsidR="00383D01" w:rsidRDefault="00383D01" w:rsidP="00A55D1D">
      <w:pPr>
        <w:jc w:val="center"/>
        <w:rPr>
          <w:b/>
          <w:bCs/>
          <w:sz w:val="44"/>
        </w:rPr>
      </w:pPr>
      <w:r>
        <w:rPr>
          <w:b/>
          <w:bCs/>
          <w:sz w:val="44"/>
        </w:rPr>
        <w:t>2017</w:t>
      </w:r>
      <w:r>
        <w:rPr>
          <w:rFonts w:hint="eastAsia"/>
          <w:b/>
          <w:bCs/>
          <w:sz w:val="44"/>
        </w:rPr>
        <w:t>年＿＿＿＿项目实施方案</w:t>
      </w:r>
    </w:p>
    <w:p w:rsidR="00383D01" w:rsidRDefault="00383D01" w:rsidP="00A55D1D">
      <w:pPr>
        <w:rPr>
          <w:sz w:val="28"/>
        </w:rPr>
      </w:pPr>
    </w:p>
    <w:p w:rsidR="00383D01" w:rsidRDefault="00383D01" w:rsidP="00A55D1D">
      <w:pPr>
        <w:rPr>
          <w:sz w:val="28"/>
        </w:rPr>
      </w:pPr>
    </w:p>
    <w:p w:rsidR="00383D01" w:rsidRDefault="00383D01" w:rsidP="00A55D1D">
      <w:pPr>
        <w:rPr>
          <w:sz w:val="28"/>
        </w:rPr>
      </w:pPr>
    </w:p>
    <w:p w:rsidR="00383D01" w:rsidRDefault="00383D01" w:rsidP="00A55D1D">
      <w:pPr>
        <w:tabs>
          <w:tab w:val="left" w:pos="3990"/>
        </w:tabs>
        <w:spacing w:line="480" w:lineRule="auto"/>
        <w:ind w:firstLineChars="200" w:firstLine="640"/>
        <w:rPr>
          <w:rFonts w:eastAsia="仿宋_GB2312"/>
          <w:sz w:val="32"/>
        </w:rPr>
      </w:pPr>
      <w:r>
        <w:rPr>
          <w:rFonts w:eastAsia="仿宋_GB2312" w:hint="eastAsia"/>
          <w:sz w:val="32"/>
        </w:rPr>
        <w:t>项目名称：</w:t>
      </w:r>
    </w:p>
    <w:p w:rsidR="00383D01" w:rsidRDefault="00383D01" w:rsidP="00A55D1D">
      <w:pPr>
        <w:spacing w:line="480" w:lineRule="auto"/>
        <w:rPr>
          <w:rFonts w:eastAsia="仿宋_GB2312"/>
          <w:sz w:val="32"/>
        </w:rPr>
      </w:pPr>
      <w:r>
        <w:rPr>
          <w:rFonts w:eastAsia="仿宋_GB2312" w:hint="eastAsia"/>
          <w:sz w:val="32"/>
        </w:rPr>
        <w:t>项目实施单位：</w:t>
      </w:r>
    </w:p>
    <w:p w:rsidR="00383D01" w:rsidRDefault="00383D01" w:rsidP="00A55D1D">
      <w:pPr>
        <w:spacing w:line="480" w:lineRule="auto"/>
        <w:ind w:firstLineChars="200" w:firstLine="640"/>
        <w:rPr>
          <w:rFonts w:ascii="宋体" w:eastAsia="仿宋_GB2312" w:hAnsi="宋体"/>
          <w:sz w:val="32"/>
        </w:rPr>
      </w:pPr>
      <w:r>
        <w:rPr>
          <w:rFonts w:eastAsia="仿宋_GB2312" w:hint="eastAsia"/>
          <w:sz w:val="32"/>
        </w:rPr>
        <w:t>通讯地址：</w:t>
      </w:r>
    </w:p>
    <w:p w:rsidR="00383D01" w:rsidRDefault="00383D01" w:rsidP="00A55D1D">
      <w:pPr>
        <w:spacing w:line="480" w:lineRule="auto"/>
        <w:ind w:firstLineChars="200" w:firstLine="640"/>
        <w:rPr>
          <w:rFonts w:ascii="宋体" w:eastAsia="仿宋_GB2312" w:hAnsi="宋体"/>
          <w:sz w:val="32"/>
        </w:rPr>
      </w:pPr>
      <w:r>
        <w:rPr>
          <w:rFonts w:ascii="宋体" w:eastAsia="仿宋_GB2312" w:hAnsi="宋体" w:hint="eastAsia"/>
          <w:sz w:val="32"/>
        </w:rPr>
        <w:t>邮政编码：</w:t>
      </w:r>
    </w:p>
    <w:p w:rsidR="00383D01" w:rsidRDefault="00383D01" w:rsidP="00A55D1D">
      <w:pPr>
        <w:spacing w:line="480" w:lineRule="auto"/>
        <w:ind w:firstLineChars="200" w:firstLine="640"/>
        <w:rPr>
          <w:rFonts w:ascii="宋体" w:eastAsia="仿宋_GB2312" w:hAnsi="宋体"/>
          <w:sz w:val="32"/>
        </w:rPr>
      </w:pPr>
      <w:r>
        <w:rPr>
          <w:rFonts w:ascii="宋体" w:eastAsia="仿宋_GB2312" w:hAnsi="宋体" w:hint="eastAsia"/>
          <w:sz w:val="32"/>
        </w:rPr>
        <w:t>联</w:t>
      </w:r>
      <w:r>
        <w:rPr>
          <w:rFonts w:ascii="宋体" w:eastAsia="仿宋_GB2312" w:hAnsi="宋体"/>
          <w:sz w:val="32"/>
        </w:rPr>
        <w:t xml:space="preserve"> </w:t>
      </w:r>
      <w:r>
        <w:rPr>
          <w:rFonts w:ascii="宋体" w:eastAsia="仿宋_GB2312" w:hAnsi="宋体" w:hint="eastAsia"/>
          <w:sz w:val="32"/>
        </w:rPr>
        <w:t>系</w:t>
      </w:r>
      <w:r>
        <w:rPr>
          <w:rFonts w:ascii="宋体" w:eastAsia="仿宋_GB2312" w:hAnsi="宋体"/>
          <w:sz w:val="32"/>
        </w:rPr>
        <w:t xml:space="preserve"> </w:t>
      </w:r>
      <w:r>
        <w:rPr>
          <w:rFonts w:ascii="宋体" w:eastAsia="仿宋_GB2312" w:hAnsi="宋体" w:hint="eastAsia"/>
          <w:sz w:val="32"/>
        </w:rPr>
        <w:t>人：</w:t>
      </w:r>
      <w:r>
        <w:rPr>
          <w:rFonts w:ascii="宋体" w:eastAsia="仿宋_GB2312" w:hAnsi="宋体"/>
          <w:sz w:val="32"/>
        </w:rPr>
        <w:t xml:space="preserve">              </w:t>
      </w:r>
      <w:r>
        <w:rPr>
          <w:rFonts w:ascii="宋体" w:eastAsia="仿宋_GB2312" w:hAnsi="宋体" w:hint="eastAsia"/>
          <w:sz w:val="32"/>
        </w:rPr>
        <w:t>职务</w:t>
      </w:r>
      <w:r>
        <w:rPr>
          <w:rFonts w:ascii="宋体" w:eastAsia="仿宋_GB2312" w:hAnsi="宋体"/>
          <w:sz w:val="32"/>
        </w:rPr>
        <w:t>/</w:t>
      </w:r>
      <w:r>
        <w:rPr>
          <w:rFonts w:ascii="宋体" w:eastAsia="仿宋_GB2312" w:hAnsi="宋体" w:hint="eastAsia"/>
          <w:sz w:val="32"/>
        </w:rPr>
        <w:t>职称：</w:t>
      </w:r>
    </w:p>
    <w:p w:rsidR="00383D01" w:rsidRDefault="00383D01" w:rsidP="00A55D1D">
      <w:pPr>
        <w:spacing w:line="480" w:lineRule="auto"/>
        <w:ind w:firstLineChars="200" w:firstLine="640"/>
        <w:rPr>
          <w:rFonts w:ascii="宋体" w:eastAsia="仿宋_GB2312" w:hAnsi="宋体"/>
          <w:sz w:val="32"/>
        </w:rPr>
      </w:pPr>
      <w:r>
        <w:rPr>
          <w:rFonts w:ascii="宋体" w:eastAsia="仿宋_GB2312" w:hAnsi="宋体" w:hint="eastAsia"/>
          <w:sz w:val="32"/>
        </w:rPr>
        <w:t>办公电话：</w:t>
      </w:r>
      <w:r>
        <w:rPr>
          <w:rFonts w:ascii="宋体" w:eastAsia="仿宋_GB2312" w:hAnsi="宋体"/>
          <w:sz w:val="32"/>
        </w:rPr>
        <w:t xml:space="preserve">              </w:t>
      </w:r>
      <w:r>
        <w:rPr>
          <w:rFonts w:ascii="宋体" w:eastAsia="仿宋_GB2312" w:hAnsi="宋体" w:hint="eastAsia"/>
          <w:sz w:val="32"/>
        </w:rPr>
        <w:t>手机：</w:t>
      </w:r>
    </w:p>
    <w:p w:rsidR="00383D01" w:rsidRDefault="00383D01" w:rsidP="00A55D1D">
      <w:pPr>
        <w:spacing w:line="480" w:lineRule="auto"/>
        <w:rPr>
          <w:rFonts w:ascii="宋体" w:eastAsia="仿宋_GB2312" w:hAnsi="宋体"/>
          <w:sz w:val="32"/>
        </w:rPr>
      </w:pPr>
      <w:r>
        <w:rPr>
          <w:rFonts w:ascii="宋体" w:eastAsia="仿宋_GB2312" w:hAnsi="宋体" w:hint="eastAsia"/>
          <w:sz w:val="32"/>
        </w:rPr>
        <w:t>项目主管部门：</w:t>
      </w:r>
    </w:p>
    <w:p w:rsidR="00383D01" w:rsidRDefault="00383D01" w:rsidP="00A55D1D">
      <w:pPr>
        <w:spacing w:line="480" w:lineRule="auto"/>
        <w:ind w:firstLineChars="200" w:firstLine="640"/>
        <w:rPr>
          <w:rFonts w:ascii="宋体" w:eastAsia="仿宋_GB2312" w:hAnsi="宋体"/>
          <w:sz w:val="32"/>
        </w:rPr>
      </w:pPr>
      <w:r>
        <w:rPr>
          <w:rFonts w:ascii="宋体" w:eastAsia="仿宋_GB2312" w:hAnsi="宋体" w:hint="eastAsia"/>
          <w:sz w:val="32"/>
        </w:rPr>
        <w:t>联</w:t>
      </w:r>
      <w:r>
        <w:rPr>
          <w:rFonts w:ascii="宋体" w:eastAsia="仿宋_GB2312" w:hAnsi="宋体"/>
          <w:sz w:val="32"/>
        </w:rPr>
        <w:t xml:space="preserve"> </w:t>
      </w:r>
      <w:r>
        <w:rPr>
          <w:rFonts w:ascii="宋体" w:eastAsia="仿宋_GB2312" w:hAnsi="宋体" w:hint="eastAsia"/>
          <w:sz w:val="32"/>
        </w:rPr>
        <w:t>系</w:t>
      </w:r>
      <w:r>
        <w:rPr>
          <w:rFonts w:ascii="宋体" w:eastAsia="仿宋_GB2312" w:hAnsi="宋体"/>
          <w:sz w:val="32"/>
        </w:rPr>
        <w:t xml:space="preserve"> </w:t>
      </w:r>
      <w:r>
        <w:rPr>
          <w:rFonts w:ascii="宋体" w:eastAsia="仿宋_GB2312" w:hAnsi="宋体" w:hint="eastAsia"/>
          <w:sz w:val="32"/>
        </w:rPr>
        <w:t>人：</w:t>
      </w:r>
      <w:r>
        <w:rPr>
          <w:rFonts w:ascii="宋体" w:eastAsia="仿宋_GB2312" w:hAnsi="宋体"/>
          <w:sz w:val="32"/>
        </w:rPr>
        <w:t xml:space="preserve">              </w:t>
      </w:r>
      <w:r>
        <w:rPr>
          <w:rFonts w:ascii="宋体" w:eastAsia="仿宋_GB2312" w:hAnsi="宋体" w:hint="eastAsia"/>
          <w:sz w:val="32"/>
        </w:rPr>
        <w:t>职务</w:t>
      </w:r>
      <w:r>
        <w:rPr>
          <w:rFonts w:ascii="宋体" w:eastAsia="仿宋_GB2312" w:hAnsi="宋体"/>
          <w:sz w:val="32"/>
        </w:rPr>
        <w:t>/</w:t>
      </w:r>
      <w:r>
        <w:rPr>
          <w:rFonts w:ascii="宋体" w:eastAsia="仿宋_GB2312" w:hAnsi="宋体" w:hint="eastAsia"/>
          <w:sz w:val="32"/>
        </w:rPr>
        <w:t>职称：</w:t>
      </w:r>
    </w:p>
    <w:p w:rsidR="00383D01" w:rsidRDefault="00383D01" w:rsidP="00A55D1D">
      <w:pPr>
        <w:spacing w:line="480" w:lineRule="auto"/>
        <w:ind w:firstLineChars="200" w:firstLine="640"/>
        <w:rPr>
          <w:rFonts w:ascii="宋体" w:eastAsia="仿宋_GB2312" w:hAnsi="宋体"/>
          <w:sz w:val="32"/>
        </w:rPr>
      </w:pPr>
      <w:r>
        <w:rPr>
          <w:rFonts w:ascii="宋体" w:eastAsia="仿宋_GB2312" w:hAnsi="宋体" w:hint="eastAsia"/>
          <w:sz w:val="32"/>
        </w:rPr>
        <w:t>办公电话：</w:t>
      </w:r>
      <w:r>
        <w:rPr>
          <w:rFonts w:ascii="宋体" w:eastAsia="仿宋_GB2312" w:hAnsi="宋体"/>
          <w:sz w:val="32"/>
        </w:rPr>
        <w:t xml:space="preserve">              </w:t>
      </w:r>
      <w:r>
        <w:rPr>
          <w:rFonts w:ascii="宋体" w:eastAsia="仿宋_GB2312" w:hAnsi="宋体" w:hint="eastAsia"/>
          <w:sz w:val="32"/>
        </w:rPr>
        <w:t>手机：</w:t>
      </w:r>
    </w:p>
    <w:p w:rsidR="00383D01" w:rsidRDefault="00383D01" w:rsidP="00A55D1D">
      <w:pPr>
        <w:spacing w:line="480" w:lineRule="auto"/>
        <w:ind w:firstLineChars="200" w:firstLine="640"/>
        <w:rPr>
          <w:rFonts w:ascii="宋体" w:eastAsia="仿宋_GB2312" w:hAnsi="宋体"/>
          <w:sz w:val="32"/>
        </w:rPr>
      </w:pPr>
      <w:r>
        <w:rPr>
          <w:rFonts w:ascii="宋体" w:eastAsia="仿宋_GB2312" w:hAnsi="宋体" w:hint="eastAsia"/>
          <w:sz w:val="32"/>
        </w:rPr>
        <w:t>填制日期：</w:t>
      </w:r>
    </w:p>
    <w:p w:rsidR="00383D01" w:rsidRDefault="00383D01" w:rsidP="00A55D1D">
      <w:pPr>
        <w:spacing w:line="420" w:lineRule="auto"/>
        <w:jc w:val="center"/>
        <w:rPr>
          <w:rFonts w:eastAsia="仿宋_GB2312"/>
          <w:sz w:val="32"/>
        </w:rPr>
      </w:pPr>
    </w:p>
    <w:p w:rsidR="00383D01" w:rsidRDefault="00383D01" w:rsidP="00A55D1D">
      <w:pPr>
        <w:spacing w:line="420" w:lineRule="auto"/>
        <w:jc w:val="center"/>
        <w:rPr>
          <w:rFonts w:eastAsia="仿宋_GB2312"/>
          <w:sz w:val="32"/>
        </w:rPr>
      </w:pPr>
      <w:r>
        <w:rPr>
          <w:rFonts w:eastAsia="仿宋_GB2312" w:hint="eastAsia"/>
          <w:sz w:val="32"/>
        </w:rPr>
        <w:t>重庆市农业委员会</w:t>
      </w:r>
      <w:r>
        <w:rPr>
          <w:rFonts w:eastAsia="仿宋_GB2312"/>
          <w:sz w:val="32"/>
        </w:rPr>
        <w:t xml:space="preserve"> </w:t>
      </w:r>
      <w:r>
        <w:rPr>
          <w:rFonts w:eastAsia="仿宋_GB2312" w:hint="eastAsia"/>
          <w:sz w:val="32"/>
        </w:rPr>
        <w:t>制</w:t>
      </w:r>
    </w:p>
    <w:p w:rsidR="00383D01" w:rsidRDefault="00383D01" w:rsidP="00A55D1D">
      <w:pPr>
        <w:jc w:val="center"/>
        <w:rPr>
          <w:rFonts w:eastAsia="仿宋_GB2312"/>
          <w:sz w:val="32"/>
        </w:rPr>
      </w:pPr>
    </w:p>
    <w:p w:rsidR="00383D01" w:rsidRDefault="00383D01" w:rsidP="00A55D1D">
      <w:pPr>
        <w:rPr>
          <w:rFonts w:eastAsia="黑体"/>
          <w:b/>
          <w:bCs/>
          <w:sz w:val="32"/>
        </w:rPr>
      </w:pPr>
      <w:r>
        <w:rPr>
          <w:rFonts w:eastAsia="黑体"/>
          <w:b/>
          <w:bCs/>
          <w:sz w:val="28"/>
        </w:rPr>
        <w:lastRenderedPageBreak/>
        <w:t xml:space="preserve">  </w:t>
      </w:r>
      <w:r>
        <w:rPr>
          <w:rFonts w:eastAsia="黑体"/>
          <w:b/>
          <w:bCs/>
          <w:sz w:val="32"/>
        </w:rPr>
        <w:t xml:space="preserve">  </w:t>
      </w:r>
      <w:r>
        <w:rPr>
          <w:rFonts w:eastAsia="黑体" w:hint="eastAsia"/>
          <w:b/>
          <w:bCs/>
          <w:sz w:val="32"/>
        </w:rPr>
        <w:t>一、项目所涉产业发展现状（或工作开展情况）</w:t>
      </w:r>
    </w:p>
    <w:p w:rsidR="00383D01" w:rsidRDefault="00383D01" w:rsidP="00A55D1D">
      <w:pPr>
        <w:ind w:firstLineChars="200" w:firstLine="640"/>
        <w:rPr>
          <w:rFonts w:eastAsia="仿宋_GB2312"/>
          <w:sz w:val="32"/>
        </w:rPr>
      </w:pPr>
      <w:r>
        <w:rPr>
          <w:rFonts w:eastAsia="仿宋_GB2312" w:hint="eastAsia"/>
          <w:sz w:val="32"/>
        </w:rPr>
        <w:t>（上年度实施此项目单位应简单总结项目实施情况）</w:t>
      </w:r>
    </w:p>
    <w:p w:rsidR="00383D01" w:rsidRDefault="00383D01" w:rsidP="00A55D1D">
      <w:pPr>
        <w:ind w:firstLineChars="200" w:firstLine="643"/>
        <w:rPr>
          <w:rFonts w:eastAsia="黑体"/>
          <w:b/>
          <w:bCs/>
          <w:sz w:val="32"/>
        </w:rPr>
      </w:pPr>
    </w:p>
    <w:p w:rsidR="00383D01" w:rsidRDefault="00383D01" w:rsidP="00A55D1D">
      <w:pPr>
        <w:ind w:firstLineChars="200" w:firstLine="643"/>
        <w:rPr>
          <w:rFonts w:eastAsia="黑体"/>
          <w:b/>
          <w:bCs/>
          <w:sz w:val="32"/>
        </w:rPr>
      </w:pPr>
      <w:r>
        <w:rPr>
          <w:rFonts w:eastAsia="黑体" w:hint="eastAsia"/>
          <w:b/>
          <w:bCs/>
          <w:sz w:val="32"/>
        </w:rPr>
        <w:t>二、项目任务计划</w:t>
      </w:r>
    </w:p>
    <w:p w:rsidR="00383D01" w:rsidRDefault="00383D01" w:rsidP="00A55D1D">
      <w:pPr>
        <w:ind w:firstLineChars="200" w:firstLine="640"/>
        <w:rPr>
          <w:rFonts w:eastAsia="仿宋_GB2312"/>
          <w:sz w:val="32"/>
        </w:rPr>
      </w:pPr>
      <w:r>
        <w:rPr>
          <w:rFonts w:eastAsia="仿宋_GB2312" w:hint="eastAsia"/>
          <w:sz w:val="32"/>
        </w:rPr>
        <w:t>（一）项目任务来由（背景）</w:t>
      </w:r>
    </w:p>
    <w:p w:rsidR="00383D01" w:rsidRDefault="00383D01" w:rsidP="00A55D1D">
      <w:pPr>
        <w:ind w:firstLineChars="200" w:firstLine="640"/>
        <w:rPr>
          <w:rFonts w:eastAsia="仿宋_GB2312"/>
          <w:sz w:val="32"/>
        </w:rPr>
      </w:pPr>
      <w:r>
        <w:rPr>
          <w:rFonts w:eastAsia="仿宋_GB2312" w:hint="eastAsia"/>
          <w:sz w:val="32"/>
        </w:rPr>
        <w:t>（二）建设地点及规模</w:t>
      </w:r>
    </w:p>
    <w:p w:rsidR="00383D01" w:rsidRDefault="00383D01" w:rsidP="00A55D1D">
      <w:pPr>
        <w:ind w:firstLineChars="200" w:firstLine="640"/>
        <w:rPr>
          <w:rFonts w:eastAsia="仿宋_GB2312"/>
          <w:sz w:val="32"/>
        </w:rPr>
      </w:pPr>
      <w:r>
        <w:rPr>
          <w:rFonts w:eastAsia="仿宋_GB2312" w:hint="eastAsia"/>
          <w:sz w:val="32"/>
        </w:rPr>
        <w:t>（三）项目内容（分项具体说明，既要有定性表述，又要有定量数据）</w:t>
      </w:r>
    </w:p>
    <w:p w:rsidR="00383D01" w:rsidRDefault="00383D01" w:rsidP="00A55D1D">
      <w:pPr>
        <w:ind w:firstLine="570"/>
        <w:rPr>
          <w:rFonts w:eastAsia="仿宋_GB2312"/>
          <w:sz w:val="32"/>
        </w:rPr>
      </w:pPr>
      <w:r>
        <w:rPr>
          <w:rFonts w:eastAsia="仿宋_GB2312" w:hint="eastAsia"/>
          <w:sz w:val="32"/>
        </w:rPr>
        <w:t>（四）建设进度</w:t>
      </w:r>
    </w:p>
    <w:p w:rsidR="00383D01" w:rsidRDefault="00383D01" w:rsidP="00A55D1D">
      <w:pPr>
        <w:ind w:firstLine="570"/>
        <w:rPr>
          <w:rFonts w:eastAsia="仿宋_GB2312"/>
          <w:sz w:val="32"/>
        </w:rPr>
      </w:pPr>
      <w:r>
        <w:rPr>
          <w:rFonts w:eastAsia="仿宋_GB2312" w:hint="eastAsia"/>
          <w:sz w:val="32"/>
        </w:rPr>
        <w:t>（五）项目推进及管理措施</w:t>
      </w:r>
    </w:p>
    <w:p w:rsidR="00383D01" w:rsidRDefault="00383D01" w:rsidP="00A55D1D">
      <w:pPr>
        <w:ind w:firstLine="570"/>
        <w:rPr>
          <w:rFonts w:eastAsia="仿宋_GB2312"/>
          <w:sz w:val="32"/>
        </w:rPr>
      </w:pPr>
      <w:r>
        <w:rPr>
          <w:rFonts w:eastAsia="仿宋_GB2312" w:hint="eastAsia"/>
          <w:sz w:val="32"/>
        </w:rPr>
        <w:t>（六）</w:t>
      </w:r>
      <w:r w:rsidRPr="00972414">
        <w:rPr>
          <w:rFonts w:eastAsia="仿宋_GB2312" w:hint="eastAsia"/>
          <w:sz w:val="32"/>
        </w:rPr>
        <w:t>项目绩效目标（含项目带动能力，直接经济、社会、生态效益等）</w:t>
      </w:r>
    </w:p>
    <w:p w:rsidR="00383D01" w:rsidRDefault="00383D01" w:rsidP="00A55D1D">
      <w:pPr>
        <w:ind w:firstLine="570"/>
        <w:rPr>
          <w:rFonts w:eastAsia="仿宋_GB2312"/>
          <w:sz w:val="32"/>
        </w:rPr>
      </w:pPr>
      <w:r>
        <w:rPr>
          <w:rFonts w:eastAsia="仿宋_GB2312" w:hint="eastAsia"/>
          <w:sz w:val="32"/>
        </w:rPr>
        <w:t>（七）其它</w:t>
      </w:r>
    </w:p>
    <w:p w:rsidR="00383D01" w:rsidRDefault="00383D01" w:rsidP="00A55D1D">
      <w:pPr>
        <w:ind w:firstLine="570"/>
        <w:rPr>
          <w:rFonts w:eastAsia="黑体"/>
          <w:b/>
          <w:bCs/>
          <w:sz w:val="32"/>
        </w:rPr>
      </w:pPr>
      <w:r>
        <w:rPr>
          <w:rFonts w:eastAsia="黑体" w:hint="eastAsia"/>
          <w:b/>
          <w:bCs/>
          <w:sz w:val="32"/>
        </w:rPr>
        <w:t>三、资金投入概算</w:t>
      </w:r>
    </w:p>
    <w:p w:rsidR="00383D01" w:rsidRDefault="00383D01" w:rsidP="00A55D1D">
      <w:pPr>
        <w:ind w:firstLine="570"/>
        <w:rPr>
          <w:rFonts w:eastAsia="仿宋_GB2312"/>
          <w:sz w:val="32"/>
        </w:rPr>
      </w:pPr>
      <w:r>
        <w:rPr>
          <w:rFonts w:eastAsia="仿宋_GB2312" w:hint="eastAsia"/>
          <w:sz w:val="32"/>
        </w:rPr>
        <w:t>（一）项目总投资及资金来源</w:t>
      </w:r>
    </w:p>
    <w:p w:rsidR="00383D01" w:rsidRDefault="00383D01" w:rsidP="00A55D1D">
      <w:pPr>
        <w:ind w:firstLine="570"/>
        <w:rPr>
          <w:rFonts w:eastAsia="仿宋_GB2312"/>
          <w:sz w:val="32"/>
        </w:rPr>
      </w:pPr>
      <w:r>
        <w:rPr>
          <w:rFonts w:eastAsia="仿宋_GB2312" w:hint="eastAsia"/>
          <w:sz w:val="32"/>
        </w:rPr>
        <w:t>（二）资金具体用途和投资标准</w:t>
      </w:r>
    </w:p>
    <w:p w:rsidR="00383D01" w:rsidRDefault="00383D01" w:rsidP="00A55D1D">
      <w:pPr>
        <w:ind w:firstLine="570"/>
        <w:rPr>
          <w:rFonts w:eastAsia="仿宋_GB2312"/>
          <w:sz w:val="32"/>
        </w:rPr>
      </w:pPr>
      <w:r>
        <w:rPr>
          <w:rFonts w:eastAsia="仿宋_GB2312" w:hint="eastAsia"/>
          <w:sz w:val="32"/>
        </w:rPr>
        <w:t>（三）申请市级项目资金及资金使用环节（要具体说明财政资金使用支持环节、补助标准和额度等）</w:t>
      </w:r>
    </w:p>
    <w:p w:rsidR="00383D01" w:rsidRDefault="00383D01" w:rsidP="00A55D1D">
      <w:pPr>
        <w:ind w:firstLine="570"/>
        <w:rPr>
          <w:rFonts w:eastAsia="仿宋_GB2312"/>
          <w:sz w:val="32"/>
        </w:rPr>
      </w:pPr>
      <w:r>
        <w:rPr>
          <w:rFonts w:eastAsia="仿宋_GB2312" w:hint="eastAsia"/>
          <w:sz w:val="32"/>
        </w:rPr>
        <w:t>（四）其它</w:t>
      </w:r>
    </w:p>
    <w:p w:rsidR="00383D01" w:rsidRDefault="00383D01" w:rsidP="00A55D1D">
      <w:pPr>
        <w:ind w:firstLine="570"/>
        <w:rPr>
          <w:rFonts w:eastAsia="黑体"/>
          <w:b/>
          <w:bCs/>
          <w:sz w:val="32"/>
        </w:rPr>
      </w:pPr>
      <w:r>
        <w:rPr>
          <w:rFonts w:eastAsia="黑体" w:hint="eastAsia"/>
          <w:b/>
          <w:bCs/>
          <w:sz w:val="32"/>
        </w:rPr>
        <w:t>四、组织保障措施</w:t>
      </w:r>
    </w:p>
    <w:p w:rsidR="00383D01" w:rsidRDefault="00383D01" w:rsidP="00A55D1D">
      <w:pPr>
        <w:ind w:firstLine="570"/>
        <w:rPr>
          <w:rFonts w:eastAsia="黑体"/>
          <w:b/>
          <w:bCs/>
          <w:sz w:val="32"/>
        </w:rPr>
      </w:pPr>
    </w:p>
    <w:p w:rsidR="00383D01" w:rsidRDefault="00383D01" w:rsidP="00A55D1D">
      <w:pPr>
        <w:ind w:firstLineChars="200" w:firstLine="643"/>
        <w:rPr>
          <w:rFonts w:eastAsia="黑体"/>
          <w:b/>
          <w:bCs/>
          <w:sz w:val="32"/>
        </w:rPr>
      </w:pPr>
      <w:r>
        <w:rPr>
          <w:rFonts w:eastAsia="黑体" w:hint="eastAsia"/>
          <w:b/>
          <w:bCs/>
          <w:sz w:val="32"/>
        </w:rPr>
        <w:t>五、项目实施单位情况</w:t>
      </w:r>
    </w:p>
    <w:p w:rsidR="00383D01" w:rsidRDefault="00383D01" w:rsidP="00A55D1D">
      <w:pPr>
        <w:ind w:firstLineChars="200" w:firstLine="640"/>
        <w:rPr>
          <w:rFonts w:eastAsia="仿宋_GB2312"/>
          <w:bCs/>
          <w:sz w:val="32"/>
        </w:rPr>
      </w:pPr>
      <w:r>
        <w:rPr>
          <w:rFonts w:eastAsia="仿宋_GB2312" w:hint="eastAsia"/>
          <w:bCs/>
          <w:sz w:val="32"/>
        </w:rPr>
        <w:t>（一）单位性质、隶属关系、职能（业务）范围</w:t>
      </w:r>
    </w:p>
    <w:p w:rsidR="00383D01" w:rsidRDefault="00383D01" w:rsidP="00A55D1D">
      <w:pPr>
        <w:ind w:firstLineChars="200" w:firstLine="640"/>
        <w:rPr>
          <w:rFonts w:eastAsia="仿宋_GB2312"/>
          <w:sz w:val="32"/>
        </w:rPr>
      </w:pPr>
      <w:r>
        <w:rPr>
          <w:rFonts w:eastAsia="仿宋_GB2312" w:cs="Arial" w:hint="eastAsia"/>
          <w:sz w:val="32"/>
        </w:rPr>
        <w:t>（二）财务收支和资产状况</w:t>
      </w:r>
    </w:p>
    <w:p w:rsidR="00383D01" w:rsidRDefault="00383D01" w:rsidP="00A55D1D">
      <w:pPr>
        <w:ind w:firstLineChars="200" w:firstLine="640"/>
        <w:rPr>
          <w:rFonts w:eastAsia="仿宋_GB2312"/>
          <w:sz w:val="32"/>
        </w:rPr>
      </w:pPr>
      <w:r>
        <w:rPr>
          <w:rFonts w:eastAsia="仿宋_GB2312" w:hint="eastAsia"/>
          <w:sz w:val="32"/>
        </w:rPr>
        <w:t>（三）有无不良记录（财政部门及审计机关处理处罚决定、行业通报批评、媒体曝光等）</w:t>
      </w:r>
    </w:p>
    <w:p w:rsidR="00383D01" w:rsidRPr="00327585" w:rsidRDefault="00383D01" w:rsidP="00327585">
      <w:pPr>
        <w:ind w:firstLineChars="200" w:firstLine="640"/>
        <w:rPr>
          <w:rFonts w:eastAsia="仿宋_GB2312"/>
          <w:sz w:val="32"/>
        </w:rPr>
      </w:pPr>
      <w:r>
        <w:rPr>
          <w:rFonts w:eastAsia="仿宋_GB2312" w:hint="eastAsia"/>
          <w:sz w:val="32"/>
        </w:rPr>
        <w:t>（四）申报实施该项目现有条件（包括自筹资金的筹措方案）</w:t>
      </w:r>
    </w:p>
    <w:p w:rsidR="00383D01" w:rsidRPr="00327585" w:rsidRDefault="00383D01" w:rsidP="00327585">
      <w:pPr>
        <w:ind w:firstLineChars="200" w:firstLine="643"/>
        <w:rPr>
          <w:rFonts w:eastAsia="黑体"/>
          <w:b/>
          <w:bCs/>
          <w:sz w:val="32"/>
        </w:rPr>
        <w:sectPr w:rsidR="00383D01" w:rsidRPr="00327585" w:rsidSect="00FF61D6">
          <w:headerReference w:type="default" r:id="rId9"/>
          <w:footerReference w:type="even" r:id="rId10"/>
          <w:footerReference w:type="default" r:id="rId11"/>
          <w:pgSz w:w="11906" w:h="16838" w:code="9"/>
          <w:pgMar w:top="1418" w:right="1418" w:bottom="1418" w:left="1418" w:header="851" w:footer="1247" w:gutter="0"/>
          <w:pgNumType w:fmt="numberInDash"/>
          <w:cols w:space="425"/>
          <w:docGrid w:linePitch="579"/>
        </w:sectPr>
      </w:pPr>
      <w:r>
        <w:rPr>
          <w:rFonts w:eastAsia="黑体" w:hint="eastAsia"/>
          <w:b/>
          <w:bCs/>
          <w:sz w:val="32"/>
        </w:rPr>
        <w:t>六、相关单位情况及参与事项</w:t>
      </w:r>
      <w:r>
        <w:rPr>
          <w:rFonts w:eastAsia="仿宋_GB2312" w:cs="Arial"/>
          <w:sz w:val="32"/>
        </w:rPr>
        <w:t xml:space="preserve"> </w:t>
      </w:r>
    </w:p>
    <w:p w:rsidR="00383D01" w:rsidRDefault="00383D01" w:rsidP="00A55D1D">
      <w:pPr>
        <w:rPr>
          <w:rFonts w:ascii="仿宋_GB2312" w:eastAsia="仿宋_GB2312"/>
          <w:b/>
          <w:bCs/>
          <w:sz w:val="28"/>
        </w:rPr>
      </w:pPr>
      <w:r>
        <w:rPr>
          <w:rFonts w:ascii="仿宋_GB2312" w:eastAsia="仿宋_GB2312" w:hint="eastAsia"/>
          <w:b/>
          <w:bCs/>
          <w:sz w:val="28"/>
        </w:rPr>
        <w:lastRenderedPageBreak/>
        <w:t>表一：</w:t>
      </w:r>
    </w:p>
    <w:p w:rsidR="00383D01" w:rsidRDefault="00383D01" w:rsidP="00A55D1D">
      <w:pPr>
        <w:ind w:firstLineChars="200" w:firstLine="723"/>
        <w:jc w:val="center"/>
        <w:rPr>
          <w:rFonts w:ascii="仿宋_GB2312" w:eastAsia="仿宋_GB2312"/>
          <w:b/>
          <w:bCs/>
          <w:sz w:val="36"/>
        </w:rPr>
      </w:pPr>
      <w:r>
        <w:rPr>
          <w:rFonts w:ascii="仿宋_GB2312" w:eastAsia="仿宋_GB2312" w:hint="eastAsia"/>
          <w:b/>
          <w:bCs/>
          <w:sz w:val="36"/>
        </w:rPr>
        <w:t>项目主要人员与任务分工</w:t>
      </w:r>
    </w:p>
    <w:p w:rsidR="00383D01" w:rsidRDefault="00383D01" w:rsidP="00A55D1D">
      <w:pPr>
        <w:ind w:firstLineChars="200" w:firstLine="562"/>
        <w:rPr>
          <w:rFonts w:ascii="仿宋_GB2312" w:eastAsia="仿宋_GB2312"/>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735"/>
        <w:gridCol w:w="735"/>
        <w:gridCol w:w="1575"/>
        <w:gridCol w:w="2053"/>
        <w:gridCol w:w="1945"/>
        <w:gridCol w:w="878"/>
      </w:tblGrid>
      <w:tr w:rsidR="00383D01" w:rsidTr="00716D33">
        <w:trPr>
          <w:trHeight w:val="642"/>
          <w:jc w:val="center"/>
        </w:trPr>
        <w:tc>
          <w:tcPr>
            <w:tcW w:w="1103"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姓名</w:t>
            </w:r>
          </w:p>
        </w:tc>
        <w:tc>
          <w:tcPr>
            <w:tcW w:w="73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性别</w:t>
            </w:r>
          </w:p>
        </w:tc>
        <w:tc>
          <w:tcPr>
            <w:tcW w:w="73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年龄</w:t>
            </w:r>
          </w:p>
        </w:tc>
        <w:tc>
          <w:tcPr>
            <w:tcW w:w="157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工作单位</w:t>
            </w:r>
          </w:p>
        </w:tc>
        <w:tc>
          <w:tcPr>
            <w:tcW w:w="2053"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职务</w:t>
            </w:r>
            <w:r>
              <w:rPr>
                <w:rFonts w:ascii="仿宋_GB2312" w:eastAsia="仿宋_GB2312"/>
                <w:b/>
                <w:bCs/>
                <w:sz w:val="24"/>
              </w:rPr>
              <w:t>/</w:t>
            </w:r>
            <w:r>
              <w:rPr>
                <w:rFonts w:ascii="仿宋_GB2312" w:eastAsia="仿宋_GB2312" w:hint="eastAsia"/>
                <w:b/>
                <w:bCs/>
                <w:sz w:val="24"/>
              </w:rPr>
              <w:t>职称</w:t>
            </w:r>
          </w:p>
        </w:tc>
        <w:tc>
          <w:tcPr>
            <w:tcW w:w="194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项目任务分工</w:t>
            </w:r>
          </w:p>
        </w:tc>
        <w:tc>
          <w:tcPr>
            <w:tcW w:w="878"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备注</w:t>
            </w: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tc>
      </w:tr>
    </w:tbl>
    <w:p w:rsidR="00383D01" w:rsidRDefault="00383D01" w:rsidP="00A55D1D">
      <w:pPr>
        <w:rPr>
          <w:rFonts w:ascii="仿宋_GB2312" w:eastAsia="仿宋_GB2312" w:cs="Arial"/>
          <w:sz w:val="28"/>
        </w:rPr>
        <w:sectPr w:rsidR="00383D01" w:rsidSect="00716D33">
          <w:pgSz w:w="11906" w:h="16838" w:code="9"/>
          <w:pgMar w:top="1418" w:right="1418" w:bottom="1418" w:left="1418" w:header="851" w:footer="1247" w:gutter="0"/>
          <w:cols w:space="425"/>
          <w:docGrid w:linePitch="579"/>
        </w:sectPr>
      </w:pPr>
    </w:p>
    <w:p w:rsidR="00383D01" w:rsidRDefault="00383D01" w:rsidP="00A55D1D">
      <w:pPr>
        <w:rPr>
          <w:rFonts w:ascii="仿宋_GB2312" w:eastAsia="仿宋_GB2312"/>
          <w:bCs/>
          <w:sz w:val="32"/>
          <w:szCs w:val="32"/>
        </w:rPr>
      </w:pPr>
      <w:r>
        <w:rPr>
          <w:rFonts w:ascii="仿宋_GB2312" w:eastAsia="仿宋_GB2312" w:hAnsi="宋体" w:hint="eastAsia"/>
          <w:b/>
          <w:sz w:val="28"/>
          <w:szCs w:val="28"/>
        </w:rPr>
        <w:lastRenderedPageBreak/>
        <w:t>表二：</w:t>
      </w:r>
    </w:p>
    <w:p w:rsidR="00383D01" w:rsidRDefault="00383D01" w:rsidP="00A55D1D">
      <w:pPr>
        <w:jc w:val="center"/>
        <w:rPr>
          <w:rFonts w:ascii="黑体" w:eastAsia="黑体"/>
          <w:bCs/>
          <w:sz w:val="32"/>
          <w:szCs w:val="32"/>
        </w:rPr>
      </w:pPr>
      <w:r>
        <w:rPr>
          <w:rFonts w:ascii="黑体" w:eastAsia="黑体" w:hint="eastAsia"/>
          <w:bCs/>
          <w:sz w:val="32"/>
          <w:szCs w:val="32"/>
        </w:rPr>
        <w:t>项目评审表</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179"/>
        <w:gridCol w:w="5020"/>
        <w:gridCol w:w="951"/>
        <w:gridCol w:w="662"/>
      </w:tblGrid>
      <w:tr w:rsidR="00383D01" w:rsidTr="00716D33">
        <w:trPr>
          <w:trHeight w:val="898"/>
        </w:trPr>
        <w:tc>
          <w:tcPr>
            <w:tcW w:w="0" w:type="auto"/>
            <w:vAlign w:val="center"/>
          </w:tcPr>
          <w:p w:rsidR="00383D01" w:rsidRDefault="00383D01" w:rsidP="00716D33">
            <w:pPr>
              <w:spacing w:line="400" w:lineRule="exact"/>
              <w:jc w:val="center"/>
              <w:rPr>
                <w:rFonts w:ascii="仿宋_GB2312" w:eastAsia="仿宋_GB2312"/>
                <w:b/>
                <w:bCs/>
                <w:sz w:val="30"/>
                <w:szCs w:val="30"/>
              </w:rPr>
            </w:pPr>
            <w:r>
              <w:rPr>
                <w:rFonts w:ascii="仿宋_GB2312" w:eastAsia="仿宋_GB2312" w:hint="eastAsia"/>
                <w:b/>
                <w:bCs/>
                <w:sz w:val="30"/>
                <w:szCs w:val="30"/>
              </w:rPr>
              <w:t>评审类别</w:t>
            </w:r>
          </w:p>
        </w:tc>
        <w:tc>
          <w:tcPr>
            <w:tcW w:w="0" w:type="auto"/>
            <w:vAlign w:val="center"/>
          </w:tcPr>
          <w:p w:rsidR="00383D01" w:rsidRDefault="00383D01" w:rsidP="00716D33">
            <w:pPr>
              <w:spacing w:line="400" w:lineRule="exact"/>
              <w:jc w:val="center"/>
              <w:rPr>
                <w:rFonts w:ascii="仿宋_GB2312" w:eastAsia="仿宋_GB2312"/>
                <w:b/>
                <w:bCs/>
                <w:sz w:val="30"/>
                <w:szCs w:val="30"/>
              </w:rPr>
            </w:pPr>
            <w:r>
              <w:rPr>
                <w:rFonts w:ascii="仿宋_GB2312" w:eastAsia="仿宋_GB2312" w:hint="eastAsia"/>
                <w:b/>
                <w:bCs/>
                <w:sz w:val="30"/>
                <w:szCs w:val="30"/>
              </w:rPr>
              <w:t>评审</w:t>
            </w:r>
          </w:p>
          <w:p w:rsidR="00383D01" w:rsidRDefault="00383D01" w:rsidP="00716D33">
            <w:pPr>
              <w:spacing w:line="400" w:lineRule="exact"/>
              <w:jc w:val="center"/>
              <w:rPr>
                <w:rFonts w:ascii="仿宋_GB2312" w:eastAsia="仿宋_GB2312"/>
                <w:b/>
                <w:bCs/>
                <w:sz w:val="30"/>
                <w:szCs w:val="30"/>
              </w:rPr>
            </w:pPr>
            <w:r>
              <w:rPr>
                <w:rFonts w:ascii="仿宋_GB2312" w:eastAsia="仿宋_GB2312" w:hint="eastAsia"/>
                <w:b/>
                <w:bCs/>
                <w:sz w:val="30"/>
                <w:szCs w:val="30"/>
              </w:rPr>
              <w:t>内容</w:t>
            </w:r>
          </w:p>
        </w:tc>
        <w:tc>
          <w:tcPr>
            <w:tcW w:w="0" w:type="auto"/>
            <w:vAlign w:val="center"/>
          </w:tcPr>
          <w:p w:rsidR="00383D01" w:rsidRDefault="00383D01" w:rsidP="00716D33">
            <w:pPr>
              <w:spacing w:line="400" w:lineRule="exact"/>
              <w:jc w:val="center"/>
              <w:rPr>
                <w:rFonts w:ascii="仿宋_GB2312" w:eastAsia="仿宋_GB2312"/>
                <w:b/>
                <w:bCs/>
                <w:sz w:val="30"/>
                <w:szCs w:val="30"/>
              </w:rPr>
            </w:pPr>
            <w:r>
              <w:rPr>
                <w:rFonts w:ascii="仿宋_GB2312" w:eastAsia="仿宋_GB2312" w:hint="eastAsia"/>
                <w:b/>
                <w:bCs/>
                <w:sz w:val="30"/>
                <w:szCs w:val="30"/>
              </w:rPr>
              <w:t>评审标准</w:t>
            </w:r>
          </w:p>
        </w:tc>
        <w:tc>
          <w:tcPr>
            <w:tcW w:w="0" w:type="auto"/>
            <w:vAlign w:val="center"/>
          </w:tcPr>
          <w:p w:rsidR="00383D01" w:rsidRDefault="00383D01" w:rsidP="00716D33">
            <w:pPr>
              <w:spacing w:line="400" w:lineRule="exact"/>
              <w:jc w:val="center"/>
              <w:rPr>
                <w:rFonts w:ascii="仿宋_GB2312" w:eastAsia="仿宋_GB2312"/>
                <w:b/>
                <w:bCs/>
                <w:sz w:val="30"/>
                <w:szCs w:val="30"/>
              </w:rPr>
            </w:pPr>
            <w:r>
              <w:rPr>
                <w:rFonts w:ascii="仿宋_GB2312" w:eastAsia="仿宋_GB2312" w:hint="eastAsia"/>
                <w:b/>
                <w:bCs/>
                <w:sz w:val="30"/>
                <w:szCs w:val="30"/>
              </w:rPr>
              <w:t>评审结果</w:t>
            </w:r>
          </w:p>
        </w:tc>
        <w:tc>
          <w:tcPr>
            <w:tcW w:w="0" w:type="auto"/>
            <w:vAlign w:val="center"/>
          </w:tcPr>
          <w:p w:rsidR="00383D01" w:rsidRDefault="00383D01" w:rsidP="00716D33">
            <w:pPr>
              <w:spacing w:line="400" w:lineRule="exact"/>
              <w:jc w:val="center"/>
              <w:rPr>
                <w:rFonts w:ascii="仿宋_GB2312" w:eastAsia="仿宋_GB2312"/>
                <w:b/>
                <w:bCs/>
                <w:sz w:val="30"/>
                <w:szCs w:val="30"/>
              </w:rPr>
            </w:pPr>
            <w:r>
              <w:rPr>
                <w:rFonts w:ascii="仿宋_GB2312" w:eastAsia="仿宋_GB2312" w:hint="eastAsia"/>
                <w:b/>
                <w:bCs/>
                <w:sz w:val="30"/>
                <w:szCs w:val="30"/>
              </w:rPr>
              <w:t>备注</w:t>
            </w:r>
          </w:p>
        </w:tc>
      </w:tr>
      <w:tr w:rsidR="00383D01" w:rsidTr="00716D33">
        <w:trPr>
          <w:cantSplit/>
          <w:trHeight w:val="856"/>
        </w:trPr>
        <w:tc>
          <w:tcPr>
            <w:tcW w:w="0" w:type="auto"/>
            <w:vMerge w:val="restart"/>
            <w:vAlign w:val="center"/>
          </w:tcPr>
          <w:p w:rsidR="00383D01" w:rsidRDefault="00383D01" w:rsidP="00716D33">
            <w:pPr>
              <w:rPr>
                <w:rFonts w:ascii="仿宋_GB2312" w:eastAsia="仿宋_GB2312"/>
                <w:bCs/>
                <w:szCs w:val="21"/>
              </w:rPr>
            </w:pPr>
            <w:r>
              <w:rPr>
                <w:rFonts w:ascii="仿宋_GB2312" w:eastAsia="仿宋_GB2312" w:hint="eastAsia"/>
                <w:bCs/>
                <w:szCs w:val="21"/>
              </w:rPr>
              <w:t>业务</w:t>
            </w:r>
          </w:p>
          <w:p w:rsidR="00383D01" w:rsidRDefault="00383D01" w:rsidP="00716D33">
            <w:pPr>
              <w:rPr>
                <w:rFonts w:ascii="仿宋_GB2312" w:eastAsia="仿宋_GB2312"/>
                <w:bCs/>
                <w:szCs w:val="21"/>
              </w:rPr>
            </w:pPr>
            <w:r>
              <w:rPr>
                <w:rFonts w:ascii="仿宋_GB2312" w:eastAsia="仿宋_GB2312" w:hint="eastAsia"/>
                <w:bCs/>
                <w:szCs w:val="21"/>
              </w:rPr>
              <w:t>评审</w:t>
            </w:r>
          </w:p>
        </w:tc>
        <w:tc>
          <w:tcPr>
            <w:tcW w:w="0" w:type="auto"/>
            <w:vAlign w:val="center"/>
          </w:tcPr>
          <w:p w:rsidR="00383D01" w:rsidRDefault="00383D01" w:rsidP="00716D33">
            <w:pPr>
              <w:rPr>
                <w:rFonts w:ascii="仿宋_GB2312" w:eastAsia="仿宋_GB2312"/>
                <w:bCs/>
                <w:szCs w:val="21"/>
              </w:rPr>
            </w:pPr>
            <w:r>
              <w:rPr>
                <w:rFonts w:ascii="仿宋_GB2312" w:eastAsia="仿宋_GB2312" w:hint="eastAsia"/>
                <w:bCs/>
                <w:szCs w:val="21"/>
              </w:rPr>
              <w:t>现有条件</w:t>
            </w: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hint="eastAsia"/>
                <w:bCs/>
                <w:szCs w:val="21"/>
              </w:rPr>
              <w:t>是否符合项目申报的前提条件</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577"/>
        </w:trPr>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rPr>
                <w:rFonts w:ascii="仿宋_GB2312" w:eastAsia="仿宋_GB2312"/>
                <w:bCs/>
                <w:szCs w:val="21"/>
              </w:rPr>
            </w:pPr>
            <w:r>
              <w:rPr>
                <w:rFonts w:ascii="仿宋_GB2312" w:eastAsia="仿宋_GB2312" w:hint="eastAsia"/>
                <w:bCs/>
                <w:szCs w:val="21"/>
              </w:rPr>
              <w:t>业务目标</w:t>
            </w: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hint="eastAsia"/>
                <w:bCs/>
                <w:szCs w:val="21"/>
              </w:rPr>
              <w:t>是否能实现预期目标</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182"/>
        </w:trPr>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rPr>
                <w:rFonts w:ascii="仿宋_GB2312" w:eastAsia="仿宋_GB2312"/>
                <w:bCs/>
                <w:szCs w:val="21"/>
              </w:rPr>
            </w:pPr>
            <w:r>
              <w:rPr>
                <w:rFonts w:ascii="仿宋_GB2312" w:eastAsia="仿宋_GB2312" w:hint="eastAsia"/>
                <w:bCs/>
                <w:szCs w:val="21"/>
              </w:rPr>
              <w:t>建设内容</w:t>
            </w: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hint="eastAsia"/>
                <w:bCs/>
                <w:szCs w:val="21"/>
              </w:rPr>
              <w:t>建设内容是否符合建设规范，规模是否符合要求</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457"/>
        </w:trPr>
        <w:tc>
          <w:tcPr>
            <w:tcW w:w="0" w:type="auto"/>
            <w:vMerge w:val="restart"/>
            <w:vAlign w:val="center"/>
          </w:tcPr>
          <w:p w:rsidR="00383D01" w:rsidRDefault="00383D01" w:rsidP="00716D33">
            <w:pPr>
              <w:rPr>
                <w:rFonts w:ascii="仿宋_GB2312" w:eastAsia="仿宋_GB2312"/>
                <w:bCs/>
                <w:szCs w:val="21"/>
              </w:rPr>
            </w:pPr>
            <w:r>
              <w:rPr>
                <w:rFonts w:ascii="仿宋_GB2312" w:eastAsia="仿宋_GB2312" w:hint="eastAsia"/>
                <w:bCs/>
                <w:szCs w:val="21"/>
              </w:rPr>
              <w:t>财务</w:t>
            </w:r>
          </w:p>
          <w:p w:rsidR="00383D01" w:rsidRDefault="00383D01" w:rsidP="00716D33">
            <w:pPr>
              <w:rPr>
                <w:rFonts w:ascii="仿宋_GB2312" w:eastAsia="仿宋_GB2312"/>
                <w:bCs/>
                <w:szCs w:val="21"/>
              </w:rPr>
            </w:pPr>
            <w:r>
              <w:rPr>
                <w:rFonts w:ascii="仿宋_GB2312" w:eastAsia="仿宋_GB2312" w:hint="eastAsia"/>
                <w:bCs/>
                <w:szCs w:val="21"/>
              </w:rPr>
              <w:t>评审</w:t>
            </w:r>
          </w:p>
        </w:tc>
        <w:tc>
          <w:tcPr>
            <w:tcW w:w="0" w:type="auto"/>
            <w:vMerge w:val="restart"/>
            <w:vAlign w:val="center"/>
          </w:tcPr>
          <w:p w:rsidR="00383D01" w:rsidRDefault="00383D01" w:rsidP="00716D33">
            <w:pPr>
              <w:rPr>
                <w:rFonts w:ascii="仿宋_GB2312" w:eastAsia="仿宋_GB2312"/>
                <w:bCs/>
                <w:szCs w:val="21"/>
              </w:rPr>
            </w:pPr>
            <w:r>
              <w:rPr>
                <w:rFonts w:ascii="仿宋_GB2312" w:eastAsia="仿宋_GB2312" w:hint="eastAsia"/>
                <w:bCs/>
                <w:szCs w:val="21"/>
              </w:rPr>
              <w:t>项目单位财务能力</w:t>
            </w: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1</w:t>
            </w:r>
            <w:r>
              <w:rPr>
                <w:rFonts w:ascii="仿宋_GB2312" w:eastAsia="仿宋_GB2312" w:hint="eastAsia"/>
                <w:bCs/>
                <w:szCs w:val="21"/>
              </w:rPr>
              <w:t>、近三年财务状况是否良好；</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spacing w:line="300" w:lineRule="exact"/>
              <w:rPr>
                <w:rFonts w:ascii="仿宋_GB2312" w:eastAsia="仿宋_GB2312"/>
                <w:bCs/>
                <w:szCs w:val="21"/>
              </w:rPr>
            </w:pPr>
            <w:r>
              <w:rPr>
                <w:rFonts w:ascii="仿宋_GB2312" w:eastAsia="仿宋_GB2312"/>
                <w:bCs/>
                <w:szCs w:val="21"/>
              </w:rPr>
              <w:t>2</w:t>
            </w:r>
            <w:r>
              <w:rPr>
                <w:rFonts w:ascii="仿宋_GB2312" w:eastAsia="仿宋_GB2312" w:hint="eastAsia"/>
                <w:bCs/>
                <w:szCs w:val="21"/>
              </w:rPr>
              <w:t>、有无不良记录（财政、审计、监察、业务主管机关的处理处罚决定、行业通报批评、媒体曝光等）。</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restart"/>
            <w:vAlign w:val="center"/>
          </w:tcPr>
          <w:p w:rsidR="00383D01" w:rsidRDefault="00383D01" w:rsidP="00716D33">
            <w:pPr>
              <w:rPr>
                <w:rFonts w:ascii="仿宋_GB2312" w:eastAsia="仿宋_GB2312"/>
                <w:bCs/>
                <w:szCs w:val="21"/>
              </w:rPr>
            </w:pPr>
            <w:r>
              <w:rPr>
                <w:rFonts w:ascii="仿宋_GB2312" w:eastAsia="仿宋_GB2312" w:hint="eastAsia"/>
                <w:bCs/>
                <w:szCs w:val="21"/>
              </w:rPr>
              <w:t>财政支持环节</w:t>
            </w: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1</w:t>
            </w:r>
            <w:r>
              <w:rPr>
                <w:rFonts w:ascii="仿宋_GB2312" w:eastAsia="仿宋_GB2312" w:hint="eastAsia"/>
                <w:bCs/>
                <w:szCs w:val="21"/>
              </w:rPr>
              <w:t>、是否有明确的支持环节；</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2</w:t>
            </w:r>
            <w:r>
              <w:rPr>
                <w:rFonts w:ascii="仿宋_GB2312" w:eastAsia="仿宋_GB2312" w:hint="eastAsia"/>
                <w:bCs/>
                <w:szCs w:val="21"/>
              </w:rPr>
              <w:t>、确定的环节是否符合财政资金管理要求；</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3</w:t>
            </w:r>
            <w:r>
              <w:rPr>
                <w:rFonts w:ascii="仿宋_GB2312" w:eastAsia="仿宋_GB2312" w:hint="eastAsia"/>
                <w:bCs/>
                <w:szCs w:val="21"/>
              </w:rPr>
              <w:t>、是否有明确的补助（补贴）标准；</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4</w:t>
            </w:r>
            <w:r>
              <w:rPr>
                <w:rFonts w:ascii="仿宋_GB2312" w:eastAsia="仿宋_GB2312" w:hint="eastAsia"/>
                <w:bCs/>
                <w:szCs w:val="21"/>
              </w:rPr>
              <w:t>、补助（补贴）标准确定是否合理。</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restart"/>
            <w:vAlign w:val="center"/>
          </w:tcPr>
          <w:p w:rsidR="00383D01" w:rsidRDefault="00383D01" w:rsidP="00716D33">
            <w:pPr>
              <w:rPr>
                <w:rFonts w:ascii="仿宋_GB2312" w:eastAsia="仿宋_GB2312"/>
                <w:bCs/>
                <w:szCs w:val="21"/>
              </w:rPr>
            </w:pPr>
            <w:r>
              <w:rPr>
                <w:rFonts w:ascii="仿宋_GB2312" w:eastAsia="仿宋_GB2312" w:hint="eastAsia"/>
                <w:bCs/>
                <w:szCs w:val="21"/>
              </w:rPr>
              <w:t>资金筹措</w:t>
            </w: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1</w:t>
            </w:r>
            <w:r>
              <w:rPr>
                <w:rFonts w:ascii="仿宋_GB2312" w:eastAsia="仿宋_GB2312" w:hint="eastAsia"/>
                <w:bCs/>
                <w:szCs w:val="21"/>
              </w:rPr>
              <w:t>、项目建设资金测算是否合理；</w:t>
            </w:r>
            <w:r>
              <w:rPr>
                <w:rFonts w:ascii="仿宋_GB2312" w:eastAsia="仿宋_GB2312"/>
                <w:bCs/>
                <w:szCs w:val="21"/>
              </w:rPr>
              <w:t xml:space="preserve"> </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2</w:t>
            </w:r>
            <w:r>
              <w:rPr>
                <w:rFonts w:ascii="仿宋_GB2312" w:eastAsia="仿宋_GB2312" w:hint="eastAsia"/>
                <w:bCs/>
                <w:szCs w:val="21"/>
              </w:rPr>
              <w:t>、资金来源是否有保障；</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cantSplit/>
          <w:trHeight w:val="163"/>
        </w:trPr>
        <w:tc>
          <w:tcPr>
            <w:tcW w:w="0" w:type="auto"/>
            <w:vMerge/>
            <w:vAlign w:val="center"/>
          </w:tcPr>
          <w:p w:rsidR="00383D01" w:rsidRDefault="00383D01" w:rsidP="00716D33">
            <w:pPr>
              <w:rPr>
                <w:rFonts w:ascii="仿宋_GB2312" w:eastAsia="仿宋_GB2312"/>
                <w:bCs/>
                <w:szCs w:val="21"/>
              </w:rPr>
            </w:pPr>
          </w:p>
        </w:tc>
        <w:tc>
          <w:tcPr>
            <w:tcW w:w="0" w:type="auto"/>
            <w:vMerge/>
            <w:vAlign w:val="center"/>
          </w:tcPr>
          <w:p w:rsidR="00383D01" w:rsidRDefault="00383D01" w:rsidP="00716D33">
            <w:pPr>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r>
              <w:rPr>
                <w:rFonts w:ascii="仿宋_GB2312" w:eastAsia="仿宋_GB2312"/>
                <w:bCs/>
                <w:szCs w:val="21"/>
              </w:rPr>
              <w:t>3</w:t>
            </w:r>
            <w:r>
              <w:rPr>
                <w:rFonts w:ascii="仿宋_GB2312" w:eastAsia="仿宋_GB2312" w:hint="eastAsia"/>
                <w:bCs/>
                <w:szCs w:val="21"/>
              </w:rPr>
              <w:t>、申请市级资金是否在控制额度内。</w:t>
            </w:r>
          </w:p>
        </w:tc>
        <w:tc>
          <w:tcPr>
            <w:tcW w:w="0" w:type="auto"/>
            <w:vAlign w:val="center"/>
          </w:tcPr>
          <w:p w:rsidR="00383D01" w:rsidRDefault="00383D01" w:rsidP="00716D33">
            <w:pPr>
              <w:spacing w:line="420" w:lineRule="exact"/>
              <w:rPr>
                <w:rFonts w:ascii="仿宋_GB2312" w:eastAsia="仿宋_GB2312"/>
                <w:bCs/>
                <w:szCs w:val="21"/>
              </w:rPr>
            </w:pPr>
          </w:p>
        </w:tc>
        <w:tc>
          <w:tcPr>
            <w:tcW w:w="0" w:type="auto"/>
            <w:vAlign w:val="center"/>
          </w:tcPr>
          <w:p w:rsidR="00383D01" w:rsidRDefault="00383D01" w:rsidP="00716D33">
            <w:pPr>
              <w:spacing w:line="420" w:lineRule="exact"/>
              <w:rPr>
                <w:rFonts w:ascii="仿宋_GB2312" w:eastAsia="仿宋_GB2312"/>
                <w:bCs/>
                <w:szCs w:val="21"/>
              </w:rPr>
            </w:pPr>
          </w:p>
        </w:tc>
      </w:tr>
      <w:tr w:rsidR="00383D01" w:rsidTr="00716D33">
        <w:trPr>
          <w:trHeight w:val="2422"/>
        </w:trPr>
        <w:tc>
          <w:tcPr>
            <w:tcW w:w="0" w:type="auto"/>
            <w:gridSpan w:val="2"/>
            <w:vAlign w:val="center"/>
          </w:tcPr>
          <w:p w:rsidR="00383D01" w:rsidRDefault="00383D01" w:rsidP="00716D33">
            <w:pPr>
              <w:jc w:val="center"/>
              <w:rPr>
                <w:rFonts w:ascii="仿宋_GB2312" w:eastAsia="仿宋_GB2312"/>
                <w:bCs/>
                <w:szCs w:val="21"/>
              </w:rPr>
            </w:pPr>
            <w:r>
              <w:rPr>
                <w:rFonts w:ascii="仿宋_GB2312" w:eastAsia="仿宋_GB2312" w:hint="eastAsia"/>
                <w:bCs/>
                <w:szCs w:val="21"/>
              </w:rPr>
              <w:t>评审结论</w:t>
            </w:r>
          </w:p>
        </w:tc>
        <w:tc>
          <w:tcPr>
            <w:tcW w:w="0" w:type="auto"/>
            <w:gridSpan w:val="3"/>
          </w:tcPr>
          <w:p w:rsidR="00383D01" w:rsidRDefault="00383D01" w:rsidP="00716D33">
            <w:pPr>
              <w:spacing w:line="420" w:lineRule="exact"/>
              <w:rPr>
                <w:rFonts w:ascii="仿宋_GB2312" w:eastAsia="仿宋_GB2312"/>
                <w:bCs/>
                <w:szCs w:val="21"/>
              </w:rPr>
            </w:pPr>
            <w:r>
              <w:rPr>
                <w:rFonts w:ascii="仿宋_GB2312" w:eastAsia="仿宋_GB2312"/>
                <w:bCs/>
                <w:szCs w:val="21"/>
              </w:rPr>
              <w:t xml:space="preserve"> </w:t>
            </w:r>
            <w:r>
              <w:rPr>
                <w:rFonts w:ascii="仿宋_GB2312" w:eastAsia="仿宋_GB2312" w:hint="eastAsia"/>
                <w:bCs/>
                <w:szCs w:val="21"/>
              </w:rPr>
              <w:t>（写明是否通过评审的评审结论）</w:t>
            </w:r>
          </w:p>
          <w:p w:rsidR="00383D01" w:rsidRDefault="00383D01" w:rsidP="00716D33">
            <w:pPr>
              <w:spacing w:line="420" w:lineRule="exact"/>
              <w:rPr>
                <w:rFonts w:ascii="仿宋_GB2312" w:eastAsia="仿宋_GB2312"/>
                <w:bCs/>
                <w:szCs w:val="21"/>
              </w:rPr>
            </w:pPr>
          </w:p>
          <w:p w:rsidR="00383D01" w:rsidRDefault="00383D01" w:rsidP="00716D33">
            <w:pPr>
              <w:spacing w:line="420" w:lineRule="exact"/>
              <w:rPr>
                <w:rFonts w:ascii="仿宋_GB2312" w:eastAsia="仿宋_GB2312"/>
                <w:bCs/>
                <w:szCs w:val="21"/>
              </w:rPr>
            </w:pPr>
          </w:p>
          <w:p w:rsidR="00383D01" w:rsidRDefault="00383D01" w:rsidP="00716D33">
            <w:pPr>
              <w:spacing w:line="420" w:lineRule="exact"/>
              <w:rPr>
                <w:rFonts w:ascii="仿宋_GB2312" w:eastAsia="仿宋_GB2312"/>
                <w:bCs/>
                <w:szCs w:val="21"/>
              </w:rPr>
            </w:pPr>
          </w:p>
          <w:p w:rsidR="00383D01" w:rsidRDefault="00383D01" w:rsidP="00716D33">
            <w:pPr>
              <w:spacing w:line="300" w:lineRule="exact"/>
              <w:ind w:firstLineChars="1400" w:firstLine="2940"/>
              <w:rPr>
                <w:rFonts w:ascii="仿宋_GB2312" w:eastAsia="仿宋_GB2312"/>
                <w:bCs/>
                <w:szCs w:val="21"/>
              </w:rPr>
            </w:pPr>
            <w:r>
              <w:rPr>
                <w:rFonts w:ascii="仿宋_GB2312" w:eastAsia="仿宋_GB2312" w:hint="eastAsia"/>
                <w:bCs/>
                <w:szCs w:val="21"/>
              </w:rPr>
              <w:t>评审组长（签字）：</w:t>
            </w:r>
            <w:r>
              <w:rPr>
                <w:rFonts w:ascii="仿宋_GB2312" w:eastAsia="仿宋_GB2312"/>
                <w:bCs/>
                <w:szCs w:val="21"/>
              </w:rPr>
              <w:t xml:space="preserve"> </w:t>
            </w:r>
          </w:p>
          <w:p w:rsidR="00383D01" w:rsidRDefault="00383D01" w:rsidP="00716D33">
            <w:pPr>
              <w:spacing w:line="300" w:lineRule="exact"/>
              <w:ind w:firstLineChars="800" w:firstLine="1680"/>
              <w:rPr>
                <w:rFonts w:ascii="仿宋_GB2312" w:eastAsia="仿宋_GB2312"/>
                <w:bCs/>
                <w:szCs w:val="21"/>
              </w:rPr>
            </w:pPr>
            <w:r>
              <w:rPr>
                <w:rFonts w:ascii="仿宋_GB2312" w:eastAsia="仿宋_GB2312"/>
                <w:bCs/>
                <w:szCs w:val="21"/>
              </w:rPr>
              <w:t xml:space="preserve">                  </w:t>
            </w:r>
            <w:r>
              <w:rPr>
                <w:rFonts w:ascii="仿宋_GB2312" w:eastAsia="仿宋_GB2312" w:hint="eastAsia"/>
                <w:bCs/>
                <w:szCs w:val="21"/>
              </w:rPr>
              <w:t>年</w:t>
            </w:r>
            <w:r>
              <w:rPr>
                <w:rFonts w:ascii="仿宋_GB2312" w:eastAsia="仿宋_GB2312"/>
                <w:bCs/>
                <w:szCs w:val="21"/>
              </w:rPr>
              <w:t xml:space="preserve">   </w:t>
            </w:r>
            <w:r>
              <w:rPr>
                <w:rFonts w:ascii="仿宋_GB2312" w:eastAsia="仿宋_GB2312" w:hint="eastAsia"/>
                <w:bCs/>
                <w:szCs w:val="21"/>
              </w:rPr>
              <w:t>月</w:t>
            </w:r>
            <w:r>
              <w:rPr>
                <w:rFonts w:ascii="仿宋_GB2312" w:eastAsia="仿宋_GB2312"/>
                <w:bCs/>
                <w:szCs w:val="21"/>
              </w:rPr>
              <w:t xml:space="preserve">    </w:t>
            </w:r>
            <w:r>
              <w:rPr>
                <w:rFonts w:ascii="仿宋_GB2312" w:eastAsia="仿宋_GB2312" w:hint="eastAsia"/>
                <w:bCs/>
                <w:szCs w:val="21"/>
              </w:rPr>
              <w:t>日</w:t>
            </w:r>
          </w:p>
          <w:p w:rsidR="00383D01" w:rsidRDefault="00383D01" w:rsidP="00716D33">
            <w:pPr>
              <w:spacing w:line="300" w:lineRule="exact"/>
              <w:rPr>
                <w:rFonts w:ascii="仿宋_GB2312" w:eastAsia="仿宋_GB2312"/>
                <w:bCs/>
                <w:szCs w:val="21"/>
              </w:rPr>
            </w:pPr>
            <w:r>
              <w:rPr>
                <w:rFonts w:ascii="仿宋_GB2312" w:eastAsia="仿宋_GB2312" w:hint="eastAsia"/>
                <w:bCs/>
                <w:szCs w:val="21"/>
              </w:rPr>
              <w:t>（评审组组长及成员对评审结果负责并承担法律责任）</w:t>
            </w:r>
          </w:p>
        </w:tc>
      </w:tr>
      <w:tr w:rsidR="00383D01" w:rsidRPr="00F94C69" w:rsidTr="00716D33">
        <w:trPr>
          <w:trHeight w:val="491"/>
        </w:trPr>
        <w:tc>
          <w:tcPr>
            <w:tcW w:w="0" w:type="auto"/>
            <w:gridSpan w:val="2"/>
            <w:vAlign w:val="center"/>
          </w:tcPr>
          <w:p w:rsidR="00383D01" w:rsidRDefault="00383D01" w:rsidP="00716D33">
            <w:pPr>
              <w:jc w:val="center"/>
              <w:rPr>
                <w:rFonts w:ascii="仿宋_GB2312" w:eastAsia="仿宋_GB2312"/>
                <w:bCs/>
                <w:szCs w:val="21"/>
              </w:rPr>
            </w:pPr>
            <w:r>
              <w:rPr>
                <w:rFonts w:ascii="仿宋_GB2312" w:eastAsia="仿宋_GB2312" w:hint="eastAsia"/>
                <w:bCs/>
                <w:szCs w:val="21"/>
              </w:rPr>
              <w:t>评审人员签字</w:t>
            </w:r>
          </w:p>
        </w:tc>
        <w:tc>
          <w:tcPr>
            <w:tcW w:w="0" w:type="auto"/>
            <w:gridSpan w:val="3"/>
          </w:tcPr>
          <w:p w:rsidR="00383D01" w:rsidRDefault="00383D01" w:rsidP="00716D33">
            <w:pPr>
              <w:spacing w:line="420" w:lineRule="exact"/>
              <w:rPr>
                <w:rFonts w:ascii="仿宋_GB2312" w:eastAsia="仿宋_GB2312"/>
                <w:bCs/>
                <w:szCs w:val="21"/>
              </w:rPr>
            </w:pPr>
          </w:p>
        </w:tc>
      </w:tr>
    </w:tbl>
    <w:p w:rsidR="00383D01" w:rsidRPr="00F94C69" w:rsidRDefault="00383D01" w:rsidP="00A55D1D">
      <w:pPr>
        <w:ind w:firstLineChars="200" w:firstLine="420"/>
        <w:rPr>
          <w:rFonts w:ascii="仿宋_GB2312" w:eastAsia="仿宋_GB2312"/>
          <w:bCs/>
          <w:szCs w:val="21"/>
        </w:rPr>
      </w:pPr>
      <w:r>
        <w:rPr>
          <w:rFonts w:ascii="仿宋_GB2312" w:eastAsia="仿宋_GB2312" w:hint="eastAsia"/>
          <w:bCs/>
          <w:szCs w:val="21"/>
        </w:rPr>
        <w:t>说明</w:t>
      </w:r>
      <w:r>
        <w:rPr>
          <w:rFonts w:ascii="仿宋_GB2312" w:eastAsia="仿宋_GB2312"/>
          <w:bCs/>
          <w:szCs w:val="21"/>
        </w:rPr>
        <w:t>:</w:t>
      </w:r>
      <w:r w:rsidRPr="00F94C69">
        <w:rPr>
          <w:rFonts w:ascii="仿宋_GB2312" w:eastAsia="仿宋_GB2312" w:hint="eastAsia"/>
          <w:bCs/>
          <w:szCs w:val="21"/>
        </w:rPr>
        <w:t>区县主管部门评审用、市级单位不填此表。评审工作</w:t>
      </w:r>
      <w:r>
        <w:rPr>
          <w:rFonts w:ascii="仿宋_GB2312" w:eastAsia="仿宋_GB2312" w:hint="eastAsia"/>
          <w:bCs/>
          <w:szCs w:val="21"/>
        </w:rPr>
        <w:t>在主管部门有关领导组织下，由财务机构具体承办。</w:t>
      </w:r>
      <w:r w:rsidRPr="00524FD5">
        <w:rPr>
          <w:rFonts w:ascii="仿宋_GB2312" w:eastAsia="仿宋_GB2312" w:hint="eastAsia"/>
          <w:bCs/>
          <w:szCs w:val="21"/>
        </w:rPr>
        <w:t>专家组主要由业务类、财经类、工程类、管理类等具有中级以上职称或副科级以上职务的单数专家组成，其中业务类专家不得低于总人数的</w:t>
      </w:r>
      <w:r w:rsidRPr="00524FD5">
        <w:rPr>
          <w:rFonts w:ascii="仿宋_GB2312" w:eastAsia="仿宋_GB2312"/>
          <w:bCs/>
          <w:szCs w:val="21"/>
        </w:rPr>
        <w:t>60%</w:t>
      </w:r>
      <w:r w:rsidRPr="00524FD5">
        <w:rPr>
          <w:rFonts w:ascii="仿宋_GB2312" w:eastAsia="仿宋_GB2312" w:hint="eastAsia"/>
          <w:bCs/>
          <w:szCs w:val="21"/>
        </w:rPr>
        <w:t>。</w:t>
      </w:r>
    </w:p>
    <w:p w:rsidR="00383D01" w:rsidRDefault="00383D01" w:rsidP="00A55D1D">
      <w:pPr>
        <w:rPr>
          <w:rFonts w:ascii="仿宋_GB2312" w:eastAsia="仿宋_GB2312"/>
          <w:b/>
          <w:bCs/>
          <w:sz w:val="28"/>
        </w:rPr>
      </w:pPr>
    </w:p>
    <w:p w:rsidR="00383D01" w:rsidRDefault="00383D01" w:rsidP="00A55D1D">
      <w:pPr>
        <w:rPr>
          <w:rFonts w:ascii="仿宋_GB2312" w:eastAsia="仿宋_GB2312"/>
          <w:b/>
          <w:bCs/>
          <w:sz w:val="28"/>
        </w:rPr>
      </w:pPr>
    </w:p>
    <w:p w:rsidR="00383D01" w:rsidRDefault="00383D01" w:rsidP="00A55D1D">
      <w:pPr>
        <w:rPr>
          <w:rFonts w:ascii="仿宋_GB2312" w:eastAsia="仿宋_GB2312"/>
          <w:b/>
          <w:bCs/>
          <w:sz w:val="28"/>
        </w:rPr>
      </w:pPr>
    </w:p>
    <w:p w:rsidR="00383D01" w:rsidRDefault="00383D01" w:rsidP="00A55D1D">
      <w:pPr>
        <w:rPr>
          <w:rFonts w:ascii="仿宋_GB2312" w:eastAsia="仿宋_GB2312"/>
          <w:b/>
          <w:bCs/>
          <w:sz w:val="28"/>
        </w:rPr>
      </w:pPr>
    </w:p>
    <w:p w:rsidR="00383D01" w:rsidRDefault="00383D01" w:rsidP="00A55D1D">
      <w:pPr>
        <w:rPr>
          <w:rFonts w:ascii="仿宋_GB2312" w:eastAsia="仿宋_GB2312"/>
          <w:b/>
          <w:bCs/>
          <w:sz w:val="28"/>
        </w:rPr>
      </w:pPr>
      <w:r>
        <w:rPr>
          <w:rFonts w:ascii="仿宋_GB2312" w:eastAsia="仿宋_GB2312" w:hint="eastAsia"/>
          <w:b/>
          <w:bCs/>
          <w:sz w:val="28"/>
        </w:rPr>
        <w:t>表三：</w:t>
      </w:r>
    </w:p>
    <w:p w:rsidR="00383D01" w:rsidRDefault="00383D01" w:rsidP="00A55D1D">
      <w:pPr>
        <w:ind w:firstLineChars="200" w:firstLine="723"/>
        <w:jc w:val="center"/>
        <w:rPr>
          <w:rFonts w:ascii="仿宋_GB2312" w:eastAsia="仿宋_GB2312"/>
          <w:b/>
          <w:bCs/>
          <w:sz w:val="36"/>
        </w:rPr>
      </w:pPr>
      <w:r>
        <w:rPr>
          <w:rFonts w:ascii="仿宋_GB2312" w:eastAsia="仿宋_GB2312" w:hint="eastAsia"/>
          <w:b/>
          <w:bCs/>
          <w:sz w:val="36"/>
        </w:rPr>
        <w:t>项目评审专家情况</w:t>
      </w:r>
    </w:p>
    <w:p w:rsidR="00383D01" w:rsidRDefault="00383D01" w:rsidP="00A55D1D">
      <w:pPr>
        <w:ind w:firstLineChars="200" w:firstLine="562"/>
        <w:rPr>
          <w:rFonts w:ascii="仿宋_GB2312" w:eastAsia="仿宋_GB2312"/>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735"/>
        <w:gridCol w:w="735"/>
        <w:gridCol w:w="1575"/>
        <w:gridCol w:w="2053"/>
        <w:gridCol w:w="1945"/>
        <w:gridCol w:w="878"/>
      </w:tblGrid>
      <w:tr w:rsidR="00383D01" w:rsidTr="00716D33">
        <w:trPr>
          <w:trHeight w:val="642"/>
          <w:jc w:val="center"/>
        </w:trPr>
        <w:tc>
          <w:tcPr>
            <w:tcW w:w="1103"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姓名</w:t>
            </w:r>
          </w:p>
        </w:tc>
        <w:tc>
          <w:tcPr>
            <w:tcW w:w="73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性别</w:t>
            </w:r>
          </w:p>
        </w:tc>
        <w:tc>
          <w:tcPr>
            <w:tcW w:w="73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年龄</w:t>
            </w:r>
          </w:p>
        </w:tc>
        <w:tc>
          <w:tcPr>
            <w:tcW w:w="157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工作单位</w:t>
            </w:r>
          </w:p>
        </w:tc>
        <w:tc>
          <w:tcPr>
            <w:tcW w:w="2053"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职务</w:t>
            </w:r>
            <w:r>
              <w:rPr>
                <w:rFonts w:ascii="仿宋_GB2312" w:eastAsia="仿宋_GB2312"/>
                <w:b/>
                <w:bCs/>
                <w:sz w:val="24"/>
              </w:rPr>
              <w:t>/</w:t>
            </w:r>
            <w:r>
              <w:rPr>
                <w:rFonts w:ascii="仿宋_GB2312" w:eastAsia="仿宋_GB2312" w:hint="eastAsia"/>
                <w:b/>
                <w:bCs/>
                <w:sz w:val="24"/>
              </w:rPr>
              <w:t>技术职称</w:t>
            </w:r>
          </w:p>
        </w:tc>
        <w:tc>
          <w:tcPr>
            <w:tcW w:w="1945"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联系电话</w:t>
            </w:r>
          </w:p>
        </w:tc>
        <w:tc>
          <w:tcPr>
            <w:tcW w:w="878" w:type="dxa"/>
            <w:vAlign w:val="center"/>
          </w:tcPr>
          <w:p w:rsidR="00383D01" w:rsidRDefault="00383D01" w:rsidP="00716D33">
            <w:pPr>
              <w:jc w:val="center"/>
              <w:rPr>
                <w:rFonts w:ascii="仿宋_GB2312" w:eastAsia="仿宋_GB2312"/>
                <w:b/>
                <w:bCs/>
                <w:sz w:val="24"/>
              </w:rPr>
            </w:pPr>
            <w:r>
              <w:rPr>
                <w:rFonts w:ascii="仿宋_GB2312" w:eastAsia="仿宋_GB2312" w:hint="eastAsia"/>
                <w:b/>
                <w:bCs/>
                <w:sz w:val="24"/>
              </w:rPr>
              <w:t>备注</w:t>
            </w: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r>
              <w:rPr>
                <w:rFonts w:ascii="仿宋_GB2312" w:eastAsia="仿宋_GB2312" w:hint="eastAsia"/>
                <w:sz w:val="24"/>
              </w:rPr>
              <w:t>评审组</w:t>
            </w:r>
            <w:r>
              <w:rPr>
                <w:rFonts w:ascii="仿宋_GB2312" w:eastAsia="仿宋_GB2312"/>
                <w:sz w:val="24"/>
              </w:rPr>
              <w:t xml:space="preserve"> </w:t>
            </w:r>
            <w:r>
              <w:rPr>
                <w:rFonts w:ascii="仿宋_GB2312" w:eastAsia="仿宋_GB2312" w:hint="eastAsia"/>
                <w:sz w:val="24"/>
              </w:rPr>
              <w:t>长</w:t>
            </w: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p w:rsidR="00383D01" w:rsidRDefault="00383D01" w:rsidP="00716D33">
            <w:pPr>
              <w:spacing w:line="360" w:lineRule="auto"/>
              <w:rPr>
                <w:rFonts w:ascii="仿宋_GB2312" w:eastAsia="仿宋_GB2312"/>
                <w:sz w:val="24"/>
              </w:rPr>
            </w:pPr>
          </w:p>
        </w:tc>
      </w:tr>
      <w:tr w:rsidR="00383D01" w:rsidTr="00716D33">
        <w:trPr>
          <w:jc w:val="center"/>
        </w:trPr>
        <w:tc>
          <w:tcPr>
            <w:tcW w:w="1103"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735" w:type="dxa"/>
            <w:vAlign w:val="center"/>
          </w:tcPr>
          <w:p w:rsidR="00383D01" w:rsidRDefault="00383D01" w:rsidP="00716D33">
            <w:pPr>
              <w:spacing w:line="360" w:lineRule="auto"/>
              <w:jc w:val="center"/>
              <w:rPr>
                <w:rFonts w:ascii="仿宋_GB2312" w:eastAsia="仿宋_GB2312"/>
                <w:sz w:val="24"/>
              </w:rPr>
            </w:pPr>
          </w:p>
        </w:tc>
        <w:tc>
          <w:tcPr>
            <w:tcW w:w="1575" w:type="dxa"/>
            <w:vAlign w:val="center"/>
          </w:tcPr>
          <w:p w:rsidR="00383D01" w:rsidRDefault="00383D01" w:rsidP="00716D33">
            <w:pPr>
              <w:spacing w:line="360" w:lineRule="auto"/>
              <w:rPr>
                <w:rFonts w:ascii="仿宋_GB2312" w:eastAsia="仿宋_GB2312"/>
                <w:sz w:val="24"/>
              </w:rPr>
            </w:pPr>
          </w:p>
        </w:tc>
        <w:tc>
          <w:tcPr>
            <w:tcW w:w="2053" w:type="dxa"/>
            <w:vAlign w:val="center"/>
          </w:tcPr>
          <w:p w:rsidR="00383D01" w:rsidRDefault="00383D01" w:rsidP="00716D33">
            <w:pPr>
              <w:spacing w:line="360" w:lineRule="auto"/>
              <w:jc w:val="center"/>
              <w:rPr>
                <w:rFonts w:ascii="仿宋_GB2312" w:eastAsia="仿宋_GB2312"/>
                <w:sz w:val="24"/>
              </w:rPr>
            </w:pPr>
          </w:p>
        </w:tc>
        <w:tc>
          <w:tcPr>
            <w:tcW w:w="1945" w:type="dxa"/>
            <w:vAlign w:val="center"/>
          </w:tcPr>
          <w:p w:rsidR="00383D01" w:rsidRDefault="00383D01" w:rsidP="00716D33">
            <w:pPr>
              <w:spacing w:line="360" w:lineRule="auto"/>
              <w:jc w:val="center"/>
              <w:rPr>
                <w:rFonts w:ascii="仿宋_GB2312" w:eastAsia="仿宋_GB2312"/>
                <w:sz w:val="24"/>
                <w:szCs w:val="21"/>
              </w:rPr>
            </w:pPr>
          </w:p>
        </w:tc>
        <w:tc>
          <w:tcPr>
            <w:tcW w:w="878" w:type="dxa"/>
            <w:vAlign w:val="center"/>
          </w:tcPr>
          <w:p w:rsidR="00383D01" w:rsidRDefault="00383D01" w:rsidP="00716D33">
            <w:pPr>
              <w:spacing w:line="360" w:lineRule="auto"/>
              <w:rPr>
                <w:rFonts w:ascii="仿宋_GB2312" w:eastAsia="仿宋_GB2312"/>
                <w:sz w:val="24"/>
              </w:rPr>
            </w:pPr>
          </w:p>
          <w:p w:rsidR="00383D01" w:rsidRDefault="00383D01" w:rsidP="00716D33">
            <w:pPr>
              <w:spacing w:line="360" w:lineRule="auto"/>
              <w:rPr>
                <w:rFonts w:ascii="仿宋_GB2312" w:eastAsia="仿宋_GB2312"/>
                <w:sz w:val="24"/>
              </w:rPr>
            </w:pPr>
          </w:p>
        </w:tc>
      </w:tr>
    </w:tbl>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p>
    <w:p w:rsidR="00383D01" w:rsidRDefault="00383D01" w:rsidP="00A55D1D">
      <w:pPr>
        <w:rPr>
          <w:rFonts w:ascii="仿宋_GB2312" w:eastAsia="仿宋_GB2312"/>
          <w:b/>
          <w:bCs/>
          <w:sz w:val="28"/>
          <w:szCs w:val="28"/>
        </w:rPr>
      </w:pPr>
      <w:r>
        <w:rPr>
          <w:rFonts w:ascii="仿宋_GB2312" w:eastAsia="仿宋_GB2312" w:hint="eastAsia"/>
          <w:b/>
          <w:bCs/>
          <w:sz w:val="28"/>
          <w:szCs w:val="28"/>
        </w:rPr>
        <w:t>表四：</w:t>
      </w:r>
    </w:p>
    <w:p w:rsidR="00383D01" w:rsidRDefault="00383D01" w:rsidP="00A55D1D">
      <w:pPr>
        <w:jc w:val="center"/>
        <w:rPr>
          <w:rFonts w:ascii="仿宋_GB2312" w:eastAsia="仿宋_GB2312"/>
          <w:sz w:val="36"/>
          <w:szCs w:val="36"/>
        </w:rPr>
      </w:pPr>
      <w:r>
        <w:rPr>
          <w:rFonts w:ascii="仿宋_GB2312" w:eastAsia="仿宋_GB2312" w:hint="eastAsia"/>
          <w:b/>
          <w:bCs/>
          <w:sz w:val="36"/>
          <w:szCs w:val="28"/>
        </w:rPr>
        <w:t>项目申报意见表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600"/>
      </w:tblGrid>
      <w:tr w:rsidR="00383D01" w:rsidTr="00716D33">
        <w:trPr>
          <w:trHeight w:val="2166"/>
          <w:jc w:val="center"/>
        </w:trPr>
        <w:tc>
          <w:tcPr>
            <w:tcW w:w="908" w:type="pct"/>
            <w:vAlign w:val="center"/>
          </w:tcPr>
          <w:p w:rsidR="00383D01" w:rsidRDefault="00383D01" w:rsidP="00716D33">
            <w:pPr>
              <w:jc w:val="center"/>
              <w:rPr>
                <w:rFonts w:ascii="仿宋_GB2312" w:eastAsia="仿宋_GB2312"/>
                <w:b/>
                <w:sz w:val="30"/>
                <w:szCs w:val="32"/>
              </w:rPr>
            </w:pPr>
            <w:r>
              <w:rPr>
                <w:rFonts w:ascii="仿宋_GB2312" w:eastAsia="仿宋_GB2312" w:hint="eastAsia"/>
                <w:b/>
                <w:sz w:val="30"/>
                <w:szCs w:val="32"/>
              </w:rPr>
              <w:t>项目单位</w:t>
            </w:r>
          </w:p>
          <w:p w:rsidR="00383D01" w:rsidRDefault="00383D01" w:rsidP="00716D33">
            <w:pPr>
              <w:jc w:val="center"/>
              <w:rPr>
                <w:rFonts w:ascii="仿宋_GB2312" w:eastAsia="仿宋_GB2312"/>
                <w:b/>
                <w:sz w:val="32"/>
                <w:szCs w:val="32"/>
              </w:rPr>
            </w:pPr>
            <w:r>
              <w:rPr>
                <w:rFonts w:ascii="仿宋_GB2312" w:eastAsia="仿宋_GB2312" w:hint="eastAsia"/>
                <w:b/>
                <w:sz w:val="30"/>
                <w:szCs w:val="32"/>
              </w:rPr>
              <w:t>意　　见</w:t>
            </w:r>
          </w:p>
        </w:tc>
        <w:tc>
          <w:tcPr>
            <w:tcW w:w="4092" w:type="pct"/>
            <w:vAlign w:val="center"/>
          </w:tcPr>
          <w:p w:rsidR="00383D01" w:rsidRDefault="00383D01" w:rsidP="00716D33">
            <w:pPr>
              <w:ind w:firstLine="630"/>
              <w:rPr>
                <w:rFonts w:ascii="仿宋_GB2312" w:eastAsia="仿宋_GB2312"/>
                <w:sz w:val="30"/>
                <w:szCs w:val="30"/>
              </w:rPr>
            </w:pPr>
            <w:r>
              <w:rPr>
                <w:rFonts w:ascii="仿宋_GB2312" w:eastAsia="仿宋_GB2312" w:hint="eastAsia"/>
                <w:sz w:val="30"/>
                <w:szCs w:val="30"/>
              </w:rPr>
              <w:t>本单位对以上内容的真实性和准确性负责，特申请立项。</w:t>
            </w:r>
          </w:p>
          <w:p w:rsidR="00383D01" w:rsidRDefault="00383D01" w:rsidP="00716D33">
            <w:pPr>
              <w:ind w:firstLine="630"/>
              <w:rPr>
                <w:rFonts w:ascii="仿宋_GB2312" w:eastAsia="仿宋_GB2312"/>
                <w:sz w:val="30"/>
                <w:szCs w:val="30"/>
              </w:rPr>
            </w:pPr>
            <w:r>
              <w:rPr>
                <w:rFonts w:ascii="仿宋_GB2312" w:eastAsia="仿宋_GB2312" w:hint="eastAsia"/>
                <w:sz w:val="30"/>
                <w:szCs w:val="30"/>
              </w:rPr>
              <w:t xml:space="preserve">　　　　负责人签名：</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（单位公章）</w:t>
            </w:r>
          </w:p>
          <w:p w:rsidR="00383D01" w:rsidRDefault="00383D01" w:rsidP="00716D33">
            <w:pPr>
              <w:ind w:firstLine="63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年　月　日</w:t>
            </w:r>
          </w:p>
        </w:tc>
      </w:tr>
      <w:tr w:rsidR="00383D01" w:rsidTr="00716D33">
        <w:trPr>
          <w:cantSplit/>
          <w:trHeight w:val="2680"/>
          <w:jc w:val="center"/>
        </w:trPr>
        <w:tc>
          <w:tcPr>
            <w:tcW w:w="908" w:type="pct"/>
            <w:vAlign w:val="center"/>
          </w:tcPr>
          <w:p w:rsidR="00383D01" w:rsidRDefault="00383D01" w:rsidP="00716D33">
            <w:pPr>
              <w:jc w:val="center"/>
              <w:rPr>
                <w:rFonts w:ascii="仿宋_GB2312" w:eastAsia="仿宋_GB2312"/>
                <w:b/>
                <w:sz w:val="30"/>
                <w:szCs w:val="32"/>
              </w:rPr>
            </w:pPr>
            <w:r>
              <w:rPr>
                <w:rFonts w:ascii="仿宋_GB2312" w:eastAsia="仿宋_GB2312" w:hint="eastAsia"/>
                <w:b/>
                <w:sz w:val="30"/>
                <w:szCs w:val="32"/>
              </w:rPr>
              <w:t>区县农业行政主管部门意见</w:t>
            </w:r>
          </w:p>
        </w:tc>
        <w:tc>
          <w:tcPr>
            <w:tcW w:w="4092" w:type="pct"/>
            <w:vAlign w:val="center"/>
          </w:tcPr>
          <w:p w:rsidR="00383D01" w:rsidRDefault="00383D01" w:rsidP="00716D33">
            <w:pPr>
              <w:jc w:val="center"/>
              <w:rPr>
                <w:rFonts w:ascii="仿宋_GB2312" w:eastAsia="仿宋_GB2312"/>
                <w:b/>
                <w:sz w:val="32"/>
                <w:szCs w:val="32"/>
              </w:rPr>
            </w:pPr>
          </w:p>
          <w:p w:rsidR="00383D01" w:rsidRDefault="00383D01" w:rsidP="00716D33">
            <w:pPr>
              <w:jc w:val="center"/>
              <w:rPr>
                <w:rFonts w:ascii="仿宋_GB2312" w:eastAsia="仿宋_GB2312"/>
                <w:b/>
                <w:sz w:val="32"/>
                <w:szCs w:val="32"/>
              </w:rPr>
            </w:pPr>
          </w:p>
          <w:p w:rsidR="00383D01" w:rsidRDefault="00383D01" w:rsidP="00716D33">
            <w:pPr>
              <w:ind w:firstLineChars="610" w:firstLine="1830"/>
              <w:rPr>
                <w:rFonts w:ascii="仿宋_GB2312" w:eastAsia="仿宋_GB2312"/>
                <w:sz w:val="30"/>
                <w:szCs w:val="30"/>
              </w:rPr>
            </w:pPr>
            <w:r>
              <w:rPr>
                <w:rFonts w:ascii="仿宋_GB2312" w:eastAsia="仿宋_GB2312" w:hint="eastAsia"/>
                <w:sz w:val="30"/>
                <w:szCs w:val="30"/>
              </w:rPr>
              <w:t>负责人签名：</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（单位公章）</w:t>
            </w:r>
          </w:p>
          <w:p w:rsidR="00383D01" w:rsidRDefault="00383D01" w:rsidP="00716D33">
            <w:pPr>
              <w:jc w:val="cente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年　月　日</w:t>
            </w:r>
          </w:p>
        </w:tc>
      </w:tr>
      <w:tr w:rsidR="00383D01" w:rsidTr="00716D33">
        <w:trPr>
          <w:trHeight w:val="2308"/>
          <w:jc w:val="center"/>
        </w:trPr>
        <w:tc>
          <w:tcPr>
            <w:tcW w:w="908" w:type="pct"/>
            <w:vAlign w:val="center"/>
          </w:tcPr>
          <w:p w:rsidR="00383D01" w:rsidRDefault="00383D01" w:rsidP="00716D33">
            <w:pPr>
              <w:jc w:val="center"/>
              <w:rPr>
                <w:rFonts w:ascii="仿宋_GB2312" w:eastAsia="仿宋_GB2312"/>
                <w:b/>
                <w:sz w:val="30"/>
                <w:szCs w:val="32"/>
              </w:rPr>
            </w:pPr>
            <w:r>
              <w:rPr>
                <w:rFonts w:ascii="仿宋_GB2312" w:eastAsia="仿宋_GB2312" w:hint="eastAsia"/>
                <w:b/>
                <w:sz w:val="30"/>
                <w:szCs w:val="32"/>
              </w:rPr>
              <w:t>区县财政部门意见</w:t>
            </w:r>
          </w:p>
        </w:tc>
        <w:tc>
          <w:tcPr>
            <w:tcW w:w="4092" w:type="pct"/>
            <w:vAlign w:val="center"/>
          </w:tcPr>
          <w:p w:rsidR="00383D01" w:rsidRDefault="00383D01" w:rsidP="00716D33">
            <w:pPr>
              <w:rPr>
                <w:rFonts w:ascii="仿宋_GB2312" w:eastAsia="仿宋_GB2312"/>
                <w:b/>
                <w:sz w:val="32"/>
                <w:szCs w:val="32"/>
              </w:rPr>
            </w:pPr>
          </w:p>
          <w:p w:rsidR="00383D01" w:rsidRDefault="00383D01" w:rsidP="00716D33">
            <w:pPr>
              <w:ind w:firstLineChars="610" w:firstLine="1830"/>
              <w:rPr>
                <w:rFonts w:ascii="仿宋_GB2312" w:eastAsia="仿宋_GB2312"/>
                <w:sz w:val="30"/>
                <w:szCs w:val="30"/>
              </w:rPr>
            </w:pPr>
            <w:r>
              <w:rPr>
                <w:rFonts w:ascii="仿宋_GB2312" w:eastAsia="仿宋_GB2312" w:hint="eastAsia"/>
                <w:sz w:val="30"/>
                <w:szCs w:val="30"/>
              </w:rPr>
              <w:t>负责人签名：</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（单位公章）</w:t>
            </w:r>
          </w:p>
          <w:p w:rsidR="00383D01" w:rsidRDefault="00383D01" w:rsidP="00716D33">
            <w:pPr>
              <w:rPr>
                <w:rFonts w:ascii="仿宋_GB2312" w:eastAsia="仿宋_GB2312"/>
                <w:sz w:val="30"/>
                <w:szCs w:val="30"/>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年　月　日</w:t>
            </w:r>
          </w:p>
        </w:tc>
      </w:tr>
      <w:tr w:rsidR="00383D01" w:rsidTr="00716D33">
        <w:trPr>
          <w:trHeight w:val="2878"/>
          <w:jc w:val="center"/>
        </w:trPr>
        <w:tc>
          <w:tcPr>
            <w:tcW w:w="908" w:type="pct"/>
            <w:vAlign w:val="center"/>
          </w:tcPr>
          <w:p w:rsidR="00383D01" w:rsidRDefault="00383D01" w:rsidP="00716D33">
            <w:pPr>
              <w:jc w:val="center"/>
              <w:rPr>
                <w:rFonts w:ascii="仿宋_GB2312" w:eastAsia="仿宋_GB2312"/>
                <w:b/>
                <w:sz w:val="30"/>
                <w:szCs w:val="32"/>
              </w:rPr>
            </w:pPr>
            <w:r>
              <w:rPr>
                <w:rFonts w:ascii="仿宋_GB2312" w:eastAsia="仿宋_GB2312" w:hint="eastAsia"/>
                <w:b/>
                <w:sz w:val="30"/>
                <w:szCs w:val="32"/>
              </w:rPr>
              <w:t>市级复核评审意见</w:t>
            </w:r>
          </w:p>
        </w:tc>
        <w:tc>
          <w:tcPr>
            <w:tcW w:w="4092" w:type="pct"/>
            <w:vAlign w:val="center"/>
          </w:tcPr>
          <w:p w:rsidR="00383D01" w:rsidRDefault="00383D01" w:rsidP="00716D33">
            <w:pPr>
              <w:rPr>
                <w:rFonts w:ascii="仿宋_GB2312" w:eastAsia="仿宋_GB2312"/>
                <w:sz w:val="30"/>
                <w:szCs w:val="30"/>
              </w:rPr>
            </w:pPr>
          </w:p>
          <w:p w:rsidR="00383D01" w:rsidRDefault="00383D01" w:rsidP="00716D33">
            <w:pPr>
              <w:ind w:firstLineChars="550" w:firstLine="1650"/>
              <w:rPr>
                <w:rFonts w:ascii="仿宋_GB2312" w:eastAsia="仿宋_GB2312"/>
                <w:sz w:val="30"/>
                <w:szCs w:val="30"/>
              </w:rPr>
            </w:pPr>
            <w:r>
              <w:rPr>
                <w:rFonts w:ascii="仿宋_GB2312" w:eastAsia="仿宋_GB2312" w:hint="eastAsia"/>
                <w:sz w:val="30"/>
                <w:szCs w:val="30"/>
              </w:rPr>
              <w:t>评审负责人签名：</w:t>
            </w:r>
          </w:p>
          <w:p w:rsidR="00383D01" w:rsidRDefault="00383D01" w:rsidP="00716D33">
            <w:pPr>
              <w:ind w:firstLineChars="1500" w:firstLine="4800"/>
              <w:rPr>
                <w:rFonts w:ascii="仿宋_GB2312" w:eastAsia="仿宋_GB2312"/>
                <w:sz w:val="30"/>
                <w:szCs w:val="30"/>
              </w:rPr>
            </w:pPr>
            <w:r>
              <w:rPr>
                <w:rFonts w:ascii="仿宋_GB2312" w:eastAsia="仿宋_GB2312" w:hint="eastAsia"/>
                <w:sz w:val="32"/>
                <w:szCs w:val="32"/>
              </w:rPr>
              <w:t>年　月　日</w:t>
            </w:r>
          </w:p>
        </w:tc>
      </w:tr>
      <w:tr w:rsidR="00383D01" w:rsidTr="00716D33">
        <w:trPr>
          <w:trHeight w:val="1127"/>
          <w:jc w:val="center"/>
        </w:trPr>
        <w:tc>
          <w:tcPr>
            <w:tcW w:w="908" w:type="pct"/>
            <w:vAlign w:val="center"/>
          </w:tcPr>
          <w:p w:rsidR="00383D01" w:rsidRDefault="00383D01" w:rsidP="00716D33">
            <w:pPr>
              <w:jc w:val="center"/>
              <w:rPr>
                <w:rFonts w:ascii="仿宋_GB2312" w:eastAsia="仿宋_GB2312"/>
                <w:b/>
                <w:sz w:val="30"/>
                <w:szCs w:val="32"/>
              </w:rPr>
            </w:pPr>
            <w:r>
              <w:rPr>
                <w:rFonts w:ascii="仿宋_GB2312" w:eastAsia="仿宋_GB2312" w:hint="eastAsia"/>
                <w:b/>
                <w:sz w:val="30"/>
                <w:szCs w:val="32"/>
              </w:rPr>
              <w:t>备　　注</w:t>
            </w:r>
          </w:p>
        </w:tc>
        <w:tc>
          <w:tcPr>
            <w:tcW w:w="4092" w:type="pct"/>
            <w:vAlign w:val="center"/>
          </w:tcPr>
          <w:p w:rsidR="00383D01" w:rsidRDefault="00383D01" w:rsidP="00716D33">
            <w:pPr>
              <w:jc w:val="center"/>
              <w:rPr>
                <w:rFonts w:ascii="仿宋_GB2312" w:eastAsia="仿宋_GB2312"/>
                <w:b/>
                <w:sz w:val="30"/>
                <w:szCs w:val="32"/>
              </w:rPr>
            </w:pPr>
          </w:p>
        </w:tc>
      </w:tr>
    </w:tbl>
    <w:p w:rsidR="00383D01" w:rsidRDefault="00383D01" w:rsidP="00953B7F">
      <w:pPr>
        <w:spacing w:line="600" w:lineRule="exact"/>
        <w:ind w:firstLineChars="200" w:firstLine="640"/>
        <w:rPr>
          <w:rFonts w:eastAsia="方正仿宋_GBK"/>
          <w:sz w:val="32"/>
          <w:szCs w:val="32"/>
        </w:rPr>
        <w:sectPr w:rsidR="00383D01" w:rsidSect="00E75F85">
          <w:pgSz w:w="11906" w:h="16838" w:code="9"/>
          <w:pgMar w:top="1418" w:right="1418" w:bottom="1418" w:left="1418" w:header="851" w:footer="1247" w:gutter="0"/>
          <w:cols w:space="425"/>
          <w:docGrid w:linePitch="579"/>
        </w:sectPr>
      </w:pPr>
    </w:p>
    <w:tbl>
      <w:tblPr>
        <w:tblW w:w="14340" w:type="dxa"/>
        <w:tblInd w:w="93" w:type="dxa"/>
        <w:tblLook w:val="00A0" w:firstRow="1" w:lastRow="0" w:firstColumn="1" w:lastColumn="0" w:noHBand="0" w:noVBand="0"/>
      </w:tblPr>
      <w:tblGrid>
        <w:gridCol w:w="540"/>
        <w:gridCol w:w="660"/>
        <w:gridCol w:w="1040"/>
        <w:gridCol w:w="1380"/>
        <w:gridCol w:w="1280"/>
        <w:gridCol w:w="1000"/>
        <w:gridCol w:w="1460"/>
        <w:gridCol w:w="1860"/>
        <w:gridCol w:w="2500"/>
        <w:gridCol w:w="1440"/>
        <w:gridCol w:w="1180"/>
      </w:tblGrid>
      <w:tr w:rsidR="00383D01" w:rsidRPr="00E75F85" w:rsidTr="00716D33">
        <w:trPr>
          <w:trHeight w:val="540"/>
        </w:trPr>
        <w:tc>
          <w:tcPr>
            <w:tcW w:w="14340" w:type="dxa"/>
            <w:gridSpan w:val="11"/>
            <w:tcBorders>
              <w:top w:val="nil"/>
              <w:left w:val="nil"/>
              <w:bottom w:val="nil"/>
              <w:right w:val="nil"/>
            </w:tcBorders>
            <w:noWrap/>
            <w:vAlign w:val="center"/>
          </w:tcPr>
          <w:p w:rsidR="00383D01" w:rsidRPr="00953B7F" w:rsidRDefault="00383D01" w:rsidP="00716D33">
            <w:pPr>
              <w:widowControl/>
              <w:jc w:val="left"/>
              <w:rPr>
                <w:rFonts w:ascii="方正黑体_GBK" w:eastAsia="方正黑体_GBK" w:hAnsi="宋体" w:cs="宋体"/>
                <w:bCs/>
                <w:kern w:val="0"/>
                <w:sz w:val="32"/>
                <w:szCs w:val="32"/>
              </w:rPr>
            </w:pPr>
            <w:r w:rsidRPr="00953B7F">
              <w:rPr>
                <w:rFonts w:ascii="方正黑体_GBK" w:eastAsia="方正黑体_GBK" w:hAnsi="宋体" w:cs="宋体" w:hint="eastAsia"/>
                <w:bCs/>
                <w:kern w:val="0"/>
                <w:sz w:val="32"/>
                <w:szCs w:val="32"/>
              </w:rPr>
              <w:lastRenderedPageBreak/>
              <w:t>附件</w:t>
            </w:r>
            <w:r w:rsidRPr="00953B7F">
              <w:rPr>
                <w:rFonts w:ascii="方正黑体_GBK" w:eastAsia="方正黑体_GBK" w:hAnsi="宋体" w:cs="宋体"/>
                <w:bCs/>
                <w:kern w:val="0"/>
                <w:sz w:val="32"/>
                <w:szCs w:val="32"/>
              </w:rPr>
              <w:t>2</w:t>
            </w:r>
          </w:p>
          <w:p w:rsidR="00383D01" w:rsidRPr="00E75F85" w:rsidRDefault="00383D01" w:rsidP="00716D33">
            <w:pPr>
              <w:widowControl/>
              <w:jc w:val="center"/>
              <w:rPr>
                <w:rFonts w:ascii="宋体" w:cs="宋体"/>
                <w:b/>
                <w:bCs/>
                <w:kern w:val="0"/>
                <w:sz w:val="44"/>
                <w:szCs w:val="44"/>
              </w:rPr>
            </w:pPr>
            <w:r w:rsidRPr="00E75F85">
              <w:rPr>
                <w:rFonts w:ascii="宋体" w:hAnsi="宋体" w:cs="宋体"/>
                <w:b/>
                <w:bCs/>
                <w:kern w:val="0"/>
                <w:sz w:val="44"/>
                <w:szCs w:val="44"/>
              </w:rPr>
              <w:t>2017</w:t>
            </w:r>
            <w:r w:rsidRPr="00E75F85">
              <w:rPr>
                <w:rFonts w:ascii="宋体" w:hAnsi="宋体" w:cs="宋体" w:hint="eastAsia"/>
                <w:b/>
                <w:bCs/>
                <w:kern w:val="0"/>
                <w:sz w:val="44"/>
                <w:szCs w:val="44"/>
              </w:rPr>
              <w:t>年切块区县现代特色效益农业资金项目汇总表</w:t>
            </w:r>
          </w:p>
        </w:tc>
      </w:tr>
      <w:tr w:rsidR="00383D01" w:rsidRPr="00E75F85" w:rsidTr="00716D33">
        <w:trPr>
          <w:trHeight w:val="510"/>
        </w:trPr>
        <w:tc>
          <w:tcPr>
            <w:tcW w:w="2240" w:type="dxa"/>
            <w:gridSpan w:val="3"/>
            <w:tcBorders>
              <w:top w:val="nil"/>
              <w:left w:val="nil"/>
              <w:bottom w:val="single" w:sz="4" w:space="0" w:color="auto"/>
              <w:right w:val="nil"/>
            </w:tcBorders>
            <w:noWrap/>
            <w:vAlign w:val="center"/>
          </w:tcPr>
          <w:p w:rsidR="00383D01" w:rsidRPr="00E75F85" w:rsidRDefault="00383D01" w:rsidP="00716D33">
            <w:pPr>
              <w:widowControl/>
              <w:jc w:val="left"/>
              <w:rPr>
                <w:rFonts w:ascii="仿宋_GB2312" w:eastAsia="仿宋_GB2312" w:hAnsi="宋体" w:cs="宋体"/>
                <w:kern w:val="0"/>
                <w:sz w:val="24"/>
              </w:rPr>
            </w:pPr>
            <w:r w:rsidRPr="00E75F85">
              <w:rPr>
                <w:rFonts w:ascii="仿宋_GB2312" w:eastAsia="仿宋_GB2312" w:hAnsi="宋体" w:cs="宋体" w:hint="eastAsia"/>
                <w:kern w:val="0"/>
                <w:sz w:val="24"/>
              </w:rPr>
              <w:t>汇总单位（盖章）：</w:t>
            </w:r>
          </w:p>
        </w:tc>
        <w:tc>
          <w:tcPr>
            <w:tcW w:w="1380" w:type="dxa"/>
            <w:tcBorders>
              <w:top w:val="nil"/>
              <w:left w:val="nil"/>
              <w:bottom w:val="nil"/>
              <w:right w:val="nil"/>
            </w:tcBorders>
            <w:noWrap/>
            <w:vAlign w:val="center"/>
          </w:tcPr>
          <w:p w:rsidR="00383D01" w:rsidRPr="00E75F85" w:rsidRDefault="00383D01" w:rsidP="00716D33">
            <w:pPr>
              <w:widowControl/>
              <w:jc w:val="center"/>
              <w:rPr>
                <w:rFonts w:ascii="宋体" w:cs="宋体"/>
                <w:b/>
                <w:bCs/>
                <w:kern w:val="0"/>
                <w:sz w:val="20"/>
                <w:szCs w:val="20"/>
              </w:rPr>
            </w:pPr>
          </w:p>
        </w:tc>
        <w:tc>
          <w:tcPr>
            <w:tcW w:w="1280" w:type="dxa"/>
            <w:tcBorders>
              <w:top w:val="nil"/>
              <w:left w:val="nil"/>
              <w:bottom w:val="nil"/>
              <w:right w:val="nil"/>
            </w:tcBorders>
            <w:noWrap/>
            <w:vAlign w:val="center"/>
          </w:tcPr>
          <w:p w:rsidR="00383D01" w:rsidRPr="00E75F85" w:rsidRDefault="00383D01" w:rsidP="00716D33">
            <w:pPr>
              <w:widowControl/>
              <w:jc w:val="center"/>
              <w:rPr>
                <w:rFonts w:ascii="宋体" w:cs="宋体"/>
                <w:b/>
                <w:bCs/>
                <w:kern w:val="0"/>
                <w:sz w:val="40"/>
                <w:szCs w:val="40"/>
              </w:rPr>
            </w:pPr>
          </w:p>
        </w:tc>
        <w:tc>
          <w:tcPr>
            <w:tcW w:w="1000" w:type="dxa"/>
            <w:tcBorders>
              <w:top w:val="nil"/>
              <w:left w:val="nil"/>
              <w:bottom w:val="nil"/>
              <w:right w:val="nil"/>
            </w:tcBorders>
            <w:noWrap/>
            <w:vAlign w:val="center"/>
          </w:tcPr>
          <w:p w:rsidR="00383D01" w:rsidRPr="00E75F85" w:rsidRDefault="00383D01" w:rsidP="00716D33">
            <w:pPr>
              <w:widowControl/>
              <w:jc w:val="center"/>
              <w:rPr>
                <w:rFonts w:ascii="宋体" w:cs="宋体"/>
                <w:b/>
                <w:bCs/>
                <w:kern w:val="0"/>
                <w:sz w:val="40"/>
                <w:szCs w:val="40"/>
              </w:rPr>
            </w:pPr>
          </w:p>
        </w:tc>
        <w:tc>
          <w:tcPr>
            <w:tcW w:w="1460" w:type="dxa"/>
            <w:tcBorders>
              <w:top w:val="nil"/>
              <w:left w:val="nil"/>
              <w:bottom w:val="nil"/>
              <w:right w:val="nil"/>
            </w:tcBorders>
            <w:noWrap/>
            <w:vAlign w:val="center"/>
          </w:tcPr>
          <w:p w:rsidR="00383D01" w:rsidRPr="00E75F85" w:rsidRDefault="00383D01" w:rsidP="00716D33">
            <w:pPr>
              <w:widowControl/>
              <w:jc w:val="center"/>
              <w:rPr>
                <w:rFonts w:ascii="宋体" w:cs="宋体"/>
                <w:b/>
                <w:bCs/>
                <w:kern w:val="0"/>
                <w:sz w:val="40"/>
                <w:szCs w:val="40"/>
              </w:rPr>
            </w:pPr>
          </w:p>
        </w:tc>
        <w:tc>
          <w:tcPr>
            <w:tcW w:w="1860" w:type="dxa"/>
            <w:tcBorders>
              <w:top w:val="nil"/>
              <w:left w:val="nil"/>
              <w:bottom w:val="nil"/>
              <w:right w:val="nil"/>
            </w:tcBorders>
            <w:noWrap/>
            <w:vAlign w:val="center"/>
          </w:tcPr>
          <w:p w:rsidR="00383D01" w:rsidRPr="00E75F85" w:rsidRDefault="00383D01" w:rsidP="00716D33">
            <w:pPr>
              <w:widowControl/>
              <w:jc w:val="center"/>
              <w:rPr>
                <w:rFonts w:ascii="宋体" w:cs="宋体"/>
                <w:b/>
                <w:bCs/>
                <w:kern w:val="0"/>
                <w:sz w:val="40"/>
                <w:szCs w:val="40"/>
              </w:rPr>
            </w:pPr>
          </w:p>
        </w:tc>
        <w:tc>
          <w:tcPr>
            <w:tcW w:w="5120" w:type="dxa"/>
            <w:gridSpan w:val="3"/>
            <w:tcBorders>
              <w:top w:val="nil"/>
              <w:left w:val="nil"/>
              <w:bottom w:val="single" w:sz="4" w:space="0" w:color="auto"/>
              <w:right w:val="nil"/>
            </w:tcBorders>
            <w:noWrap/>
            <w:vAlign w:val="center"/>
          </w:tcPr>
          <w:p w:rsidR="00383D01" w:rsidRPr="00E75F85" w:rsidRDefault="00383D01" w:rsidP="00716D33">
            <w:pPr>
              <w:widowControl/>
              <w:jc w:val="center"/>
              <w:rPr>
                <w:rFonts w:ascii="仿宋_GB2312" w:eastAsia="仿宋_GB2312" w:hAnsi="宋体" w:cs="宋体"/>
                <w:kern w:val="0"/>
                <w:sz w:val="24"/>
              </w:rPr>
            </w:pPr>
            <w:r w:rsidRPr="00E75F85">
              <w:rPr>
                <w:rFonts w:ascii="仿宋_GB2312" w:eastAsia="仿宋_GB2312" w:hAnsi="宋体" w:cs="宋体" w:hint="eastAsia"/>
                <w:kern w:val="0"/>
                <w:sz w:val="24"/>
              </w:rPr>
              <w:t>单位：万元</w:t>
            </w:r>
          </w:p>
        </w:tc>
      </w:tr>
      <w:tr w:rsidR="00383D01" w:rsidRPr="00E75F85" w:rsidTr="00716D33">
        <w:trPr>
          <w:trHeight w:val="795"/>
        </w:trPr>
        <w:tc>
          <w:tcPr>
            <w:tcW w:w="540" w:type="dxa"/>
            <w:tcBorders>
              <w:top w:val="nil"/>
              <w:left w:val="single" w:sz="4" w:space="0" w:color="auto"/>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序号</w:t>
            </w:r>
          </w:p>
        </w:tc>
        <w:tc>
          <w:tcPr>
            <w:tcW w:w="66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区县</w:t>
            </w:r>
          </w:p>
        </w:tc>
        <w:tc>
          <w:tcPr>
            <w:tcW w:w="104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项目主管部门</w:t>
            </w:r>
          </w:p>
        </w:tc>
        <w:tc>
          <w:tcPr>
            <w:tcW w:w="1380" w:type="dxa"/>
            <w:tcBorders>
              <w:top w:val="single" w:sz="4" w:space="0" w:color="auto"/>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项目名称</w:t>
            </w:r>
          </w:p>
        </w:tc>
        <w:tc>
          <w:tcPr>
            <w:tcW w:w="1280" w:type="dxa"/>
            <w:tcBorders>
              <w:top w:val="single" w:sz="4" w:space="0" w:color="auto"/>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项目实施单位</w:t>
            </w:r>
          </w:p>
        </w:tc>
        <w:tc>
          <w:tcPr>
            <w:tcW w:w="1000" w:type="dxa"/>
            <w:tcBorders>
              <w:top w:val="single" w:sz="4" w:space="0" w:color="auto"/>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申请补助金额</w:t>
            </w:r>
          </w:p>
        </w:tc>
        <w:tc>
          <w:tcPr>
            <w:tcW w:w="1460" w:type="dxa"/>
            <w:tcBorders>
              <w:top w:val="single" w:sz="4" w:space="0" w:color="auto"/>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建设地点</w:t>
            </w:r>
          </w:p>
        </w:tc>
        <w:tc>
          <w:tcPr>
            <w:tcW w:w="1860" w:type="dxa"/>
            <w:tcBorders>
              <w:top w:val="single" w:sz="4" w:space="0" w:color="auto"/>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建设内容</w:t>
            </w:r>
          </w:p>
        </w:tc>
        <w:tc>
          <w:tcPr>
            <w:tcW w:w="250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财政支持环节和补助标准</w:t>
            </w:r>
          </w:p>
        </w:tc>
        <w:tc>
          <w:tcPr>
            <w:tcW w:w="144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color w:val="000000"/>
                <w:kern w:val="0"/>
                <w:sz w:val="24"/>
              </w:rPr>
            </w:pPr>
            <w:r w:rsidRPr="00E75F85">
              <w:rPr>
                <w:rFonts w:ascii="宋体" w:hAnsi="宋体" w:cs="宋体" w:hint="eastAsia"/>
                <w:b/>
                <w:bCs/>
                <w:color w:val="000000"/>
                <w:kern w:val="0"/>
                <w:sz w:val="24"/>
              </w:rPr>
              <w:t>绩效目标</w:t>
            </w:r>
          </w:p>
        </w:tc>
        <w:tc>
          <w:tcPr>
            <w:tcW w:w="118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宋体" w:cs="宋体"/>
                <w:b/>
                <w:bCs/>
                <w:kern w:val="0"/>
                <w:sz w:val="24"/>
              </w:rPr>
            </w:pPr>
            <w:r w:rsidRPr="00E75F85">
              <w:rPr>
                <w:rFonts w:ascii="宋体" w:hAnsi="宋体" w:cs="宋体" w:hint="eastAsia"/>
                <w:b/>
                <w:bCs/>
                <w:kern w:val="0"/>
                <w:sz w:val="24"/>
              </w:rPr>
              <w:t>备注</w:t>
            </w:r>
          </w:p>
        </w:tc>
      </w:tr>
      <w:tr w:rsidR="00383D01" w:rsidRPr="00E75F85" w:rsidTr="00716D33">
        <w:trPr>
          <w:trHeight w:val="1002"/>
        </w:trPr>
        <w:tc>
          <w:tcPr>
            <w:tcW w:w="540" w:type="dxa"/>
            <w:tcBorders>
              <w:top w:val="nil"/>
              <w:left w:val="single" w:sz="4" w:space="0" w:color="auto"/>
              <w:bottom w:val="single" w:sz="4" w:space="0" w:color="auto"/>
              <w:right w:val="single" w:sz="4" w:space="0" w:color="auto"/>
            </w:tcBorders>
            <w:vAlign w:val="center"/>
          </w:tcPr>
          <w:p w:rsidR="00383D01" w:rsidRPr="00E75F85" w:rsidRDefault="00383D01" w:rsidP="00716D33">
            <w:pPr>
              <w:widowControl/>
              <w:jc w:val="center"/>
              <w:rPr>
                <w:rFonts w:ascii="宋体" w:cs="宋体"/>
                <w:kern w:val="0"/>
                <w:sz w:val="20"/>
                <w:szCs w:val="20"/>
              </w:rPr>
            </w:pPr>
            <w:r w:rsidRPr="00E75F85">
              <w:rPr>
                <w:rFonts w:ascii="宋体" w:hAnsi="宋体" w:cs="宋体"/>
                <w:kern w:val="0"/>
                <w:sz w:val="20"/>
                <w:szCs w:val="20"/>
              </w:rPr>
              <w:t>1</w:t>
            </w:r>
          </w:p>
        </w:tc>
        <w:tc>
          <w:tcPr>
            <w:tcW w:w="6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3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8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250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r>
      <w:tr w:rsidR="00383D01" w:rsidRPr="00E75F85" w:rsidTr="00716D33">
        <w:trPr>
          <w:trHeight w:val="1002"/>
        </w:trPr>
        <w:tc>
          <w:tcPr>
            <w:tcW w:w="540" w:type="dxa"/>
            <w:tcBorders>
              <w:top w:val="nil"/>
              <w:left w:val="single" w:sz="4" w:space="0" w:color="auto"/>
              <w:bottom w:val="single" w:sz="4" w:space="0" w:color="auto"/>
              <w:right w:val="single" w:sz="4" w:space="0" w:color="auto"/>
            </w:tcBorders>
            <w:vAlign w:val="center"/>
          </w:tcPr>
          <w:p w:rsidR="00383D01" w:rsidRPr="00E75F85" w:rsidRDefault="00383D01" w:rsidP="00716D33">
            <w:pPr>
              <w:widowControl/>
              <w:jc w:val="center"/>
              <w:rPr>
                <w:rFonts w:ascii="宋体" w:cs="宋体"/>
                <w:kern w:val="0"/>
                <w:sz w:val="20"/>
                <w:szCs w:val="20"/>
              </w:rPr>
            </w:pPr>
            <w:r w:rsidRPr="00E75F85">
              <w:rPr>
                <w:rFonts w:ascii="宋体" w:hAnsi="宋体" w:cs="宋体"/>
                <w:kern w:val="0"/>
                <w:sz w:val="20"/>
                <w:szCs w:val="20"/>
              </w:rPr>
              <w:t>2</w:t>
            </w:r>
          </w:p>
        </w:tc>
        <w:tc>
          <w:tcPr>
            <w:tcW w:w="6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3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8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250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r>
      <w:tr w:rsidR="00383D01" w:rsidRPr="00E75F85" w:rsidTr="00716D33">
        <w:trPr>
          <w:trHeight w:val="1002"/>
        </w:trPr>
        <w:tc>
          <w:tcPr>
            <w:tcW w:w="540" w:type="dxa"/>
            <w:tcBorders>
              <w:top w:val="nil"/>
              <w:left w:val="single" w:sz="4" w:space="0" w:color="auto"/>
              <w:bottom w:val="single" w:sz="4" w:space="0" w:color="auto"/>
              <w:right w:val="single" w:sz="4" w:space="0" w:color="auto"/>
            </w:tcBorders>
            <w:vAlign w:val="center"/>
          </w:tcPr>
          <w:p w:rsidR="00383D01" w:rsidRPr="00E75F85" w:rsidRDefault="00383D01" w:rsidP="00716D33">
            <w:pPr>
              <w:widowControl/>
              <w:jc w:val="center"/>
              <w:rPr>
                <w:rFonts w:ascii="宋体" w:cs="宋体"/>
                <w:kern w:val="0"/>
                <w:sz w:val="20"/>
                <w:szCs w:val="20"/>
              </w:rPr>
            </w:pPr>
            <w:r w:rsidRPr="00E75F85">
              <w:rPr>
                <w:rFonts w:ascii="宋体" w:hAnsi="宋体" w:cs="宋体"/>
                <w:kern w:val="0"/>
                <w:sz w:val="20"/>
                <w:szCs w:val="20"/>
              </w:rPr>
              <w:t>3</w:t>
            </w:r>
          </w:p>
        </w:tc>
        <w:tc>
          <w:tcPr>
            <w:tcW w:w="6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3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8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250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r>
      <w:tr w:rsidR="00383D01" w:rsidRPr="00E75F85" w:rsidTr="00716D33">
        <w:trPr>
          <w:trHeight w:val="1002"/>
        </w:trPr>
        <w:tc>
          <w:tcPr>
            <w:tcW w:w="540" w:type="dxa"/>
            <w:tcBorders>
              <w:top w:val="nil"/>
              <w:left w:val="single" w:sz="4" w:space="0" w:color="auto"/>
              <w:bottom w:val="single" w:sz="4" w:space="0" w:color="auto"/>
              <w:right w:val="single" w:sz="4" w:space="0" w:color="auto"/>
            </w:tcBorders>
            <w:vAlign w:val="center"/>
          </w:tcPr>
          <w:p w:rsidR="00383D01" w:rsidRPr="00E75F85" w:rsidRDefault="00383D01" w:rsidP="00716D33">
            <w:pPr>
              <w:widowControl/>
              <w:jc w:val="center"/>
              <w:rPr>
                <w:rFonts w:ascii="宋体" w:cs="宋体"/>
                <w:kern w:val="0"/>
                <w:sz w:val="20"/>
                <w:szCs w:val="20"/>
              </w:rPr>
            </w:pPr>
            <w:r w:rsidRPr="00E75F85">
              <w:rPr>
                <w:rFonts w:ascii="宋体" w:hAnsi="宋体" w:cs="宋体"/>
                <w:kern w:val="0"/>
                <w:sz w:val="20"/>
                <w:szCs w:val="20"/>
              </w:rPr>
              <w:t>4</w:t>
            </w:r>
          </w:p>
        </w:tc>
        <w:tc>
          <w:tcPr>
            <w:tcW w:w="6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3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8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250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r>
      <w:tr w:rsidR="00383D01" w:rsidRPr="00E75F85" w:rsidTr="00716D33">
        <w:trPr>
          <w:trHeight w:val="1002"/>
        </w:trPr>
        <w:tc>
          <w:tcPr>
            <w:tcW w:w="540" w:type="dxa"/>
            <w:tcBorders>
              <w:top w:val="nil"/>
              <w:left w:val="single" w:sz="4" w:space="0" w:color="auto"/>
              <w:bottom w:val="single" w:sz="4" w:space="0" w:color="auto"/>
              <w:right w:val="single" w:sz="4" w:space="0" w:color="auto"/>
            </w:tcBorders>
            <w:vAlign w:val="center"/>
          </w:tcPr>
          <w:p w:rsidR="00383D01" w:rsidRPr="00E75F85" w:rsidRDefault="00383D01" w:rsidP="00716D33">
            <w:pPr>
              <w:widowControl/>
              <w:jc w:val="center"/>
              <w:rPr>
                <w:rFonts w:ascii="宋体" w:cs="宋体"/>
                <w:kern w:val="0"/>
                <w:sz w:val="20"/>
                <w:szCs w:val="20"/>
              </w:rPr>
            </w:pPr>
            <w:r w:rsidRPr="00E75F85">
              <w:rPr>
                <w:rFonts w:ascii="宋体" w:hAnsi="宋体" w:cs="宋体"/>
                <w:kern w:val="0"/>
                <w:sz w:val="20"/>
                <w:szCs w:val="20"/>
              </w:rPr>
              <w:t>5</w:t>
            </w:r>
          </w:p>
        </w:tc>
        <w:tc>
          <w:tcPr>
            <w:tcW w:w="6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3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2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383D01" w:rsidRPr="00E75F85" w:rsidRDefault="00383D01" w:rsidP="00716D33">
            <w:pPr>
              <w:widowControl/>
              <w:jc w:val="center"/>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86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250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44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383D01" w:rsidRPr="00E75F85" w:rsidRDefault="00383D01" w:rsidP="00716D33">
            <w:pPr>
              <w:widowControl/>
              <w:jc w:val="left"/>
              <w:rPr>
                <w:rFonts w:ascii="仿宋_GB2312" w:eastAsia="仿宋_GB2312" w:hAnsi="宋体" w:cs="宋体"/>
                <w:kern w:val="0"/>
                <w:sz w:val="20"/>
                <w:szCs w:val="20"/>
              </w:rPr>
            </w:pPr>
            <w:r w:rsidRPr="00E75F85">
              <w:rPr>
                <w:rFonts w:ascii="仿宋_GB2312" w:eastAsia="仿宋_GB2312" w:hAnsi="宋体" w:cs="宋体" w:hint="eastAsia"/>
                <w:kern w:val="0"/>
                <w:sz w:val="20"/>
                <w:szCs w:val="20"/>
              </w:rPr>
              <w:t xml:space="preserve">　</w:t>
            </w:r>
          </w:p>
        </w:tc>
      </w:tr>
    </w:tbl>
    <w:p w:rsidR="00383D01" w:rsidRDefault="00383D01" w:rsidP="00AF0C3D">
      <w:pPr>
        <w:spacing w:line="600" w:lineRule="exact"/>
        <w:rPr>
          <w:rFonts w:eastAsia="方正仿宋_GBK"/>
          <w:sz w:val="32"/>
          <w:szCs w:val="32"/>
        </w:rPr>
        <w:sectPr w:rsidR="00383D01" w:rsidSect="00A55D1D">
          <w:pgSz w:w="16838" w:h="11906" w:orient="landscape" w:code="9"/>
          <w:pgMar w:top="1418" w:right="1418" w:bottom="1418" w:left="1418" w:header="851" w:footer="1247" w:gutter="0"/>
          <w:cols w:space="425"/>
          <w:docGrid w:linePitch="579"/>
        </w:sectPr>
      </w:pPr>
    </w:p>
    <w:p w:rsidR="00383D01" w:rsidRDefault="00383D01" w:rsidP="00B6705A">
      <w:pPr>
        <w:spacing w:line="60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kern w:val="0"/>
          <w:sz w:val="32"/>
          <w:szCs w:val="32"/>
        </w:rPr>
        <w:t>3</w:t>
      </w:r>
    </w:p>
    <w:p w:rsidR="00383D01" w:rsidRDefault="00383D01" w:rsidP="007B331F">
      <w:pPr>
        <w:spacing w:line="560" w:lineRule="exact"/>
        <w:ind w:firstLineChars="200" w:firstLine="880"/>
        <w:jc w:val="center"/>
        <w:rPr>
          <w:rFonts w:ascii="方正小标宋_GBK" w:eastAsia="方正小标宋_GBK"/>
          <w:sz w:val="44"/>
          <w:szCs w:val="44"/>
        </w:rPr>
      </w:pPr>
      <w:r w:rsidRPr="0018201E">
        <w:rPr>
          <w:rFonts w:ascii="方正小标宋_GBK" w:eastAsia="方正小标宋_GBK" w:hint="eastAsia"/>
          <w:sz w:val="44"/>
          <w:szCs w:val="44"/>
        </w:rPr>
        <w:t>重庆市璧山区农业项目财政补助资金</w:t>
      </w:r>
    </w:p>
    <w:p w:rsidR="00383D01" w:rsidRPr="0018201E" w:rsidRDefault="00383D01" w:rsidP="007B331F">
      <w:pPr>
        <w:spacing w:line="560" w:lineRule="exact"/>
        <w:ind w:firstLineChars="200" w:firstLine="880"/>
        <w:jc w:val="center"/>
        <w:rPr>
          <w:rFonts w:ascii="方正小标宋_GBK" w:eastAsia="方正小标宋_GBK"/>
          <w:sz w:val="44"/>
          <w:szCs w:val="44"/>
        </w:rPr>
      </w:pPr>
      <w:r w:rsidRPr="0018201E">
        <w:rPr>
          <w:rFonts w:ascii="方正小标宋_GBK" w:eastAsia="方正小标宋_GBK" w:hint="eastAsia"/>
          <w:sz w:val="44"/>
          <w:szCs w:val="44"/>
        </w:rPr>
        <w:t>股权化改革方案</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为创新财政投入机制，探索农业企业带动农民增收，促进农</w:t>
      </w:r>
      <w:r w:rsidRPr="0018201E">
        <w:rPr>
          <w:rFonts w:ascii="方正仿宋_GBK" w:eastAsia="方正仿宋_GBK"/>
          <w:sz w:val="32"/>
          <w:szCs w:val="32"/>
        </w:rPr>
        <w:t xml:space="preserve"> </w:t>
      </w:r>
      <w:r w:rsidRPr="0018201E">
        <w:rPr>
          <w:rFonts w:ascii="方正仿宋_GBK" w:eastAsia="方正仿宋_GBK" w:hint="eastAsia"/>
          <w:sz w:val="32"/>
          <w:szCs w:val="32"/>
        </w:rPr>
        <w:t>村集体经济组织发展的具体形式，推动农业企业、农民合作社、</w:t>
      </w:r>
      <w:r w:rsidRPr="0018201E">
        <w:rPr>
          <w:rFonts w:ascii="方正仿宋_GBK" w:eastAsia="方正仿宋_GBK"/>
          <w:sz w:val="32"/>
          <w:szCs w:val="32"/>
        </w:rPr>
        <w:t xml:space="preserve"> </w:t>
      </w:r>
      <w:r w:rsidRPr="0018201E">
        <w:rPr>
          <w:rFonts w:ascii="方正仿宋_GBK" w:eastAsia="方正仿宋_GBK" w:hint="eastAsia"/>
          <w:sz w:val="32"/>
          <w:szCs w:val="32"/>
        </w:rPr>
        <w:t>家庭农场与农村集体经济组织及成员建立更加紧密的利益联结机</w:t>
      </w:r>
      <w:r w:rsidRPr="0018201E">
        <w:rPr>
          <w:rFonts w:ascii="方正仿宋_GBK" w:eastAsia="方正仿宋_GBK"/>
          <w:sz w:val="32"/>
          <w:szCs w:val="32"/>
        </w:rPr>
        <w:t xml:space="preserve"> </w:t>
      </w:r>
      <w:r w:rsidRPr="0018201E">
        <w:rPr>
          <w:rFonts w:ascii="方正仿宋_GBK" w:eastAsia="方正仿宋_GBK" w:hint="eastAsia"/>
          <w:sz w:val="32"/>
          <w:szCs w:val="32"/>
        </w:rPr>
        <w:t>制。根据《农业农村体制改革专项小组办公室关于印发〈农业项</w:t>
      </w:r>
      <w:r w:rsidRPr="0018201E">
        <w:rPr>
          <w:rFonts w:ascii="方正仿宋_GBK" w:eastAsia="方正仿宋_GBK"/>
          <w:sz w:val="32"/>
          <w:szCs w:val="32"/>
        </w:rPr>
        <w:t xml:space="preserve"> </w:t>
      </w:r>
      <w:r w:rsidRPr="0018201E">
        <w:rPr>
          <w:rFonts w:ascii="方正仿宋_GBK" w:eastAsia="方正仿宋_GBK" w:hint="eastAsia"/>
          <w:sz w:val="32"/>
          <w:szCs w:val="32"/>
        </w:rPr>
        <w:t>目财政补助资金股权化改革方案〉</w:t>
      </w:r>
      <w:r w:rsidRPr="0018201E">
        <w:rPr>
          <w:rFonts w:ascii="方正仿宋_GBK" w:eastAsia="方正仿宋_GBK"/>
          <w:sz w:val="32"/>
          <w:szCs w:val="32"/>
        </w:rPr>
        <w:t>&gt;</w:t>
      </w:r>
      <w:r w:rsidRPr="0018201E">
        <w:rPr>
          <w:rFonts w:ascii="方正仿宋_GBK" w:eastAsia="方正仿宋_GBK" w:hint="eastAsia"/>
          <w:sz w:val="32"/>
          <w:szCs w:val="32"/>
        </w:rPr>
        <w:t>的通知》（渝农改办〔</w:t>
      </w:r>
      <w:r w:rsidRPr="0018201E">
        <w:rPr>
          <w:rFonts w:ascii="方正仿宋_GBK" w:eastAsia="方正仿宋_GBK"/>
          <w:sz w:val="32"/>
          <w:szCs w:val="32"/>
        </w:rPr>
        <w:t>2016</w:t>
      </w:r>
      <w:r w:rsidRPr="0018201E">
        <w:rPr>
          <w:rFonts w:ascii="方正仿宋_GBK" w:eastAsia="方正仿宋_GBK" w:hint="eastAsia"/>
          <w:sz w:val="32"/>
          <w:szCs w:val="32"/>
        </w:rPr>
        <w:t>〕</w:t>
      </w:r>
      <w:r w:rsidRPr="0018201E">
        <w:rPr>
          <w:rFonts w:ascii="方正仿宋_GBK" w:eastAsia="方正仿宋_GBK"/>
          <w:sz w:val="32"/>
          <w:szCs w:val="32"/>
        </w:rPr>
        <w:t xml:space="preserve"> 1 </w:t>
      </w:r>
      <w:r w:rsidRPr="0018201E">
        <w:rPr>
          <w:rFonts w:ascii="方正仿宋_GBK" w:eastAsia="方正仿宋_GBK" w:hint="eastAsia"/>
          <w:sz w:val="32"/>
          <w:szCs w:val="32"/>
        </w:rPr>
        <w:t>号）的精神，结合璧山区实际，特制定本方案。</w:t>
      </w:r>
      <w:r w:rsidRPr="0018201E">
        <w:rPr>
          <w:rFonts w:ascii="方正仿宋_GBK" w:eastAsia="方正仿宋_GBK"/>
          <w:sz w:val="32"/>
          <w:szCs w:val="32"/>
        </w:rPr>
        <w:t xml:space="preserve"> </w:t>
      </w:r>
    </w:p>
    <w:p w:rsidR="00383D01" w:rsidRPr="007B331F" w:rsidRDefault="00383D01" w:rsidP="007B331F">
      <w:pPr>
        <w:spacing w:line="560" w:lineRule="exact"/>
        <w:ind w:firstLineChars="200" w:firstLine="640"/>
        <w:rPr>
          <w:rFonts w:ascii="方正黑体_GBK" w:eastAsia="方正黑体_GBK"/>
          <w:sz w:val="32"/>
          <w:szCs w:val="32"/>
        </w:rPr>
      </w:pPr>
      <w:r w:rsidRPr="007B331F">
        <w:rPr>
          <w:rFonts w:ascii="方正黑体_GBK" w:eastAsia="方正黑体_GBK" w:hint="eastAsia"/>
          <w:sz w:val="32"/>
          <w:szCs w:val="32"/>
        </w:rPr>
        <w:t>一、目标任务</w:t>
      </w:r>
      <w:r w:rsidRPr="007B331F">
        <w:rPr>
          <w:rFonts w:ascii="方正黑体_GBK" w:eastAsia="方正黑体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坚持财政资金支农惠农导向，以培养壮大农业企业、农民合</w:t>
      </w:r>
      <w:r w:rsidRPr="0018201E">
        <w:rPr>
          <w:rFonts w:ascii="方正仿宋_GBK" w:eastAsia="方正仿宋_GBK"/>
          <w:sz w:val="32"/>
          <w:szCs w:val="32"/>
        </w:rPr>
        <w:t xml:space="preserve"> </w:t>
      </w:r>
      <w:r w:rsidRPr="0018201E">
        <w:rPr>
          <w:rFonts w:ascii="方正仿宋_GBK" w:eastAsia="方正仿宋_GBK" w:hint="eastAsia"/>
          <w:sz w:val="32"/>
          <w:szCs w:val="32"/>
        </w:rPr>
        <w:t>作社、家庭农场为主线，以促进农民增收、农业增效为目标，转</w:t>
      </w:r>
      <w:r w:rsidRPr="0018201E">
        <w:rPr>
          <w:rFonts w:ascii="方正仿宋_GBK" w:eastAsia="方正仿宋_GBK"/>
          <w:sz w:val="32"/>
          <w:szCs w:val="32"/>
        </w:rPr>
        <w:t xml:space="preserve"> </w:t>
      </w:r>
      <w:r w:rsidRPr="0018201E">
        <w:rPr>
          <w:rFonts w:ascii="方正仿宋_GBK" w:eastAsia="方正仿宋_GBK" w:hint="eastAsia"/>
          <w:sz w:val="32"/>
          <w:szCs w:val="32"/>
        </w:rPr>
        <w:t>变财政支农资金投入使用方式，推进农业项目财政补助资金股权</w:t>
      </w:r>
      <w:r w:rsidRPr="0018201E">
        <w:rPr>
          <w:rFonts w:ascii="方正仿宋_GBK" w:eastAsia="方正仿宋_GBK"/>
          <w:sz w:val="32"/>
          <w:szCs w:val="32"/>
        </w:rPr>
        <w:t xml:space="preserve"> </w:t>
      </w:r>
      <w:r w:rsidRPr="0018201E">
        <w:rPr>
          <w:rFonts w:ascii="方正仿宋_GBK" w:eastAsia="方正仿宋_GBK" w:hint="eastAsia"/>
          <w:sz w:val="32"/>
          <w:szCs w:val="32"/>
        </w:rPr>
        <w:t>化改革工作。探索财政投入农业产业新机制，发挥财政支农资金</w:t>
      </w:r>
      <w:r w:rsidRPr="0018201E">
        <w:rPr>
          <w:rFonts w:ascii="方正仿宋_GBK" w:eastAsia="方正仿宋_GBK"/>
          <w:sz w:val="32"/>
          <w:szCs w:val="32"/>
        </w:rPr>
        <w:t xml:space="preserve"> </w:t>
      </w:r>
      <w:r w:rsidRPr="0018201E">
        <w:rPr>
          <w:rFonts w:ascii="方正仿宋_GBK" w:eastAsia="方正仿宋_GBK" w:hint="eastAsia"/>
          <w:sz w:val="32"/>
          <w:szCs w:val="32"/>
        </w:rPr>
        <w:t>对农民增收、农业增效的带动作用；探索建立农业企业、农民合</w:t>
      </w:r>
      <w:r w:rsidRPr="0018201E">
        <w:rPr>
          <w:rFonts w:ascii="方正仿宋_GBK" w:eastAsia="方正仿宋_GBK"/>
          <w:sz w:val="32"/>
          <w:szCs w:val="32"/>
        </w:rPr>
        <w:t xml:space="preserve"> </w:t>
      </w:r>
      <w:r w:rsidRPr="0018201E">
        <w:rPr>
          <w:rFonts w:ascii="方正仿宋_GBK" w:eastAsia="方正仿宋_GBK" w:hint="eastAsia"/>
          <w:sz w:val="32"/>
          <w:szCs w:val="32"/>
        </w:rPr>
        <w:t>作社、家庭农场与农村集体经济组织及成员更加紧密的利益联结</w:t>
      </w:r>
      <w:r w:rsidRPr="0018201E">
        <w:rPr>
          <w:rFonts w:ascii="方正仿宋_GBK" w:eastAsia="方正仿宋_GBK"/>
          <w:sz w:val="32"/>
          <w:szCs w:val="32"/>
        </w:rPr>
        <w:t xml:space="preserve"> </w:t>
      </w:r>
      <w:r w:rsidRPr="0018201E">
        <w:rPr>
          <w:rFonts w:ascii="方正仿宋_GBK" w:eastAsia="方正仿宋_GBK" w:hint="eastAsia"/>
          <w:sz w:val="32"/>
          <w:szCs w:val="32"/>
        </w:rPr>
        <w:t>机制；探索股权化改革促进精准扶贫、精准脱贫的长效机制；探</w:t>
      </w:r>
      <w:r w:rsidRPr="0018201E">
        <w:rPr>
          <w:rFonts w:ascii="方正仿宋_GBK" w:eastAsia="方正仿宋_GBK"/>
          <w:sz w:val="32"/>
          <w:szCs w:val="32"/>
        </w:rPr>
        <w:t xml:space="preserve"> </w:t>
      </w:r>
      <w:r w:rsidRPr="0018201E">
        <w:rPr>
          <w:rFonts w:ascii="方正仿宋_GBK" w:eastAsia="方正仿宋_GBK" w:hint="eastAsia"/>
          <w:sz w:val="32"/>
          <w:szCs w:val="32"/>
        </w:rPr>
        <w:t>索建立对实施股权化改革农业项目的监督管理新机制。</w:t>
      </w:r>
    </w:p>
    <w:p w:rsidR="00383D01" w:rsidRPr="007B331F" w:rsidRDefault="00383D01" w:rsidP="007B331F">
      <w:pPr>
        <w:spacing w:line="560" w:lineRule="exact"/>
        <w:ind w:firstLineChars="200" w:firstLine="640"/>
        <w:rPr>
          <w:rFonts w:ascii="方正黑体_GBK" w:eastAsia="方正黑体_GBK"/>
          <w:sz w:val="32"/>
          <w:szCs w:val="32"/>
        </w:rPr>
      </w:pPr>
      <w:r w:rsidRPr="0018201E">
        <w:rPr>
          <w:rFonts w:ascii="方正仿宋_GBK" w:eastAsia="方正仿宋_GBK"/>
          <w:sz w:val="32"/>
          <w:szCs w:val="32"/>
        </w:rPr>
        <w:t xml:space="preserve"> </w:t>
      </w:r>
      <w:r w:rsidRPr="007B331F">
        <w:rPr>
          <w:rFonts w:ascii="方正黑体_GBK" w:eastAsia="方正黑体_GBK" w:hint="eastAsia"/>
          <w:sz w:val="32"/>
          <w:szCs w:val="32"/>
        </w:rPr>
        <w:t>二、工作原则</w:t>
      </w:r>
      <w:r w:rsidRPr="007B331F">
        <w:rPr>
          <w:rFonts w:ascii="方正黑体_GBK" w:eastAsia="方正黑体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（一）统筹协调，利益兼顾</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股权化改革以转变财政支农方式，促进农民增收、农业增效为出发点。既要尊重集体经济组织及成员的利益，又要调动农业</w:t>
      </w:r>
      <w:r w:rsidRPr="0018201E">
        <w:rPr>
          <w:rFonts w:ascii="方正仿宋_GBK" w:eastAsia="方正仿宋_GBK"/>
          <w:sz w:val="32"/>
          <w:szCs w:val="32"/>
        </w:rPr>
        <w:t xml:space="preserve"> </w:t>
      </w:r>
      <w:r w:rsidRPr="0018201E">
        <w:rPr>
          <w:rFonts w:ascii="方正仿宋_GBK" w:eastAsia="方正仿宋_GBK" w:hint="eastAsia"/>
          <w:sz w:val="32"/>
          <w:szCs w:val="32"/>
        </w:rPr>
        <w:t>企业、农民合作社、家庭农场参与股权化改革的积极性。统筹协</w:t>
      </w:r>
      <w:r w:rsidRPr="0018201E">
        <w:rPr>
          <w:rFonts w:ascii="方正仿宋_GBK" w:eastAsia="方正仿宋_GBK"/>
          <w:sz w:val="32"/>
          <w:szCs w:val="32"/>
        </w:rPr>
        <w:t xml:space="preserve"> </w:t>
      </w:r>
      <w:r w:rsidRPr="0018201E">
        <w:rPr>
          <w:rFonts w:ascii="方正仿宋_GBK" w:eastAsia="方正仿宋_GBK" w:hint="eastAsia"/>
          <w:sz w:val="32"/>
          <w:szCs w:val="32"/>
        </w:rPr>
        <w:lastRenderedPageBreak/>
        <w:t>调，兼顾各方利益，切实发挥农业企业、农民合作社、家庭农场</w:t>
      </w:r>
      <w:r w:rsidRPr="0018201E">
        <w:rPr>
          <w:rFonts w:ascii="方正仿宋_GBK" w:eastAsia="方正仿宋_GBK"/>
          <w:sz w:val="32"/>
          <w:szCs w:val="32"/>
        </w:rPr>
        <w:t xml:space="preserve"> </w:t>
      </w:r>
      <w:r w:rsidRPr="0018201E">
        <w:rPr>
          <w:rFonts w:ascii="方正仿宋_GBK" w:eastAsia="方正仿宋_GBK" w:hint="eastAsia"/>
          <w:sz w:val="32"/>
          <w:szCs w:val="32"/>
        </w:rPr>
        <w:t>的引领带动作用。</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（二）市场取向，规范操作</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对农业企业、家庭农场财政补助资金股权化改革按市场化原</w:t>
      </w:r>
      <w:r w:rsidRPr="0018201E">
        <w:rPr>
          <w:rFonts w:ascii="方正仿宋_GBK" w:eastAsia="方正仿宋_GBK"/>
          <w:sz w:val="32"/>
          <w:szCs w:val="32"/>
        </w:rPr>
        <w:t xml:space="preserve"> </w:t>
      </w:r>
      <w:r w:rsidRPr="0018201E">
        <w:rPr>
          <w:rFonts w:ascii="方正仿宋_GBK" w:eastAsia="方正仿宋_GBK" w:hint="eastAsia"/>
          <w:sz w:val="32"/>
          <w:szCs w:val="32"/>
        </w:rPr>
        <w:t>则进行，充分尊重项目业主经营自主权，集体经济组织成员不参</w:t>
      </w:r>
      <w:r w:rsidRPr="0018201E">
        <w:rPr>
          <w:rFonts w:ascii="方正仿宋_GBK" w:eastAsia="方正仿宋_GBK"/>
          <w:sz w:val="32"/>
          <w:szCs w:val="32"/>
        </w:rPr>
        <w:t xml:space="preserve"> </w:t>
      </w:r>
      <w:r w:rsidRPr="0018201E">
        <w:rPr>
          <w:rFonts w:ascii="方正仿宋_GBK" w:eastAsia="方正仿宋_GBK" w:hint="eastAsia"/>
          <w:sz w:val="32"/>
          <w:szCs w:val="32"/>
        </w:rPr>
        <w:t>与项目业主经营决策和管理，股权收益试行固定分红。对农民合</w:t>
      </w:r>
      <w:r w:rsidRPr="0018201E">
        <w:rPr>
          <w:rFonts w:ascii="方正仿宋_GBK" w:eastAsia="方正仿宋_GBK"/>
          <w:sz w:val="32"/>
          <w:szCs w:val="32"/>
        </w:rPr>
        <w:t xml:space="preserve"> </w:t>
      </w:r>
      <w:r w:rsidRPr="0018201E">
        <w:rPr>
          <w:rFonts w:ascii="方正仿宋_GBK" w:eastAsia="方正仿宋_GBK" w:hint="eastAsia"/>
          <w:sz w:val="32"/>
          <w:szCs w:val="32"/>
        </w:rPr>
        <w:t>作社财政补助资金股权化改革，考虑合作社与其成员利益联结机</w:t>
      </w:r>
      <w:r w:rsidRPr="0018201E">
        <w:rPr>
          <w:rFonts w:ascii="方正仿宋_GBK" w:eastAsia="方正仿宋_GBK"/>
          <w:sz w:val="32"/>
          <w:szCs w:val="32"/>
        </w:rPr>
        <w:t xml:space="preserve"> </w:t>
      </w:r>
      <w:r w:rsidRPr="0018201E">
        <w:rPr>
          <w:rFonts w:ascii="方正仿宋_GBK" w:eastAsia="方正仿宋_GBK" w:hint="eastAsia"/>
          <w:sz w:val="32"/>
          <w:szCs w:val="32"/>
        </w:rPr>
        <w:t>制，内部成员股权收益实行市场化运作，集体经济组织股权收益</w:t>
      </w:r>
      <w:r w:rsidRPr="0018201E">
        <w:rPr>
          <w:rFonts w:ascii="方正仿宋_GBK" w:eastAsia="方正仿宋_GBK"/>
          <w:sz w:val="32"/>
          <w:szCs w:val="32"/>
        </w:rPr>
        <w:t xml:space="preserve"> </w:t>
      </w:r>
      <w:r w:rsidRPr="0018201E">
        <w:rPr>
          <w:rFonts w:ascii="方正仿宋_GBK" w:eastAsia="方正仿宋_GBK" w:hint="eastAsia"/>
          <w:sz w:val="32"/>
          <w:szCs w:val="32"/>
        </w:rPr>
        <w:t>试行固定分红。</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（三）因地制宜，产业引导</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财政项目补助资金必须用于农业发展，重点支持现代特色效</w:t>
      </w:r>
      <w:r w:rsidRPr="0018201E">
        <w:rPr>
          <w:rFonts w:ascii="方正仿宋_GBK" w:eastAsia="方正仿宋_GBK"/>
          <w:sz w:val="32"/>
          <w:szCs w:val="32"/>
        </w:rPr>
        <w:t xml:space="preserve"> </w:t>
      </w:r>
      <w:r w:rsidRPr="0018201E">
        <w:rPr>
          <w:rFonts w:ascii="方正仿宋_GBK" w:eastAsia="方正仿宋_GBK" w:hint="eastAsia"/>
          <w:sz w:val="32"/>
          <w:szCs w:val="32"/>
        </w:rPr>
        <w:t>益农业主要（主导）产业：肉禽、生态休闲渔业、林果产业；生</w:t>
      </w:r>
      <w:r w:rsidRPr="0018201E">
        <w:rPr>
          <w:rFonts w:ascii="方正仿宋_GBK" w:eastAsia="方正仿宋_GBK"/>
          <w:sz w:val="32"/>
          <w:szCs w:val="32"/>
        </w:rPr>
        <w:t xml:space="preserve"> </w:t>
      </w:r>
      <w:r w:rsidRPr="0018201E">
        <w:rPr>
          <w:rFonts w:ascii="方正仿宋_GBK" w:eastAsia="方正仿宋_GBK" w:hint="eastAsia"/>
          <w:sz w:val="32"/>
          <w:szCs w:val="32"/>
        </w:rPr>
        <w:t>猪、粮油、蔬菜不受产业限制。</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（四）统一指导，齐抓共管</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各行业主管部门从总体上把握原则，按照全区统一要求和标</w:t>
      </w:r>
      <w:r w:rsidRPr="0018201E">
        <w:rPr>
          <w:rFonts w:ascii="方正仿宋_GBK" w:eastAsia="方正仿宋_GBK"/>
          <w:sz w:val="32"/>
          <w:szCs w:val="32"/>
        </w:rPr>
        <w:t xml:space="preserve"> </w:t>
      </w:r>
      <w:r w:rsidRPr="0018201E">
        <w:rPr>
          <w:rFonts w:ascii="方正仿宋_GBK" w:eastAsia="方正仿宋_GBK" w:hint="eastAsia"/>
          <w:sz w:val="32"/>
          <w:szCs w:val="32"/>
        </w:rPr>
        <w:t>准指导和监督股权化改革工作的实施；各镇街是股权化改革工作</w:t>
      </w:r>
      <w:r w:rsidRPr="0018201E">
        <w:rPr>
          <w:rFonts w:ascii="方正仿宋_GBK" w:eastAsia="方正仿宋_GBK"/>
          <w:sz w:val="32"/>
          <w:szCs w:val="32"/>
        </w:rPr>
        <w:t xml:space="preserve"> </w:t>
      </w:r>
      <w:r w:rsidRPr="0018201E">
        <w:rPr>
          <w:rFonts w:ascii="方正仿宋_GBK" w:eastAsia="方正仿宋_GBK" w:hint="eastAsia"/>
          <w:sz w:val="32"/>
          <w:szCs w:val="32"/>
        </w:rPr>
        <w:t>的责任主体，具体组织股权化改革项目的实施。</w:t>
      </w:r>
      <w:r w:rsidRPr="0018201E">
        <w:rPr>
          <w:rFonts w:ascii="方正仿宋_GBK" w:eastAsia="方正仿宋_GBK"/>
          <w:sz w:val="32"/>
          <w:szCs w:val="32"/>
        </w:rPr>
        <w:t xml:space="preserve"> </w:t>
      </w:r>
    </w:p>
    <w:p w:rsidR="00383D01" w:rsidRPr="007B331F" w:rsidRDefault="00383D01" w:rsidP="007B331F">
      <w:pPr>
        <w:spacing w:line="560" w:lineRule="exact"/>
        <w:ind w:firstLineChars="200" w:firstLine="640"/>
        <w:rPr>
          <w:rFonts w:ascii="方正黑体_GBK" w:eastAsia="方正黑体_GBK"/>
          <w:sz w:val="32"/>
          <w:szCs w:val="32"/>
        </w:rPr>
      </w:pPr>
      <w:r w:rsidRPr="007B331F">
        <w:rPr>
          <w:rFonts w:ascii="方正黑体_GBK" w:eastAsia="方正黑体_GBK" w:hint="eastAsia"/>
          <w:sz w:val="32"/>
          <w:szCs w:val="32"/>
        </w:rPr>
        <w:t>三、主要内容</w:t>
      </w:r>
      <w:r w:rsidRPr="007B331F">
        <w:rPr>
          <w:rFonts w:ascii="方正黑体_GBK" w:eastAsia="方正黑体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（一）试点对象</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sz w:val="32"/>
          <w:szCs w:val="32"/>
        </w:rPr>
        <w:t xml:space="preserve"> 1</w:t>
      </w:r>
      <w:r w:rsidRPr="0018201E">
        <w:rPr>
          <w:rFonts w:ascii="方正仿宋_GBK" w:eastAsia="方正仿宋_GBK" w:hint="eastAsia"/>
          <w:sz w:val="32"/>
          <w:szCs w:val="32"/>
        </w:rPr>
        <w:t>．农业企业。企业管理规范、运作良好、具备实力，建立了符合市场经济和现代企业制度要求的经营管理机制，法人主体明</w:t>
      </w:r>
      <w:r w:rsidRPr="0018201E">
        <w:rPr>
          <w:rFonts w:ascii="方正仿宋_GBK" w:eastAsia="方正仿宋_GBK"/>
          <w:sz w:val="32"/>
          <w:szCs w:val="32"/>
        </w:rPr>
        <w:t xml:space="preserve"> </w:t>
      </w:r>
      <w:r w:rsidRPr="0018201E">
        <w:rPr>
          <w:rFonts w:ascii="方正仿宋_GBK" w:eastAsia="方正仿宋_GBK" w:hint="eastAsia"/>
          <w:sz w:val="32"/>
          <w:szCs w:val="32"/>
        </w:rPr>
        <w:t>确、内部制度健全、资产信誉良好，财务管理和会计核算合法、</w:t>
      </w:r>
      <w:r w:rsidRPr="0018201E">
        <w:rPr>
          <w:rFonts w:ascii="方正仿宋_GBK" w:eastAsia="方正仿宋_GBK"/>
          <w:sz w:val="32"/>
          <w:szCs w:val="32"/>
        </w:rPr>
        <w:t xml:space="preserve"> </w:t>
      </w:r>
      <w:r w:rsidRPr="0018201E">
        <w:rPr>
          <w:rFonts w:ascii="方正仿宋_GBK" w:eastAsia="方正仿宋_GBK" w:hint="eastAsia"/>
          <w:sz w:val="32"/>
          <w:szCs w:val="32"/>
        </w:rPr>
        <w:t>规范、完备，具备完成项目建设和经营管理相应能力。</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sz w:val="32"/>
          <w:szCs w:val="32"/>
        </w:rPr>
        <w:lastRenderedPageBreak/>
        <w:t>2</w:t>
      </w:r>
      <w:r w:rsidRPr="0018201E">
        <w:rPr>
          <w:rFonts w:ascii="方正仿宋_GBK" w:eastAsia="方正仿宋_GBK" w:hint="eastAsia"/>
          <w:sz w:val="32"/>
          <w:szCs w:val="32"/>
        </w:rPr>
        <w:t>．农民合作社。须取得工商行政主管部门颁发的营业执照一</w:t>
      </w:r>
      <w:r w:rsidRPr="0018201E">
        <w:rPr>
          <w:rFonts w:ascii="方正仿宋_GBK" w:eastAsia="方正仿宋_GBK"/>
          <w:sz w:val="32"/>
          <w:szCs w:val="32"/>
        </w:rPr>
        <w:t xml:space="preserve"> </w:t>
      </w:r>
      <w:r w:rsidRPr="0018201E">
        <w:rPr>
          <w:rFonts w:ascii="方正仿宋_GBK" w:eastAsia="方正仿宋_GBK" w:hint="eastAsia"/>
          <w:sz w:val="32"/>
          <w:szCs w:val="32"/>
        </w:rPr>
        <w:t>年以上，规章制度完善，产权结构明晰，管理运行良好。</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sz w:val="32"/>
          <w:szCs w:val="32"/>
        </w:rPr>
        <w:t>3</w:t>
      </w:r>
      <w:r w:rsidRPr="0018201E">
        <w:rPr>
          <w:rFonts w:ascii="方正仿宋_GBK" w:eastAsia="方正仿宋_GBK" w:hint="eastAsia"/>
          <w:sz w:val="32"/>
          <w:szCs w:val="32"/>
        </w:rPr>
        <w:t>．家庭农场。须取得相关部门认可的经营资格或营业执照。</w:t>
      </w:r>
      <w:r w:rsidRPr="0018201E">
        <w:rPr>
          <w:rFonts w:ascii="方正仿宋_GBK" w:eastAsia="方正仿宋_GBK"/>
          <w:sz w:val="32"/>
          <w:szCs w:val="32"/>
        </w:rPr>
        <w:t xml:space="preserve"> </w:t>
      </w:r>
      <w:r w:rsidRPr="0018201E">
        <w:rPr>
          <w:rFonts w:ascii="方正仿宋_GBK" w:eastAsia="方正仿宋_GBK" w:hint="eastAsia"/>
          <w:sz w:val="32"/>
          <w:szCs w:val="32"/>
        </w:rPr>
        <w:t>取得区级以上农业龙头企业、农民合作社示范社、家庭农场</w:t>
      </w:r>
      <w:r w:rsidRPr="0018201E">
        <w:rPr>
          <w:rFonts w:ascii="方正仿宋_GBK" w:eastAsia="方正仿宋_GBK"/>
          <w:sz w:val="32"/>
          <w:szCs w:val="32"/>
        </w:rPr>
        <w:t xml:space="preserve"> </w:t>
      </w:r>
      <w:r w:rsidRPr="0018201E">
        <w:rPr>
          <w:rFonts w:ascii="方正仿宋_GBK" w:eastAsia="方正仿宋_GBK" w:hint="eastAsia"/>
          <w:sz w:val="32"/>
          <w:szCs w:val="32"/>
        </w:rPr>
        <w:t>示范场的优先支持。</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（二）资金范围</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全区统筹安排区级和市级以上涉农产业资金用于股权化改</w:t>
      </w:r>
      <w:r w:rsidRPr="0018201E">
        <w:rPr>
          <w:rFonts w:ascii="方正仿宋_GBK" w:eastAsia="方正仿宋_GBK"/>
          <w:sz w:val="32"/>
          <w:szCs w:val="32"/>
        </w:rPr>
        <w:t xml:space="preserve"> </w:t>
      </w:r>
      <w:r w:rsidRPr="0018201E">
        <w:rPr>
          <w:rFonts w:ascii="方正仿宋_GBK" w:eastAsia="方正仿宋_GBK" w:hint="eastAsia"/>
          <w:sz w:val="32"/>
          <w:szCs w:val="32"/>
        </w:rPr>
        <w:t>革试点工作，每年不少于</w:t>
      </w:r>
      <w:r w:rsidRPr="0018201E">
        <w:rPr>
          <w:rFonts w:ascii="方正仿宋_GBK" w:eastAsia="方正仿宋_GBK"/>
          <w:sz w:val="32"/>
          <w:szCs w:val="32"/>
        </w:rPr>
        <w:t xml:space="preserve"> 3000 </w:t>
      </w:r>
      <w:r w:rsidRPr="0018201E">
        <w:rPr>
          <w:rFonts w:ascii="方正仿宋_GBK" w:eastAsia="方正仿宋_GBK" w:hint="eastAsia"/>
          <w:sz w:val="32"/>
          <w:szCs w:val="32"/>
        </w:rPr>
        <w:t>万元。各级产业扶贫资金，可参照</w:t>
      </w:r>
      <w:r w:rsidRPr="0018201E">
        <w:rPr>
          <w:rFonts w:ascii="方正仿宋_GBK" w:eastAsia="方正仿宋_GBK"/>
          <w:sz w:val="32"/>
          <w:szCs w:val="32"/>
        </w:rPr>
        <w:t xml:space="preserve"> </w:t>
      </w:r>
      <w:r w:rsidRPr="0018201E">
        <w:rPr>
          <w:rFonts w:ascii="方正仿宋_GBK" w:eastAsia="方正仿宋_GBK" w:hint="eastAsia"/>
          <w:sz w:val="32"/>
          <w:szCs w:val="32"/>
        </w:rPr>
        <w:t>此方案组织实施，按照精准脱贫要求，量化给精准识别的贫困户。</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（三）项目选择</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优先选择产出效益高、产业带动强、履约分红能力强的项目</w:t>
      </w:r>
      <w:r w:rsidRPr="0018201E">
        <w:rPr>
          <w:rFonts w:ascii="方正仿宋_GBK" w:eastAsia="方正仿宋_GBK"/>
          <w:sz w:val="32"/>
          <w:szCs w:val="32"/>
        </w:rPr>
        <w:t xml:space="preserve"> </w:t>
      </w:r>
      <w:r w:rsidRPr="0018201E">
        <w:rPr>
          <w:rFonts w:ascii="方正仿宋_GBK" w:eastAsia="方正仿宋_GBK" w:hint="eastAsia"/>
          <w:sz w:val="32"/>
          <w:szCs w:val="32"/>
        </w:rPr>
        <w:t>实施。项目业主申报区级项目，不需要匹配自筹资金；申报市级</w:t>
      </w:r>
      <w:r w:rsidRPr="0018201E">
        <w:rPr>
          <w:rFonts w:ascii="方正仿宋_GBK" w:eastAsia="方正仿宋_GBK"/>
          <w:sz w:val="32"/>
          <w:szCs w:val="32"/>
        </w:rPr>
        <w:t xml:space="preserve"> </w:t>
      </w:r>
      <w:r w:rsidRPr="0018201E">
        <w:rPr>
          <w:rFonts w:ascii="方正仿宋_GBK" w:eastAsia="方正仿宋_GBK" w:hint="eastAsia"/>
          <w:sz w:val="32"/>
          <w:szCs w:val="32"/>
        </w:rPr>
        <w:t>以上项目，根据项目要求匹配自筹资金。</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（四）持股方式</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财政资金投入到农业企业的补助项目（对农民直接补贴、土</w:t>
      </w:r>
      <w:r w:rsidRPr="0018201E">
        <w:rPr>
          <w:rFonts w:ascii="方正仿宋_GBK" w:eastAsia="方正仿宋_GBK"/>
          <w:sz w:val="32"/>
          <w:szCs w:val="32"/>
        </w:rPr>
        <w:t xml:space="preserve"> </w:t>
      </w:r>
      <w:r w:rsidRPr="0018201E">
        <w:rPr>
          <w:rFonts w:ascii="方正仿宋_GBK" w:eastAsia="方正仿宋_GBK" w:hint="eastAsia"/>
          <w:sz w:val="32"/>
          <w:szCs w:val="32"/>
        </w:rPr>
        <w:t>地整治、公益性基础设施建设、家庭农场补助、贷款贴息补助项</w:t>
      </w:r>
      <w:r w:rsidRPr="0018201E">
        <w:rPr>
          <w:rFonts w:ascii="方正仿宋_GBK" w:eastAsia="方正仿宋_GBK"/>
          <w:sz w:val="32"/>
          <w:szCs w:val="32"/>
        </w:rPr>
        <w:t xml:space="preserve"> </w:t>
      </w:r>
      <w:r w:rsidRPr="0018201E">
        <w:rPr>
          <w:rFonts w:ascii="方正仿宋_GBK" w:eastAsia="方正仿宋_GBK" w:hint="eastAsia"/>
          <w:sz w:val="32"/>
          <w:szCs w:val="32"/>
        </w:rPr>
        <w:t>目除外）的</w:t>
      </w:r>
      <w:r w:rsidRPr="0018201E">
        <w:rPr>
          <w:rFonts w:ascii="方正仿宋_GBK" w:eastAsia="方正仿宋_GBK"/>
          <w:sz w:val="32"/>
          <w:szCs w:val="32"/>
        </w:rPr>
        <w:t xml:space="preserve"> 50%</w:t>
      </w:r>
      <w:r w:rsidRPr="0018201E">
        <w:rPr>
          <w:rFonts w:ascii="方正仿宋_GBK" w:eastAsia="方正仿宋_GBK" w:hint="eastAsia"/>
          <w:sz w:val="32"/>
          <w:szCs w:val="32"/>
        </w:rPr>
        <w:t>以上，作为涉及土地流转的农民和集体经济组织</w:t>
      </w:r>
      <w:r w:rsidRPr="0018201E">
        <w:rPr>
          <w:rFonts w:ascii="方正仿宋_GBK" w:eastAsia="方正仿宋_GBK"/>
          <w:sz w:val="32"/>
          <w:szCs w:val="32"/>
        </w:rPr>
        <w:t xml:space="preserve"> </w:t>
      </w:r>
      <w:r w:rsidRPr="0018201E">
        <w:rPr>
          <w:rFonts w:ascii="方正仿宋_GBK" w:eastAsia="方正仿宋_GBK" w:hint="eastAsia"/>
          <w:sz w:val="32"/>
          <w:szCs w:val="32"/>
        </w:rPr>
        <w:t>持股。项目持股比例，农业企业不高于</w:t>
      </w:r>
      <w:r w:rsidRPr="0018201E">
        <w:rPr>
          <w:rFonts w:ascii="方正仿宋_GBK" w:eastAsia="方正仿宋_GBK"/>
          <w:sz w:val="32"/>
          <w:szCs w:val="32"/>
        </w:rPr>
        <w:t xml:space="preserve"> 50%</w:t>
      </w:r>
      <w:r w:rsidRPr="0018201E">
        <w:rPr>
          <w:rFonts w:ascii="方正仿宋_GBK" w:eastAsia="方正仿宋_GBK" w:hint="eastAsia"/>
          <w:sz w:val="32"/>
          <w:szCs w:val="32"/>
        </w:rPr>
        <w:t>，农村集体经济组织</w:t>
      </w:r>
      <w:r w:rsidRPr="0018201E">
        <w:rPr>
          <w:rFonts w:ascii="方正仿宋_GBK" w:eastAsia="方正仿宋_GBK"/>
          <w:sz w:val="32"/>
          <w:szCs w:val="32"/>
        </w:rPr>
        <w:t xml:space="preserve"> 10%</w:t>
      </w:r>
      <w:r w:rsidRPr="0018201E">
        <w:rPr>
          <w:rFonts w:ascii="方正仿宋_GBK" w:eastAsia="方正仿宋_GBK" w:hint="eastAsia"/>
          <w:sz w:val="32"/>
          <w:szCs w:val="32"/>
        </w:rPr>
        <w:t>，农民持股不低于</w:t>
      </w:r>
      <w:r w:rsidRPr="0018201E">
        <w:rPr>
          <w:rFonts w:ascii="方正仿宋_GBK" w:eastAsia="方正仿宋_GBK"/>
          <w:sz w:val="32"/>
          <w:szCs w:val="32"/>
        </w:rPr>
        <w:t xml:space="preserve"> 40%</w:t>
      </w:r>
      <w:r w:rsidRPr="0018201E">
        <w:rPr>
          <w:rFonts w:ascii="方正仿宋_GBK" w:eastAsia="方正仿宋_GBK" w:hint="eastAsia"/>
          <w:sz w:val="32"/>
          <w:szCs w:val="32"/>
        </w:rPr>
        <w:t>。</w:t>
      </w:r>
      <w:r w:rsidRPr="0018201E">
        <w:rPr>
          <w:rFonts w:ascii="方正仿宋_GBK" w:eastAsia="方正仿宋_GBK"/>
          <w:sz w:val="32"/>
          <w:szCs w:val="32"/>
        </w:rPr>
        <w:t xml:space="preserve">  </w:t>
      </w:r>
      <w:r w:rsidRPr="0018201E">
        <w:rPr>
          <w:rFonts w:ascii="方正仿宋_GBK" w:eastAsia="方正仿宋_GBK" w:hint="eastAsia"/>
          <w:sz w:val="32"/>
          <w:szCs w:val="32"/>
        </w:rPr>
        <w:t>财政资金投入到农民合作社的补助项目，持股比例为，农村</w:t>
      </w:r>
      <w:r w:rsidRPr="0018201E">
        <w:rPr>
          <w:rFonts w:ascii="方正仿宋_GBK" w:eastAsia="方正仿宋_GBK"/>
          <w:sz w:val="32"/>
          <w:szCs w:val="32"/>
        </w:rPr>
        <w:t xml:space="preserve"> </w:t>
      </w:r>
      <w:r w:rsidRPr="0018201E">
        <w:rPr>
          <w:rFonts w:ascii="方正仿宋_GBK" w:eastAsia="方正仿宋_GBK" w:hint="eastAsia"/>
          <w:sz w:val="32"/>
          <w:szCs w:val="32"/>
        </w:rPr>
        <w:t>集体经济组织持股</w:t>
      </w:r>
      <w:r w:rsidRPr="0018201E">
        <w:rPr>
          <w:rFonts w:ascii="方正仿宋_GBK" w:eastAsia="方正仿宋_GBK"/>
          <w:sz w:val="32"/>
          <w:szCs w:val="32"/>
        </w:rPr>
        <w:t xml:space="preserve"> 10%</w:t>
      </w:r>
      <w:r w:rsidRPr="0018201E">
        <w:rPr>
          <w:rFonts w:ascii="方正仿宋_GBK" w:eastAsia="方正仿宋_GBK" w:hint="eastAsia"/>
          <w:sz w:val="32"/>
          <w:szCs w:val="32"/>
        </w:rPr>
        <w:t>，合作社领办者持股不超过</w:t>
      </w:r>
      <w:r w:rsidRPr="0018201E">
        <w:rPr>
          <w:rFonts w:ascii="方正仿宋_GBK" w:eastAsia="方正仿宋_GBK"/>
          <w:sz w:val="32"/>
          <w:szCs w:val="32"/>
        </w:rPr>
        <w:t xml:space="preserve"> 30%</w:t>
      </w:r>
      <w:r w:rsidRPr="0018201E">
        <w:rPr>
          <w:rFonts w:ascii="方正仿宋_GBK" w:eastAsia="方正仿宋_GBK" w:hint="eastAsia"/>
          <w:sz w:val="32"/>
          <w:szCs w:val="32"/>
        </w:rPr>
        <w:t>，其余成</w:t>
      </w:r>
      <w:r w:rsidRPr="0018201E">
        <w:rPr>
          <w:rFonts w:ascii="方正仿宋_GBK" w:eastAsia="方正仿宋_GBK"/>
          <w:sz w:val="32"/>
          <w:szCs w:val="32"/>
        </w:rPr>
        <w:t xml:space="preserve"> </w:t>
      </w:r>
      <w:r w:rsidRPr="0018201E">
        <w:rPr>
          <w:rFonts w:ascii="方正仿宋_GBK" w:eastAsia="方正仿宋_GBK" w:hint="eastAsia"/>
          <w:sz w:val="32"/>
          <w:szCs w:val="32"/>
        </w:rPr>
        <w:t>员持股不少于</w:t>
      </w:r>
      <w:r w:rsidRPr="0018201E">
        <w:rPr>
          <w:rFonts w:ascii="方正仿宋_GBK" w:eastAsia="方正仿宋_GBK"/>
          <w:sz w:val="32"/>
          <w:szCs w:val="32"/>
        </w:rPr>
        <w:t xml:space="preserve"> 60%</w:t>
      </w:r>
      <w:r w:rsidRPr="0018201E">
        <w:rPr>
          <w:rFonts w:ascii="方正仿宋_GBK" w:eastAsia="方正仿宋_GBK" w:hint="eastAsia"/>
          <w:sz w:val="32"/>
          <w:szCs w:val="32"/>
        </w:rPr>
        <w:t>。</w:t>
      </w:r>
      <w:r w:rsidRPr="0018201E">
        <w:rPr>
          <w:rFonts w:ascii="方正仿宋_GBK" w:eastAsia="方正仿宋_GBK"/>
          <w:sz w:val="32"/>
          <w:szCs w:val="32"/>
        </w:rPr>
        <w:t xml:space="preserve"> </w:t>
      </w:r>
      <w:r w:rsidRPr="0018201E">
        <w:rPr>
          <w:rFonts w:ascii="方正仿宋_GBK" w:eastAsia="方正仿宋_GBK" w:hint="eastAsia"/>
          <w:sz w:val="32"/>
          <w:szCs w:val="32"/>
        </w:rPr>
        <w:t>区级财政资金投入到家庭农场的补助项目，家庭农场不高于</w:t>
      </w:r>
      <w:r w:rsidRPr="0018201E">
        <w:rPr>
          <w:rFonts w:ascii="方正仿宋_GBK" w:eastAsia="方正仿宋_GBK"/>
          <w:sz w:val="32"/>
          <w:szCs w:val="32"/>
        </w:rPr>
        <w:t xml:space="preserve"> 60%</w:t>
      </w:r>
      <w:r w:rsidRPr="0018201E">
        <w:rPr>
          <w:rFonts w:ascii="方正仿宋_GBK" w:eastAsia="方正仿宋_GBK" w:hint="eastAsia"/>
          <w:sz w:val="32"/>
          <w:szCs w:val="32"/>
        </w:rPr>
        <w:t>，农村集体经济组织</w:t>
      </w:r>
      <w:r w:rsidRPr="0018201E">
        <w:rPr>
          <w:rFonts w:ascii="方正仿宋_GBK" w:eastAsia="方正仿宋_GBK"/>
          <w:sz w:val="32"/>
          <w:szCs w:val="32"/>
        </w:rPr>
        <w:t xml:space="preserve"> </w:t>
      </w:r>
      <w:r w:rsidRPr="0018201E">
        <w:rPr>
          <w:rFonts w:ascii="方正仿宋_GBK" w:eastAsia="方正仿宋_GBK"/>
          <w:sz w:val="32"/>
          <w:szCs w:val="32"/>
        </w:rPr>
        <w:lastRenderedPageBreak/>
        <w:t>10%</w:t>
      </w:r>
      <w:r w:rsidRPr="0018201E">
        <w:rPr>
          <w:rFonts w:ascii="方正仿宋_GBK" w:eastAsia="方正仿宋_GBK" w:hint="eastAsia"/>
          <w:sz w:val="32"/>
          <w:szCs w:val="32"/>
        </w:rPr>
        <w:t>，农民持股不低于</w:t>
      </w:r>
      <w:r w:rsidRPr="0018201E">
        <w:rPr>
          <w:rFonts w:ascii="方正仿宋_GBK" w:eastAsia="方正仿宋_GBK"/>
          <w:sz w:val="32"/>
          <w:szCs w:val="32"/>
        </w:rPr>
        <w:t xml:space="preserve"> 30%</w:t>
      </w:r>
      <w:r w:rsidRPr="0018201E">
        <w:rPr>
          <w:rFonts w:ascii="方正仿宋_GBK" w:eastAsia="方正仿宋_GBK" w:hint="eastAsia"/>
          <w:sz w:val="32"/>
          <w:szCs w:val="32"/>
        </w:rPr>
        <w:t>。</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（五）股权管理</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农村集体经济组织及其成员持有股份为特殊股，不参与实施</w:t>
      </w:r>
      <w:r w:rsidRPr="0018201E">
        <w:rPr>
          <w:rFonts w:ascii="方正仿宋_GBK" w:eastAsia="方正仿宋_GBK"/>
          <w:sz w:val="32"/>
          <w:szCs w:val="32"/>
        </w:rPr>
        <w:t xml:space="preserve"> </w:t>
      </w:r>
      <w:r w:rsidRPr="0018201E">
        <w:rPr>
          <w:rFonts w:ascii="方正仿宋_GBK" w:eastAsia="方正仿宋_GBK" w:hint="eastAsia"/>
          <w:sz w:val="32"/>
          <w:szCs w:val="32"/>
        </w:rPr>
        <w:t>项目的经营管理。双方应约定项目存续期限，一般不少于</w:t>
      </w:r>
      <w:r w:rsidRPr="0018201E">
        <w:rPr>
          <w:rFonts w:ascii="方正仿宋_GBK" w:eastAsia="方正仿宋_GBK"/>
          <w:sz w:val="32"/>
          <w:szCs w:val="32"/>
        </w:rPr>
        <w:t xml:space="preserve"> 5 </w:t>
      </w:r>
      <w:r w:rsidRPr="0018201E">
        <w:rPr>
          <w:rFonts w:ascii="方正仿宋_GBK" w:eastAsia="方正仿宋_GBK" w:hint="eastAsia"/>
          <w:sz w:val="32"/>
          <w:szCs w:val="32"/>
        </w:rPr>
        <w:t>年。</w:t>
      </w:r>
      <w:r w:rsidRPr="0018201E">
        <w:rPr>
          <w:rFonts w:ascii="方正仿宋_GBK" w:eastAsia="方正仿宋_GBK"/>
          <w:sz w:val="32"/>
          <w:szCs w:val="32"/>
        </w:rPr>
        <w:t xml:space="preserve"> </w:t>
      </w:r>
      <w:r w:rsidRPr="0018201E">
        <w:rPr>
          <w:rFonts w:ascii="方正仿宋_GBK" w:eastAsia="方正仿宋_GBK" w:hint="eastAsia"/>
          <w:sz w:val="32"/>
          <w:szCs w:val="32"/>
        </w:rPr>
        <w:t>项目存续期内，农村集体经济组织及成员不得要求退股。</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（六）收益分配</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区级和市级以上不需要自筹资金的财政项目，农村集体经济</w:t>
      </w:r>
      <w:r w:rsidRPr="0018201E">
        <w:rPr>
          <w:rFonts w:ascii="方正仿宋_GBK" w:eastAsia="方正仿宋_GBK"/>
          <w:sz w:val="32"/>
          <w:szCs w:val="32"/>
        </w:rPr>
        <w:t xml:space="preserve"> </w:t>
      </w:r>
      <w:r w:rsidRPr="0018201E">
        <w:rPr>
          <w:rFonts w:ascii="方正仿宋_GBK" w:eastAsia="方正仿宋_GBK" w:hint="eastAsia"/>
          <w:sz w:val="32"/>
          <w:szCs w:val="32"/>
        </w:rPr>
        <w:t>组织及其成员按持股金额</w:t>
      </w:r>
      <w:r w:rsidRPr="0018201E">
        <w:rPr>
          <w:rFonts w:ascii="方正仿宋_GBK" w:eastAsia="方正仿宋_GBK"/>
          <w:sz w:val="32"/>
          <w:szCs w:val="32"/>
        </w:rPr>
        <w:t xml:space="preserve"> 10%/</w:t>
      </w:r>
      <w:r w:rsidRPr="0018201E">
        <w:rPr>
          <w:rFonts w:ascii="方正仿宋_GBK" w:eastAsia="方正仿宋_GBK" w:hint="eastAsia"/>
          <w:sz w:val="32"/>
          <w:szCs w:val="32"/>
        </w:rPr>
        <w:t>年的标准实行固定分红。市级以上</w:t>
      </w:r>
      <w:r w:rsidRPr="0018201E">
        <w:rPr>
          <w:rFonts w:ascii="方正仿宋_GBK" w:eastAsia="方正仿宋_GBK"/>
          <w:sz w:val="32"/>
          <w:szCs w:val="32"/>
        </w:rPr>
        <w:t xml:space="preserve"> </w:t>
      </w:r>
      <w:r w:rsidRPr="0018201E">
        <w:rPr>
          <w:rFonts w:ascii="方正仿宋_GBK" w:eastAsia="方正仿宋_GBK" w:hint="eastAsia"/>
          <w:sz w:val="32"/>
          <w:szCs w:val="32"/>
        </w:rPr>
        <w:t>需要匹配自筹资金的财政项目，按持股金额</w:t>
      </w:r>
      <w:r w:rsidRPr="0018201E">
        <w:rPr>
          <w:rFonts w:ascii="方正仿宋_GBK" w:eastAsia="方正仿宋_GBK"/>
          <w:sz w:val="32"/>
          <w:szCs w:val="32"/>
        </w:rPr>
        <w:t xml:space="preserve"> 5%/</w:t>
      </w:r>
      <w:r w:rsidRPr="0018201E">
        <w:rPr>
          <w:rFonts w:ascii="方正仿宋_GBK" w:eastAsia="方正仿宋_GBK" w:hint="eastAsia"/>
          <w:sz w:val="32"/>
          <w:szCs w:val="32"/>
        </w:rPr>
        <w:t>年的标准实行固</w:t>
      </w:r>
      <w:r w:rsidRPr="0018201E">
        <w:rPr>
          <w:rFonts w:ascii="方正仿宋_GBK" w:eastAsia="方正仿宋_GBK"/>
          <w:sz w:val="32"/>
          <w:szCs w:val="32"/>
        </w:rPr>
        <w:t xml:space="preserve"> </w:t>
      </w:r>
      <w:r w:rsidRPr="0018201E">
        <w:rPr>
          <w:rFonts w:ascii="方正仿宋_GBK" w:eastAsia="方正仿宋_GBK" w:hint="eastAsia"/>
          <w:sz w:val="32"/>
          <w:szCs w:val="32"/>
        </w:rPr>
        <w:t>定分红。分红时间从财政补助资金到位时间起，以整年度计算。</w:t>
      </w:r>
      <w:r w:rsidRPr="0018201E">
        <w:rPr>
          <w:rFonts w:ascii="方正仿宋_GBK" w:eastAsia="方正仿宋_GBK"/>
          <w:sz w:val="32"/>
          <w:szCs w:val="32"/>
        </w:rPr>
        <w:t xml:space="preserve"> </w:t>
      </w:r>
      <w:r w:rsidRPr="0018201E">
        <w:rPr>
          <w:rFonts w:ascii="方正仿宋_GBK" w:eastAsia="方正仿宋_GBK" w:hint="eastAsia"/>
          <w:sz w:val="32"/>
          <w:szCs w:val="32"/>
        </w:rPr>
        <w:t>分红时限为项目存续期，试点经营主体与集体经济组织统一结算</w:t>
      </w:r>
      <w:r w:rsidRPr="0018201E">
        <w:rPr>
          <w:rFonts w:ascii="方正仿宋_GBK" w:eastAsia="方正仿宋_GBK"/>
          <w:sz w:val="32"/>
          <w:szCs w:val="32"/>
        </w:rPr>
        <w:t xml:space="preserve"> </w:t>
      </w:r>
      <w:r w:rsidRPr="0018201E">
        <w:rPr>
          <w:rFonts w:ascii="方正仿宋_GBK" w:eastAsia="方正仿宋_GBK" w:hint="eastAsia"/>
          <w:sz w:val="32"/>
          <w:szCs w:val="32"/>
        </w:rPr>
        <w:t>集体和成员的分红收益，由集体经济组织将成员分红部分兑现到</w:t>
      </w:r>
      <w:r w:rsidRPr="0018201E">
        <w:rPr>
          <w:rFonts w:ascii="方正仿宋_GBK" w:eastAsia="方正仿宋_GBK"/>
          <w:sz w:val="32"/>
          <w:szCs w:val="32"/>
        </w:rPr>
        <w:t xml:space="preserve"> </w:t>
      </w:r>
      <w:r w:rsidRPr="0018201E">
        <w:rPr>
          <w:rFonts w:ascii="方正仿宋_GBK" w:eastAsia="方正仿宋_GBK" w:hint="eastAsia"/>
          <w:sz w:val="32"/>
          <w:szCs w:val="32"/>
        </w:rPr>
        <w:t>人（户），兑现情况需公示。农村集体经济组织持有部分分红收益</w:t>
      </w:r>
      <w:r w:rsidRPr="0018201E">
        <w:rPr>
          <w:rFonts w:ascii="方正仿宋_GBK" w:eastAsia="方正仿宋_GBK"/>
          <w:sz w:val="32"/>
          <w:szCs w:val="32"/>
        </w:rPr>
        <w:t xml:space="preserve"> </w:t>
      </w:r>
      <w:r w:rsidRPr="0018201E">
        <w:rPr>
          <w:rFonts w:ascii="方正仿宋_GBK" w:eastAsia="方正仿宋_GBK" w:hint="eastAsia"/>
          <w:sz w:val="32"/>
          <w:szCs w:val="32"/>
        </w:rPr>
        <w:t>用于农村公益事业，不得进行二次分配，不得量化到集体经济组</w:t>
      </w:r>
      <w:r w:rsidRPr="0018201E">
        <w:rPr>
          <w:rFonts w:ascii="方正仿宋_GBK" w:eastAsia="方正仿宋_GBK"/>
          <w:sz w:val="32"/>
          <w:szCs w:val="32"/>
        </w:rPr>
        <w:t xml:space="preserve"> </w:t>
      </w:r>
      <w:r w:rsidRPr="0018201E">
        <w:rPr>
          <w:rFonts w:ascii="方正仿宋_GBK" w:eastAsia="方正仿宋_GBK" w:hint="eastAsia"/>
          <w:sz w:val="32"/>
          <w:szCs w:val="32"/>
        </w:rPr>
        <w:t>织成员。对于涉及流转土地少，收益分红高的项目（收益分红超</w:t>
      </w:r>
      <w:r w:rsidRPr="0018201E">
        <w:rPr>
          <w:rFonts w:ascii="方正仿宋_GBK" w:eastAsia="方正仿宋_GBK"/>
          <w:sz w:val="32"/>
          <w:szCs w:val="32"/>
        </w:rPr>
        <w:t xml:space="preserve"> </w:t>
      </w:r>
      <w:r w:rsidRPr="0018201E">
        <w:rPr>
          <w:rFonts w:ascii="方正仿宋_GBK" w:eastAsia="方正仿宋_GBK" w:hint="eastAsia"/>
          <w:sz w:val="32"/>
          <w:szCs w:val="32"/>
        </w:rPr>
        <w:t>过土地租金），可通过民主协商，适度调整股权收益分配办法，兼</w:t>
      </w:r>
      <w:r w:rsidRPr="0018201E">
        <w:rPr>
          <w:rFonts w:ascii="方正仿宋_GBK" w:eastAsia="方正仿宋_GBK"/>
          <w:sz w:val="32"/>
          <w:szCs w:val="32"/>
        </w:rPr>
        <w:t xml:space="preserve"> </w:t>
      </w:r>
      <w:r w:rsidRPr="0018201E">
        <w:rPr>
          <w:rFonts w:ascii="方正仿宋_GBK" w:eastAsia="方正仿宋_GBK" w:hint="eastAsia"/>
          <w:sz w:val="32"/>
          <w:szCs w:val="32"/>
        </w:rPr>
        <w:t>顾其他集体经济组织成员。</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（七）退出机制</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农村集体经济组织及其成员持有农业企业股权部分，成员内</w:t>
      </w:r>
      <w:r w:rsidRPr="0018201E">
        <w:rPr>
          <w:rFonts w:ascii="方正仿宋_GBK" w:eastAsia="方正仿宋_GBK"/>
          <w:sz w:val="32"/>
          <w:szCs w:val="32"/>
        </w:rPr>
        <w:t xml:space="preserve"> </w:t>
      </w:r>
      <w:r w:rsidRPr="0018201E">
        <w:rPr>
          <w:rFonts w:ascii="方正仿宋_GBK" w:eastAsia="方正仿宋_GBK" w:hint="eastAsia"/>
          <w:sz w:val="32"/>
          <w:szCs w:val="32"/>
        </w:rPr>
        <w:t>部之间可以转让。项目存续到期后，财政投入农业企业的地上建</w:t>
      </w:r>
      <w:r w:rsidRPr="0018201E">
        <w:rPr>
          <w:rFonts w:ascii="方正仿宋_GBK" w:eastAsia="方正仿宋_GBK"/>
          <w:sz w:val="32"/>
          <w:szCs w:val="32"/>
        </w:rPr>
        <w:t xml:space="preserve"> </w:t>
      </w:r>
      <w:r w:rsidRPr="0018201E">
        <w:rPr>
          <w:rFonts w:ascii="方正仿宋_GBK" w:eastAsia="方正仿宋_GBK" w:hint="eastAsia"/>
          <w:sz w:val="32"/>
          <w:szCs w:val="32"/>
        </w:rPr>
        <w:t>构筑物及附属设施，按农业企业、农村集体经济组织及其成员所</w:t>
      </w:r>
      <w:r w:rsidRPr="0018201E">
        <w:rPr>
          <w:rFonts w:ascii="方正仿宋_GBK" w:eastAsia="方正仿宋_GBK"/>
          <w:sz w:val="32"/>
          <w:szCs w:val="32"/>
        </w:rPr>
        <w:t xml:space="preserve"> </w:t>
      </w:r>
      <w:r w:rsidRPr="0018201E">
        <w:rPr>
          <w:rFonts w:ascii="方正仿宋_GBK" w:eastAsia="方正仿宋_GBK" w:hint="eastAsia"/>
          <w:sz w:val="32"/>
          <w:szCs w:val="32"/>
        </w:rPr>
        <w:t>持股份比例进行分配。农村集体经济组织及其成员按股分配的固</w:t>
      </w:r>
      <w:r w:rsidRPr="0018201E">
        <w:rPr>
          <w:rFonts w:ascii="方正仿宋_GBK" w:eastAsia="方正仿宋_GBK"/>
          <w:sz w:val="32"/>
          <w:szCs w:val="32"/>
        </w:rPr>
        <w:t xml:space="preserve"> </w:t>
      </w:r>
      <w:r w:rsidRPr="0018201E">
        <w:rPr>
          <w:rFonts w:ascii="方正仿宋_GBK" w:eastAsia="方正仿宋_GBK" w:hint="eastAsia"/>
          <w:sz w:val="32"/>
          <w:szCs w:val="32"/>
        </w:rPr>
        <w:t>定资产，交农村集体经济组织处理。确因不可抗拒因素导致项目</w:t>
      </w:r>
      <w:r w:rsidRPr="0018201E">
        <w:rPr>
          <w:rFonts w:ascii="方正仿宋_GBK" w:eastAsia="方正仿宋_GBK"/>
          <w:sz w:val="32"/>
          <w:szCs w:val="32"/>
        </w:rPr>
        <w:t xml:space="preserve"> </w:t>
      </w:r>
      <w:r w:rsidRPr="0018201E">
        <w:rPr>
          <w:rFonts w:ascii="方正仿宋_GBK" w:eastAsia="方正仿宋_GBK" w:hint="eastAsia"/>
          <w:sz w:val="32"/>
          <w:szCs w:val="32"/>
        </w:rPr>
        <w:lastRenderedPageBreak/>
        <w:t>无法续存，参照国家对企业破产清算相关政策规定处理。</w:t>
      </w:r>
    </w:p>
    <w:p w:rsidR="00383D01" w:rsidRPr="007B331F" w:rsidRDefault="00383D01" w:rsidP="007B331F">
      <w:pPr>
        <w:spacing w:line="560" w:lineRule="exact"/>
        <w:ind w:firstLineChars="200" w:firstLine="640"/>
        <w:rPr>
          <w:rFonts w:ascii="方正黑体_GBK" w:eastAsia="方正黑体_GBK"/>
          <w:sz w:val="32"/>
          <w:szCs w:val="32"/>
        </w:rPr>
      </w:pPr>
      <w:r w:rsidRPr="0018201E">
        <w:rPr>
          <w:rFonts w:ascii="方正仿宋_GBK" w:eastAsia="方正仿宋_GBK"/>
          <w:sz w:val="32"/>
          <w:szCs w:val="32"/>
        </w:rPr>
        <w:t xml:space="preserve"> </w:t>
      </w:r>
      <w:r w:rsidRPr="007B331F">
        <w:rPr>
          <w:rFonts w:ascii="方正黑体_GBK" w:eastAsia="方正黑体_GBK" w:hint="eastAsia"/>
          <w:sz w:val="32"/>
          <w:szCs w:val="32"/>
        </w:rPr>
        <w:t>四、实施步骤</w:t>
      </w:r>
      <w:r w:rsidRPr="007B331F">
        <w:rPr>
          <w:rFonts w:ascii="方正黑体_GBK" w:eastAsia="方正黑体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（一）</w:t>
      </w:r>
      <w:r w:rsidRPr="0018201E">
        <w:rPr>
          <w:rFonts w:ascii="方正仿宋_GBK" w:eastAsia="方正仿宋_GBK"/>
          <w:sz w:val="32"/>
          <w:szCs w:val="32"/>
        </w:rPr>
        <w:t xml:space="preserve">2016 </w:t>
      </w:r>
      <w:r w:rsidRPr="0018201E">
        <w:rPr>
          <w:rFonts w:ascii="方正仿宋_GBK" w:eastAsia="方正仿宋_GBK" w:hint="eastAsia"/>
          <w:sz w:val="32"/>
          <w:szCs w:val="32"/>
        </w:rPr>
        <w:t>年</w:t>
      </w:r>
      <w:r w:rsidRPr="0018201E">
        <w:rPr>
          <w:rFonts w:ascii="方正仿宋_GBK" w:eastAsia="方正仿宋_GBK"/>
          <w:sz w:val="32"/>
          <w:szCs w:val="32"/>
        </w:rPr>
        <w:t xml:space="preserve"> 6 </w:t>
      </w:r>
      <w:r w:rsidRPr="0018201E">
        <w:rPr>
          <w:rFonts w:ascii="方正仿宋_GBK" w:eastAsia="方正仿宋_GBK" w:hint="eastAsia"/>
          <w:sz w:val="32"/>
          <w:szCs w:val="32"/>
        </w:rPr>
        <w:t>月，研究制订股权化改革实施方案，明确各</w:t>
      </w:r>
      <w:r w:rsidRPr="0018201E">
        <w:rPr>
          <w:rFonts w:ascii="方正仿宋_GBK" w:eastAsia="方正仿宋_GBK"/>
          <w:sz w:val="32"/>
          <w:szCs w:val="32"/>
        </w:rPr>
        <w:t xml:space="preserve"> </w:t>
      </w:r>
      <w:r w:rsidRPr="0018201E">
        <w:rPr>
          <w:rFonts w:ascii="方正仿宋_GBK" w:eastAsia="方正仿宋_GBK" w:hint="eastAsia"/>
          <w:sz w:val="32"/>
          <w:szCs w:val="32"/>
        </w:rPr>
        <w:t>方权益，规范有序、积极稳妥地推进股权化改革。</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（二）</w:t>
      </w:r>
      <w:r w:rsidRPr="0018201E">
        <w:rPr>
          <w:rFonts w:ascii="方正仿宋_GBK" w:eastAsia="方正仿宋_GBK"/>
          <w:sz w:val="32"/>
          <w:szCs w:val="32"/>
        </w:rPr>
        <w:t xml:space="preserve">2016 </w:t>
      </w:r>
      <w:r w:rsidRPr="0018201E">
        <w:rPr>
          <w:rFonts w:ascii="方正仿宋_GBK" w:eastAsia="方正仿宋_GBK" w:hint="eastAsia"/>
          <w:sz w:val="32"/>
          <w:szCs w:val="32"/>
        </w:rPr>
        <w:t>年</w:t>
      </w:r>
      <w:r w:rsidRPr="0018201E">
        <w:rPr>
          <w:rFonts w:ascii="方正仿宋_GBK" w:eastAsia="方正仿宋_GBK"/>
          <w:sz w:val="32"/>
          <w:szCs w:val="32"/>
        </w:rPr>
        <w:t xml:space="preserve"> 7 </w:t>
      </w:r>
      <w:r w:rsidRPr="0018201E">
        <w:rPr>
          <w:rFonts w:ascii="方正仿宋_GBK" w:eastAsia="方正仿宋_GBK" w:hint="eastAsia"/>
          <w:sz w:val="32"/>
          <w:szCs w:val="32"/>
        </w:rPr>
        <w:t>月起，按照改革实施方案，区农业、林业、</w:t>
      </w:r>
      <w:r w:rsidRPr="0018201E">
        <w:rPr>
          <w:rFonts w:ascii="方正仿宋_GBK" w:eastAsia="方正仿宋_GBK"/>
          <w:sz w:val="32"/>
          <w:szCs w:val="32"/>
        </w:rPr>
        <w:t xml:space="preserve"> </w:t>
      </w:r>
      <w:r w:rsidRPr="0018201E">
        <w:rPr>
          <w:rFonts w:ascii="方正仿宋_GBK" w:eastAsia="方正仿宋_GBK" w:hint="eastAsia"/>
          <w:sz w:val="32"/>
          <w:szCs w:val="32"/>
        </w:rPr>
        <w:t>水利、农综开发、扶贫、移民等行业主管部门对之后下达的各级</w:t>
      </w:r>
      <w:r w:rsidRPr="0018201E">
        <w:rPr>
          <w:rFonts w:ascii="方正仿宋_GBK" w:eastAsia="方正仿宋_GBK"/>
          <w:sz w:val="32"/>
          <w:szCs w:val="32"/>
        </w:rPr>
        <w:t xml:space="preserve"> </w:t>
      </w:r>
      <w:r w:rsidRPr="0018201E">
        <w:rPr>
          <w:rFonts w:ascii="方正仿宋_GBK" w:eastAsia="方正仿宋_GBK" w:hint="eastAsia"/>
          <w:sz w:val="32"/>
          <w:szCs w:val="32"/>
        </w:rPr>
        <w:t>可股权化改革的财政项目开始组织实施，督促农业企业、农民合</w:t>
      </w:r>
      <w:r w:rsidRPr="0018201E">
        <w:rPr>
          <w:rFonts w:ascii="方正仿宋_GBK" w:eastAsia="方正仿宋_GBK"/>
          <w:sz w:val="32"/>
          <w:szCs w:val="32"/>
        </w:rPr>
        <w:t xml:space="preserve"> </w:t>
      </w:r>
      <w:r w:rsidRPr="0018201E">
        <w:rPr>
          <w:rFonts w:ascii="方正仿宋_GBK" w:eastAsia="方正仿宋_GBK" w:hint="eastAsia"/>
          <w:sz w:val="32"/>
          <w:szCs w:val="32"/>
        </w:rPr>
        <w:t>作社、家庭农场、集体经济组织落实股权化改革相关工作，规范</w:t>
      </w:r>
      <w:r w:rsidRPr="0018201E">
        <w:rPr>
          <w:rFonts w:ascii="方正仿宋_GBK" w:eastAsia="方正仿宋_GBK"/>
          <w:sz w:val="32"/>
          <w:szCs w:val="32"/>
        </w:rPr>
        <w:t xml:space="preserve"> </w:t>
      </w:r>
      <w:r w:rsidRPr="0018201E">
        <w:rPr>
          <w:rFonts w:ascii="方正仿宋_GBK" w:eastAsia="方正仿宋_GBK" w:hint="eastAsia"/>
          <w:sz w:val="32"/>
          <w:szCs w:val="32"/>
        </w:rPr>
        <w:t>量化流程，签订相关协议、股权量化。</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（三）各行业主管部门做好项目实施督导工作，收益分配跟</w:t>
      </w:r>
      <w:r w:rsidRPr="0018201E">
        <w:rPr>
          <w:rFonts w:ascii="方正仿宋_GBK" w:eastAsia="方正仿宋_GBK"/>
          <w:sz w:val="32"/>
          <w:szCs w:val="32"/>
        </w:rPr>
        <w:t xml:space="preserve"> </w:t>
      </w:r>
      <w:r w:rsidRPr="0018201E">
        <w:rPr>
          <w:rFonts w:ascii="方正仿宋_GBK" w:eastAsia="方正仿宋_GBK" w:hint="eastAsia"/>
          <w:sz w:val="32"/>
          <w:szCs w:val="32"/>
        </w:rPr>
        <w:t>踪工作，及时了解股权收益到位情况，确保股权化改革成效。</w:t>
      </w:r>
      <w:r w:rsidRPr="0018201E">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（四）各行业主管部门及时做好股权化改革总结及绩效评价</w:t>
      </w:r>
      <w:r w:rsidRPr="0018201E">
        <w:rPr>
          <w:rFonts w:ascii="方正仿宋_GBK" w:eastAsia="方正仿宋_GBK"/>
          <w:sz w:val="32"/>
          <w:szCs w:val="32"/>
        </w:rPr>
        <w:t xml:space="preserve"> </w:t>
      </w:r>
      <w:r w:rsidRPr="0018201E">
        <w:rPr>
          <w:rFonts w:ascii="方正仿宋_GBK" w:eastAsia="方正仿宋_GBK" w:hint="eastAsia"/>
          <w:sz w:val="32"/>
          <w:szCs w:val="32"/>
        </w:rPr>
        <w:t>工作，及时发现并解决问题，收集改革有关建议，调整完善方案</w:t>
      </w:r>
      <w:r w:rsidRPr="0018201E">
        <w:rPr>
          <w:rFonts w:ascii="方正仿宋_GBK" w:eastAsia="方正仿宋_GBK"/>
          <w:sz w:val="32"/>
          <w:szCs w:val="32"/>
        </w:rPr>
        <w:t xml:space="preserve"> </w:t>
      </w:r>
      <w:r w:rsidRPr="0018201E">
        <w:rPr>
          <w:rFonts w:ascii="方正仿宋_GBK" w:eastAsia="方正仿宋_GBK" w:hint="eastAsia"/>
          <w:sz w:val="32"/>
          <w:szCs w:val="32"/>
        </w:rPr>
        <w:t>并逐步推广。</w:t>
      </w:r>
      <w:r w:rsidRPr="0018201E">
        <w:rPr>
          <w:rFonts w:ascii="方正仿宋_GBK" w:eastAsia="方正仿宋_GBK"/>
          <w:sz w:val="32"/>
          <w:szCs w:val="32"/>
        </w:rPr>
        <w:t xml:space="preserve"> </w:t>
      </w:r>
    </w:p>
    <w:p w:rsidR="00383D01" w:rsidRPr="007B331F" w:rsidRDefault="00383D01" w:rsidP="007B331F">
      <w:pPr>
        <w:spacing w:line="560" w:lineRule="exact"/>
        <w:ind w:firstLineChars="200" w:firstLine="640"/>
        <w:rPr>
          <w:rFonts w:ascii="方正黑体_GBK" w:eastAsia="方正黑体_GBK"/>
          <w:sz w:val="32"/>
          <w:szCs w:val="32"/>
        </w:rPr>
      </w:pPr>
      <w:r w:rsidRPr="007B331F">
        <w:rPr>
          <w:rFonts w:ascii="方正黑体_GBK" w:eastAsia="方正黑体_GBK" w:hint="eastAsia"/>
          <w:sz w:val="32"/>
          <w:szCs w:val="32"/>
        </w:rPr>
        <w:t>五、工作要求</w:t>
      </w:r>
      <w:r w:rsidRPr="007B331F">
        <w:rPr>
          <w:rFonts w:ascii="方正黑体_GBK" w:eastAsia="方正黑体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7B331F">
        <w:rPr>
          <w:rFonts w:ascii="方正仿宋_GBK" w:eastAsia="方正仿宋_GBK" w:hint="eastAsia"/>
          <w:sz w:val="32"/>
          <w:szCs w:val="32"/>
        </w:rPr>
        <w:t>（一）统一思想认识</w:t>
      </w:r>
      <w:r w:rsidRPr="007B331F">
        <w:rPr>
          <w:rFonts w:ascii="方正仿宋_GBK" w:eastAsia="方正仿宋_GBK"/>
          <w:sz w:val="32"/>
          <w:szCs w:val="32"/>
        </w:rPr>
        <w:t xml:space="preserve"> </w:t>
      </w:r>
    </w:p>
    <w:p w:rsidR="00383D01" w:rsidRPr="0018201E" w:rsidRDefault="00383D01" w:rsidP="007B331F">
      <w:pPr>
        <w:spacing w:line="560" w:lineRule="exact"/>
        <w:ind w:firstLineChars="200" w:firstLine="640"/>
        <w:rPr>
          <w:rFonts w:ascii="方正仿宋_GBK" w:eastAsia="方正仿宋_GBK"/>
          <w:sz w:val="32"/>
          <w:szCs w:val="32"/>
        </w:rPr>
      </w:pPr>
      <w:r w:rsidRPr="007B331F">
        <w:rPr>
          <w:rFonts w:ascii="方正仿宋_GBK" w:eastAsia="方正仿宋_GBK" w:hint="eastAsia"/>
          <w:sz w:val="32"/>
          <w:szCs w:val="32"/>
        </w:rPr>
        <w:t>相关部</w:t>
      </w:r>
      <w:r w:rsidRPr="0018201E">
        <w:rPr>
          <w:rFonts w:ascii="方正仿宋_GBK" w:eastAsia="方正仿宋_GBK" w:hint="eastAsia"/>
          <w:sz w:val="32"/>
          <w:szCs w:val="32"/>
        </w:rPr>
        <w:t>门要提高认识、统一思想，切实转变农业发展指导理念，充分认识到改革的关键是促进农业企业、农民合作社、家庭</w:t>
      </w:r>
      <w:r w:rsidRPr="0018201E">
        <w:rPr>
          <w:rFonts w:ascii="方正仿宋_GBK" w:eastAsia="方正仿宋_GBK"/>
          <w:sz w:val="32"/>
          <w:szCs w:val="32"/>
        </w:rPr>
        <w:t xml:space="preserve"> </w:t>
      </w:r>
      <w:r w:rsidRPr="0018201E">
        <w:rPr>
          <w:rFonts w:ascii="方正仿宋_GBK" w:eastAsia="方正仿宋_GBK" w:hint="eastAsia"/>
          <w:sz w:val="32"/>
          <w:szCs w:val="32"/>
        </w:rPr>
        <w:t>农场“苦练内功、做大做强”，充分发挥其引领带动作用，促进农</w:t>
      </w:r>
      <w:r w:rsidRPr="0018201E">
        <w:rPr>
          <w:rFonts w:ascii="方正仿宋_GBK" w:eastAsia="方正仿宋_GBK"/>
          <w:sz w:val="32"/>
          <w:szCs w:val="32"/>
        </w:rPr>
        <w:t xml:space="preserve"> </w:t>
      </w:r>
      <w:r w:rsidRPr="0018201E">
        <w:rPr>
          <w:rFonts w:ascii="方正仿宋_GBK" w:eastAsia="方正仿宋_GBK" w:hint="eastAsia"/>
          <w:sz w:val="32"/>
          <w:szCs w:val="32"/>
        </w:rPr>
        <w:t>民增收。</w:t>
      </w:r>
      <w:r w:rsidRPr="0018201E">
        <w:rPr>
          <w:rFonts w:ascii="方正仿宋_GBK" w:eastAsia="方正仿宋_GBK"/>
          <w:sz w:val="32"/>
          <w:szCs w:val="32"/>
        </w:rPr>
        <w:t xml:space="preserve"> </w:t>
      </w:r>
    </w:p>
    <w:p w:rsidR="00383D01" w:rsidRDefault="00383D01" w:rsidP="007B331F">
      <w:pPr>
        <w:spacing w:line="560" w:lineRule="exact"/>
        <w:ind w:firstLineChars="200" w:firstLine="640"/>
        <w:rPr>
          <w:rFonts w:ascii="方正仿宋_GBK" w:eastAsia="方正仿宋_GBK"/>
          <w:sz w:val="32"/>
          <w:szCs w:val="32"/>
        </w:rPr>
      </w:pPr>
      <w:r w:rsidRPr="0018201E">
        <w:rPr>
          <w:rFonts w:ascii="方正仿宋_GBK" w:eastAsia="方正仿宋_GBK" w:hint="eastAsia"/>
          <w:sz w:val="32"/>
          <w:szCs w:val="32"/>
        </w:rPr>
        <w:t>（二）加强组织领导</w:t>
      </w:r>
      <w:r w:rsidRPr="0018201E">
        <w:rPr>
          <w:rFonts w:ascii="方正仿宋_GBK" w:eastAsia="方正仿宋_GBK"/>
          <w:sz w:val="32"/>
          <w:szCs w:val="32"/>
        </w:rPr>
        <w:t xml:space="preserve"> </w:t>
      </w:r>
    </w:p>
    <w:p w:rsidR="00383D01" w:rsidRPr="0018201E"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各行业主管部门和试点镇街要切实加强组织领导，将改革试</w:t>
      </w:r>
      <w:r w:rsidRPr="0018201E">
        <w:rPr>
          <w:rFonts w:ascii="方正仿宋_GBK" w:eastAsia="方正仿宋_GBK"/>
          <w:sz w:val="32"/>
          <w:szCs w:val="32"/>
        </w:rPr>
        <w:t xml:space="preserve"> </w:t>
      </w:r>
      <w:r w:rsidRPr="0018201E">
        <w:rPr>
          <w:rFonts w:ascii="方正仿宋_GBK" w:eastAsia="方正仿宋_GBK" w:hint="eastAsia"/>
          <w:sz w:val="32"/>
          <w:szCs w:val="32"/>
        </w:rPr>
        <w:t>点工作纳入全区全面深化改革的大局中来谋划，按照要求认真组</w:t>
      </w:r>
      <w:r w:rsidRPr="0018201E">
        <w:rPr>
          <w:rFonts w:ascii="方正仿宋_GBK" w:eastAsia="方正仿宋_GBK"/>
          <w:sz w:val="32"/>
          <w:szCs w:val="32"/>
        </w:rPr>
        <w:t xml:space="preserve"> </w:t>
      </w:r>
      <w:r w:rsidRPr="0018201E">
        <w:rPr>
          <w:rFonts w:ascii="方正仿宋_GBK" w:eastAsia="方正仿宋_GBK" w:hint="eastAsia"/>
          <w:sz w:val="32"/>
          <w:szCs w:val="32"/>
        </w:rPr>
        <w:t>织实施，跟进工作进展。区农委、区水务局、区林业局、国家农</w:t>
      </w:r>
      <w:r w:rsidRPr="0018201E">
        <w:rPr>
          <w:rFonts w:ascii="方正仿宋_GBK" w:eastAsia="方正仿宋_GBK"/>
          <w:sz w:val="32"/>
          <w:szCs w:val="32"/>
        </w:rPr>
        <w:t xml:space="preserve"> </w:t>
      </w:r>
      <w:r w:rsidRPr="0018201E">
        <w:rPr>
          <w:rFonts w:ascii="方正仿宋_GBK" w:eastAsia="方正仿宋_GBK" w:hint="eastAsia"/>
          <w:sz w:val="32"/>
          <w:szCs w:val="32"/>
        </w:rPr>
        <w:t>业</w:t>
      </w:r>
      <w:r w:rsidRPr="0018201E">
        <w:rPr>
          <w:rFonts w:ascii="方正仿宋_GBK" w:eastAsia="方正仿宋_GBK" w:hint="eastAsia"/>
          <w:sz w:val="32"/>
          <w:szCs w:val="32"/>
        </w:rPr>
        <w:lastRenderedPageBreak/>
        <w:t>科技园区管委会、区供销社、区财政局要建立联席会议制度，</w:t>
      </w:r>
      <w:r w:rsidRPr="0018201E">
        <w:rPr>
          <w:rFonts w:ascii="方正仿宋_GBK" w:eastAsia="方正仿宋_GBK"/>
          <w:sz w:val="32"/>
          <w:szCs w:val="32"/>
        </w:rPr>
        <w:t xml:space="preserve"> </w:t>
      </w:r>
      <w:r w:rsidRPr="0018201E">
        <w:rPr>
          <w:rFonts w:ascii="方正仿宋_GBK" w:eastAsia="方正仿宋_GBK" w:hint="eastAsia"/>
          <w:sz w:val="32"/>
          <w:szCs w:val="32"/>
        </w:rPr>
        <w:t>由区农委为牵头单位，负责股权化改革试点工作的统筹协调、建</w:t>
      </w:r>
      <w:r w:rsidRPr="0018201E">
        <w:rPr>
          <w:rFonts w:ascii="方正仿宋_GBK" w:eastAsia="方正仿宋_GBK"/>
          <w:sz w:val="32"/>
          <w:szCs w:val="32"/>
        </w:rPr>
        <w:t xml:space="preserve"> </w:t>
      </w:r>
      <w:r w:rsidRPr="0018201E">
        <w:rPr>
          <w:rFonts w:ascii="方正仿宋_GBK" w:eastAsia="方正仿宋_GBK" w:hint="eastAsia"/>
          <w:sz w:val="32"/>
          <w:szCs w:val="32"/>
        </w:rPr>
        <w:t>章立制等工作。联席会议以项目推进会、专项督导、工作通报等</w:t>
      </w:r>
      <w:r w:rsidRPr="0018201E">
        <w:rPr>
          <w:rFonts w:ascii="方正仿宋_GBK" w:eastAsia="方正仿宋_GBK"/>
          <w:sz w:val="32"/>
          <w:szCs w:val="32"/>
        </w:rPr>
        <w:t xml:space="preserve"> </w:t>
      </w:r>
      <w:r w:rsidRPr="0018201E">
        <w:rPr>
          <w:rFonts w:ascii="方正仿宋_GBK" w:eastAsia="方正仿宋_GBK" w:hint="eastAsia"/>
          <w:sz w:val="32"/>
          <w:szCs w:val="32"/>
        </w:rPr>
        <w:t>方式跟进督导工作落实情况。各试点镇街负责项目的申报、监管</w:t>
      </w:r>
      <w:r w:rsidRPr="0018201E">
        <w:rPr>
          <w:rFonts w:ascii="方正仿宋_GBK" w:eastAsia="方正仿宋_GBK"/>
          <w:sz w:val="32"/>
          <w:szCs w:val="32"/>
        </w:rPr>
        <w:t xml:space="preserve"> </w:t>
      </w:r>
      <w:r w:rsidRPr="0018201E">
        <w:rPr>
          <w:rFonts w:ascii="方正仿宋_GBK" w:eastAsia="方正仿宋_GBK" w:hint="eastAsia"/>
          <w:sz w:val="32"/>
          <w:szCs w:val="32"/>
        </w:rPr>
        <w:t>和督促兑现分红收益等工作。</w:t>
      </w:r>
      <w:r w:rsidRPr="0018201E">
        <w:rPr>
          <w:rFonts w:ascii="方正仿宋_GBK" w:eastAsia="方正仿宋_GBK"/>
          <w:sz w:val="32"/>
          <w:szCs w:val="32"/>
        </w:rPr>
        <w:t xml:space="preserve"> </w:t>
      </w:r>
    </w:p>
    <w:p w:rsidR="00383D01"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（三）建立相关机制</w:t>
      </w:r>
      <w:r w:rsidRPr="0018201E">
        <w:rPr>
          <w:rFonts w:ascii="方正仿宋_GBK" w:eastAsia="方正仿宋_GBK"/>
          <w:sz w:val="32"/>
          <w:szCs w:val="32"/>
        </w:rPr>
        <w:t xml:space="preserve"> </w:t>
      </w:r>
    </w:p>
    <w:p w:rsidR="00383D01" w:rsidRPr="0018201E"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全区要围绕改革试点目标任务，加大资金统筹力度，探索推</w:t>
      </w:r>
      <w:r w:rsidRPr="0018201E">
        <w:rPr>
          <w:rFonts w:ascii="方正仿宋_GBK" w:eastAsia="方正仿宋_GBK"/>
          <w:sz w:val="32"/>
          <w:szCs w:val="32"/>
        </w:rPr>
        <w:t xml:space="preserve"> </w:t>
      </w:r>
      <w:r w:rsidRPr="0018201E">
        <w:rPr>
          <w:rFonts w:ascii="方正仿宋_GBK" w:eastAsia="方正仿宋_GBK" w:hint="eastAsia"/>
          <w:sz w:val="32"/>
          <w:szCs w:val="32"/>
        </w:rPr>
        <w:t>进股权化改革工作。建立健全项目监督管理机制，在项目准入、</w:t>
      </w:r>
      <w:r w:rsidRPr="0018201E">
        <w:rPr>
          <w:rFonts w:ascii="方正仿宋_GBK" w:eastAsia="方正仿宋_GBK"/>
          <w:sz w:val="32"/>
          <w:szCs w:val="32"/>
        </w:rPr>
        <w:t xml:space="preserve"> </w:t>
      </w:r>
      <w:r w:rsidRPr="0018201E">
        <w:rPr>
          <w:rFonts w:ascii="方正仿宋_GBK" w:eastAsia="方正仿宋_GBK" w:hint="eastAsia"/>
          <w:sz w:val="32"/>
          <w:szCs w:val="32"/>
        </w:rPr>
        <w:t>财务管理、督促分红、退出机制等方面进行深入探索。</w:t>
      </w:r>
      <w:r w:rsidRPr="0018201E">
        <w:rPr>
          <w:rFonts w:ascii="方正仿宋_GBK" w:eastAsia="方正仿宋_GBK"/>
          <w:sz w:val="32"/>
          <w:szCs w:val="32"/>
        </w:rPr>
        <w:t xml:space="preserve"> </w:t>
      </w:r>
    </w:p>
    <w:p w:rsidR="00383D01"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（四）注重宣传引导</w:t>
      </w:r>
      <w:r w:rsidRPr="0018201E">
        <w:rPr>
          <w:rFonts w:ascii="方正仿宋_GBK" w:eastAsia="方正仿宋_GBK"/>
          <w:sz w:val="32"/>
          <w:szCs w:val="32"/>
        </w:rPr>
        <w:t xml:space="preserve"> </w:t>
      </w:r>
    </w:p>
    <w:p w:rsidR="00383D01" w:rsidRPr="0018201E"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要加强农业企业、集体经济组织及成员的政策宣传，做好政</w:t>
      </w:r>
      <w:r w:rsidRPr="0018201E">
        <w:rPr>
          <w:rFonts w:ascii="方正仿宋_GBK" w:eastAsia="方正仿宋_GBK"/>
          <w:sz w:val="32"/>
          <w:szCs w:val="32"/>
        </w:rPr>
        <w:t xml:space="preserve"> </w:t>
      </w:r>
      <w:r w:rsidRPr="0018201E">
        <w:rPr>
          <w:rFonts w:ascii="方正仿宋_GBK" w:eastAsia="方正仿宋_GBK" w:hint="eastAsia"/>
          <w:sz w:val="32"/>
          <w:szCs w:val="32"/>
        </w:rPr>
        <w:t>策解答。要增强农业企业的社会责任感，建立紧密的利益联结机</w:t>
      </w:r>
      <w:r w:rsidRPr="0018201E">
        <w:rPr>
          <w:rFonts w:ascii="方正仿宋_GBK" w:eastAsia="方正仿宋_GBK"/>
          <w:sz w:val="32"/>
          <w:szCs w:val="32"/>
        </w:rPr>
        <w:t xml:space="preserve"> </w:t>
      </w:r>
      <w:r w:rsidRPr="0018201E">
        <w:rPr>
          <w:rFonts w:ascii="方正仿宋_GBK" w:eastAsia="方正仿宋_GBK" w:hint="eastAsia"/>
          <w:sz w:val="32"/>
          <w:szCs w:val="32"/>
        </w:rPr>
        <w:t>制，让农民共享改革成果。要引导项目所在地农民多关心支持企</w:t>
      </w:r>
      <w:r w:rsidRPr="0018201E">
        <w:rPr>
          <w:rFonts w:ascii="方正仿宋_GBK" w:eastAsia="方正仿宋_GBK"/>
          <w:sz w:val="32"/>
          <w:szCs w:val="32"/>
        </w:rPr>
        <w:t xml:space="preserve"> </w:t>
      </w:r>
      <w:r w:rsidRPr="0018201E">
        <w:rPr>
          <w:rFonts w:ascii="方正仿宋_GBK" w:eastAsia="方正仿宋_GBK" w:hint="eastAsia"/>
          <w:sz w:val="32"/>
          <w:szCs w:val="32"/>
        </w:rPr>
        <w:t>业发展，正确对待分红事宜。</w:t>
      </w:r>
      <w:r w:rsidRPr="0018201E">
        <w:rPr>
          <w:rFonts w:ascii="方正仿宋_GBK" w:eastAsia="方正仿宋_GBK"/>
          <w:sz w:val="32"/>
          <w:szCs w:val="32"/>
        </w:rPr>
        <w:t xml:space="preserve"> </w:t>
      </w:r>
    </w:p>
    <w:p w:rsidR="00383D01"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（五）强化项目管理</w:t>
      </w:r>
    </w:p>
    <w:p w:rsidR="00383D01" w:rsidRPr="0018201E"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hint="eastAsia"/>
          <w:sz w:val="32"/>
          <w:szCs w:val="32"/>
        </w:rPr>
        <w:t>各行业主管部门应坚持项目性质不变、主管部门不变和“谁</w:t>
      </w:r>
      <w:r w:rsidRPr="0018201E">
        <w:rPr>
          <w:rFonts w:ascii="方正仿宋_GBK" w:eastAsia="方正仿宋_GBK"/>
          <w:sz w:val="32"/>
          <w:szCs w:val="32"/>
        </w:rPr>
        <w:t xml:space="preserve"> </w:t>
      </w:r>
      <w:r w:rsidRPr="0018201E">
        <w:rPr>
          <w:rFonts w:ascii="方正仿宋_GBK" w:eastAsia="方正仿宋_GBK" w:hint="eastAsia"/>
          <w:sz w:val="32"/>
          <w:szCs w:val="32"/>
        </w:rPr>
        <w:t>主管、谁负责”的原则，强化对实施股权化改革的涉农产业发展</w:t>
      </w:r>
      <w:r w:rsidRPr="0018201E">
        <w:rPr>
          <w:rFonts w:ascii="方正仿宋_GBK" w:eastAsia="方正仿宋_GBK"/>
          <w:sz w:val="32"/>
          <w:szCs w:val="32"/>
        </w:rPr>
        <w:t xml:space="preserve"> </w:t>
      </w:r>
      <w:r w:rsidRPr="0018201E">
        <w:rPr>
          <w:rFonts w:ascii="方正仿宋_GBK" w:eastAsia="方正仿宋_GBK" w:hint="eastAsia"/>
          <w:sz w:val="32"/>
          <w:szCs w:val="32"/>
        </w:rPr>
        <w:t>资金和项目的监督管理。对纳入股权化改革的农业项目，检查验</w:t>
      </w:r>
      <w:r w:rsidRPr="0018201E">
        <w:rPr>
          <w:rFonts w:ascii="方正仿宋_GBK" w:eastAsia="方正仿宋_GBK"/>
          <w:sz w:val="32"/>
          <w:szCs w:val="32"/>
        </w:rPr>
        <w:t xml:space="preserve"> </w:t>
      </w:r>
      <w:r w:rsidRPr="0018201E">
        <w:rPr>
          <w:rFonts w:ascii="方正仿宋_GBK" w:eastAsia="方正仿宋_GBK" w:hint="eastAsia"/>
          <w:sz w:val="32"/>
          <w:szCs w:val="32"/>
        </w:rPr>
        <w:t>收时视为符合原项目管理规定。要加强对项目分红的监督管理，</w:t>
      </w:r>
      <w:r w:rsidRPr="0018201E">
        <w:rPr>
          <w:rFonts w:ascii="方正仿宋_GBK" w:eastAsia="方正仿宋_GBK"/>
          <w:sz w:val="32"/>
          <w:szCs w:val="32"/>
        </w:rPr>
        <w:t xml:space="preserve"> </w:t>
      </w:r>
      <w:r w:rsidRPr="0018201E">
        <w:rPr>
          <w:rFonts w:ascii="方正仿宋_GBK" w:eastAsia="方正仿宋_GBK" w:hint="eastAsia"/>
          <w:sz w:val="32"/>
          <w:szCs w:val="32"/>
        </w:rPr>
        <w:t>对不履行分红义务的农业企业、农村新型股份合作社、家庭农场，</w:t>
      </w:r>
      <w:r w:rsidRPr="0018201E">
        <w:rPr>
          <w:rFonts w:ascii="方正仿宋_GBK" w:eastAsia="方正仿宋_GBK"/>
          <w:sz w:val="32"/>
          <w:szCs w:val="32"/>
        </w:rPr>
        <w:t xml:space="preserve"> </w:t>
      </w:r>
      <w:r w:rsidRPr="0018201E">
        <w:rPr>
          <w:rFonts w:ascii="方正仿宋_GBK" w:eastAsia="方正仿宋_GBK" w:hint="eastAsia"/>
          <w:sz w:val="32"/>
          <w:szCs w:val="32"/>
        </w:rPr>
        <w:t>不得纳入区级以上龙头企业、示范社、示范家庭农场评选范围，</w:t>
      </w:r>
      <w:r w:rsidRPr="0018201E">
        <w:rPr>
          <w:rFonts w:ascii="方正仿宋_GBK" w:eastAsia="方正仿宋_GBK"/>
          <w:sz w:val="32"/>
          <w:szCs w:val="32"/>
        </w:rPr>
        <w:t xml:space="preserve"> </w:t>
      </w:r>
      <w:r w:rsidRPr="0018201E">
        <w:rPr>
          <w:rFonts w:ascii="方正仿宋_GBK" w:eastAsia="方正仿宋_GBK" w:hint="eastAsia"/>
          <w:sz w:val="32"/>
          <w:szCs w:val="32"/>
        </w:rPr>
        <w:t>不得申报以后年度农业项目。</w:t>
      </w:r>
    </w:p>
    <w:p w:rsidR="00383D01" w:rsidRPr="0018201E" w:rsidRDefault="00383D01" w:rsidP="00B55045">
      <w:pPr>
        <w:spacing w:line="550" w:lineRule="exact"/>
        <w:ind w:firstLineChars="1100" w:firstLine="3520"/>
        <w:rPr>
          <w:rFonts w:ascii="方正仿宋_GBK" w:eastAsia="方正仿宋_GBK"/>
          <w:sz w:val="32"/>
          <w:szCs w:val="32"/>
        </w:rPr>
      </w:pPr>
      <w:r w:rsidRPr="0018201E">
        <w:rPr>
          <w:rFonts w:ascii="方正仿宋_GBK" w:eastAsia="方正仿宋_GBK"/>
          <w:sz w:val="32"/>
          <w:szCs w:val="32"/>
        </w:rPr>
        <w:t xml:space="preserve"> </w:t>
      </w:r>
      <w:r w:rsidRPr="0018201E">
        <w:rPr>
          <w:rFonts w:ascii="方正仿宋_GBK" w:eastAsia="方正仿宋_GBK" w:hint="eastAsia"/>
          <w:sz w:val="32"/>
          <w:szCs w:val="32"/>
        </w:rPr>
        <w:t>重庆市璧山区人民政府办公室</w:t>
      </w:r>
    </w:p>
    <w:p w:rsidR="00383D01" w:rsidRPr="0018201E" w:rsidRDefault="00383D01" w:rsidP="00B55045">
      <w:pPr>
        <w:spacing w:line="550" w:lineRule="exact"/>
        <w:ind w:firstLineChars="200" w:firstLine="640"/>
        <w:rPr>
          <w:rFonts w:ascii="方正仿宋_GBK" w:eastAsia="方正仿宋_GBK"/>
          <w:sz w:val="32"/>
          <w:szCs w:val="32"/>
        </w:rPr>
      </w:pPr>
      <w:r w:rsidRPr="0018201E">
        <w:rPr>
          <w:rFonts w:ascii="方正仿宋_GBK" w:eastAsia="方正仿宋_GBK"/>
          <w:sz w:val="32"/>
          <w:szCs w:val="32"/>
        </w:rPr>
        <w:t xml:space="preserve"> </w:t>
      </w:r>
      <w:r>
        <w:rPr>
          <w:rFonts w:ascii="方正仿宋_GBK" w:eastAsia="方正仿宋_GBK"/>
          <w:sz w:val="32"/>
          <w:szCs w:val="32"/>
        </w:rPr>
        <w:t xml:space="preserve">                       </w:t>
      </w:r>
      <w:smartTag w:uri="urn:schemas-microsoft-com:office:smarttags" w:element="chsdate">
        <w:smartTagPr>
          <w:attr w:name="IsROCDate" w:val="False"/>
          <w:attr w:name="IsLunarDate" w:val="False"/>
          <w:attr w:name="Day" w:val="26"/>
          <w:attr w:name="Month" w:val="7"/>
          <w:attr w:name="Year" w:val="2016"/>
        </w:smartTagPr>
        <w:r w:rsidRPr="0018201E">
          <w:rPr>
            <w:rFonts w:ascii="方正仿宋_GBK" w:eastAsia="方正仿宋_GBK"/>
            <w:sz w:val="32"/>
            <w:szCs w:val="32"/>
          </w:rPr>
          <w:t>2016</w:t>
        </w:r>
        <w:r w:rsidRPr="0018201E">
          <w:rPr>
            <w:rFonts w:ascii="方正仿宋_GBK" w:eastAsia="方正仿宋_GBK" w:hint="eastAsia"/>
            <w:sz w:val="32"/>
            <w:szCs w:val="32"/>
          </w:rPr>
          <w:t>年</w:t>
        </w:r>
        <w:r w:rsidRPr="0018201E">
          <w:rPr>
            <w:rFonts w:ascii="方正仿宋_GBK" w:eastAsia="方正仿宋_GBK"/>
            <w:sz w:val="32"/>
            <w:szCs w:val="32"/>
          </w:rPr>
          <w:t>7</w:t>
        </w:r>
        <w:r w:rsidRPr="0018201E">
          <w:rPr>
            <w:rFonts w:ascii="方正仿宋_GBK" w:eastAsia="方正仿宋_GBK" w:hint="eastAsia"/>
            <w:sz w:val="32"/>
            <w:szCs w:val="32"/>
          </w:rPr>
          <w:t>月</w:t>
        </w:r>
        <w:r w:rsidRPr="0018201E">
          <w:rPr>
            <w:rFonts w:ascii="方正仿宋_GBK" w:eastAsia="方正仿宋_GBK"/>
            <w:sz w:val="32"/>
            <w:szCs w:val="32"/>
          </w:rPr>
          <w:t>26</w:t>
        </w:r>
        <w:r w:rsidRPr="0018201E">
          <w:rPr>
            <w:rFonts w:ascii="方正仿宋_GBK" w:eastAsia="方正仿宋_GBK" w:hint="eastAsia"/>
            <w:sz w:val="32"/>
            <w:szCs w:val="32"/>
          </w:rPr>
          <w:t>日</w:t>
        </w:r>
      </w:smartTag>
    </w:p>
    <w:p w:rsidR="00383D01" w:rsidRPr="00B55045" w:rsidRDefault="00383D01" w:rsidP="00B6705A">
      <w:pPr>
        <w:spacing w:line="60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kern w:val="0"/>
          <w:sz w:val="32"/>
          <w:szCs w:val="32"/>
        </w:rPr>
        <w:t>4</w:t>
      </w:r>
    </w:p>
    <w:p w:rsidR="00383D01" w:rsidRPr="00580BB8" w:rsidRDefault="00383D01" w:rsidP="00580BB8">
      <w:pPr>
        <w:spacing w:line="594"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璧山区</w:t>
      </w:r>
      <w:r>
        <w:rPr>
          <w:rFonts w:ascii="方正小标宋_GBK" w:eastAsia="方正小标宋_GBK" w:hAnsi="方正小标宋_GBK" w:cs="方正小标宋_GBK"/>
          <w:spacing w:val="-6"/>
          <w:sz w:val="44"/>
          <w:szCs w:val="44"/>
        </w:rPr>
        <w:t>xx</w:t>
      </w:r>
      <w:r>
        <w:rPr>
          <w:rFonts w:ascii="方正小标宋_GBK" w:eastAsia="方正小标宋_GBK" w:hAnsi="方正小标宋_GBK" w:cs="方正小标宋_GBK" w:hint="eastAsia"/>
          <w:spacing w:val="-6"/>
          <w:sz w:val="44"/>
          <w:szCs w:val="44"/>
        </w:rPr>
        <w:t>项目财政补助资金股权化改革协议书（企业）</w:t>
      </w:r>
    </w:p>
    <w:p w:rsidR="00383D01" w:rsidRDefault="00383D01" w:rsidP="00016686">
      <w:pPr>
        <w:spacing w:line="594" w:lineRule="exact"/>
        <w:rPr>
          <w:rFonts w:eastAsia="方正仿宋_GBK"/>
          <w:spacing w:val="-6"/>
          <w:sz w:val="32"/>
          <w:szCs w:val="32"/>
        </w:rPr>
      </w:pPr>
      <w:r>
        <w:rPr>
          <w:rFonts w:eastAsia="方正仿宋_GBK" w:hint="eastAsia"/>
          <w:spacing w:val="-6"/>
          <w:sz w:val="32"/>
          <w:szCs w:val="32"/>
        </w:rPr>
        <w:t>甲方：</w:t>
      </w:r>
      <w:r>
        <w:rPr>
          <w:rFonts w:eastAsia="方正仿宋_GBK"/>
          <w:spacing w:val="-6"/>
          <w:sz w:val="32"/>
          <w:szCs w:val="32"/>
          <w:u w:val="single"/>
        </w:rPr>
        <w:t xml:space="preserve">                   </w:t>
      </w:r>
      <w:r>
        <w:rPr>
          <w:rFonts w:eastAsia="方正仿宋_GBK" w:hint="eastAsia"/>
          <w:spacing w:val="-6"/>
          <w:sz w:val="32"/>
          <w:szCs w:val="32"/>
        </w:rPr>
        <w:t>（企业）</w:t>
      </w:r>
    </w:p>
    <w:p w:rsidR="00383D01" w:rsidRDefault="00383D01" w:rsidP="00016686">
      <w:pPr>
        <w:spacing w:line="594" w:lineRule="exact"/>
        <w:rPr>
          <w:rFonts w:eastAsia="方正仿宋_GBK"/>
          <w:spacing w:val="-6"/>
          <w:sz w:val="32"/>
          <w:szCs w:val="32"/>
        </w:rPr>
      </w:pPr>
      <w:r>
        <w:rPr>
          <w:rFonts w:eastAsia="方正仿宋_GBK" w:hint="eastAsia"/>
          <w:spacing w:val="-6"/>
          <w:sz w:val="32"/>
          <w:szCs w:val="32"/>
        </w:rPr>
        <w:t>乙方：</w:t>
      </w:r>
      <w:r>
        <w:rPr>
          <w:rFonts w:eastAsia="方正仿宋_GBK"/>
          <w:spacing w:val="-6"/>
          <w:sz w:val="32"/>
          <w:szCs w:val="32"/>
          <w:u w:val="single"/>
        </w:rPr>
        <w:t xml:space="preserve">                   </w:t>
      </w:r>
      <w:r>
        <w:rPr>
          <w:rFonts w:eastAsia="方正仿宋_GBK" w:hint="eastAsia"/>
          <w:spacing w:val="-6"/>
          <w:sz w:val="32"/>
          <w:szCs w:val="32"/>
        </w:rPr>
        <w:t>（涉及土地流转的社集体组织）</w:t>
      </w:r>
    </w:p>
    <w:p w:rsidR="00383D01" w:rsidRDefault="008E516C" w:rsidP="00016686">
      <w:pPr>
        <w:spacing w:line="594" w:lineRule="exact"/>
        <w:rPr>
          <w:rFonts w:eastAsia="方正仿宋_GBK"/>
          <w:spacing w:val="-6"/>
          <w:sz w:val="32"/>
          <w:szCs w:val="32"/>
        </w:rPr>
      </w:pPr>
      <w:r>
        <w:rPr>
          <w:noProof/>
        </w:rPr>
        <mc:AlternateContent>
          <mc:Choice Requires="wps">
            <w:drawing>
              <wp:anchor distT="0" distB="0" distL="114300" distR="114300" simplePos="0" relativeHeight="251656192" behindDoc="0" locked="0" layoutInCell="1" allowOverlap="1">
                <wp:simplePos x="0" y="0"/>
                <wp:positionH relativeFrom="column">
                  <wp:posOffset>3000375</wp:posOffset>
                </wp:positionH>
                <wp:positionV relativeFrom="paragraph">
                  <wp:posOffset>274320</wp:posOffset>
                </wp:positionV>
                <wp:extent cx="466725" cy="0"/>
                <wp:effectExtent l="9525" t="7620" r="9525" b="1143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21.6pt" to="2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e6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Qmt64wqIqNTOhuLoWT2braY/HFK6aok68Ejx5WIgLQsZyZuUsHEGLtj3XzWDGHL0Ovbp&#10;3NguQEIH0DnKcbnLwc8eUTjMZ7OHyRQjOrgSUgx5xjr/hesOBaPEEihHXHLaOh94kGIICdcovRFS&#10;RrGlQn2JF1NADh6npWDBGTf2sK+kRScSxiV+sah3YVYfFYtgLSdsfbM9EfJqw+VSBTyoBOjcrOs8&#10;/Fyki/V8Pc9H+WS2HuVpXY8+b6p8NNtkD9P6U11VdfYrUMvyohWMcRXYDbOZ5X+n/e2VXKfqPp33&#10;NiRv0WO/gOzwj6SjlEG96xzsNbvs7CAxjGMMvj2dMO+v92C/fuCr3wAAAP//AwBQSwMEFAAGAAgA&#10;AAAhAHt4WEDeAAAACQEAAA8AAABkcnMvZG93bnJldi54bWxMj81Ow0AMhO9IvMPKSFwquiH9AYVs&#10;KgTk1gsFxNXNmiQi602z2zbw9DXiADfbMxp/k69G16kDDaH1bOB6moAirrxtuTbw+lJe3YIKEdli&#10;55kMfFGAVXF+lmNm/ZGf6bCJtZIQDhkaaGLsM61D1ZDDMPU9sWgffnAYZR1qbQc8SrjrdJokS+2w&#10;ZfnQYE8PDVWfm70zEMo32pXfk2qSvM9qT+nucf2ExlxejPd3oCKN8c8MP/iCDoUwbf2ebVCdgflN&#10;uhCrDLMUlBgW86WU2/4edJHr/w2KEwAAAP//AwBQSwECLQAUAAYACAAAACEAtoM4kv4AAADhAQAA&#10;EwAAAAAAAAAAAAAAAAAAAAAAW0NvbnRlbnRfVHlwZXNdLnhtbFBLAQItABQABgAIAAAAIQA4/SH/&#10;1gAAAJQBAAALAAAAAAAAAAAAAAAAAC8BAABfcmVscy8ucmVsc1BLAQItABQABgAIAAAAIQAj5ne6&#10;EAIAACgEAAAOAAAAAAAAAAAAAAAAAC4CAABkcnMvZTJvRG9jLnhtbFBLAQItABQABgAIAAAAIQB7&#10;eFhA3gAAAAkBAAAPAAAAAAAAAAAAAAAAAGoEAABkcnMvZG93bnJldi54bWxQSwUGAAAAAAQABADz&#10;AAAAdQ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2133600</wp:posOffset>
                </wp:positionH>
                <wp:positionV relativeFrom="paragraph">
                  <wp:posOffset>274320</wp:posOffset>
                </wp:positionV>
                <wp:extent cx="466725" cy="0"/>
                <wp:effectExtent l="9525" t="7620" r="9525" b="1143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6pt" to="204.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4JDw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LjBTp&#10;YERboTh6CJ3pjSsgoFI7G2qjZ/Vstpr+cEjpqiXqwCPDl4uBtCxkJG9SwsYZwN/3XzSDGHL0Orbp&#10;3NguQEID0DlO43KfBj97ROEwn80eJ1OM6OBKSDHkGev8Z647FIwSS6Accclp63zgQYohJFyj9EZI&#10;GWctFeqh2CkgB4/TUrDgjBt72FfSohMJaolfLOpdmNVHxSJYywlb32xPhLzacLlUAQ8qATo36yqH&#10;n4t0sZ6v5/kon8zWozyt69GnTZWPZpvscVo/1FVVZ78CtSwvWsEYV4HdIM0s/7vR3x7JVVR3cd7b&#10;kLxFj/0CssM/ko6jDNO76mCv2WVnhxGDGmPw7eUEub/eg/36fa9+AwAA//8DAFBLAwQUAAYACAAA&#10;ACEAc743rd4AAAAJAQAADwAAAGRycy9kb3ducmV2LnhtbEyPzU7DMBCE70i8g7VIXCpqk5QK0jgV&#10;AnLj0h/EdRsvSdR4ncZuG3h6jDjAcXZGs9/ky9F24kSDbx1ruJ0qEMSVMy3XGrab8uYehA/IBjvH&#10;pOGTPCyLy4scM+POvKLTOtQilrDPUEMTQp9J6auGLPqp64mj9+EGiyHKoZZmwHMst51MlJpLiy3H&#10;Dw329NRQtV8frQZfvtGh/JpUE/We1o6Sw/PrC2p9fTU+LkAEGsNfGH7wIzoUkWnnjmy86DSk6Txu&#10;CRpmaQIiBmbq4Q7E7vcgi1z+X1B8AwAA//8DAFBLAQItABQABgAIAAAAIQC2gziS/gAAAOEBAAAT&#10;AAAAAAAAAAAAAAAAAAAAAABbQ29udGVudF9UeXBlc10ueG1sUEsBAi0AFAAGAAgAAAAhADj9If/W&#10;AAAAlAEAAAsAAAAAAAAAAAAAAAAALwEAAF9yZWxzLy5yZWxzUEsBAi0AFAAGAAgAAAAhAE+dPgkP&#10;AgAAJwQAAA4AAAAAAAAAAAAAAAAALgIAAGRycy9lMm9Eb2MueG1sUEsBAi0AFAAGAAgAAAAhAHO+&#10;N63eAAAACQEAAA8AAAAAAAAAAAAAAAAAaQQAAGRycy9kb3ducmV2LnhtbFBLBQYAAAAABAAEAPMA&#10;AAB0BQ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274320</wp:posOffset>
                </wp:positionV>
                <wp:extent cx="800100" cy="0"/>
                <wp:effectExtent l="9525" t="7620" r="9525" b="1143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6pt" to="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Eh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D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BNeYLbcAAAACAEAAA8AAABkcnMvZG93bnJldi54bWxMj8FOwzAQRO9I/IO1SFwqajetUBXi&#10;VAjIjQsFxHUbL0lEvE5jtw18PYs4wHFnRrNvis3ke3WkMXaBLSzmBhRxHVzHjYWX5+pqDSomZId9&#10;YLLwSRE25flZgbkLJ36i4zY1Sko45mihTWnItY51Sx7jPAzE4r2H0WOSc2y0G/Ek5b7XmTHX2mPH&#10;8qHFge5aqj+2B28hVq+0r75m9cy8LZtA2f7+8QGtvbyYbm9AJZrSXxh+8AUdSmHahQO7qHoL65VM&#10;SRZWywyU+NnCiLD7FXRZ6P8Dym8AAAD//wMAUEsBAi0AFAAGAAgAAAAhALaDOJL+AAAA4QEAABMA&#10;AAAAAAAAAAAAAAAAAAAAAFtDb250ZW50X1R5cGVzXS54bWxQSwECLQAUAAYACAAAACEAOP0h/9YA&#10;AACUAQAACwAAAAAAAAAAAAAAAAAvAQAAX3JlbHMvLnJlbHNQSwECLQAUAAYACAAAACEAEqVBIRAC&#10;AAAnBAAADgAAAAAAAAAAAAAAAAAuAgAAZHJzL2Uyb0RvYy54bWxQSwECLQAUAAYACAAAACEAE15g&#10;ttwAAAAIAQAADwAAAAAAAAAAAAAAAABqBAAAZHJzL2Rvd25yZXYueG1sUEsFBgAAAAAEAAQA8wAA&#10;AHMFAAAAAA==&#10;"/>
            </w:pict>
          </mc:Fallback>
        </mc:AlternateContent>
      </w:r>
      <w:r w:rsidR="00383D01" w:rsidRPr="00B94499">
        <w:rPr>
          <w:rFonts w:eastAsia="方正仿宋_GBK" w:hint="eastAsia"/>
          <w:spacing w:val="-6"/>
          <w:sz w:val="32"/>
          <w:szCs w:val="32"/>
        </w:rPr>
        <w:t>丙方：</w:t>
      </w:r>
      <w:r w:rsidR="00383D01" w:rsidRPr="00B94499">
        <w:rPr>
          <w:rFonts w:eastAsia="方正仿宋_GBK"/>
          <w:spacing w:val="-6"/>
          <w:sz w:val="32"/>
          <w:szCs w:val="32"/>
        </w:rPr>
        <w:t xml:space="preserve">    </w:t>
      </w:r>
      <w:r w:rsidR="00383D01">
        <w:rPr>
          <w:rFonts w:eastAsia="方正仿宋_GBK"/>
          <w:spacing w:val="-6"/>
          <w:sz w:val="32"/>
          <w:szCs w:val="32"/>
        </w:rPr>
        <w:t xml:space="preserve">    </w:t>
      </w:r>
      <w:r w:rsidR="00383D01">
        <w:rPr>
          <w:rFonts w:eastAsia="方正仿宋_GBK" w:hint="eastAsia"/>
          <w:spacing w:val="-6"/>
          <w:sz w:val="32"/>
          <w:szCs w:val="32"/>
        </w:rPr>
        <w:t>镇（街）</w:t>
      </w:r>
      <w:r w:rsidR="00383D01">
        <w:rPr>
          <w:rFonts w:eastAsia="方正仿宋_GBK"/>
          <w:spacing w:val="-6"/>
          <w:sz w:val="32"/>
          <w:szCs w:val="32"/>
        </w:rPr>
        <w:t xml:space="preserve">    </w:t>
      </w:r>
      <w:r w:rsidR="00383D01" w:rsidRPr="00B94499">
        <w:rPr>
          <w:rFonts w:eastAsia="方正仿宋_GBK"/>
          <w:spacing w:val="-6"/>
          <w:sz w:val="32"/>
          <w:szCs w:val="32"/>
        </w:rPr>
        <w:t xml:space="preserve">  </w:t>
      </w:r>
      <w:r w:rsidR="00383D01" w:rsidRPr="00B94499">
        <w:rPr>
          <w:rFonts w:eastAsia="方正仿宋_GBK" w:hint="eastAsia"/>
          <w:spacing w:val="-6"/>
          <w:sz w:val="32"/>
          <w:szCs w:val="32"/>
        </w:rPr>
        <w:t>村</w:t>
      </w:r>
      <w:r w:rsidR="00383D01">
        <w:rPr>
          <w:rFonts w:eastAsia="方正仿宋_GBK"/>
          <w:spacing w:val="-6"/>
          <w:sz w:val="32"/>
          <w:szCs w:val="32"/>
        </w:rPr>
        <w:t xml:space="preserve">       </w:t>
      </w:r>
      <w:r w:rsidR="00383D01" w:rsidRPr="00B94499">
        <w:rPr>
          <w:rFonts w:eastAsia="方正仿宋_GBK" w:hint="eastAsia"/>
          <w:spacing w:val="-6"/>
          <w:sz w:val="32"/>
          <w:szCs w:val="32"/>
        </w:rPr>
        <w:t>社流转土地农户</w:t>
      </w:r>
    </w:p>
    <w:p w:rsidR="00383D01" w:rsidRDefault="00383D01" w:rsidP="00016686">
      <w:pPr>
        <w:spacing w:line="594" w:lineRule="exact"/>
        <w:ind w:firstLineChars="200" w:firstLine="640"/>
        <w:rPr>
          <w:rFonts w:eastAsia="方正仿宋_GBK"/>
          <w:spacing w:val="-6"/>
          <w:sz w:val="32"/>
          <w:szCs w:val="32"/>
        </w:rPr>
      </w:pPr>
      <w:r>
        <w:rPr>
          <w:rFonts w:ascii="方正仿宋_GBK" w:eastAsia="方正仿宋_GBK" w:hint="eastAsia"/>
          <w:sz w:val="32"/>
          <w:szCs w:val="32"/>
        </w:rPr>
        <w:t>为创新财政投入机制，探索农业企业促进农村集体经济组织发展，带动农民增收的具体形式，推动农业企业与农村集体经济组织及成员建立更加紧密的利益联结机制，</w:t>
      </w:r>
      <w:r>
        <w:rPr>
          <w:rFonts w:eastAsia="方正仿宋_GBK" w:hint="eastAsia"/>
          <w:spacing w:val="-6"/>
          <w:sz w:val="32"/>
          <w:szCs w:val="32"/>
        </w:rPr>
        <w:t>根据区府办《关于印发重庆市璧山区农业项目财政补助资金股权化改革方案的通知》（璧山府办发</w:t>
      </w:r>
      <w:r>
        <w:rPr>
          <w:rFonts w:ascii="方正仿宋_GBK" w:eastAsia="方正仿宋_GBK" w:hint="eastAsia"/>
          <w:sz w:val="32"/>
          <w:szCs w:val="32"/>
        </w:rPr>
        <w:t>〔</w:t>
      </w:r>
      <w:r>
        <w:rPr>
          <w:rFonts w:ascii="方正仿宋_GBK" w:eastAsia="方正仿宋_GBK"/>
          <w:sz w:val="32"/>
          <w:szCs w:val="32"/>
        </w:rPr>
        <w:t>2016</w:t>
      </w:r>
      <w:r>
        <w:rPr>
          <w:rFonts w:ascii="方正仿宋_GBK" w:eastAsia="方正仿宋_GBK" w:hint="eastAsia"/>
          <w:sz w:val="32"/>
          <w:szCs w:val="32"/>
        </w:rPr>
        <w:t>〕</w:t>
      </w:r>
      <w:r>
        <w:rPr>
          <w:rFonts w:ascii="方正仿宋_GBK" w:eastAsia="方正仿宋_GBK"/>
          <w:sz w:val="32"/>
          <w:szCs w:val="32"/>
        </w:rPr>
        <w:t>92</w:t>
      </w:r>
      <w:r>
        <w:rPr>
          <w:rFonts w:ascii="方正仿宋_GBK" w:eastAsia="方正仿宋_GBK" w:hint="eastAsia"/>
          <w:sz w:val="32"/>
          <w:szCs w:val="32"/>
        </w:rPr>
        <w:t>号</w:t>
      </w:r>
      <w:r>
        <w:rPr>
          <w:rFonts w:eastAsia="方正仿宋_GBK" w:hint="eastAsia"/>
          <w:spacing w:val="-6"/>
          <w:sz w:val="32"/>
          <w:szCs w:val="32"/>
        </w:rPr>
        <w:t>）和相关法律规定，甲乙丙三方经充分讨论各自的权益和义务，现就</w:t>
      </w:r>
      <w:r>
        <w:rPr>
          <w:rFonts w:eastAsia="方正仿宋_GBK"/>
          <w:spacing w:val="-6"/>
          <w:sz w:val="32"/>
          <w:szCs w:val="32"/>
          <w:u w:val="single"/>
        </w:rPr>
        <w:t xml:space="preserve">             </w:t>
      </w:r>
      <w:r>
        <w:rPr>
          <w:rFonts w:eastAsia="方正仿宋_GBK" w:hint="eastAsia"/>
          <w:spacing w:val="-6"/>
          <w:sz w:val="32"/>
          <w:szCs w:val="32"/>
        </w:rPr>
        <w:t>项目财政补助资金股权化改革试点形成一致意见，自愿签订如下协议：</w:t>
      </w:r>
    </w:p>
    <w:p w:rsidR="00383D01" w:rsidRPr="006A487F" w:rsidRDefault="00383D01" w:rsidP="00016686">
      <w:pPr>
        <w:spacing w:line="594" w:lineRule="exact"/>
        <w:ind w:firstLineChars="200" w:firstLine="616"/>
        <w:rPr>
          <w:rFonts w:ascii="方正黑体_GBK" w:eastAsia="方正黑体_GBK"/>
          <w:spacing w:val="-6"/>
          <w:sz w:val="32"/>
          <w:szCs w:val="32"/>
        </w:rPr>
      </w:pPr>
      <w:r w:rsidRPr="006A487F">
        <w:rPr>
          <w:rFonts w:ascii="方正黑体_GBK" w:eastAsia="方正黑体_GBK" w:hint="eastAsia"/>
          <w:spacing w:val="-6"/>
          <w:sz w:val="32"/>
          <w:szCs w:val="32"/>
        </w:rPr>
        <w:t>一、项目基本情况</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1.</w:t>
      </w:r>
      <w:r>
        <w:rPr>
          <w:rFonts w:eastAsia="方正仿宋_GBK" w:hint="eastAsia"/>
          <w:spacing w:val="-6"/>
          <w:sz w:val="32"/>
          <w:szCs w:val="32"/>
        </w:rPr>
        <w:t>项目名称：</w:t>
      </w:r>
      <w:r>
        <w:rPr>
          <w:rFonts w:eastAsia="方正仿宋_GBK"/>
          <w:spacing w:val="-6"/>
          <w:sz w:val="32"/>
          <w:szCs w:val="32"/>
          <w:u w:val="single"/>
        </w:rPr>
        <w:t xml:space="preserve">                              </w:t>
      </w:r>
      <w:r>
        <w:rPr>
          <w:rFonts w:eastAsia="方正仿宋_GBK" w:hint="eastAsia"/>
          <w:spacing w:val="-6"/>
          <w:sz w:val="32"/>
          <w:szCs w:val="32"/>
        </w:rPr>
        <w:t>。</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2.</w:t>
      </w:r>
      <w:r>
        <w:rPr>
          <w:rFonts w:eastAsia="方正仿宋_GBK" w:hint="eastAsia"/>
          <w:spacing w:val="-6"/>
          <w:sz w:val="32"/>
          <w:szCs w:val="32"/>
        </w:rPr>
        <w:t>实施地点：</w:t>
      </w:r>
      <w:r>
        <w:rPr>
          <w:rFonts w:eastAsia="方正仿宋_GBK"/>
          <w:spacing w:val="-6"/>
          <w:sz w:val="32"/>
          <w:szCs w:val="32"/>
          <w:u w:val="single"/>
        </w:rPr>
        <w:t xml:space="preserve">                              </w:t>
      </w:r>
      <w:r>
        <w:rPr>
          <w:rFonts w:eastAsia="方正仿宋_GBK" w:hint="eastAsia"/>
          <w:spacing w:val="-6"/>
          <w:sz w:val="32"/>
          <w:szCs w:val="32"/>
        </w:rPr>
        <w:t>。</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3.</w:t>
      </w:r>
      <w:r>
        <w:rPr>
          <w:rFonts w:eastAsia="方正仿宋_GBK" w:hint="eastAsia"/>
          <w:spacing w:val="-6"/>
          <w:sz w:val="32"/>
          <w:szCs w:val="32"/>
        </w:rPr>
        <w:t>实施单位：</w:t>
      </w:r>
      <w:r>
        <w:rPr>
          <w:rFonts w:eastAsia="方正仿宋_GBK"/>
          <w:spacing w:val="-6"/>
          <w:sz w:val="32"/>
          <w:szCs w:val="32"/>
          <w:u w:val="single"/>
        </w:rPr>
        <w:t xml:space="preserve">                              </w:t>
      </w:r>
      <w:r>
        <w:rPr>
          <w:rFonts w:eastAsia="方正仿宋_GBK" w:hint="eastAsia"/>
          <w:spacing w:val="-6"/>
          <w:sz w:val="32"/>
          <w:szCs w:val="32"/>
        </w:rPr>
        <w:t>。</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4.</w:t>
      </w:r>
      <w:r>
        <w:rPr>
          <w:rFonts w:eastAsia="方正仿宋_GBK" w:hint="eastAsia"/>
          <w:spacing w:val="-6"/>
          <w:sz w:val="32"/>
          <w:szCs w:val="32"/>
        </w:rPr>
        <w:t>实施面积：甲方流转</w:t>
      </w:r>
      <w:r>
        <w:rPr>
          <w:rFonts w:eastAsia="方正仿宋_GBK"/>
          <w:spacing w:val="-6"/>
          <w:sz w:val="32"/>
          <w:szCs w:val="32"/>
          <w:u w:val="single"/>
        </w:rPr>
        <w:t xml:space="preserve">     </w:t>
      </w:r>
      <w:r>
        <w:rPr>
          <w:rFonts w:eastAsia="方正仿宋_GBK" w:hint="eastAsia"/>
          <w:spacing w:val="-6"/>
          <w:sz w:val="32"/>
          <w:szCs w:val="32"/>
        </w:rPr>
        <w:t>镇（街）</w:t>
      </w:r>
      <w:r>
        <w:rPr>
          <w:rFonts w:eastAsia="方正仿宋_GBK"/>
          <w:spacing w:val="-6"/>
          <w:sz w:val="32"/>
          <w:szCs w:val="32"/>
          <w:u w:val="single"/>
        </w:rPr>
        <w:t xml:space="preserve">     </w:t>
      </w:r>
      <w:r>
        <w:rPr>
          <w:rFonts w:eastAsia="方正仿宋_GBK" w:hint="eastAsia"/>
          <w:spacing w:val="-6"/>
          <w:sz w:val="32"/>
          <w:szCs w:val="32"/>
        </w:rPr>
        <w:t>村</w:t>
      </w:r>
      <w:r>
        <w:rPr>
          <w:rFonts w:eastAsia="方正仿宋_GBK"/>
          <w:spacing w:val="-6"/>
          <w:sz w:val="32"/>
          <w:szCs w:val="32"/>
          <w:u w:val="single"/>
        </w:rPr>
        <w:t xml:space="preserve">    </w:t>
      </w:r>
      <w:r>
        <w:rPr>
          <w:rFonts w:eastAsia="方正仿宋_GBK" w:hint="eastAsia"/>
          <w:spacing w:val="-6"/>
          <w:sz w:val="32"/>
          <w:szCs w:val="32"/>
        </w:rPr>
        <w:t>组</w:t>
      </w:r>
      <w:r>
        <w:rPr>
          <w:rFonts w:eastAsia="方正仿宋_GBK"/>
          <w:spacing w:val="-6"/>
          <w:sz w:val="32"/>
          <w:szCs w:val="32"/>
          <w:u w:val="single"/>
        </w:rPr>
        <w:t xml:space="preserve">    </w:t>
      </w:r>
      <w:r>
        <w:rPr>
          <w:rFonts w:eastAsia="方正仿宋_GBK" w:hint="eastAsia"/>
          <w:spacing w:val="-6"/>
          <w:sz w:val="32"/>
          <w:szCs w:val="32"/>
        </w:rPr>
        <w:t>户农户土地</w:t>
      </w:r>
      <w:r>
        <w:rPr>
          <w:rFonts w:eastAsia="方正仿宋_GBK"/>
          <w:spacing w:val="-6"/>
          <w:sz w:val="32"/>
          <w:szCs w:val="32"/>
          <w:u w:val="single"/>
        </w:rPr>
        <w:t xml:space="preserve">    </w:t>
      </w:r>
      <w:r>
        <w:rPr>
          <w:rFonts w:eastAsia="方正仿宋_GBK" w:hint="eastAsia"/>
          <w:spacing w:val="-6"/>
          <w:sz w:val="32"/>
          <w:szCs w:val="32"/>
        </w:rPr>
        <w:t>亩，明细表附后。</w:t>
      </w:r>
    </w:p>
    <w:p w:rsidR="00383D01" w:rsidRDefault="008E516C" w:rsidP="00016686">
      <w:pPr>
        <w:spacing w:line="594" w:lineRule="exact"/>
        <w:ind w:firstLineChars="200" w:firstLine="420"/>
        <w:rPr>
          <w:rFonts w:eastAsia="方正仿宋_GBK"/>
          <w:spacing w:val="-6"/>
          <w:sz w:val="32"/>
          <w:szCs w:val="32"/>
        </w:rPr>
      </w:pPr>
      <w:r>
        <w:rPr>
          <w:noProof/>
        </w:rPr>
        <mc:AlternateContent>
          <mc:Choice Requires="wps">
            <w:drawing>
              <wp:anchor distT="0" distB="0" distL="114300" distR="114300" simplePos="0" relativeHeight="251653120" behindDoc="0" locked="0" layoutInCell="1" allowOverlap="1">
                <wp:simplePos x="0" y="0"/>
                <wp:positionH relativeFrom="column">
                  <wp:posOffset>2333625</wp:posOffset>
                </wp:positionH>
                <wp:positionV relativeFrom="paragraph">
                  <wp:posOffset>361950</wp:posOffset>
                </wp:positionV>
                <wp:extent cx="2066925" cy="0"/>
                <wp:effectExtent l="9525" t="9525" r="952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8.5pt" to="34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jh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iahs70xhUQUKmdDbXRs3o2W01/OKR01RJ14JHhy8VAWhYykjcpYeMM4O/7r5pBDDl6Hdt0&#10;bmwXIKEB6ByncblPg589onA4SWezxWSKER18CSmGRGOd/8J1h4JRYgmcIzA5bZ0PREgxhIR7lN4I&#10;KeOwpUJ9iRdTQA4ep6VgwRk39rCvpEUnEuQSv1jVuzCrj4pFsJYTtr7Zngh5teFyqQIelAJ0btZV&#10;Dz8X6WI9X8/zUT6ZrUd5Wtejz5sqH8022cO0/lRXVZ39CtSyvGgFY1wFdoM2s/zvZn97JVdV3dV5&#10;b0PyFj32C8gO/0g6zjKM7yqEvWaXnR1mDHKMwbenE/T+eg/26we++g0AAP//AwBQSwMEFAAGAAgA&#10;AAAhAAtubNTdAAAACQEAAA8AAABkcnMvZG93bnJldi54bWxMj0FPwzAMhe9I/IfISFwmlrJqHZSm&#10;EwJ648IAcfUa01Y0TtdkW+HXY8QBbrbf0/P3ivXkenWgMXSeDVzOE1DEtbcdNwZenquLK1AhIlvs&#10;PZOBTwqwLk9PCsytP/ITHTaxURLCIUcDbYxDrnWoW3IY5n4gFu3djw6jrGOj7YhHCXe9XiRJph12&#10;LB9aHOiupfpjs3cGQvVKu+prVs+St7TxtNjdPz6gMedn0+0NqEhT/DPDD76gQylMW79nG1RvIM1W&#10;S7EaWK6kkxiy61SG7e9Bl4X+36D8BgAA//8DAFBLAQItABQABgAIAAAAIQC2gziS/gAAAOEBAAAT&#10;AAAAAAAAAAAAAAAAAAAAAABbQ29udGVudF9UeXBlc10ueG1sUEsBAi0AFAAGAAgAAAAhADj9If/W&#10;AAAAlAEAAAsAAAAAAAAAAAAAAAAALwEAAF9yZWxzLy5yZWxzUEsBAi0AFAAGAAgAAAAhAEYq6OEQ&#10;AgAAKAQAAA4AAAAAAAAAAAAAAAAALgIAAGRycy9lMm9Eb2MueG1sUEsBAi0AFAAGAAgAAAAhAAtu&#10;bNTdAAAACQEAAA8AAAAAAAAAAAAAAAAAagQAAGRycy9kb3ducmV2LnhtbFBLBQYAAAAABAAEAPMA&#10;AAB0BQAAAAA=&#10;"/>
            </w:pict>
          </mc:Fallback>
        </mc:AlternateContent>
      </w:r>
      <w:r w:rsidR="00383D01">
        <w:rPr>
          <w:rFonts w:eastAsia="方正仿宋_GBK"/>
          <w:spacing w:val="-6"/>
          <w:sz w:val="32"/>
          <w:szCs w:val="32"/>
        </w:rPr>
        <w:t>5.</w:t>
      </w:r>
      <w:r w:rsidR="00383D01">
        <w:rPr>
          <w:rFonts w:eastAsia="方正仿宋_GBK" w:hint="eastAsia"/>
          <w:spacing w:val="-6"/>
          <w:sz w:val="32"/>
          <w:szCs w:val="32"/>
        </w:rPr>
        <w:t>财政补助资金额度：</w:t>
      </w:r>
      <w:r w:rsidR="00383D01">
        <w:rPr>
          <w:rFonts w:eastAsia="方正仿宋_GBK"/>
          <w:spacing w:val="-6"/>
          <w:sz w:val="32"/>
          <w:szCs w:val="32"/>
        </w:rPr>
        <w:t xml:space="preserve">                    </w:t>
      </w:r>
      <w:r w:rsidR="00383D01">
        <w:rPr>
          <w:rFonts w:eastAsia="方正仿宋_GBK" w:hint="eastAsia"/>
          <w:spacing w:val="-6"/>
          <w:sz w:val="32"/>
          <w:szCs w:val="32"/>
        </w:rPr>
        <w:t>项目补助资金</w:t>
      </w:r>
      <w:r w:rsidR="00383D01">
        <w:rPr>
          <w:rFonts w:eastAsia="方正仿宋_GBK"/>
          <w:spacing w:val="-6"/>
          <w:sz w:val="32"/>
          <w:szCs w:val="32"/>
          <w:u w:val="single"/>
        </w:rPr>
        <w:t xml:space="preserve">    </w:t>
      </w:r>
      <w:r w:rsidR="00383D01">
        <w:rPr>
          <w:rFonts w:eastAsia="方正仿宋_GBK" w:hint="eastAsia"/>
          <w:spacing w:val="-6"/>
          <w:sz w:val="32"/>
          <w:szCs w:val="32"/>
        </w:rPr>
        <w:t>股权化改革试点安排</w:t>
      </w:r>
      <w:r w:rsidR="00383D01">
        <w:rPr>
          <w:rFonts w:eastAsia="方正仿宋_GBK"/>
          <w:spacing w:val="-6"/>
          <w:sz w:val="32"/>
          <w:szCs w:val="32"/>
          <w:u w:val="single"/>
        </w:rPr>
        <w:t xml:space="preserve">     </w:t>
      </w:r>
      <w:r w:rsidR="00383D01">
        <w:rPr>
          <w:rFonts w:eastAsia="方正仿宋_GBK" w:hint="eastAsia"/>
          <w:spacing w:val="-6"/>
          <w:sz w:val="32"/>
          <w:szCs w:val="32"/>
        </w:rPr>
        <w:t>万元。</w:t>
      </w:r>
    </w:p>
    <w:p w:rsidR="00383D01" w:rsidRPr="006A487F" w:rsidRDefault="00383D01" w:rsidP="00016686">
      <w:pPr>
        <w:spacing w:line="594" w:lineRule="exact"/>
        <w:ind w:firstLineChars="200" w:firstLine="616"/>
        <w:rPr>
          <w:rFonts w:ascii="方正黑体_GBK" w:eastAsia="方正黑体_GBK"/>
          <w:spacing w:val="-6"/>
          <w:sz w:val="32"/>
          <w:szCs w:val="32"/>
        </w:rPr>
      </w:pPr>
      <w:r w:rsidRPr="006A487F">
        <w:rPr>
          <w:rFonts w:ascii="方正黑体_GBK" w:eastAsia="方正黑体_GBK" w:hint="eastAsia"/>
          <w:spacing w:val="-6"/>
          <w:sz w:val="32"/>
          <w:szCs w:val="32"/>
        </w:rPr>
        <w:t>二、持股比例及分红</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lastRenderedPageBreak/>
        <w:t>1.</w:t>
      </w:r>
      <w:r>
        <w:rPr>
          <w:rFonts w:eastAsia="方正仿宋_GBK" w:hint="eastAsia"/>
          <w:spacing w:val="-6"/>
          <w:sz w:val="32"/>
          <w:szCs w:val="32"/>
        </w:rPr>
        <w:t>股权资金分配份额：财政投入股权化改革项目资金</w:t>
      </w:r>
      <w:r>
        <w:rPr>
          <w:rFonts w:eastAsia="方正仿宋_GBK"/>
          <w:spacing w:val="-6"/>
          <w:sz w:val="32"/>
          <w:szCs w:val="32"/>
          <w:u w:val="single"/>
        </w:rPr>
        <w:t xml:space="preserve">    </w:t>
      </w:r>
      <w:r>
        <w:rPr>
          <w:rFonts w:eastAsia="方正仿宋_GBK" w:hint="eastAsia"/>
          <w:spacing w:val="-6"/>
          <w:sz w:val="32"/>
          <w:szCs w:val="32"/>
        </w:rPr>
        <w:t>万元。其中，甲方持有项目股金</w:t>
      </w:r>
      <w:r>
        <w:rPr>
          <w:rFonts w:eastAsia="方正仿宋_GBK"/>
          <w:spacing w:val="-6"/>
          <w:sz w:val="32"/>
          <w:szCs w:val="32"/>
          <w:u w:val="single"/>
        </w:rPr>
        <w:t xml:space="preserve">    </w:t>
      </w:r>
      <w:r>
        <w:rPr>
          <w:rFonts w:eastAsia="方正仿宋_GBK" w:hint="eastAsia"/>
          <w:spacing w:val="-6"/>
          <w:sz w:val="32"/>
          <w:szCs w:val="32"/>
        </w:rPr>
        <w:t>万元，占项目股权投资的</w:t>
      </w:r>
      <w:r w:rsidRPr="007642CA">
        <w:rPr>
          <w:rFonts w:eastAsia="方正仿宋_GBK"/>
          <w:spacing w:val="-6"/>
          <w:sz w:val="32"/>
          <w:szCs w:val="32"/>
        </w:rPr>
        <w:t>50</w:t>
      </w:r>
      <w:r>
        <w:rPr>
          <w:rFonts w:eastAsia="方正仿宋_GBK"/>
          <w:spacing w:val="-6"/>
          <w:sz w:val="32"/>
          <w:szCs w:val="32"/>
        </w:rPr>
        <w:t>%</w:t>
      </w:r>
      <w:r>
        <w:rPr>
          <w:rFonts w:eastAsia="方正仿宋_GBK" w:hint="eastAsia"/>
          <w:spacing w:val="-6"/>
          <w:sz w:val="32"/>
          <w:szCs w:val="32"/>
        </w:rPr>
        <w:t>；乙方持有项目股金</w:t>
      </w:r>
      <w:r>
        <w:rPr>
          <w:rFonts w:eastAsia="方正仿宋_GBK"/>
          <w:spacing w:val="-6"/>
          <w:sz w:val="32"/>
          <w:szCs w:val="32"/>
          <w:u w:val="single"/>
        </w:rPr>
        <w:t xml:space="preserve">    </w:t>
      </w:r>
      <w:r>
        <w:rPr>
          <w:rFonts w:eastAsia="方正仿宋_GBK" w:hint="eastAsia"/>
          <w:spacing w:val="-6"/>
          <w:sz w:val="32"/>
          <w:szCs w:val="32"/>
        </w:rPr>
        <w:t>万元，占项目股权投资的</w:t>
      </w:r>
      <w:r>
        <w:rPr>
          <w:rFonts w:eastAsia="方正仿宋_GBK"/>
          <w:spacing w:val="-6"/>
          <w:sz w:val="32"/>
          <w:szCs w:val="32"/>
        </w:rPr>
        <w:t>10%</w:t>
      </w:r>
      <w:r>
        <w:rPr>
          <w:rFonts w:eastAsia="方正仿宋_GBK" w:hint="eastAsia"/>
          <w:spacing w:val="-6"/>
          <w:sz w:val="32"/>
          <w:szCs w:val="32"/>
        </w:rPr>
        <w:t>；丙方持有项目股金</w:t>
      </w:r>
      <w:r>
        <w:rPr>
          <w:rFonts w:eastAsia="方正仿宋_GBK"/>
          <w:spacing w:val="-6"/>
          <w:sz w:val="32"/>
          <w:szCs w:val="32"/>
          <w:u w:val="single"/>
        </w:rPr>
        <w:t xml:space="preserve">    </w:t>
      </w:r>
      <w:r>
        <w:rPr>
          <w:rFonts w:eastAsia="方正仿宋_GBK" w:hint="eastAsia"/>
          <w:spacing w:val="-6"/>
          <w:sz w:val="32"/>
          <w:szCs w:val="32"/>
        </w:rPr>
        <w:t>万元，占项目股权投资的</w:t>
      </w:r>
      <w:r w:rsidRPr="00450EF4">
        <w:rPr>
          <w:rFonts w:eastAsia="方正仿宋_GBK"/>
          <w:spacing w:val="-6"/>
          <w:sz w:val="32"/>
          <w:szCs w:val="32"/>
        </w:rPr>
        <w:t>40</w:t>
      </w:r>
      <w:r>
        <w:rPr>
          <w:rFonts w:eastAsia="方正仿宋_GBK"/>
          <w:spacing w:val="-6"/>
          <w:sz w:val="32"/>
          <w:szCs w:val="32"/>
        </w:rPr>
        <w:t>%</w:t>
      </w:r>
      <w:r>
        <w:rPr>
          <w:rFonts w:eastAsia="方正仿宋_GBK" w:hint="eastAsia"/>
          <w:spacing w:val="-6"/>
          <w:sz w:val="32"/>
          <w:szCs w:val="32"/>
        </w:rPr>
        <w:t>。</w:t>
      </w:r>
    </w:p>
    <w:p w:rsidR="00383D01" w:rsidRDefault="00383D01" w:rsidP="00016686">
      <w:pPr>
        <w:spacing w:line="594" w:lineRule="exact"/>
        <w:ind w:firstLineChars="200" w:firstLine="616"/>
        <w:rPr>
          <w:rFonts w:eastAsia="方正仿宋_GBK"/>
          <w:spacing w:val="-6"/>
          <w:sz w:val="32"/>
          <w:szCs w:val="32"/>
        </w:rPr>
      </w:pPr>
      <w:r w:rsidRPr="00B00E37">
        <w:rPr>
          <w:rFonts w:eastAsia="方正仿宋_GBK"/>
          <w:spacing w:val="-6"/>
          <w:sz w:val="32"/>
          <w:szCs w:val="32"/>
        </w:rPr>
        <w:t>2.</w:t>
      </w:r>
      <w:r w:rsidRPr="00B00E37">
        <w:rPr>
          <w:rFonts w:eastAsia="方正仿宋_GBK" w:hint="eastAsia"/>
          <w:spacing w:val="-6"/>
          <w:sz w:val="32"/>
          <w:szCs w:val="32"/>
        </w:rPr>
        <w:t>每年度固定分红：本协议签订之后第一年为项目建设期，第二年为</w:t>
      </w:r>
      <w:r>
        <w:rPr>
          <w:rFonts w:eastAsia="方正仿宋_GBK" w:hint="eastAsia"/>
          <w:spacing w:val="-6"/>
          <w:sz w:val="32"/>
          <w:szCs w:val="32"/>
        </w:rPr>
        <w:t>项目</w:t>
      </w:r>
      <w:r w:rsidRPr="00B00E37">
        <w:rPr>
          <w:rFonts w:eastAsia="方正仿宋_GBK" w:hint="eastAsia"/>
          <w:spacing w:val="-6"/>
          <w:sz w:val="32"/>
          <w:szCs w:val="32"/>
        </w:rPr>
        <w:t>培育期，第三年开始，甲方每年按项目财政投入股金的</w:t>
      </w:r>
      <w:r w:rsidRPr="00B00E37">
        <w:rPr>
          <w:rFonts w:eastAsia="方正仿宋_GBK"/>
          <w:spacing w:val="-6"/>
          <w:sz w:val="32"/>
          <w:szCs w:val="32"/>
        </w:rPr>
        <w:t xml:space="preserve">        %</w:t>
      </w:r>
      <w:r w:rsidRPr="00B00E37">
        <w:rPr>
          <w:rFonts w:eastAsia="方正仿宋_GBK" w:hint="eastAsia"/>
          <w:spacing w:val="-6"/>
          <w:sz w:val="32"/>
          <w:szCs w:val="32"/>
        </w:rPr>
        <w:t>的标准支付乙方和丙方固定红利</w:t>
      </w:r>
      <w:r w:rsidRPr="00B00E37">
        <w:rPr>
          <w:rFonts w:eastAsia="方正仿宋_GBK"/>
          <w:spacing w:val="-6"/>
          <w:sz w:val="32"/>
          <w:szCs w:val="32"/>
        </w:rPr>
        <w:t xml:space="preserve">      </w:t>
      </w:r>
      <w:r w:rsidRPr="00B00E37">
        <w:rPr>
          <w:rFonts w:eastAsia="方正仿宋_GBK" w:hint="eastAsia"/>
          <w:spacing w:val="-6"/>
          <w:sz w:val="32"/>
          <w:szCs w:val="32"/>
        </w:rPr>
        <w:t>元（自筹资金不低于财政补助资金一半的项目为</w:t>
      </w:r>
      <w:r w:rsidRPr="00B00E37">
        <w:rPr>
          <w:rFonts w:eastAsia="方正仿宋_GBK"/>
          <w:spacing w:val="-6"/>
          <w:sz w:val="32"/>
          <w:szCs w:val="32"/>
        </w:rPr>
        <w:t>5%</w:t>
      </w:r>
      <w:r w:rsidRPr="00B00E37">
        <w:rPr>
          <w:rFonts w:eastAsia="方正仿宋_GBK" w:hint="eastAsia"/>
          <w:spacing w:val="-6"/>
          <w:sz w:val="32"/>
          <w:szCs w:val="32"/>
        </w:rPr>
        <w:t>，不需要自筹资金的项目为</w:t>
      </w:r>
      <w:r w:rsidRPr="00B00E37">
        <w:rPr>
          <w:rFonts w:eastAsia="方正仿宋_GBK"/>
          <w:spacing w:val="-6"/>
          <w:sz w:val="32"/>
          <w:szCs w:val="32"/>
        </w:rPr>
        <w:t>10%</w:t>
      </w:r>
      <w:r w:rsidRPr="00B00E37">
        <w:rPr>
          <w:rFonts w:eastAsia="方正仿宋_GBK" w:hint="eastAsia"/>
          <w:spacing w:val="-6"/>
          <w:sz w:val="32"/>
          <w:szCs w:val="32"/>
        </w:rPr>
        <w:t>）。</w:t>
      </w:r>
      <w:r>
        <w:rPr>
          <w:rFonts w:eastAsia="方正仿宋_GBK" w:hint="eastAsia"/>
          <w:spacing w:val="-6"/>
          <w:sz w:val="32"/>
          <w:szCs w:val="32"/>
        </w:rPr>
        <w:t>其中乙方分得固定红利为</w:t>
      </w:r>
      <w:r>
        <w:rPr>
          <w:rFonts w:eastAsia="方正仿宋_GBK"/>
          <w:spacing w:val="-6"/>
          <w:sz w:val="32"/>
          <w:szCs w:val="32"/>
          <w:u w:val="single"/>
        </w:rPr>
        <w:t xml:space="preserve">      </w:t>
      </w:r>
      <w:r>
        <w:rPr>
          <w:rFonts w:eastAsia="方正仿宋_GBK" w:hint="eastAsia"/>
          <w:spacing w:val="-6"/>
          <w:sz w:val="32"/>
          <w:szCs w:val="32"/>
        </w:rPr>
        <w:t>元</w:t>
      </w:r>
      <w:r>
        <w:rPr>
          <w:rFonts w:eastAsia="方正仿宋_GBK"/>
          <w:spacing w:val="-6"/>
          <w:sz w:val="32"/>
          <w:szCs w:val="32"/>
        </w:rPr>
        <w:t>/</w:t>
      </w:r>
      <w:r>
        <w:rPr>
          <w:rFonts w:eastAsia="方正仿宋_GBK" w:hint="eastAsia"/>
          <w:spacing w:val="-6"/>
          <w:sz w:val="32"/>
          <w:szCs w:val="32"/>
        </w:rPr>
        <w:t>年，丙方分得固定红利</w:t>
      </w:r>
      <w:r>
        <w:rPr>
          <w:rFonts w:eastAsia="方正仿宋_GBK"/>
          <w:spacing w:val="-6"/>
          <w:sz w:val="32"/>
          <w:szCs w:val="32"/>
          <w:u w:val="single"/>
        </w:rPr>
        <w:t xml:space="preserve">     </w:t>
      </w:r>
      <w:r>
        <w:rPr>
          <w:rFonts w:eastAsia="方正仿宋_GBK" w:hint="eastAsia"/>
          <w:spacing w:val="-6"/>
          <w:sz w:val="32"/>
          <w:szCs w:val="32"/>
        </w:rPr>
        <w:t>元</w:t>
      </w:r>
      <w:r>
        <w:rPr>
          <w:rFonts w:eastAsia="方正仿宋_GBK"/>
          <w:spacing w:val="-6"/>
          <w:sz w:val="32"/>
          <w:szCs w:val="32"/>
        </w:rPr>
        <w:t>/</w:t>
      </w:r>
      <w:r>
        <w:rPr>
          <w:rFonts w:eastAsia="方正仿宋_GBK" w:hint="eastAsia"/>
          <w:spacing w:val="-6"/>
          <w:sz w:val="32"/>
          <w:szCs w:val="32"/>
        </w:rPr>
        <w:t>年。</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3.</w:t>
      </w:r>
      <w:r>
        <w:rPr>
          <w:rFonts w:eastAsia="方正仿宋_GBK" w:hint="eastAsia"/>
          <w:spacing w:val="-6"/>
          <w:sz w:val="32"/>
          <w:szCs w:val="32"/>
        </w:rPr>
        <w:t>资金分配方式和明细：乙方为独立核算单位，每年固定分红收益不再分配，用于农村公益事业。丙方为所有流转土地的农户，红利收益根据流转土地面积按比例分配。丙方红利收益由甲方</w:t>
      </w:r>
      <w:r>
        <w:rPr>
          <w:rFonts w:ascii="方正仿宋_GBK" w:eastAsia="方正仿宋_GBK" w:hint="eastAsia"/>
          <w:sz w:val="32"/>
          <w:szCs w:val="32"/>
        </w:rPr>
        <w:t>与乙方统一结算，乙方负责将成员分红部分兑现到人（户），兑现情况需公示（</w:t>
      </w:r>
      <w:r>
        <w:rPr>
          <w:rFonts w:eastAsia="方正仿宋_GBK" w:hint="eastAsia"/>
          <w:spacing w:val="-6"/>
          <w:sz w:val="32"/>
          <w:szCs w:val="32"/>
        </w:rPr>
        <w:t>后附股金和红利分配明细表）。</w:t>
      </w:r>
    </w:p>
    <w:p w:rsidR="00383D01" w:rsidRPr="006A487F" w:rsidRDefault="00383D01" w:rsidP="00016686">
      <w:pPr>
        <w:spacing w:line="594" w:lineRule="exact"/>
        <w:ind w:firstLineChars="200" w:firstLine="616"/>
        <w:rPr>
          <w:rFonts w:ascii="方正黑体_GBK" w:eastAsia="方正黑体_GBK"/>
          <w:spacing w:val="-6"/>
          <w:sz w:val="32"/>
          <w:szCs w:val="32"/>
        </w:rPr>
      </w:pPr>
      <w:r w:rsidRPr="006A487F">
        <w:rPr>
          <w:rFonts w:ascii="方正黑体_GBK" w:eastAsia="方正黑体_GBK" w:hint="eastAsia"/>
          <w:spacing w:val="-6"/>
          <w:sz w:val="32"/>
          <w:szCs w:val="32"/>
        </w:rPr>
        <w:t>三、股权项目管理</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1.</w:t>
      </w:r>
      <w:r>
        <w:rPr>
          <w:rFonts w:eastAsia="方正仿宋_GBK" w:hint="eastAsia"/>
          <w:spacing w:val="-6"/>
          <w:sz w:val="32"/>
          <w:szCs w:val="32"/>
        </w:rPr>
        <w:t>乙方和丙方虽然持有项目股份，但不参与项目实施的经营管理，也不参与甲方的正常生产经营活动，甲方仍然是自主经营、自我管理、自负盈亏。乙方和丙方应分得的红利不受甲方经营状况的影响，若公司破产，也不承担公司债务。</w:t>
      </w:r>
    </w:p>
    <w:p w:rsidR="00383D01" w:rsidRPr="00485E85" w:rsidRDefault="00383D01" w:rsidP="00016686">
      <w:pPr>
        <w:spacing w:line="600" w:lineRule="exact"/>
        <w:ind w:firstLine="600"/>
        <w:rPr>
          <w:rFonts w:eastAsia="方正仿宋_GBK"/>
          <w:spacing w:val="-6"/>
          <w:sz w:val="32"/>
          <w:szCs w:val="32"/>
        </w:rPr>
      </w:pPr>
      <w:r w:rsidRPr="00485E85">
        <w:rPr>
          <w:rFonts w:eastAsia="方正仿宋_GBK"/>
          <w:spacing w:val="-6"/>
          <w:sz w:val="32"/>
          <w:szCs w:val="32"/>
        </w:rPr>
        <w:t>2.</w:t>
      </w:r>
      <w:r w:rsidRPr="00485E85">
        <w:rPr>
          <w:rFonts w:eastAsia="方正仿宋_GBK" w:hint="eastAsia"/>
          <w:spacing w:val="-6"/>
          <w:sz w:val="32"/>
          <w:szCs w:val="32"/>
        </w:rPr>
        <w:t>项目存续分红期为</w:t>
      </w:r>
      <w:r w:rsidRPr="00485E85">
        <w:rPr>
          <w:rFonts w:eastAsia="方正仿宋_GBK"/>
          <w:spacing w:val="-6"/>
          <w:sz w:val="32"/>
          <w:szCs w:val="32"/>
          <w:u w:val="single"/>
        </w:rPr>
        <w:t xml:space="preserve">   </w:t>
      </w:r>
      <w:r w:rsidRPr="00485E85">
        <w:rPr>
          <w:rFonts w:eastAsia="方正仿宋_GBK" w:hint="eastAsia"/>
          <w:spacing w:val="-6"/>
          <w:sz w:val="32"/>
          <w:szCs w:val="32"/>
        </w:rPr>
        <w:t>年，即</w:t>
      </w:r>
      <w:r w:rsidRPr="00485E85">
        <w:rPr>
          <w:rFonts w:eastAsia="方正仿宋_GBK"/>
          <w:spacing w:val="-6"/>
          <w:sz w:val="32"/>
          <w:szCs w:val="32"/>
          <w:u w:val="single"/>
        </w:rPr>
        <w:t xml:space="preserve">     </w:t>
      </w:r>
      <w:r w:rsidRPr="00485E85">
        <w:rPr>
          <w:rFonts w:eastAsia="方正仿宋_GBK" w:hint="eastAsia"/>
          <w:spacing w:val="-6"/>
          <w:sz w:val="32"/>
          <w:szCs w:val="32"/>
        </w:rPr>
        <w:t>年</w:t>
      </w:r>
      <w:r w:rsidRPr="00485E85">
        <w:rPr>
          <w:rFonts w:eastAsia="方正仿宋_GBK"/>
          <w:spacing w:val="-6"/>
          <w:sz w:val="32"/>
          <w:szCs w:val="32"/>
          <w:u w:val="single"/>
        </w:rPr>
        <w:t xml:space="preserve">   </w:t>
      </w:r>
      <w:r w:rsidRPr="00485E85">
        <w:rPr>
          <w:rFonts w:eastAsia="方正仿宋_GBK" w:hint="eastAsia"/>
          <w:spacing w:val="-6"/>
          <w:sz w:val="32"/>
          <w:szCs w:val="32"/>
        </w:rPr>
        <w:t>月到</w:t>
      </w:r>
      <w:r w:rsidRPr="00485E85">
        <w:rPr>
          <w:rFonts w:eastAsia="方正仿宋_GBK"/>
          <w:spacing w:val="-6"/>
          <w:sz w:val="32"/>
          <w:szCs w:val="32"/>
          <w:u w:val="single"/>
        </w:rPr>
        <w:t xml:space="preserve">     </w:t>
      </w:r>
      <w:r w:rsidRPr="00485E85">
        <w:rPr>
          <w:rFonts w:eastAsia="方正仿宋_GBK" w:hint="eastAsia"/>
          <w:spacing w:val="-6"/>
          <w:sz w:val="32"/>
          <w:szCs w:val="32"/>
        </w:rPr>
        <w:t>年</w:t>
      </w:r>
      <w:r w:rsidRPr="00485E85">
        <w:rPr>
          <w:rFonts w:eastAsia="方正仿宋_GBK"/>
          <w:spacing w:val="-6"/>
          <w:sz w:val="32"/>
          <w:szCs w:val="32"/>
          <w:u w:val="single"/>
        </w:rPr>
        <w:t xml:space="preserve">   </w:t>
      </w:r>
      <w:r w:rsidRPr="00485E85">
        <w:rPr>
          <w:rFonts w:eastAsia="方正仿宋_GBK" w:hint="eastAsia"/>
          <w:spacing w:val="-6"/>
          <w:sz w:val="32"/>
          <w:szCs w:val="32"/>
        </w:rPr>
        <w:t>月（不少于</w:t>
      </w:r>
      <w:r w:rsidRPr="00485E85">
        <w:rPr>
          <w:rFonts w:eastAsia="方正仿宋_GBK"/>
          <w:spacing w:val="-6"/>
          <w:sz w:val="32"/>
          <w:szCs w:val="32"/>
        </w:rPr>
        <w:t>5</w:t>
      </w:r>
      <w:r w:rsidRPr="00485E85">
        <w:rPr>
          <w:rFonts w:eastAsia="方正仿宋_GBK" w:hint="eastAsia"/>
          <w:spacing w:val="-6"/>
          <w:sz w:val="32"/>
          <w:szCs w:val="32"/>
        </w:rPr>
        <w:t>年），期间每年分红一次。项目存续分红期内，乙方和丙方不</w:t>
      </w:r>
      <w:r w:rsidRPr="00485E85">
        <w:rPr>
          <w:rFonts w:eastAsia="方正仿宋_GBK" w:hint="eastAsia"/>
          <w:spacing w:val="-6"/>
          <w:sz w:val="32"/>
          <w:szCs w:val="32"/>
        </w:rPr>
        <w:lastRenderedPageBreak/>
        <w:t>得要求退股，但成员内部之间股权可以转让。项目存续分红期结束当月，甲方将乙方和丙方的分红收益全部兑现。</w:t>
      </w:r>
      <w:r w:rsidRPr="00485E85">
        <w:rPr>
          <w:rFonts w:ascii="方正仿宋_GBK" w:eastAsia="方正仿宋_GBK" w:hint="eastAsia"/>
          <w:sz w:val="32"/>
          <w:szCs w:val="32"/>
        </w:rPr>
        <w:t>财政投入甲方的地上建构筑物及附属设施在折旧期内</w:t>
      </w:r>
      <w:r w:rsidRPr="00485E85">
        <w:rPr>
          <w:rFonts w:eastAsia="方正仿宋_GBK" w:hint="eastAsia"/>
          <w:spacing w:val="-6"/>
          <w:sz w:val="32"/>
          <w:szCs w:val="32"/>
        </w:rPr>
        <w:t>（所有设施按使用年限</w:t>
      </w:r>
      <w:r w:rsidRPr="00485E85">
        <w:rPr>
          <w:rFonts w:eastAsia="方正仿宋_GBK"/>
          <w:spacing w:val="-6"/>
          <w:sz w:val="32"/>
          <w:szCs w:val="32"/>
        </w:rPr>
        <w:t>10</w:t>
      </w:r>
      <w:r w:rsidRPr="00485E85">
        <w:rPr>
          <w:rFonts w:eastAsia="方正仿宋_GBK" w:hint="eastAsia"/>
          <w:spacing w:val="-6"/>
          <w:sz w:val="32"/>
          <w:szCs w:val="32"/>
        </w:rPr>
        <w:t>年计算折旧）</w:t>
      </w:r>
      <w:r w:rsidRPr="00485E85">
        <w:rPr>
          <w:rFonts w:ascii="方正仿宋_GBK" w:eastAsia="方正仿宋_GBK" w:hint="eastAsia"/>
          <w:sz w:val="32"/>
          <w:szCs w:val="32"/>
        </w:rPr>
        <w:t>，剩余残值按甲乙丙三方所持股份比例进行分配；甲方可根据企业发</w:t>
      </w:r>
      <w:r w:rsidRPr="00485E85">
        <w:rPr>
          <w:rFonts w:eastAsia="方正仿宋_GBK" w:hint="eastAsia"/>
          <w:spacing w:val="-6"/>
          <w:sz w:val="32"/>
          <w:szCs w:val="32"/>
        </w:rPr>
        <w:t>展需要，将乙方和丙方所分配的厂房、仓库、大棚、喷滴灌等生产设施、配套设施、附属设施按折旧后的剩余价值进行回购继续发展生产。折旧期内，</w:t>
      </w:r>
      <w:r w:rsidRPr="00485E85">
        <w:rPr>
          <w:rFonts w:ascii="方正仿宋_GBK" w:eastAsia="方正仿宋_GBK" w:hint="eastAsia"/>
          <w:sz w:val="32"/>
          <w:szCs w:val="32"/>
        </w:rPr>
        <w:t>乙方和丙方按股分配的固定资产，交乙方处理；折旧期满，乙方和丙方按股分配的固定资产若仍然可以继续使用，甲方有权继续无偿使用，但无权处置；折旧期满，甲方若更换业主，乙方和丙方按股分配的固定资产由乙方处置；确因不可抗拒因素导致项目无法续存，参照国家对企业破产清算相关政策规定处理。</w:t>
      </w:r>
    </w:p>
    <w:p w:rsidR="00383D01" w:rsidRPr="00485E85" w:rsidRDefault="00383D01" w:rsidP="00016686">
      <w:pPr>
        <w:spacing w:line="594" w:lineRule="exact"/>
        <w:ind w:firstLineChars="200" w:firstLine="616"/>
        <w:rPr>
          <w:rFonts w:eastAsia="方正仿宋_GBK"/>
          <w:spacing w:val="-6"/>
          <w:sz w:val="32"/>
          <w:szCs w:val="32"/>
        </w:rPr>
      </w:pPr>
      <w:r w:rsidRPr="00485E85">
        <w:rPr>
          <w:rFonts w:eastAsia="方正仿宋_GBK"/>
          <w:spacing w:val="-6"/>
          <w:sz w:val="32"/>
          <w:szCs w:val="32"/>
        </w:rPr>
        <w:t>3.</w:t>
      </w:r>
      <w:r w:rsidRPr="00485E85">
        <w:rPr>
          <w:rFonts w:eastAsia="方正仿宋_GBK" w:hint="eastAsia"/>
          <w:spacing w:val="-6"/>
          <w:sz w:val="32"/>
          <w:szCs w:val="32"/>
        </w:rPr>
        <w:t>每年度固定分红在</w:t>
      </w:r>
      <w:r w:rsidRPr="00485E85">
        <w:rPr>
          <w:rFonts w:eastAsia="方正仿宋_GBK"/>
          <w:spacing w:val="-6"/>
          <w:sz w:val="32"/>
          <w:szCs w:val="32"/>
        </w:rPr>
        <w:t>12</w:t>
      </w:r>
      <w:r w:rsidRPr="00485E85">
        <w:rPr>
          <w:rFonts w:eastAsia="方正仿宋_GBK" w:hint="eastAsia"/>
          <w:spacing w:val="-6"/>
          <w:sz w:val="32"/>
          <w:szCs w:val="32"/>
        </w:rPr>
        <w:t>月底，经公示无异议后，甲方以现金支付给乙方和丙方。</w:t>
      </w:r>
    </w:p>
    <w:p w:rsidR="00383D01" w:rsidRPr="00485E85" w:rsidRDefault="00383D01" w:rsidP="00016686">
      <w:pPr>
        <w:spacing w:line="594" w:lineRule="exact"/>
        <w:ind w:firstLineChars="200" w:firstLine="616"/>
        <w:rPr>
          <w:rFonts w:eastAsia="方正仿宋_GBK"/>
          <w:spacing w:val="-6"/>
          <w:sz w:val="32"/>
          <w:szCs w:val="32"/>
        </w:rPr>
      </w:pPr>
      <w:r w:rsidRPr="00485E85">
        <w:rPr>
          <w:rFonts w:eastAsia="方正仿宋_GBK"/>
          <w:spacing w:val="-6"/>
          <w:sz w:val="32"/>
          <w:szCs w:val="32"/>
        </w:rPr>
        <w:t>4.</w:t>
      </w:r>
      <w:r w:rsidRPr="00485E85">
        <w:rPr>
          <w:rFonts w:eastAsia="方正仿宋_GBK" w:hint="eastAsia"/>
          <w:spacing w:val="-6"/>
          <w:sz w:val="32"/>
          <w:szCs w:val="32"/>
        </w:rPr>
        <w:t>甲方需按期兑现乙方和丙方的红利收益，并自觉接受</w:t>
      </w:r>
      <w:r w:rsidRPr="00485E85">
        <w:rPr>
          <w:rFonts w:eastAsia="方正仿宋_GBK"/>
          <w:spacing w:val="-6"/>
          <w:sz w:val="32"/>
          <w:szCs w:val="32"/>
          <w:u w:val="single"/>
        </w:rPr>
        <w:t xml:space="preserve">     </w:t>
      </w:r>
      <w:r w:rsidRPr="00485E85">
        <w:rPr>
          <w:rFonts w:eastAsia="方正仿宋_GBK" w:hint="eastAsia"/>
          <w:spacing w:val="-6"/>
          <w:sz w:val="32"/>
          <w:szCs w:val="32"/>
        </w:rPr>
        <w:t>镇（街）人民政府（办事处）、区农委和财政部门的监督检查。</w:t>
      </w:r>
    </w:p>
    <w:p w:rsidR="00383D01" w:rsidRPr="00485E85" w:rsidRDefault="00383D01" w:rsidP="00016686">
      <w:pPr>
        <w:spacing w:line="594" w:lineRule="exact"/>
        <w:ind w:firstLineChars="200" w:firstLine="616"/>
        <w:rPr>
          <w:rFonts w:eastAsia="方正仿宋_GBK"/>
          <w:spacing w:val="-6"/>
          <w:sz w:val="32"/>
          <w:szCs w:val="32"/>
        </w:rPr>
      </w:pPr>
      <w:r w:rsidRPr="00485E85">
        <w:rPr>
          <w:rFonts w:eastAsia="方正仿宋_GBK"/>
          <w:spacing w:val="-6"/>
          <w:sz w:val="32"/>
          <w:szCs w:val="32"/>
        </w:rPr>
        <w:t>5.</w:t>
      </w:r>
      <w:r w:rsidRPr="00485E85">
        <w:rPr>
          <w:rFonts w:eastAsia="方正仿宋_GBK" w:hint="eastAsia"/>
          <w:spacing w:val="-6"/>
          <w:sz w:val="32"/>
          <w:szCs w:val="32"/>
        </w:rPr>
        <w:t>在项目存续期间，甲方因经营困难等原因拟将企业转让，须征得乙方和丙方同意，不能影响乙方和丙方的应得收益。</w:t>
      </w:r>
    </w:p>
    <w:p w:rsidR="00383D01" w:rsidRPr="00B94499" w:rsidRDefault="00383D01" w:rsidP="00016686">
      <w:pPr>
        <w:spacing w:line="594" w:lineRule="exact"/>
        <w:ind w:firstLineChars="200" w:firstLine="616"/>
        <w:rPr>
          <w:rFonts w:ascii="方正黑体_GBK" w:eastAsia="方正黑体_GBK"/>
          <w:spacing w:val="-6"/>
          <w:sz w:val="32"/>
          <w:szCs w:val="32"/>
        </w:rPr>
      </w:pPr>
      <w:r w:rsidRPr="00B94499">
        <w:rPr>
          <w:rFonts w:ascii="方正黑体_GBK" w:eastAsia="方正黑体_GBK" w:hint="eastAsia"/>
          <w:spacing w:val="-6"/>
          <w:sz w:val="32"/>
          <w:szCs w:val="32"/>
        </w:rPr>
        <w:t>四、其他</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1.</w:t>
      </w:r>
      <w:r>
        <w:rPr>
          <w:rFonts w:eastAsia="方正仿宋_GBK" w:hint="eastAsia"/>
          <w:spacing w:val="-6"/>
          <w:sz w:val="32"/>
          <w:szCs w:val="32"/>
        </w:rPr>
        <w:t>以上条款为甲、乙、丙三方共同遵守，不得违约，如有一方违约，将承担全部责任并赔偿造成的经济损失。</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2.</w:t>
      </w:r>
      <w:r>
        <w:rPr>
          <w:rFonts w:eastAsia="方正仿宋_GBK" w:hint="eastAsia"/>
          <w:spacing w:val="-6"/>
          <w:sz w:val="32"/>
          <w:szCs w:val="32"/>
        </w:rPr>
        <w:t>本股权化改革项目在</w:t>
      </w:r>
      <w:r>
        <w:rPr>
          <w:rFonts w:eastAsia="方正仿宋_GBK"/>
          <w:spacing w:val="-6"/>
          <w:sz w:val="32"/>
          <w:szCs w:val="32"/>
          <w:u w:val="single"/>
        </w:rPr>
        <w:t xml:space="preserve">         </w:t>
      </w:r>
      <w:r>
        <w:rPr>
          <w:rFonts w:eastAsia="方正仿宋_GBK" w:hint="eastAsia"/>
          <w:spacing w:val="-6"/>
          <w:sz w:val="32"/>
          <w:szCs w:val="32"/>
        </w:rPr>
        <w:t>镇（街）人民政府（办事处）、</w:t>
      </w:r>
      <w:r>
        <w:rPr>
          <w:rFonts w:eastAsia="方正仿宋_GBK" w:hint="eastAsia"/>
          <w:spacing w:val="-6"/>
          <w:sz w:val="32"/>
          <w:szCs w:val="32"/>
        </w:rPr>
        <w:lastRenderedPageBreak/>
        <w:t>区农委、区财政局指导下进行，自觉接受其指导培训、监督检查和协调管理，积极为其提供所需的资料和情况。如遇较大分歧，先由</w:t>
      </w:r>
      <w:r>
        <w:rPr>
          <w:rFonts w:eastAsia="方正仿宋_GBK"/>
          <w:spacing w:val="-6"/>
          <w:sz w:val="32"/>
          <w:szCs w:val="32"/>
          <w:u w:val="single"/>
        </w:rPr>
        <w:t xml:space="preserve">     </w:t>
      </w:r>
      <w:r>
        <w:rPr>
          <w:rFonts w:eastAsia="方正仿宋_GBK" w:hint="eastAsia"/>
          <w:spacing w:val="-6"/>
          <w:sz w:val="32"/>
          <w:szCs w:val="32"/>
        </w:rPr>
        <w:t>镇（街）人民政府（办事处）牵头，区农委、区财政局会同调解，如调解达不成一致意见，可通过法律途径解决。</w:t>
      </w:r>
    </w:p>
    <w:p w:rsidR="00383D01" w:rsidRDefault="00383D01" w:rsidP="00016686">
      <w:pPr>
        <w:spacing w:line="594" w:lineRule="exact"/>
        <w:ind w:firstLineChars="200" w:firstLine="616"/>
        <w:rPr>
          <w:rFonts w:eastAsia="方正仿宋_GBK"/>
          <w:spacing w:val="-6"/>
          <w:sz w:val="32"/>
          <w:szCs w:val="32"/>
        </w:rPr>
      </w:pPr>
      <w:r>
        <w:rPr>
          <w:rFonts w:eastAsia="方正仿宋_GBK"/>
          <w:spacing w:val="-6"/>
          <w:sz w:val="32"/>
          <w:szCs w:val="32"/>
        </w:rPr>
        <w:t>3.</w:t>
      </w:r>
      <w:r>
        <w:rPr>
          <w:rFonts w:eastAsia="方正仿宋_GBK" w:hint="eastAsia"/>
          <w:spacing w:val="-6"/>
          <w:sz w:val="32"/>
          <w:szCs w:val="32"/>
        </w:rPr>
        <w:t>本合同一式六份，甲方、乙方、丙方（村民委托代表）和</w:t>
      </w:r>
      <w:r>
        <w:rPr>
          <w:rFonts w:eastAsia="方正仿宋_GBK"/>
          <w:spacing w:val="-6"/>
          <w:sz w:val="32"/>
          <w:szCs w:val="32"/>
          <w:u w:val="single"/>
        </w:rPr>
        <w:t xml:space="preserve">      </w:t>
      </w:r>
      <w:r>
        <w:rPr>
          <w:rFonts w:eastAsia="方正仿宋_GBK" w:hint="eastAsia"/>
          <w:spacing w:val="-6"/>
          <w:sz w:val="32"/>
          <w:szCs w:val="32"/>
        </w:rPr>
        <w:t>镇（街）人民政府（办事处）、区农委、区财政局各持一份，经甲乙丙三方签字盖章生效。</w:t>
      </w:r>
    </w:p>
    <w:p w:rsidR="00383D01" w:rsidRDefault="00383D01" w:rsidP="00016686">
      <w:pPr>
        <w:spacing w:line="594" w:lineRule="exact"/>
        <w:rPr>
          <w:rFonts w:eastAsia="方正仿宋_GBK"/>
          <w:spacing w:val="-6"/>
          <w:sz w:val="32"/>
          <w:szCs w:val="32"/>
        </w:rPr>
      </w:pPr>
    </w:p>
    <w:p w:rsidR="00383D01" w:rsidRDefault="00383D01" w:rsidP="00016686">
      <w:pPr>
        <w:spacing w:line="594" w:lineRule="exact"/>
        <w:ind w:firstLineChars="200" w:firstLine="616"/>
        <w:rPr>
          <w:rFonts w:eastAsia="方正仿宋_GBK"/>
          <w:spacing w:val="-6"/>
          <w:sz w:val="32"/>
          <w:szCs w:val="32"/>
        </w:rPr>
      </w:pPr>
      <w:r>
        <w:rPr>
          <w:rFonts w:eastAsia="方正仿宋_GBK" w:hint="eastAsia"/>
          <w:spacing w:val="-6"/>
          <w:sz w:val="32"/>
          <w:szCs w:val="32"/>
        </w:rPr>
        <w:t>甲方（盖章）：</w:t>
      </w:r>
      <w:r>
        <w:rPr>
          <w:rFonts w:eastAsia="方正仿宋_GBK"/>
          <w:spacing w:val="-6"/>
          <w:sz w:val="32"/>
          <w:szCs w:val="32"/>
        </w:rPr>
        <w:t xml:space="preserve">                 </w:t>
      </w:r>
      <w:r>
        <w:rPr>
          <w:rFonts w:eastAsia="方正仿宋_GBK" w:hint="eastAsia"/>
          <w:spacing w:val="-6"/>
          <w:sz w:val="32"/>
          <w:szCs w:val="32"/>
        </w:rPr>
        <w:t>乙方（盖章）：</w:t>
      </w:r>
    </w:p>
    <w:p w:rsidR="00383D01" w:rsidRDefault="00383D01" w:rsidP="00016686">
      <w:pPr>
        <w:spacing w:line="594" w:lineRule="exact"/>
        <w:ind w:firstLineChars="200" w:firstLine="616"/>
        <w:rPr>
          <w:rFonts w:eastAsia="方正仿宋_GBK"/>
          <w:spacing w:val="-6"/>
          <w:sz w:val="32"/>
          <w:szCs w:val="32"/>
        </w:rPr>
      </w:pPr>
    </w:p>
    <w:p w:rsidR="00383D01" w:rsidRDefault="00383D01" w:rsidP="00016686">
      <w:pPr>
        <w:spacing w:line="594" w:lineRule="exact"/>
        <w:ind w:firstLineChars="200" w:firstLine="616"/>
        <w:rPr>
          <w:rFonts w:eastAsia="方正仿宋_GBK"/>
          <w:spacing w:val="-6"/>
          <w:sz w:val="32"/>
          <w:szCs w:val="32"/>
        </w:rPr>
      </w:pPr>
      <w:r>
        <w:rPr>
          <w:rFonts w:eastAsia="方正仿宋_GBK" w:hint="eastAsia"/>
          <w:spacing w:val="-6"/>
          <w:sz w:val="32"/>
          <w:szCs w:val="32"/>
        </w:rPr>
        <w:t>法定代表人：</w:t>
      </w:r>
      <w:r>
        <w:rPr>
          <w:rFonts w:eastAsia="方正仿宋_GBK"/>
          <w:spacing w:val="-6"/>
          <w:sz w:val="32"/>
          <w:szCs w:val="32"/>
        </w:rPr>
        <w:t xml:space="preserve">                  </w:t>
      </w:r>
      <w:r>
        <w:rPr>
          <w:rFonts w:eastAsia="方正仿宋_GBK" w:hint="eastAsia"/>
          <w:spacing w:val="-6"/>
          <w:sz w:val="32"/>
          <w:szCs w:val="32"/>
        </w:rPr>
        <w:t>法定代表人：</w:t>
      </w:r>
    </w:p>
    <w:p w:rsidR="00383D01" w:rsidRDefault="00383D01" w:rsidP="00016686">
      <w:pPr>
        <w:spacing w:line="594" w:lineRule="exact"/>
        <w:rPr>
          <w:rFonts w:eastAsia="方正仿宋_GBK"/>
          <w:spacing w:val="-6"/>
          <w:sz w:val="32"/>
          <w:szCs w:val="32"/>
        </w:rPr>
      </w:pPr>
      <w:r>
        <w:rPr>
          <w:rFonts w:eastAsia="方正仿宋_GBK"/>
          <w:spacing w:val="-6"/>
          <w:sz w:val="32"/>
          <w:szCs w:val="32"/>
        </w:rPr>
        <w:t xml:space="preserve">  </w:t>
      </w:r>
    </w:p>
    <w:p w:rsidR="00383D01" w:rsidRDefault="00383D01" w:rsidP="00016686">
      <w:pPr>
        <w:spacing w:line="594" w:lineRule="exact"/>
        <w:ind w:firstLineChars="100" w:firstLine="308"/>
        <w:rPr>
          <w:rFonts w:eastAsia="方正仿宋_GBK"/>
          <w:spacing w:val="-6"/>
          <w:sz w:val="32"/>
          <w:szCs w:val="32"/>
        </w:rPr>
      </w:pPr>
      <w:r>
        <w:rPr>
          <w:rFonts w:eastAsia="方正仿宋_GBK"/>
          <w:spacing w:val="-6"/>
          <w:sz w:val="32"/>
          <w:szCs w:val="32"/>
        </w:rPr>
        <w:t xml:space="preserve">  </w:t>
      </w:r>
      <w:r>
        <w:rPr>
          <w:rFonts w:eastAsia="方正仿宋_GBK" w:hint="eastAsia"/>
          <w:spacing w:val="-6"/>
          <w:sz w:val="32"/>
          <w:szCs w:val="32"/>
        </w:rPr>
        <w:t>丙方（代表）：</w:t>
      </w:r>
      <w:r>
        <w:rPr>
          <w:rFonts w:eastAsia="方正仿宋_GBK"/>
          <w:spacing w:val="-6"/>
          <w:sz w:val="32"/>
          <w:szCs w:val="32"/>
        </w:rPr>
        <w:t xml:space="preserve">                  </w:t>
      </w:r>
      <w:r>
        <w:rPr>
          <w:rFonts w:eastAsia="方正仿宋_GBK" w:hint="eastAsia"/>
          <w:spacing w:val="-6"/>
          <w:sz w:val="32"/>
          <w:szCs w:val="32"/>
        </w:rPr>
        <w:t>鉴证单位（镇街）：</w:t>
      </w:r>
    </w:p>
    <w:p w:rsidR="00383D01" w:rsidRDefault="00383D01" w:rsidP="00016686">
      <w:pPr>
        <w:spacing w:line="594" w:lineRule="exact"/>
        <w:rPr>
          <w:rFonts w:eastAsia="方正仿宋_GBK"/>
          <w:spacing w:val="-6"/>
          <w:sz w:val="32"/>
          <w:szCs w:val="32"/>
        </w:rPr>
      </w:pPr>
      <w:r>
        <w:rPr>
          <w:rFonts w:eastAsia="方正仿宋_GBK" w:hint="eastAsia"/>
          <w:spacing w:val="-6"/>
          <w:sz w:val="32"/>
          <w:szCs w:val="32"/>
        </w:rPr>
        <w:t>（后附股金及分红花名册为据）</w:t>
      </w:r>
      <w:r>
        <w:rPr>
          <w:rFonts w:eastAsia="方正仿宋_GBK"/>
          <w:spacing w:val="-6"/>
          <w:sz w:val="32"/>
          <w:szCs w:val="32"/>
        </w:rPr>
        <w:t xml:space="preserve">           </w:t>
      </w:r>
      <w:r>
        <w:rPr>
          <w:rFonts w:eastAsia="方正仿宋_GBK" w:hint="eastAsia"/>
          <w:spacing w:val="-6"/>
          <w:sz w:val="32"/>
          <w:szCs w:val="32"/>
        </w:rPr>
        <w:t>（盖章）</w:t>
      </w:r>
    </w:p>
    <w:p w:rsidR="00383D01" w:rsidRDefault="00383D01" w:rsidP="00016686">
      <w:pPr>
        <w:spacing w:line="594" w:lineRule="exact"/>
        <w:rPr>
          <w:rFonts w:eastAsia="方正仿宋_GBK"/>
          <w:spacing w:val="-6"/>
          <w:sz w:val="32"/>
          <w:szCs w:val="32"/>
        </w:rPr>
      </w:pPr>
    </w:p>
    <w:p w:rsidR="00383D01" w:rsidRDefault="00383D01" w:rsidP="00016686">
      <w:pPr>
        <w:spacing w:line="594" w:lineRule="exact"/>
        <w:rPr>
          <w:rFonts w:eastAsia="方正仿宋_GBK"/>
          <w:spacing w:val="-6"/>
          <w:sz w:val="32"/>
          <w:szCs w:val="32"/>
        </w:rPr>
      </w:pPr>
      <w:r>
        <w:rPr>
          <w:rFonts w:eastAsia="方正仿宋_GBK"/>
          <w:spacing w:val="-6"/>
          <w:sz w:val="32"/>
          <w:szCs w:val="32"/>
        </w:rPr>
        <w:t xml:space="preserve">                                </w:t>
      </w:r>
      <w:r>
        <w:rPr>
          <w:rFonts w:eastAsia="方正仿宋_GBK" w:hint="eastAsia"/>
          <w:spacing w:val="-6"/>
          <w:sz w:val="32"/>
          <w:szCs w:val="32"/>
        </w:rPr>
        <w:t>年</w:t>
      </w:r>
      <w:r>
        <w:rPr>
          <w:rFonts w:eastAsia="方正仿宋_GBK"/>
          <w:spacing w:val="-6"/>
          <w:sz w:val="32"/>
          <w:szCs w:val="32"/>
        </w:rPr>
        <w:t xml:space="preserve">   </w:t>
      </w:r>
      <w:r>
        <w:rPr>
          <w:rFonts w:eastAsia="方正仿宋_GBK" w:hint="eastAsia"/>
          <w:spacing w:val="-6"/>
          <w:sz w:val="32"/>
          <w:szCs w:val="32"/>
        </w:rPr>
        <w:t>月</w:t>
      </w:r>
      <w:r>
        <w:rPr>
          <w:rFonts w:eastAsia="方正仿宋_GBK"/>
          <w:spacing w:val="-6"/>
          <w:sz w:val="32"/>
          <w:szCs w:val="32"/>
        </w:rPr>
        <w:t xml:space="preserve">    </w:t>
      </w:r>
      <w:r>
        <w:rPr>
          <w:rFonts w:eastAsia="方正仿宋_GBK" w:hint="eastAsia"/>
          <w:spacing w:val="-6"/>
          <w:sz w:val="32"/>
          <w:szCs w:val="32"/>
        </w:rPr>
        <w:t>日</w:t>
      </w:r>
    </w:p>
    <w:p w:rsidR="00383D01" w:rsidRDefault="00383D01" w:rsidP="00016686">
      <w:pPr>
        <w:widowControl/>
        <w:jc w:val="left"/>
        <w:rPr>
          <w:rFonts w:eastAsia="方正仿宋_GBK"/>
          <w:spacing w:val="-6"/>
          <w:sz w:val="32"/>
          <w:szCs w:val="32"/>
        </w:rPr>
      </w:pPr>
    </w:p>
    <w:p w:rsidR="00383D01" w:rsidRDefault="00383D01" w:rsidP="00016686">
      <w:pPr>
        <w:spacing w:line="594" w:lineRule="exact"/>
        <w:rPr>
          <w:rFonts w:eastAsia="方正仿宋_GBK"/>
          <w:spacing w:val="-6"/>
          <w:sz w:val="32"/>
          <w:szCs w:val="32"/>
        </w:rPr>
        <w:sectPr w:rsidR="00383D01" w:rsidSect="00953B7F">
          <w:footerReference w:type="even" r:id="rId12"/>
          <w:footerReference w:type="default" r:id="rId13"/>
          <w:pgSz w:w="11906" w:h="16838"/>
          <w:pgMar w:top="1814" w:right="1446" w:bottom="1587" w:left="1446" w:header="851" w:footer="992" w:gutter="0"/>
          <w:pgNumType w:fmt="numberInDash"/>
          <w:cols w:space="720"/>
          <w:docGrid w:type="lines" w:linePitch="312"/>
        </w:sectPr>
      </w:pPr>
    </w:p>
    <w:p w:rsidR="00383D01" w:rsidRDefault="00383D01" w:rsidP="00016686">
      <w:pPr>
        <w:spacing w:line="594"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lastRenderedPageBreak/>
        <w:t>璧山区</w:t>
      </w:r>
      <w:r>
        <w:rPr>
          <w:rFonts w:ascii="方正小标宋_GBK" w:eastAsia="方正小标宋_GBK" w:hAnsi="方正小标宋_GBK" w:cs="方正小标宋_GBK"/>
          <w:spacing w:val="-6"/>
          <w:sz w:val="44"/>
          <w:szCs w:val="44"/>
        </w:rPr>
        <w:t>xxx</w:t>
      </w:r>
      <w:r>
        <w:rPr>
          <w:rFonts w:ascii="方正小标宋_GBK" w:eastAsia="方正小标宋_GBK" w:hAnsi="方正小标宋_GBK" w:cs="方正小标宋_GBK" w:hint="eastAsia"/>
          <w:spacing w:val="-6"/>
          <w:sz w:val="44"/>
          <w:szCs w:val="44"/>
        </w:rPr>
        <w:t>项目财政补助资金股权化改革农户确股分红明细表</w:t>
      </w:r>
    </w:p>
    <w:p w:rsidR="00383D01" w:rsidRDefault="00383D01" w:rsidP="00016686">
      <w:pPr>
        <w:spacing w:line="594" w:lineRule="exact"/>
        <w:jc w:val="center"/>
        <w:rPr>
          <w:rFonts w:ascii="方正小标宋_GBK" w:eastAsia="方正小标宋_GBK" w:hAnsi="方正小标宋_GBK" w:cs="方正小标宋_GBK"/>
          <w:spacing w:val="-6"/>
          <w:sz w:val="44"/>
          <w:szCs w:val="44"/>
        </w:rPr>
      </w:pPr>
    </w:p>
    <w:p w:rsidR="00383D01" w:rsidRDefault="00383D01" w:rsidP="00016686">
      <w:pPr>
        <w:rPr>
          <w:rFonts w:ascii="宋体" w:cs="宋体"/>
          <w:kern w:val="0"/>
          <w:sz w:val="24"/>
        </w:rPr>
      </w:pPr>
      <w:r>
        <w:rPr>
          <w:rFonts w:ascii="宋体" w:hAnsi="宋体" w:cs="宋体" w:hint="eastAsia"/>
          <w:kern w:val="0"/>
          <w:sz w:val="24"/>
        </w:rPr>
        <w:t>企业名称</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 xml:space="preserve">                                                                 </w:t>
      </w:r>
      <w:r>
        <w:rPr>
          <w:rFonts w:ascii="宋体" w:hAnsi="宋体" w:cs="宋体" w:hint="eastAsia"/>
          <w:kern w:val="0"/>
          <w:sz w:val="24"/>
        </w:rPr>
        <w:t>镇（街）</w:t>
      </w:r>
      <w:r>
        <w:rPr>
          <w:rFonts w:ascii="宋体" w:hAnsi="宋体" w:cs="宋体"/>
          <w:kern w:val="0"/>
          <w:sz w:val="24"/>
        </w:rPr>
        <w:t xml:space="preserve">    </w:t>
      </w:r>
      <w:r>
        <w:rPr>
          <w:rFonts w:ascii="宋体" w:hAnsi="宋体" w:cs="宋体" w:hint="eastAsia"/>
          <w:kern w:val="0"/>
          <w:sz w:val="24"/>
        </w:rPr>
        <w:t>村</w:t>
      </w:r>
      <w:r>
        <w:rPr>
          <w:rFonts w:ascii="宋体" w:hAnsi="宋体" w:cs="宋体"/>
          <w:kern w:val="0"/>
          <w:sz w:val="24"/>
        </w:rPr>
        <w:t xml:space="preserve">     </w:t>
      </w:r>
      <w:r>
        <w:rPr>
          <w:rFonts w:ascii="宋体" w:hAnsi="宋体" w:cs="宋体" w:hint="eastAsia"/>
          <w:kern w:val="0"/>
          <w:sz w:val="24"/>
        </w:rPr>
        <w:t>组</w:t>
      </w:r>
    </w:p>
    <w:tbl>
      <w:tblPr>
        <w:tblW w:w="0" w:type="auto"/>
        <w:tblInd w:w="-74" w:type="dxa"/>
        <w:tblLayout w:type="fixed"/>
        <w:tblLook w:val="0000" w:firstRow="0" w:lastRow="0" w:firstColumn="0" w:lastColumn="0" w:noHBand="0" w:noVBand="0"/>
      </w:tblPr>
      <w:tblGrid>
        <w:gridCol w:w="729"/>
        <w:gridCol w:w="1611"/>
        <w:gridCol w:w="2412"/>
        <w:gridCol w:w="2340"/>
        <w:gridCol w:w="960"/>
        <w:gridCol w:w="1650"/>
        <w:gridCol w:w="1275"/>
        <w:gridCol w:w="1470"/>
        <w:gridCol w:w="1335"/>
      </w:tblGrid>
      <w:tr w:rsidR="00383D01" w:rsidTr="00716D33">
        <w:trPr>
          <w:trHeight w:val="443"/>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序号</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rPr>
                <w:rFonts w:ascii="宋体" w:cs="宋体"/>
                <w:kern w:val="0"/>
                <w:sz w:val="20"/>
                <w:szCs w:val="20"/>
              </w:rPr>
            </w:pPr>
            <w:r>
              <w:rPr>
                <w:rFonts w:ascii="宋体" w:hAnsi="宋体" w:cs="宋体" w:hint="eastAsia"/>
                <w:kern w:val="0"/>
                <w:sz w:val="20"/>
                <w:szCs w:val="20"/>
              </w:rPr>
              <w:t>持股农户（户主）姓名</w:t>
            </w:r>
          </w:p>
        </w:tc>
        <w:tc>
          <w:tcPr>
            <w:tcW w:w="2412"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身份证号码</w:t>
            </w:r>
          </w:p>
        </w:tc>
        <w:tc>
          <w:tcPr>
            <w:tcW w:w="2340" w:type="dxa"/>
            <w:vMerge w:val="restart"/>
            <w:tcBorders>
              <w:top w:val="single" w:sz="4" w:space="0" w:color="auto"/>
              <w:left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联系电话</w:t>
            </w:r>
          </w:p>
        </w:tc>
        <w:tc>
          <w:tcPr>
            <w:tcW w:w="960" w:type="dxa"/>
            <w:vMerge w:val="restart"/>
            <w:tcBorders>
              <w:top w:val="single" w:sz="4" w:space="0" w:color="auto"/>
              <w:left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土地流转面积（亩）</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持股金额（元）</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每年固定分红（元）</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持股人签名</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备注</w:t>
            </w:r>
          </w:p>
        </w:tc>
      </w:tr>
      <w:tr w:rsidR="00383D01" w:rsidTr="00716D33">
        <w:trPr>
          <w:trHeight w:val="579"/>
        </w:trPr>
        <w:tc>
          <w:tcPr>
            <w:tcW w:w="729"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2340" w:type="dxa"/>
            <w:vMerge/>
            <w:tcBorders>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960" w:type="dxa"/>
            <w:vMerge/>
            <w:tcBorders>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r>
      <w:tr w:rsidR="00383D01" w:rsidTr="00716D33">
        <w:trPr>
          <w:trHeight w:val="315"/>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r>
              <w:rPr>
                <w:rFonts w:ascii="宋体" w:hAnsi="宋体" w:cs="宋体" w:hint="eastAsia"/>
                <w:kern w:val="0"/>
                <w:sz w:val="24"/>
              </w:rPr>
              <w:t xml:space="preserve">　</w:t>
            </w: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r>
              <w:rPr>
                <w:rFonts w:ascii="宋体" w:hAnsi="宋体" w:cs="宋体" w:hint="eastAsia"/>
                <w:kern w:val="0"/>
                <w:sz w:val="24"/>
              </w:rPr>
              <w:t xml:space="preserve">　</w:t>
            </w: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67"/>
        </w:trPr>
        <w:tc>
          <w:tcPr>
            <w:tcW w:w="729" w:type="dxa"/>
            <w:tcBorders>
              <w:top w:val="single" w:sz="4" w:space="0" w:color="auto"/>
              <w:left w:val="single" w:sz="4" w:space="0" w:color="auto"/>
              <w:bottom w:val="single" w:sz="4" w:space="0" w:color="auto"/>
              <w:right w:val="single" w:sz="4" w:space="0" w:color="000000"/>
            </w:tcBorders>
            <w:vAlign w:val="center"/>
          </w:tcPr>
          <w:p w:rsidR="00383D01" w:rsidRDefault="00383D01" w:rsidP="00716D33">
            <w:pPr>
              <w:widowControl/>
              <w:spacing w:line="300" w:lineRule="exact"/>
              <w:rPr>
                <w:rFonts w:ascii="宋体" w:cs="宋体"/>
                <w:kern w:val="0"/>
                <w:sz w:val="24"/>
              </w:rPr>
            </w:pPr>
            <w:r w:rsidRPr="00186BA4">
              <w:rPr>
                <w:rFonts w:ascii="宋体" w:hAnsi="宋体" w:cs="宋体" w:hint="eastAsia"/>
                <w:kern w:val="0"/>
                <w:sz w:val="20"/>
                <w:szCs w:val="20"/>
              </w:rPr>
              <w:t>合</w:t>
            </w:r>
            <w:r w:rsidRPr="00186BA4">
              <w:rPr>
                <w:rFonts w:ascii="宋体" w:hAnsi="宋体" w:cs="宋体"/>
                <w:kern w:val="0"/>
                <w:sz w:val="20"/>
                <w:szCs w:val="20"/>
              </w:rPr>
              <w:t xml:space="preserve"> </w:t>
            </w:r>
            <w:r w:rsidRPr="00186BA4">
              <w:rPr>
                <w:rFonts w:ascii="宋体" w:hAnsi="宋体" w:cs="宋体" w:hint="eastAsia"/>
                <w:kern w:val="0"/>
                <w:sz w:val="20"/>
                <w:szCs w:val="20"/>
              </w:rPr>
              <w:t>计</w:t>
            </w:r>
          </w:p>
        </w:tc>
        <w:tc>
          <w:tcPr>
            <w:tcW w:w="1611"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bottom"/>
          </w:tcPr>
          <w:p w:rsidR="00383D01" w:rsidRDefault="00383D01" w:rsidP="00716D33">
            <w:pPr>
              <w:widowControl/>
              <w:jc w:val="right"/>
              <w:rPr>
                <w:rFonts w:ascii="宋体" w:cs="宋体"/>
                <w:kern w:val="0"/>
                <w:sz w:val="24"/>
              </w:rPr>
            </w:pPr>
          </w:p>
        </w:tc>
        <w:tc>
          <w:tcPr>
            <w:tcW w:w="1650"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470" w:type="dxa"/>
            <w:tcBorders>
              <w:top w:val="single" w:sz="4" w:space="0" w:color="auto"/>
              <w:left w:val="nil"/>
              <w:bottom w:val="single" w:sz="4" w:space="0" w:color="auto"/>
              <w:right w:val="single" w:sz="4" w:space="0" w:color="auto"/>
            </w:tcBorders>
            <w:vAlign w:val="bottom"/>
          </w:tcPr>
          <w:p w:rsidR="00383D01" w:rsidRDefault="00383D01" w:rsidP="00716D33">
            <w:pPr>
              <w:widowControl/>
              <w:jc w:val="left"/>
              <w:rPr>
                <w:rFonts w:ascii="宋体" w:cs="宋体"/>
                <w:kern w:val="0"/>
                <w:sz w:val="24"/>
              </w:rPr>
            </w:pPr>
            <w:r>
              <w:rPr>
                <w:rFonts w:ascii="宋体" w:hAnsi="宋体" w:cs="宋体" w:hint="eastAsia"/>
                <w:kern w:val="0"/>
                <w:sz w:val="24"/>
              </w:rPr>
              <w:t xml:space="preserve">　</w:t>
            </w:r>
          </w:p>
        </w:tc>
        <w:tc>
          <w:tcPr>
            <w:tcW w:w="13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r>
    </w:tbl>
    <w:p w:rsidR="00383D01" w:rsidRPr="00322F63" w:rsidRDefault="00383D01" w:rsidP="00016686"/>
    <w:p w:rsidR="00383D01" w:rsidRDefault="00383D01" w:rsidP="00B6705A">
      <w:pPr>
        <w:spacing w:line="600" w:lineRule="exact"/>
        <w:rPr>
          <w:rFonts w:ascii="方正黑体_GBK" w:eastAsia="方正黑体_GBK" w:hAnsi="宋体" w:cs="宋体"/>
          <w:kern w:val="0"/>
          <w:sz w:val="32"/>
          <w:szCs w:val="32"/>
        </w:rPr>
        <w:sectPr w:rsidR="00383D01" w:rsidSect="00016686">
          <w:pgSz w:w="16838" w:h="11906" w:orient="landscape" w:code="9"/>
          <w:pgMar w:top="1418" w:right="1418" w:bottom="1418" w:left="1418" w:header="851" w:footer="1247" w:gutter="0"/>
          <w:cols w:space="425"/>
          <w:docGrid w:linePitch="579"/>
        </w:sectPr>
      </w:pPr>
    </w:p>
    <w:p w:rsidR="00383D01" w:rsidRDefault="00383D01" w:rsidP="00B6705A">
      <w:pPr>
        <w:spacing w:line="60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kern w:val="0"/>
          <w:sz w:val="32"/>
          <w:szCs w:val="32"/>
        </w:rPr>
        <w:t>5</w:t>
      </w:r>
    </w:p>
    <w:p w:rsidR="00383D01" w:rsidRPr="00580BB8" w:rsidRDefault="00383D01" w:rsidP="00580BB8">
      <w:pPr>
        <w:spacing w:line="594"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璧山区</w:t>
      </w:r>
      <w:r>
        <w:rPr>
          <w:rFonts w:ascii="方正小标宋_GBK" w:eastAsia="方正小标宋_GBK" w:hAnsi="方正小标宋_GBK" w:cs="方正小标宋_GBK"/>
          <w:spacing w:val="-6"/>
          <w:sz w:val="44"/>
          <w:szCs w:val="44"/>
        </w:rPr>
        <w:t>xx</w:t>
      </w:r>
      <w:r>
        <w:rPr>
          <w:rFonts w:ascii="方正小标宋_GBK" w:eastAsia="方正小标宋_GBK" w:hAnsi="方正小标宋_GBK" w:cs="方正小标宋_GBK" w:hint="eastAsia"/>
          <w:spacing w:val="-6"/>
          <w:sz w:val="44"/>
          <w:szCs w:val="44"/>
        </w:rPr>
        <w:t>项目财政补助资金股权化改革协议书（合作社）</w:t>
      </w:r>
    </w:p>
    <w:p w:rsidR="00383D01" w:rsidRPr="004D21CE" w:rsidRDefault="00383D01" w:rsidP="00016686">
      <w:pPr>
        <w:spacing w:line="594" w:lineRule="exact"/>
        <w:rPr>
          <w:rFonts w:eastAsia="方正仿宋_GBK"/>
          <w:spacing w:val="-6"/>
          <w:sz w:val="32"/>
          <w:szCs w:val="32"/>
        </w:rPr>
      </w:pPr>
      <w:r w:rsidRPr="004D21CE">
        <w:rPr>
          <w:rFonts w:eastAsia="方正仿宋_GBK" w:hint="eastAsia"/>
          <w:spacing w:val="-6"/>
          <w:sz w:val="32"/>
          <w:szCs w:val="32"/>
        </w:rPr>
        <w:t>甲方：</w:t>
      </w:r>
      <w:r w:rsidRPr="004D21CE">
        <w:rPr>
          <w:rFonts w:eastAsia="方正仿宋_GBK"/>
          <w:spacing w:val="-6"/>
          <w:sz w:val="32"/>
          <w:szCs w:val="32"/>
          <w:u w:val="single"/>
        </w:rPr>
        <w:t xml:space="preserve">                   </w:t>
      </w:r>
      <w:r w:rsidRPr="004D21CE">
        <w:rPr>
          <w:rFonts w:eastAsia="方正仿宋_GBK" w:hint="eastAsia"/>
          <w:spacing w:val="-6"/>
          <w:sz w:val="32"/>
          <w:szCs w:val="32"/>
        </w:rPr>
        <w:t>（农民合作社）</w:t>
      </w:r>
    </w:p>
    <w:p w:rsidR="00383D01" w:rsidRPr="004D21CE" w:rsidRDefault="00383D01" w:rsidP="00016686">
      <w:pPr>
        <w:spacing w:line="594" w:lineRule="exact"/>
        <w:rPr>
          <w:rFonts w:eastAsia="方正仿宋_GBK"/>
          <w:spacing w:val="-6"/>
          <w:sz w:val="32"/>
          <w:szCs w:val="32"/>
        </w:rPr>
      </w:pPr>
      <w:r w:rsidRPr="004D21CE">
        <w:rPr>
          <w:rFonts w:eastAsia="方正仿宋_GBK" w:hint="eastAsia"/>
          <w:spacing w:val="-6"/>
          <w:sz w:val="32"/>
          <w:szCs w:val="32"/>
        </w:rPr>
        <w:t>乙方：</w:t>
      </w:r>
      <w:r w:rsidRPr="004D21CE">
        <w:rPr>
          <w:rFonts w:eastAsia="方正仿宋_GBK"/>
          <w:spacing w:val="-6"/>
          <w:sz w:val="32"/>
          <w:szCs w:val="32"/>
          <w:u w:val="single"/>
        </w:rPr>
        <w:t xml:space="preserve">                   </w:t>
      </w:r>
      <w:r w:rsidRPr="004D21CE">
        <w:rPr>
          <w:rFonts w:eastAsia="方正仿宋_GBK" w:hint="eastAsia"/>
          <w:spacing w:val="-6"/>
          <w:sz w:val="32"/>
          <w:szCs w:val="32"/>
          <w:u w:val="single"/>
        </w:rPr>
        <w:t>（</w:t>
      </w:r>
      <w:r w:rsidRPr="004D21CE">
        <w:rPr>
          <w:rFonts w:eastAsia="方正仿宋_GBK" w:hint="eastAsia"/>
          <w:spacing w:val="-6"/>
          <w:sz w:val="32"/>
          <w:szCs w:val="32"/>
        </w:rPr>
        <w:t>涉及土地流转的社集体组织）</w:t>
      </w:r>
    </w:p>
    <w:p w:rsidR="00383D01" w:rsidRPr="004D21CE" w:rsidRDefault="008E516C" w:rsidP="00016686">
      <w:pPr>
        <w:spacing w:line="594" w:lineRule="exact"/>
        <w:rPr>
          <w:rFonts w:eastAsia="方正仿宋_GBK"/>
          <w:spacing w:val="-6"/>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293370</wp:posOffset>
                </wp:positionV>
                <wp:extent cx="1800225" cy="19050"/>
                <wp:effectExtent l="9525" t="7620" r="9525" b="1143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3.1pt" to="18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1/7FQIAACwEAAAOAAAAZHJzL2Uyb0RvYy54bWysU8GO2jAQvVfqP1i+QxI2UIgIq1UCvdAW&#10;abcfYGyHWHVsyzYEVPXfO3YA7W4vVdUcnLFn5vnNvPHy8dxJdOLWCa1KnI1TjLiimgl1KPH3l81o&#10;jpHzRDEiteIlvnCHH1cfPyx7U/CJbrVk3CIAUa7oTYlb702RJI62vCNurA1X4Gy07YiHrT0kzJIe&#10;0DuZTNJ0lvTaMmM15c7BaT048SriNw2n/lvTOO6RLDFw83G1cd2HNVktSXGwxLSCXmmQf2DREaHg&#10;0jtUTTxBRyv+gOoEtdrpxo+p7hLdNILyWANUk6XvqnluieGxFmiOM/c2uf8HS7+edhYJVuIZRop0&#10;INFWKI5moTO9cQUEVGpnQ230rJ7NVtMfDildtUQdeGT4cjGQloWM5E1K2DgD+Pv+i2YQQ45exzad&#10;G9sFSGgAOkc1Lnc1+NkjCofZPE0nkylGFHzZIp1GtRJS3JKNdf4z1x0KRokl8I7g5LR1PpAhxS0k&#10;3KX0RkgZBZcK9SVeTAE9eJyWggVn3NjDvpIWnUgYmfjFyt6FWX1ULIK1nLD11fZEyMGGy6UKeFAO&#10;0Llaw0z8XKSL9Xw9z0f5ZLYe5Wldj542VT6abbJP0/qhrqo6+xWoZXnRCsa4Cuxu85nlf6f/9aUM&#10;k3Wf0HsbkrfosV9A9vaPpKOeQcJhGPaaXXb2pjOMZAy+Pp8w86/3YL9+5KvfAAAA//8DAFBLAwQU&#10;AAYACAAAACEAjSY5Ut4AAAAIAQAADwAAAGRycy9kb3ducmV2LnhtbEyPwU7DMBBE70j8g7VIXCrq&#10;kJbShjgVAnLrhQLiuo2XJCJep7HbBr6e5QTHnRnNvsnXo+vUkYbQejZwPU1AEVfetlwbeH0pr5ag&#10;QkS22HkmA18UYF2cn+WYWX/iZzpuY62khEOGBpoY+0zrUDXkMEx9Tyzehx8cRjmHWtsBT1LuOp0m&#10;yUI7bFk+NNjTQ0PV5/bgDITyjfbl96SaJO+z2lO6f9w8oTGXF+P9HahIY/wLwy++oEMhTDt/YBtU&#10;Z2A1v5GkgfkiBSX+7HYp23YirFLQRa7/Dyh+AAAA//8DAFBLAQItABQABgAIAAAAIQC2gziS/gAA&#10;AOEBAAATAAAAAAAAAAAAAAAAAAAAAABbQ29udGVudF9UeXBlc10ueG1sUEsBAi0AFAAGAAgAAAAh&#10;ADj9If/WAAAAlAEAAAsAAAAAAAAAAAAAAAAALwEAAF9yZWxzLy5yZWxzUEsBAi0AFAAGAAgAAAAh&#10;AGfbX/sVAgAALAQAAA4AAAAAAAAAAAAAAAAALgIAAGRycy9lMm9Eb2MueG1sUEsBAi0AFAAGAAgA&#10;AAAhAI0mOVLeAAAACAEAAA8AAAAAAAAAAAAAAAAAbwQAAGRycy9kb3ducmV2LnhtbFBLBQYAAAAA&#10;BAAEAPMAAAB6BQAAAAA=&#10;"/>
            </w:pict>
          </mc:Fallback>
        </mc:AlternateContent>
      </w:r>
      <w:r w:rsidR="00383D01" w:rsidRPr="004D21CE">
        <w:rPr>
          <w:rFonts w:eastAsia="方正仿宋_GBK" w:hint="eastAsia"/>
          <w:spacing w:val="-6"/>
          <w:sz w:val="32"/>
          <w:szCs w:val="32"/>
        </w:rPr>
        <w:t>丙方：</w:t>
      </w:r>
      <w:r w:rsidR="00383D01" w:rsidRPr="004D21CE">
        <w:rPr>
          <w:rFonts w:eastAsia="方正仿宋_GBK"/>
          <w:spacing w:val="-6"/>
          <w:sz w:val="32"/>
          <w:szCs w:val="32"/>
        </w:rPr>
        <w:t xml:space="preserve">                    </w:t>
      </w:r>
      <w:r w:rsidR="00383D01" w:rsidRPr="004D21CE">
        <w:rPr>
          <w:rFonts w:eastAsia="方正仿宋_GBK" w:hint="eastAsia"/>
          <w:spacing w:val="-6"/>
          <w:sz w:val="32"/>
          <w:szCs w:val="32"/>
        </w:rPr>
        <w:t>（合作社领办人或创办人外的其他成员）</w:t>
      </w:r>
    </w:p>
    <w:p w:rsidR="00383D01" w:rsidRPr="004D21CE" w:rsidRDefault="00383D01" w:rsidP="004D21CE">
      <w:pPr>
        <w:spacing w:line="594" w:lineRule="exact"/>
        <w:ind w:firstLineChars="200" w:firstLine="640"/>
        <w:rPr>
          <w:rFonts w:eastAsia="方正仿宋_GBK"/>
          <w:spacing w:val="-6"/>
          <w:sz w:val="32"/>
          <w:szCs w:val="32"/>
        </w:rPr>
      </w:pPr>
      <w:r w:rsidRPr="004D21CE">
        <w:rPr>
          <w:rFonts w:ascii="方正仿宋_GBK" w:eastAsia="方正仿宋_GBK" w:hint="eastAsia"/>
          <w:sz w:val="32"/>
          <w:szCs w:val="32"/>
        </w:rPr>
        <w:t>为创新财政投入机制，探索农民合作社促进农村集体经济组织发展，带动农民增收的具体形式，推动农民合作社与农村集体经济组织及合作社内部成员建立更加紧密的利益联结机制，</w:t>
      </w:r>
      <w:r w:rsidRPr="004D21CE">
        <w:rPr>
          <w:rFonts w:eastAsia="方正仿宋_GBK" w:hint="eastAsia"/>
          <w:spacing w:val="-6"/>
          <w:sz w:val="32"/>
          <w:szCs w:val="32"/>
        </w:rPr>
        <w:t>根据区府办《关于印发重庆市璧山区农业项目财政补助资金股权化改革方案的通知》（璧山府办发</w:t>
      </w:r>
      <w:r w:rsidRPr="004D21CE">
        <w:rPr>
          <w:rFonts w:ascii="方正仿宋_GBK" w:eastAsia="方正仿宋_GBK" w:hint="eastAsia"/>
          <w:sz w:val="32"/>
          <w:szCs w:val="32"/>
        </w:rPr>
        <w:t>〔</w:t>
      </w:r>
      <w:r w:rsidRPr="004D21CE">
        <w:rPr>
          <w:rFonts w:ascii="方正仿宋_GBK" w:eastAsia="方正仿宋_GBK"/>
          <w:sz w:val="32"/>
          <w:szCs w:val="32"/>
        </w:rPr>
        <w:t>2016</w:t>
      </w:r>
      <w:r w:rsidRPr="004D21CE">
        <w:rPr>
          <w:rFonts w:ascii="方正仿宋_GBK" w:eastAsia="方正仿宋_GBK" w:hint="eastAsia"/>
          <w:sz w:val="32"/>
          <w:szCs w:val="32"/>
        </w:rPr>
        <w:t>〕</w:t>
      </w:r>
      <w:r w:rsidRPr="004D21CE">
        <w:rPr>
          <w:rFonts w:ascii="方正仿宋_GBK" w:eastAsia="方正仿宋_GBK"/>
          <w:sz w:val="32"/>
          <w:szCs w:val="32"/>
        </w:rPr>
        <w:t>92</w:t>
      </w:r>
      <w:r w:rsidRPr="004D21CE">
        <w:rPr>
          <w:rFonts w:ascii="方正仿宋_GBK" w:eastAsia="方正仿宋_GBK" w:hint="eastAsia"/>
          <w:sz w:val="32"/>
          <w:szCs w:val="32"/>
        </w:rPr>
        <w:t>号</w:t>
      </w:r>
      <w:r w:rsidRPr="004D21CE">
        <w:rPr>
          <w:rFonts w:eastAsia="方正仿宋_GBK" w:hint="eastAsia"/>
          <w:spacing w:val="-6"/>
          <w:sz w:val="32"/>
          <w:szCs w:val="32"/>
        </w:rPr>
        <w:t>）和相关法律规定，甲乙丙三方经充分讨论各自的权益和义务，现就</w:t>
      </w:r>
      <w:r w:rsidRPr="004D21CE">
        <w:rPr>
          <w:rFonts w:eastAsia="方正仿宋_GBK"/>
          <w:spacing w:val="-6"/>
          <w:sz w:val="32"/>
          <w:szCs w:val="32"/>
          <w:u w:val="single"/>
        </w:rPr>
        <w:t xml:space="preserve">             </w:t>
      </w:r>
      <w:r w:rsidRPr="004D21CE">
        <w:rPr>
          <w:rFonts w:eastAsia="方正仿宋_GBK" w:hint="eastAsia"/>
          <w:spacing w:val="-6"/>
          <w:sz w:val="32"/>
          <w:szCs w:val="32"/>
        </w:rPr>
        <w:t>项目财政补助资金股权化改革试点形成一致意见，自愿签订如下协议：</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一、项目基本情况</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项目名称：</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实施地点：</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实施单位：</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4.</w:t>
      </w:r>
      <w:r w:rsidRPr="004D21CE">
        <w:rPr>
          <w:rFonts w:ascii="方正仿宋_GBK" w:eastAsia="方正仿宋_GBK" w:hint="eastAsia"/>
          <w:spacing w:val="-6"/>
          <w:sz w:val="32"/>
          <w:szCs w:val="32"/>
        </w:rPr>
        <w:t>合作社成员：甲方共有</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组</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户合作社成员，共计面积</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亩（明细表附后）。</w:t>
      </w:r>
    </w:p>
    <w:p w:rsidR="00383D01" w:rsidRPr="004D21CE" w:rsidRDefault="008E516C" w:rsidP="004D21CE">
      <w:pPr>
        <w:spacing w:line="594" w:lineRule="exact"/>
        <w:ind w:firstLineChars="200" w:firstLine="420"/>
        <w:rPr>
          <w:rFonts w:ascii="方正仿宋_GBK" w:eastAsia="方正仿宋_GBK"/>
          <w:spacing w:val="-6"/>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2333625</wp:posOffset>
                </wp:positionH>
                <wp:positionV relativeFrom="paragraph">
                  <wp:posOffset>361950</wp:posOffset>
                </wp:positionV>
                <wp:extent cx="2066925" cy="0"/>
                <wp:effectExtent l="9525" t="9525" r="9525" b="952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8.5pt" to="34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fg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pRop0&#10;MKKtUBw9hM70xhUQUKmdDbXRs3o2W01/OKR01RJ14JHhy8VAWhYykjcpYeMM4O/7r5pBDDl6Hdt0&#10;bmwXIKEB6ByncblPg589onA4SWezxQRo0cGXkGJINNb5L1x3KBgllsA5ApPT1vlAhBRDSLhH6Y2Q&#10;Mg5bKtSXeDEF5OBxWgoWnHFjD/tKWnQiQS7xi1W9C7P6qFgEazlh65vtiZBXGy6XKuBBKUDnZl31&#10;8HORLtbz9Twf5ZPZepSndT36vKny0WyTPUzrT3VV1dmvQC3Li1YwxlVgN2gzy/9u9rdXclXVXZ33&#10;NiRv0WO/gOzwj6TjLMP4rkLYa3bZ2WHGIMcYfHs6Qe+v92C/fuCr3wAAAP//AwBQSwMEFAAGAAgA&#10;AAAhAAtubNTdAAAACQEAAA8AAABkcnMvZG93bnJldi54bWxMj0FPwzAMhe9I/IfISFwmlrJqHZSm&#10;EwJ648IAcfUa01Y0TtdkW+HXY8QBbrbf0/P3ivXkenWgMXSeDVzOE1DEtbcdNwZenquLK1AhIlvs&#10;PZOBTwqwLk9PCsytP/ITHTaxURLCIUcDbYxDrnWoW3IY5n4gFu3djw6jrGOj7YhHCXe9XiRJph12&#10;LB9aHOiupfpjs3cGQvVKu+prVs+St7TxtNjdPz6gMedn0+0NqEhT/DPDD76gQylMW79nG1RvIM1W&#10;S7EaWK6kkxiy61SG7e9Bl4X+36D8BgAA//8DAFBLAQItABQABgAIAAAAIQC2gziS/gAAAOEBAAAT&#10;AAAAAAAAAAAAAAAAAAAAAABbQ29udGVudF9UeXBlc10ueG1sUEsBAi0AFAAGAAgAAAAhADj9If/W&#10;AAAAlAEAAAsAAAAAAAAAAAAAAAAALwEAAF9yZWxzLy5yZWxzUEsBAi0AFAAGAAgAAAAhAMtel+AQ&#10;AgAAKAQAAA4AAAAAAAAAAAAAAAAALgIAAGRycy9lMm9Eb2MueG1sUEsBAi0AFAAGAAgAAAAhAAtu&#10;bNTdAAAACQEAAA8AAAAAAAAAAAAAAAAAagQAAGRycy9kb3ducmV2LnhtbFBLBQYAAAAABAAEAPMA&#10;AAB0BQAAAAA=&#10;"/>
            </w:pict>
          </mc:Fallback>
        </mc:AlternateContent>
      </w:r>
      <w:r w:rsidR="00383D01" w:rsidRPr="004D21CE">
        <w:rPr>
          <w:rFonts w:ascii="方正仿宋_GBK" w:eastAsia="方正仿宋_GBK"/>
          <w:spacing w:val="-6"/>
          <w:sz w:val="32"/>
          <w:szCs w:val="32"/>
        </w:rPr>
        <w:t>5.</w:t>
      </w:r>
      <w:r w:rsidR="00383D01" w:rsidRPr="004D21CE">
        <w:rPr>
          <w:rFonts w:ascii="方正仿宋_GBK" w:eastAsia="方正仿宋_GBK" w:hint="eastAsia"/>
          <w:spacing w:val="-6"/>
          <w:sz w:val="32"/>
          <w:szCs w:val="32"/>
        </w:rPr>
        <w:t>财政补助资金额度：</w:t>
      </w:r>
      <w:r w:rsidR="00383D01" w:rsidRPr="004D21CE">
        <w:rPr>
          <w:rFonts w:ascii="方正仿宋_GBK" w:eastAsia="方正仿宋_GBK"/>
          <w:spacing w:val="-6"/>
          <w:sz w:val="32"/>
          <w:szCs w:val="32"/>
        </w:rPr>
        <w:t xml:space="preserve">                    </w:t>
      </w:r>
      <w:r w:rsidR="00383D01" w:rsidRPr="004D21CE">
        <w:rPr>
          <w:rFonts w:ascii="方正仿宋_GBK" w:eastAsia="方正仿宋_GBK" w:hint="eastAsia"/>
          <w:spacing w:val="-6"/>
          <w:sz w:val="32"/>
          <w:szCs w:val="32"/>
        </w:rPr>
        <w:t>项目补助资金</w:t>
      </w:r>
      <w:r w:rsidR="00383D01" w:rsidRPr="004D21CE">
        <w:rPr>
          <w:rFonts w:ascii="方正仿宋_GBK" w:eastAsia="方正仿宋_GBK"/>
          <w:spacing w:val="-6"/>
          <w:sz w:val="32"/>
          <w:szCs w:val="32"/>
          <w:u w:val="single"/>
        </w:rPr>
        <w:t xml:space="preserve">    </w:t>
      </w:r>
      <w:r w:rsidR="00383D01" w:rsidRPr="004D21CE">
        <w:rPr>
          <w:rFonts w:ascii="方正仿宋_GBK" w:eastAsia="方正仿宋_GBK" w:hint="eastAsia"/>
          <w:spacing w:val="-6"/>
          <w:sz w:val="32"/>
          <w:szCs w:val="32"/>
        </w:rPr>
        <w:t>股权化改革试点安排</w:t>
      </w:r>
      <w:r w:rsidR="00383D01" w:rsidRPr="004D21CE">
        <w:rPr>
          <w:rFonts w:ascii="方正仿宋_GBK" w:eastAsia="方正仿宋_GBK"/>
          <w:spacing w:val="-6"/>
          <w:sz w:val="32"/>
          <w:szCs w:val="32"/>
          <w:u w:val="single"/>
        </w:rPr>
        <w:t xml:space="preserve">     </w:t>
      </w:r>
      <w:r w:rsidR="00383D01" w:rsidRPr="004D21CE">
        <w:rPr>
          <w:rFonts w:ascii="方正仿宋_GBK" w:eastAsia="方正仿宋_GBK" w:hint="eastAsia"/>
          <w:spacing w:val="-6"/>
          <w:sz w:val="32"/>
          <w:szCs w:val="32"/>
        </w:rPr>
        <w:t>万元。</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二、持股比例及分红</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lastRenderedPageBreak/>
        <w:t>1.</w:t>
      </w:r>
      <w:r w:rsidRPr="004D21CE">
        <w:rPr>
          <w:rFonts w:ascii="方正仿宋_GBK" w:eastAsia="方正仿宋_GBK" w:hint="eastAsia"/>
          <w:spacing w:val="-6"/>
          <w:sz w:val="32"/>
          <w:szCs w:val="32"/>
        </w:rPr>
        <w:t>股权资金分配份额：财政投入股权化改革项目资金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万元。其中，甲方领办人或创办人持有项目股金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万元，占项目股权投资的</w:t>
      </w:r>
      <w:r w:rsidRPr="004D21CE">
        <w:rPr>
          <w:rFonts w:ascii="方正仿宋_GBK" w:eastAsia="方正仿宋_GBK"/>
          <w:spacing w:val="-6"/>
          <w:sz w:val="32"/>
          <w:szCs w:val="32"/>
        </w:rPr>
        <w:t>30%</w:t>
      </w:r>
      <w:r w:rsidRPr="004D21CE">
        <w:rPr>
          <w:rFonts w:ascii="方正仿宋_GBK" w:eastAsia="方正仿宋_GBK" w:hint="eastAsia"/>
          <w:spacing w:val="-6"/>
          <w:sz w:val="32"/>
          <w:szCs w:val="32"/>
        </w:rPr>
        <w:t>；乙方持有项目股金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万元，占项目股权投资的</w:t>
      </w:r>
      <w:r w:rsidRPr="004D21CE">
        <w:rPr>
          <w:rFonts w:ascii="方正仿宋_GBK" w:eastAsia="方正仿宋_GBK"/>
          <w:spacing w:val="-6"/>
          <w:sz w:val="32"/>
          <w:szCs w:val="32"/>
        </w:rPr>
        <w:t>10%</w:t>
      </w:r>
      <w:r w:rsidRPr="004D21CE">
        <w:rPr>
          <w:rFonts w:ascii="方正仿宋_GBK" w:eastAsia="方正仿宋_GBK" w:hint="eastAsia"/>
          <w:spacing w:val="-6"/>
          <w:sz w:val="32"/>
          <w:szCs w:val="32"/>
        </w:rPr>
        <w:t>；丙方持有项目股金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万元，占项目股权投资的</w:t>
      </w:r>
      <w:r w:rsidRPr="004D21CE">
        <w:rPr>
          <w:rFonts w:ascii="方正仿宋_GBK" w:eastAsia="方正仿宋_GBK"/>
          <w:spacing w:val="-6"/>
          <w:sz w:val="32"/>
          <w:szCs w:val="32"/>
        </w:rPr>
        <w:t>60%</w:t>
      </w:r>
      <w:r w:rsidRPr="004D21CE">
        <w:rPr>
          <w:rFonts w:ascii="方正仿宋_GBK" w:eastAsia="方正仿宋_GBK" w:hint="eastAsia"/>
          <w:spacing w:val="-6"/>
          <w:sz w:val="32"/>
          <w:szCs w:val="32"/>
        </w:rPr>
        <w:t>。</w:t>
      </w:r>
    </w:p>
    <w:p w:rsidR="00383D01" w:rsidRPr="004D21CE" w:rsidRDefault="00383D01" w:rsidP="004D21CE">
      <w:pPr>
        <w:spacing w:line="594" w:lineRule="exact"/>
        <w:ind w:firstLineChars="200" w:firstLine="616"/>
        <w:rPr>
          <w:rFonts w:ascii="方正仿宋_GBK" w:eastAsia="方正仿宋_GBK"/>
          <w:spacing w:val="-6"/>
          <w:sz w:val="32"/>
          <w:szCs w:val="32"/>
          <w:u w:val="single"/>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红利分配：本协议签订之后第一年为项目建设期，第二年为项目培育期，第三年开始，农民合作社每年按项目财政投入股金的</w:t>
      </w:r>
      <w:r w:rsidRPr="004D21CE">
        <w:rPr>
          <w:rFonts w:ascii="方正仿宋_GBK" w:eastAsia="方正仿宋_GBK"/>
          <w:spacing w:val="-6"/>
          <w:sz w:val="32"/>
          <w:szCs w:val="32"/>
          <w:u w:val="single"/>
        </w:rPr>
        <w:t xml:space="preserve">        </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w:t>
      </w:r>
      <w:r w:rsidRPr="004D21CE">
        <w:rPr>
          <w:rFonts w:ascii="方正仿宋_GBK" w:eastAsia="方正仿宋_GBK" w:hint="eastAsia"/>
          <w:spacing w:val="-6"/>
          <w:sz w:val="32"/>
          <w:szCs w:val="32"/>
        </w:rPr>
        <w:t>标准支付乙方固定红利</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元（</w:t>
      </w:r>
      <w:r w:rsidRPr="004D21CE">
        <w:rPr>
          <w:rFonts w:ascii="方正仿宋_GBK" w:eastAsia="方正仿宋_GBK" w:hint="eastAsia"/>
          <w:sz w:val="32"/>
          <w:szCs w:val="32"/>
        </w:rPr>
        <w:t>自筹资金不低于财政补助资金一半的项目为</w:t>
      </w:r>
      <w:r w:rsidRPr="004D21CE">
        <w:rPr>
          <w:rFonts w:ascii="方正仿宋_GBK" w:eastAsia="方正仿宋_GBK"/>
          <w:sz w:val="32"/>
          <w:szCs w:val="32"/>
        </w:rPr>
        <w:t>5%</w:t>
      </w:r>
      <w:r w:rsidRPr="004D21CE">
        <w:rPr>
          <w:rFonts w:ascii="方正仿宋_GBK" w:eastAsia="方正仿宋_GBK" w:hint="eastAsia"/>
          <w:sz w:val="32"/>
          <w:szCs w:val="32"/>
        </w:rPr>
        <w:t>，不需要自筹资金的项目为</w:t>
      </w:r>
      <w:r w:rsidRPr="004D21CE">
        <w:rPr>
          <w:rFonts w:ascii="方正仿宋_GBK" w:eastAsia="方正仿宋_GBK"/>
          <w:sz w:val="32"/>
          <w:szCs w:val="32"/>
        </w:rPr>
        <w:t>10%</w:t>
      </w:r>
      <w:r w:rsidRPr="004D21CE">
        <w:rPr>
          <w:rFonts w:ascii="方正仿宋_GBK" w:eastAsia="方正仿宋_GBK" w:hint="eastAsia"/>
          <w:spacing w:val="-6"/>
          <w:sz w:val="32"/>
          <w:szCs w:val="32"/>
        </w:rPr>
        <w:t>）。丙方股权红利收益按合作社章程规定，实行市场化运作。</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资金分配方式和明细：乙方为独立核算单位，每年固定分红收益用于农村公益事业，不再二次分配。丙方为合作社内部成员，红利收益根据入股比例分配，分配</w:t>
      </w:r>
      <w:r w:rsidRPr="004D21CE">
        <w:rPr>
          <w:rFonts w:ascii="方正仿宋_GBK" w:eastAsia="方正仿宋_GBK" w:hint="eastAsia"/>
          <w:sz w:val="32"/>
          <w:szCs w:val="32"/>
        </w:rPr>
        <w:t>情况需公示（</w:t>
      </w:r>
      <w:r w:rsidRPr="004D21CE">
        <w:rPr>
          <w:rFonts w:ascii="方正仿宋_GBK" w:eastAsia="方正仿宋_GBK" w:hint="eastAsia"/>
          <w:spacing w:val="-6"/>
          <w:sz w:val="32"/>
          <w:szCs w:val="32"/>
        </w:rPr>
        <w:t>后附股金和红利分配明细表）。</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三、股权项目管理</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乙方虽然持有项目股份，但不参与项目实施的经营管理，也不参与甲方的正常生产经营活动，甲方仍然是自主经营、自我管理、自负盈亏。乙方应分得的红利不受甲方经营状况的影响，若合作社破产，也不承担债务。</w:t>
      </w:r>
    </w:p>
    <w:p w:rsidR="00383D01" w:rsidRPr="004D21CE" w:rsidRDefault="00383D01" w:rsidP="00016686">
      <w:pPr>
        <w:spacing w:line="600" w:lineRule="exact"/>
        <w:ind w:firstLine="600"/>
        <w:rPr>
          <w:rFonts w:ascii="方正仿宋_GBK" w:eastAsia="方正仿宋_GBK"/>
          <w:spacing w:val="-6"/>
          <w:sz w:val="32"/>
          <w:szCs w:val="32"/>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项目存续分红期为</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年，即</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年</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月到</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年</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月（不少于</w:t>
      </w:r>
      <w:r w:rsidRPr="004D21CE">
        <w:rPr>
          <w:rFonts w:ascii="方正仿宋_GBK" w:eastAsia="方正仿宋_GBK"/>
          <w:spacing w:val="-6"/>
          <w:sz w:val="32"/>
          <w:szCs w:val="32"/>
        </w:rPr>
        <w:t>5</w:t>
      </w:r>
      <w:r w:rsidRPr="004D21CE">
        <w:rPr>
          <w:rFonts w:ascii="方正仿宋_GBK" w:eastAsia="方正仿宋_GBK" w:hint="eastAsia"/>
          <w:spacing w:val="-6"/>
          <w:sz w:val="32"/>
          <w:szCs w:val="32"/>
        </w:rPr>
        <w:t>年），期间每年分红一次。项目存续分红期内，乙方和丙方不得要求退股，但成员内部之间股权可以转让。项目存续分红期结束当月，甲方将乙方和丙方的分红收益全部兑现。财政投入甲方的地</w:t>
      </w:r>
      <w:r w:rsidRPr="004D21CE">
        <w:rPr>
          <w:rFonts w:ascii="方正仿宋_GBK" w:eastAsia="方正仿宋_GBK" w:hint="eastAsia"/>
          <w:spacing w:val="-6"/>
          <w:sz w:val="32"/>
          <w:szCs w:val="32"/>
        </w:rPr>
        <w:lastRenderedPageBreak/>
        <w:t>上建构筑物及附属设施在折旧期内（所有设施按使用年限</w:t>
      </w:r>
      <w:r w:rsidRPr="004D21CE">
        <w:rPr>
          <w:rFonts w:ascii="方正仿宋_GBK" w:eastAsia="方正仿宋_GBK"/>
          <w:spacing w:val="-6"/>
          <w:sz w:val="32"/>
          <w:szCs w:val="32"/>
        </w:rPr>
        <w:t>10</w:t>
      </w:r>
      <w:r w:rsidRPr="004D21CE">
        <w:rPr>
          <w:rFonts w:ascii="方正仿宋_GBK" w:eastAsia="方正仿宋_GBK" w:hint="eastAsia"/>
          <w:spacing w:val="-6"/>
          <w:sz w:val="32"/>
          <w:szCs w:val="32"/>
        </w:rPr>
        <w:t>年计算折旧），剩余残值按甲乙丙三方所持股份比例进行分配；甲方和丙方也可根据合作社发展需要，将乙方按股分配的厂房、仓库、大棚、喷滴灌等生产设施、配套设施、附属设施按折旧后的剩余价值进行回购继续发展生产（所有设施按使用年限</w:t>
      </w:r>
      <w:r w:rsidRPr="004D21CE">
        <w:rPr>
          <w:rFonts w:ascii="方正仿宋_GBK" w:eastAsia="方正仿宋_GBK"/>
          <w:spacing w:val="-6"/>
          <w:sz w:val="32"/>
          <w:szCs w:val="32"/>
        </w:rPr>
        <w:t>10</w:t>
      </w:r>
      <w:r w:rsidRPr="004D21CE">
        <w:rPr>
          <w:rFonts w:ascii="方正仿宋_GBK" w:eastAsia="方正仿宋_GBK" w:hint="eastAsia"/>
          <w:spacing w:val="-6"/>
          <w:sz w:val="32"/>
          <w:szCs w:val="32"/>
        </w:rPr>
        <w:t>年计算折旧）。确因不可抗拒因素导致项目无法续存，参照国家对企业破产清算相关政策规定处理。</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每年度固定分红在</w:t>
      </w:r>
      <w:r w:rsidRPr="004D21CE">
        <w:rPr>
          <w:rFonts w:ascii="方正仿宋_GBK" w:eastAsia="方正仿宋_GBK"/>
          <w:spacing w:val="-6"/>
          <w:sz w:val="32"/>
          <w:szCs w:val="32"/>
        </w:rPr>
        <w:t>12</w:t>
      </w:r>
      <w:r w:rsidRPr="004D21CE">
        <w:rPr>
          <w:rFonts w:ascii="方正仿宋_GBK" w:eastAsia="方正仿宋_GBK" w:hint="eastAsia"/>
          <w:spacing w:val="-6"/>
          <w:sz w:val="32"/>
          <w:szCs w:val="32"/>
        </w:rPr>
        <w:t>月底，经公示无异议后，甲方以现金支付给乙方和丙方。</w:t>
      </w:r>
    </w:p>
    <w:p w:rsidR="00383D01" w:rsidRPr="00D72BC6" w:rsidRDefault="00383D01" w:rsidP="004D21CE">
      <w:pPr>
        <w:spacing w:line="594" w:lineRule="exact"/>
        <w:ind w:firstLineChars="200" w:firstLine="616"/>
        <w:rPr>
          <w:rFonts w:eastAsia="方正仿宋_GBK"/>
          <w:spacing w:val="-6"/>
          <w:sz w:val="28"/>
          <w:szCs w:val="28"/>
        </w:rPr>
      </w:pPr>
      <w:r w:rsidRPr="004D21CE">
        <w:rPr>
          <w:rFonts w:ascii="方正仿宋_GBK" w:eastAsia="方正仿宋_GBK"/>
          <w:spacing w:val="-6"/>
          <w:sz w:val="32"/>
          <w:szCs w:val="32"/>
        </w:rPr>
        <w:t>4.</w:t>
      </w:r>
      <w:r w:rsidRPr="004D21CE">
        <w:rPr>
          <w:rFonts w:ascii="方正仿宋_GBK" w:eastAsia="方正仿宋_GBK" w:hint="eastAsia"/>
          <w:spacing w:val="-6"/>
          <w:sz w:val="32"/>
          <w:szCs w:val="32"/>
        </w:rPr>
        <w:t>甲方需按期兑现乙方和丙方的红利收益，并自觉接受</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镇（街）人民政府（办事处）、区农委和财政部门的监督检查。</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四、其他</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以上条款为甲、乙、丙三方共同遵守，不得违约，如有一方违约，将承担全部责任并赔偿造成的经济损失。</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本股权化改革项目在</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镇（街）人民政府（办事处）、区农委、区财政局指导下进行，自觉接受其指导培训、监督检查和协调管理，积极为其提供所需的资料和情况。如遇较大分歧，先由</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镇（街）人民政府（办事处）牵头，区农委、区财政局会同调解，如调解达不成一致意见，可通过法律途径解决。</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本合同一式六份，甲方、乙方、丙方（农民合作社委托代表）和</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镇（街）人民政府（办事处）、区农委、区财政局各持一份，经甲乙丙三方签字盖章生效。</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hint="eastAsia"/>
          <w:spacing w:val="-6"/>
          <w:sz w:val="32"/>
          <w:szCs w:val="32"/>
        </w:rPr>
        <w:lastRenderedPageBreak/>
        <w:t>甲方（盖章）：</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乙方（盖章）：</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hint="eastAsia"/>
          <w:spacing w:val="-6"/>
          <w:sz w:val="32"/>
          <w:szCs w:val="32"/>
        </w:rPr>
        <w:t>法定代表人：</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法定代表人：</w:t>
      </w:r>
    </w:p>
    <w:p w:rsidR="00383D01" w:rsidRPr="004D21CE" w:rsidRDefault="00383D01" w:rsidP="00016686">
      <w:pPr>
        <w:spacing w:line="594" w:lineRule="exact"/>
        <w:rPr>
          <w:rFonts w:ascii="方正仿宋_GBK" w:eastAsia="方正仿宋_GBK"/>
          <w:spacing w:val="-6"/>
          <w:sz w:val="32"/>
          <w:szCs w:val="32"/>
        </w:rPr>
      </w:pP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丙方（代表）：</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鉴证单位（镇街）：</w:t>
      </w:r>
    </w:p>
    <w:p w:rsidR="00383D01" w:rsidRPr="004D21CE" w:rsidRDefault="00383D01" w:rsidP="00016686">
      <w:pPr>
        <w:spacing w:line="594" w:lineRule="exact"/>
        <w:rPr>
          <w:rFonts w:ascii="方正仿宋_GBK" w:eastAsia="方正仿宋_GBK"/>
          <w:spacing w:val="-6"/>
          <w:sz w:val="32"/>
          <w:szCs w:val="32"/>
        </w:rPr>
      </w:pPr>
      <w:r w:rsidRPr="004D21CE">
        <w:rPr>
          <w:rFonts w:ascii="方正仿宋_GBK" w:eastAsia="方正仿宋_GBK" w:hint="eastAsia"/>
          <w:spacing w:val="-6"/>
          <w:sz w:val="32"/>
          <w:szCs w:val="32"/>
        </w:rPr>
        <w:t>（后附股金及分红花名册为据）</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（盖章）</w:t>
      </w:r>
    </w:p>
    <w:p w:rsidR="00383D01" w:rsidRPr="004D21CE" w:rsidRDefault="00383D01" w:rsidP="00016686">
      <w:pPr>
        <w:spacing w:line="594" w:lineRule="exact"/>
        <w:rPr>
          <w:rFonts w:ascii="方正仿宋_GBK" w:eastAsia="方正仿宋_GBK"/>
          <w:spacing w:val="-6"/>
          <w:sz w:val="32"/>
          <w:szCs w:val="32"/>
        </w:rPr>
        <w:sectPr w:rsidR="00383D01" w:rsidRPr="004D21CE">
          <w:footerReference w:type="even" r:id="rId14"/>
          <w:footerReference w:type="default" r:id="rId15"/>
          <w:pgSz w:w="11906" w:h="16838"/>
          <w:pgMar w:top="1814" w:right="1446" w:bottom="1587" w:left="1446" w:header="851" w:footer="992" w:gutter="0"/>
          <w:pgNumType w:fmt="numberInDash"/>
          <w:cols w:space="720"/>
          <w:docGrid w:type="lines" w:linePitch="312"/>
        </w:sectPr>
      </w:pP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年</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月</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日</w:t>
      </w:r>
    </w:p>
    <w:p w:rsidR="00383D01" w:rsidRPr="00483B84" w:rsidRDefault="00383D01" w:rsidP="00016686">
      <w:pPr>
        <w:spacing w:line="594" w:lineRule="exact"/>
        <w:jc w:val="center"/>
        <w:rPr>
          <w:rFonts w:ascii="方正小标宋_GBK" w:eastAsia="方正小标宋_GBK" w:hAnsi="方正小标宋_GBK" w:cs="方正小标宋_GBK"/>
          <w:spacing w:val="-6"/>
          <w:sz w:val="36"/>
          <w:szCs w:val="36"/>
        </w:rPr>
      </w:pPr>
      <w:r w:rsidRPr="00483B84">
        <w:rPr>
          <w:rFonts w:ascii="方正小标宋_GBK" w:eastAsia="方正小标宋_GBK" w:hAnsi="方正小标宋_GBK" w:cs="方正小标宋_GBK" w:hint="eastAsia"/>
          <w:spacing w:val="-6"/>
          <w:sz w:val="36"/>
          <w:szCs w:val="36"/>
        </w:rPr>
        <w:lastRenderedPageBreak/>
        <w:t>璧山区</w:t>
      </w:r>
      <w:r w:rsidRPr="00483B84">
        <w:rPr>
          <w:rFonts w:ascii="方正小标宋_GBK" w:eastAsia="方正小标宋_GBK" w:hAnsi="方正小标宋_GBK" w:cs="方正小标宋_GBK"/>
          <w:spacing w:val="-6"/>
          <w:sz w:val="36"/>
          <w:szCs w:val="36"/>
        </w:rPr>
        <w:t>xxx</w:t>
      </w:r>
      <w:r w:rsidRPr="00483B84">
        <w:rPr>
          <w:rFonts w:ascii="方正小标宋_GBK" w:eastAsia="方正小标宋_GBK" w:hAnsi="方正小标宋_GBK" w:cs="方正小标宋_GBK" w:hint="eastAsia"/>
          <w:spacing w:val="-6"/>
          <w:sz w:val="36"/>
          <w:szCs w:val="36"/>
        </w:rPr>
        <w:t>项目财政补助资金股权化改革农民合作社内部成员确股分红明细表</w:t>
      </w:r>
    </w:p>
    <w:p w:rsidR="00383D01" w:rsidRDefault="00383D01" w:rsidP="00016686">
      <w:pPr>
        <w:spacing w:line="594" w:lineRule="exact"/>
        <w:jc w:val="center"/>
        <w:rPr>
          <w:rFonts w:ascii="方正小标宋_GBK" w:eastAsia="方正小标宋_GBK" w:hAnsi="方正小标宋_GBK" w:cs="方正小标宋_GBK"/>
          <w:spacing w:val="-6"/>
          <w:sz w:val="44"/>
          <w:szCs w:val="44"/>
        </w:rPr>
      </w:pPr>
    </w:p>
    <w:p w:rsidR="00383D01" w:rsidRDefault="00383D01" w:rsidP="00016686">
      <w:pPr>
        <w:rPr>
          <w:rFonts w:ascii="宋体" w:cs="宋体"/>
          <w:kern w:val="0"/>
          <w:sz w:val="24"/>
        </w:rPr>
      </w:pPr>
      <w:r>
        <w:rPr>
          <w:rFonts w:ascii="宋体" w:hAnsi="宋体" w:cs="宋体" w:hint="eastAsia"/>
          <w:kern w:val="0"/>
          <w:sz w:val="24"/>
        </w:rPr>
        <w:t>农民合作社名称</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 xml:space="preserve">                                                                 </w:t>
      </w:r>
      <w:r>
        <w:rPr>
          <w:rFonts w:ascii="宋体" w:hAnsi="宋体" w:cs="宋体" w:hint="eastAsia"/>
          <w:kern w:val="0"/>
          <w:sz w:val="24"/>
        </w:rPr>
        <w:t>镇（街）</w:t>
      </w:r>
      <w:r>
        <w:rPr>
          <w:rFonts w:ascii="宋体" w:hAnsi="宋体" w:cs="宋体"/>
          <w:kern w:val="0"/>
          <w:sz w:val="24"/>
        </w:rPr>
        <w:t xml:space="preserve">    </w:t>
      </w:r>
      <w:r>
        <w:rPr>
          <w:rFonts w:ascii="宋体" w:hAnsi="宋体" w:cs="宋体" w:hint="eastAsia"/>
          <w:kern w:val="0"/>
          <w:sz w:val="24"/>
        </w:rPr>
        <w:t>村</w:t>
      </w:r>
      <w:r>
        <w:rPr>
          <w:rFonts w:ascii="宋体" w:hAnsi="宋体" w:cs="宋体"/>
          <w:kern w:val="0"/>
          <w:sz w:val="24"/>
        </w:rPr>
        <w:t xml:space="preserve">     </w:t>
      </w:r>
      <w:r>
        <w:rPr>
          <w:rFonts w:ascii="宋体" w:hAnsi="宋体" w:cs="宋体" w:hint="eastAsia"/>
          <w:kern w:val="0"/>
          <w:sz w:val="24"/>
        </w:rPr>
        <w:t>组</w:t>
      </w:r>
    </w:p>
    <w:tbl>
      <w:tblPr>
        <w:tblW w:w="15068" w:type="dxa"/>
        <w:jc w:val="center"/>
        <w:tblLayout w:type="fixed"/>
        <w:tblLook w:val="0000" w:firstRow="0" w:lastRow="0" w:firstColumn="0" w:lastColumn="0" w:noHBand="0" w:noVBand="0"/>
      </w:tblPr>
      <w:tblGrid>
        <w:gridCol w:w="729"/>
        <w:gridCol w:w="1611"/>
        <w:gridCol w:w="2412"/>
        <w:gridCol w:w="1827"/>
        <w:gridCol w:w="1365"/>
        <w:gridCol w:w="1470"/>
        <w:gridCol w:w="765"/>
        <w:gridCol w:w="735"/>
        <w:gridCol w:w="1260"/>
        <w:gridCol w:w="1260"/>
        <w:gridCol w:w="1634"/>
      </w:tblGrid>
      <w:tr w:rsidR="00383D01" w:rsidTr="00716D33">
        <w:trPr>
          <w:trHeight w:val="443"/>
          <w:jc w:val="center"/>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序号</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rPr>
                <w:rFonts w:ascii="宋体" w:cs="宋体"/>
                <w:kern w:val="0"/>
                <w:sz w:val="20"/>
                <w:szCs w:val="20"/>
              </w:rPr>
            </w:pPr>
            <w:r>
              <w:rPr>
                <w:rFonts w:ascii="宋体" w:hAnsi="宋体" w:cs="宋体" w:hint="eastAsia"/>
                <w:kern w:val="0"/>
                <w:sz w:val="20"/>
                <w:szCs w:val="20"/>
              </w:rPr>
              <w:t>持股成员姓名</w:t>
            </w:r>
          </w:p>
        </w:tc>
        <w:tc>
          <w:tcPr>
            <w:tcW w:w="2412"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身份证号码</w:t>
            </w:r>
          </w:p>
        </w:tc>
        <w:tc>
          <w:tcPr>
            <w:tcW w:w="1827" w:type="dxa"/>
            <w:vMerge w:val="restart"/>
            <w:tcBorders>
              <w:top w:val="single" w:sz="4" w:space="0" w:color="auto"/>
              <w:left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联系电话</w:t>
            </w:r>
          </w:p>
        </w:tc>
        <w:tc>
          <w:tcPr>
            <w:tcW w:w="1365" w:type="dxa"/>
            <w:vMerge w:val="restart"/>
            <w:tcBorders>
              <w:top w:val="single" w:sz="4" w:space="0" w:color="auto"/>
              <w:left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原折资入股金额（元）</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财政补助资金持股金额（元）</w:t>
            </w:r>
          </w:p>
        </w:tc>
        <w:tc>
          <w:tcPr>
            <w:tcW w:w="1500" w:type="dxa"/>
            <w:gridSpan w:val="2"/>
            <w:tcBorders>
              <w:top w:val="single" w:sz="4" w:space="0" w:color="auto"/>
              <w:left w:val="single" w:sz="4" w:space="0" w:color="auto"/>
              <w:bottom w:val="single" w:sz="4" w:space="0" w:color="auto"/>
              <w:right w:val="single" w:sz="4" w:space="0" w:color="auto"/>
            </w:tcBorders>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合计股份</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每年按股分红（元）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持股人签名</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备注</w:t>
            </w:r>
          </w:p>
        </w:tc>
      </w:tr>
      <w:tr w:rsidR="00383D01" w:rsidTr="00716D33">
        <w:trPr>
          <w:trHeight w:val="579"/>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827" w:type="dxa"/>
            <w:vMerge/>
            <w:tcBorders>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365" w:type="dxa"/>
            <w:vMerge/>
            <w:tcBorders>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76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left"/>
              <w:rPr>
                <w:rFonts w:ascii="宋体" w:cs="宋体"/>
                <w:kern w:val="0"/>
                <w:sz w:val="20"/>
                <w:szCs w:val="20"/>
              </w:rPr>
            </w:pPr>
            <w:r>
              <w:rPr>
                <w:rFonts w:ascii="宋体" w:hAnsi="宋体" w:cs="宋体" w:hint="eastAsia"/>
                <w:kern w:val="0"/>
                <w:sz w:val="20"/>
                <w:szCs w:val="20"/>
              </w:rPr>
              <w:t>元</w:t>
            </w: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left"/>
              <w:rPr>
                <w:rFonts w:ascii="宋体" w:cs="宋体"/>
                <w:kern w:val="0"/>
                <w:sz w:val="20"/>
                <w:szCs w:val="20"/>
              </w:rPr>
            </w:pPr>
            <w:r>
              <w:rPr>
                <w:rFonts w:ascii="宋体" w:hAnsi="宋体" w:cs="宋体" w:hint="eastAsia"/>
                <w:kern w:val="0"/>
                <w:sz w:val="20"/>
                <w:szCs w:val="20"/>
              </w:rPr>
              <w:t>股</w:t>
            </w:r>
          </w:p>
        </w:tc>
        <w:tc>
          <w:tcPr>
            <w:tcW w:w="126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r>
      <w:tr w:rsidR="00383D01" w:rsidTr="00716D33">
        <w:trPr>
          <w:trHeight w:val="315"/>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r>
              <w:rPr>
                <w:rFonts w:ascii="宋体" w:hAnsi="宋体" w:cs="宋体" w:hint="eastAsia"/>
                <w:kern w:val="0"/>
                <w:sz w:val="24"/>
              </w:rPr>
              <w:t xml:space="preserve">　</w:t>
            </w: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r>
              <w:rPr>
                <w:rFonts w:ascii="宋体" w:hAnsi="宋体" w:cs="宋体" w:hint="eastAsia"/>
                <w:kern w:val="0"/>
                <w:sz w:val="24"/>
              </w:rPr>
              <w:t xml:space="preserve">　</w:t>
            </w: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jc w:val="center"/>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34"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67"/>
          <w:jc w:val="center"/>
        </w:trPr>
        <w:tc>
          <w:tcPr>
            <w:tcW w:w="729" w:type="dxa"/>
            <w:tcBorders>
              <w:top w:val="single" w:sz="4" w:space="0" w:color="auto"/>
              <w:left w:val="single" w:sz="4" w:space="0" w:color="auto"/>
              <w:bottom w:val="single" w:sz="4" w:space="0" w:color="auto"/>
              <w:right w:val="single" w:sz="4" w:space="0" w:color="000000"/>
            </w:tcBorders>
            <w:vAlign w:val="center"/>
          </w:tcPr>
          <w:p w:rsidR="00383D01" w:rsidRDefault="00383D01" w:rsidP="00716D33">
            <w:pPr>
              <w:widowControl/>
              <w:spacing w:line="300" w:lineRule="exact"/>
              <w:rPr>
                <w:rFonts w:ascii="宋体" w:cs="宋体"/>
                <w:kern w:val="0"/>
                <w:sz w:val="24"/>
              </w:rPr>
            </w:pPr>
            <w:r w:rsidRPr="00186BA4">
              <w:rPr>
                <w:rFonts w:ascii="宋体" w:hAnsi="宋体" w:cs="宋体" w:hint="eastAsia"/>
                <w:kern w:val="0"/>
                <w:sz w:val="20"/>
                <w:szCs w:val="20"/>
              </w:rPr>
              <w:t>合</w:t>
            </w:r>
            <w:r w:rsidRPr="00186BA4">
              <w:rPr>
                <w:rFonts w:ascii="宋体" w:hAnsi="宋体" w:cs="宋体"/>
                <w:kern w:val="0"/>
                <w:sz w:val="20"/>
                <w:szCs w:val="20"/>
              </w:rPr>
              <w:t xml:space="preserve"> </w:t>
            </w:r>
            <w:r w:rsidRPr="00186BA4">
              <w:rPr>
                <w:rFonts w:ascii="宋体" w:hAnsi="宋体" w:cs="宋体" w:hint="eastAsia"/>
                <w:kern w:val="0"/>
                <w:sz w:val="20"/>
                <w:szCs w:val="20"/>
              </w:rPr>
              <w:t>计</w:t>
            </w:r>
          </w:p>
        </w:tc>
        <w:tc>
          <w:tcPr>
            <w:tcW w:w="1611"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827"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365" w:type="dxa"/>
            <w:tcBorders>
              <w:top w:val="nil"/>
              <w:left w:val="nil"/>
              <w:bottom w:val="single" w:sz="4" w:space="0" w:color="auto"/>
              <w:right w:val="single" w:sz="4" w:space="0" w:color="auto"/>
            </w:tcBorders>
            <w:vAlign w:val="bottom"/>
          </w:tcPr>
          <w:p w:rsidR="00383D01" w:rsidRDefault="00383D01" w:rsidP="00716D33">
            <w:pPr>
              <w:widowControl/>
              <w:jc w:val="right"/>
              <w:rPr>
                <w:rFonts w:ascii="宋体" w:cs="宋体"/>
                <w:kern w:val="0"/>
                <w:sz w:val="24"/>
              </w:rPr>
            </w:pPr>
          </w:p>
        </w:tc>
        <w:tc>
          <w:tcPr>
            <w:tcW w:w="1470"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765" w:type="dxa"/>
            <w:tcBorders>
              <w:top w:val="single" w:sz="4" w:space="0" w:color="auto"/>
              <w:left w:val="nil"/>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7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c>
          <w:tcPr>
            <w:tcW w:w="1260" w:type="dxa"/>
            <w:tcBorders>
              <w:top w:val="nil"/>
              <w:left w:val="single" w:sz="4" w:space="0" w:color="auto"/>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260" w:type="dxa"/>
            <w:tcBorders>
              <w:top w:val="single" w:sz="4" w:space="0" w:color="auto"/>
              <w:left w:val="nil"/>
              <w:bottom w:val="single" w:sz="4" w:space="0" w:color="auto"/>
              <w:right w:val="single" w:sz="4" w:space="0" w:color="auto"/>
            </w:tcBorders>
            <w:vAlign w:val="bottom"/>
          </w:tcPr>
          <w:p w:rsidR="00383D01" w:rsidRDefault="00383D01" w:rsidP="00716D33">
            <w:pPr>
              <w:widowControl/>
              <w:jc w:val="left"/>
              <w:rPr>
                <w:rFonts w:ascii="宋体" w:cs="宋体"/>
                <w:kern w:val="0"/>
                <w:sz w:val="24"/>
              </w:rPr>
            </w:pPr>
            <w:r>
              <w:rPr>
                <w:rFonts w:ascii="宋体" w:hAnsi="宋体" w:cs="宋体" w:hint="eastAsia"/>
                <w:kern w:val="0"/>
                <w:sz w:val="24"/>
              </w:rPr>
              <w:t xml:space="preserve">　</w:t>
            </w:r>
          </w:p>
        </w:tc>
        <w:tc>
          <w:tcPr>
            <w:tcW w:w="1634"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r>
    </w:tbl>
    <w:p w:rsidR="00383D01" w:rsidRPr="00322F63" w:rsidRDefault="00383D01" w:rsidP="00016686"/>
    <w:p w:rsidR="00383D01" w:rsidRDefault="00383D01" w:rsidP="00B6705A">
      <w:pPr>
        <w:spacing w:line="600" w:lineRule="exact"/>
        <w:rPr>
          <w:rFonts w:ascii="方正黑体_GBK" w:eastAsia="方正黑体_GBK" w:hAnsi="宋体" w:cs="宋体"/>
          <w:kern w:val="0"/>
          <w:sz w:val="32"/>
          <w:szCs w:val="32"/>
        </w:rPr>
      </w:pPr>
    </w:p>
    <w:p w:rsidR="00383D01" w:rsidRDefault="00383D01" w:rsidP="00B6705A">
      <w:pPr>
        <w:spacing w:line="600" w:lineRule="exact"/>
        <w:rPr>
          <w:rFonts w:ascii="方正黑体_GBK" w:eastAsia="方正黑体_GBK" w:hAnsi="宋体" w:cs="宋体"/>
          <w:kern w:val="0"/>
          <w:sz w:val="32"/>
          <w:szCs w:val="32"/>
        </w:rPr>
        <w:sectPr w:rsidR="00383D01" w:rsidSect="00016686">
          <w:pgSz w:w="16838" w:h="11906" w:orient="landscape" w:code="9"/>
          <w:pgMar w:top="1418" w:right="1418" w:bottom="1418" w:left="1418" w:header="851" w:footer="1247" w:gutter="0"/>
          <w:cols w:space="425"/>
          <w:docGrid w:linePitch="579"/>
        </w:sectPr>
      </w:pPr>
    </w:p>
    <w:p w:rsidR="00383D01" w:rsidRDefault="00383D01" w:rsidP="00B6705A">
      <w:pPr>
        <w:spacing w:line="60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r>
        <w:rPr>
          <w:rFonts w:ascii="方正黑体_GBK" w:eastAsia="方正黑体_GBK" w:hAnsi="宋体" w:cs="宋体"/>
          <w:kern w:val="0"/>
          <w:sz w:val="32"/>
          <w:szCs w:val="32"/>
        </w:rPr>
        <w:t>6</w:t>
      </w:r>
    </w:p>
    <w:p w:rsidR="00383D01" w:rsidRDefault="00383D01" w:rsidP="00580BB8">
      <w:pPr>
        <w:spacing w:line="594"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璧山区</w:t>
      </w:r>
      <w:r>
        <w:rPr>
          <w:rFonts w:ascii="方正小标宋_GBK" w:eastAsia="方正小标宋_GBK" w:hAnsi="方正小标宋_GBK" w:cs="方正小标宋_GBK"/>
          <w:spacing w:val="-6"/>
          <w:sz w:val="44"/>
          <w:szCs w:val="44"/>
        </w:rPr>
        <w:t>xx</w:t>
      </w:r>
      <w:r>
        <w:rPr>
          <w:rFonts w:ascii="方正小标宋_GBK" w:eastAsia="方正小标宋_GBK" w:hAnsi="方正小标宋_GBK" w:cs="方正小标宋_GBK" w:hint="eastAsia"/>
          <w:spacing w:val="-6"/>
          <w:sz w:val="44"/>
          <w:szCs w:val="44"/>
        </w:rPr>
        <w:t>项目财政补助资金股权化改革协议书（家庭农场）</w:t>
      </w:r>
    </w:p>
    <w:p w:rsidR="00383D01" w:rsidRPr="00D72BC6" w:rsidRDefault="00383D01" w:rsidP="00580BB8">
      <w:pPr>
        <w:spacing w:line="594" w:lineRule="exact"/>
        <w:rPr>
          <w:rFonts w:eastAsia="方正仿宋_GBK"/>
          <w:spacing w:val="-6"/>
          <w:sz w:val="28"/>
          <w:szCs w:val="28"/>
        </w:rPr>
      </w:pPr>
    </w:p>
    <w:p w:rsidR="00383D01" w:rsidRPr="004D21CE" w:rsidRDefault="00383D01" w:rsidP="00580BB8">
      <w:pPr>
        <w:spacing w:line="594" w:lineRule="exact"/>
        <w:rPr>
          <w:rFonts w:ascii="方正仿宋_GBK" w:eastAsia="方正仿宋_GBK"/>
          <w:spacing w:val="-6"/>
          <w:sz w:val="32"/>
          <w:szCs w:val="32"/>
        </w:rPr>
      </w:pPr>
      <w:r w:rsidRPr="004D21CE">
        <w:rPr>
          <w:rFonts w:ascii="方正仿宋_GBK" w:eastAsia="方正仿宋_GBK" w:hint="eastAsia"/>
          <w:spacing w:val="-6"/>
          <w:sz w:val="32"/>
          <w:szCs w:val="32"/>
        </w:rPr>
        <w:t>甲方：</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（家庭农场、大户）</w:t>
      </w:r>
    </w:p>
    <w:p w:rsidR="00383D01" w:rsidRPr="004D21CE" w:rsidRDefault="00383D01" w:rsidP="00580BB8">
      <w:pPr>
        <w:spacing w:line="594" w:lineRule="exact"/>
        <w:rPr>
          <w:rFonts w:ascii="方正仿宋_GBK" w:eastAsia="方正仿宋_GBK"/>
          <w:spacing w:val="-6"/>
          <w:sz w:val="32"/>
          <w:szCs w:val="32"/>
        </w:rPr>
      </w:pPr>
      <w:r w:rsidRPr="004D21CE">
        <w:rPr>
          <w:rFonts w:ascii="方正仿宋_GBK" w:eastAsia="方正仿宋_GBK" w:hint="eastAsia"/>
          <w:spacing w:val="-6"/>
          <w:sz w:val="32"/>
          <w:szCs w:val="32"/>
        </w:rPr>
        <w:t>乙方：</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u w:val="single"/>
        </w:rPr>
        <w:t>（</w:t>
      </w:r>
      <w:r w:rsidRPr="004D21CE">
        <w:rPr>
          <w:rFonts w:ascii="方正仿宋_GBK" w:eastAsia="方正仿宋_GBK" w:hint="eastAsia"/>
          <w:spacing w:val="-6"/>
          <w:sz w:val="32"/>
          <w:szCs w:val="32"/>
        </w:rPr>
        <w:t>涉及土地流转的社集体组织）</w:t>
      </w:r>
    </w:p>
    <w:p w:rsidR="00383D01" w:rsidRPr="004D21CE" w:rsidRDefault="008E516C" w:rsidP="00580BB8">
      <w:pPr>
        <w:spacing w:line="594" w:lineRule="exact"/>
        <w:rPr>
          <w:rFonts w:ascii="方正仿宋_GBK" w:eastAsia="方正仿宋_GBK"/>
          <w:spacing w:val="-6"/>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274320</wp:posOffset>
                </wp:positionV>
                <wp:extent cx="466725" cy="0"/>
                <wp:effectExtent l="9525" t="7620" r="9525" b="1143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21.6pt" to="27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DtDwIAACc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7moTO9cQUEVGpnQ230rJ7NVtMfDildtUQdeGT4cjGQloWM5E1K2DgD+Pv+q2YQQ45exzad&#10;G9sFSGgAOsdpXO7T4GePKBzms9nDZIoRHVwJKYY8Y53/wnWHglFiCZQjLjltnQ88SDGEhGuU3ggp&#10;46ylQn2JF1NADh6npWDBGTf2sK+kRScS1BK/WNS7MKuPikWwlhO2vtmeCHm14XKpAh5UAnRu1lUO&#10;PxfpYj1fz/NRPpmtR3la16PPmyofzTbZw7T+VFdVnf0K1LK8aAVjXAV2gzSz/O9Gf3skV1HdxXlv&#10;Q/IWPfYLyA7/SDqOMkzvqoO9ZpedHUYMaozBt5cT5P56D/br9736DQAA//8DAFBLAwQUAAYACAAA&#10;ACEAe3hYQN4AAAAJAQAADwAAAGRycy9kb3ducmV2LnhtbEyPzU7DQAyE70i8w8pIXCq6If0BhWwq&#10;BOTWCwXE1c2aJCLrTbPbNvD0NeIAN9szGn+Tr0bXqQMNofVs4HqagCKuvG25NvD6Ul7dggoR2WLn&#10;mQx8UYBVcX6WY2b9kZ/psIm1khAOGRpoYuwzrUPVkMMw9T2xaB9+cBhlHWptBzxKuOt0miRL7bBl&#10;+dBgTw8NVZ+bvTMQyjfald+TapK8z2pP6e5x/YTGXF6M93egIo3xzww/+IIOhTBt/Z5tUJ2B+U26&#10;EKsMsxSUGBbzpZTb/h50kev/DYoTAAAA//8DAFBLAQItABQABgAIAAAAIQC2gziS/gAAAOEBAAAT&#10;AAAAAAAAAAAAAAAAAAAAAABbQ29udGVudF9UeXBlc10ueG1sUEsBAi0AFAAGAAgAAAAhADj9If/W&#10;AAAAlAEAAAsAAAAAAAAAAAAAAAAALwEAAF9yZWxzLy5yZWxzUEsBAi0AFAAGAAgAAAAhANInUO0P&#10;AgAAJwQAAA4AAAAAAAAAAAAAAAAALgIAAGRycy9lMm9Eb2MueG1sUEsBAi0AFAAGAAgAAAAhAHt4&#10;WEDeAAAACQEAAA8AAAAAAAAAAAAAAAAAaQQAAGRycy9kb3ducmV2LnhtbFBLBQYAAAAABAAEAPMA&#10;AAB0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274320</wp:posOffset>
                </wp:positionV>
                <wp:extent cx="466725" cy="0"/>
                <wp:effectExtent l="9525" t="7620" r="952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1.6pt" to="204.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5Q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GCnS&#10;wYi2QnG0CJ3pjSsgoFI7G2qjZ/Vstpr+cEjpqiXqwCPDl4uBtCxkJG9SwsYZwN/3XzSDGHL0Orbp&#10;3NguQEID0DlO43KfBj97ROEwn80eJ1OM6OBKSDHkGev8Z647FIwSS6Accclp63zgQYohJFyj9EZI&#10;GWctFepLvJgCcvA4LQULzrixh30lLTqRoJb4xaLehVl9VCyCtZyw9c32RMirDZdLFfCgEqBzs65y&#10;+LlIF+v5ep6P8slsPcrTuh592lT5aLbJHqf1Q11VdfYrUMvyohWMcRXYDdLM8r8b/e2RXEV1F+e9&#10;Dclb9NgvIDv8I+k4yjC9qw72ml12dhgxqDEG315OkPvrPdiv3/fqNwAAAP//AwBQSwMEFAAGAAgA&#10;AAAhAHO+N63eAAAACQEAAA8AAABkcnMvZG93bnJldi54bWxMj81OwzAQhO9IvIO1SFwqapOUCtI4&#10;FQJy49IfxHUbL0nUeJ3Gbht4eow4wHF2RrPf5MvRduJEg28da7idKhDElTMt1xq2m/LmHoQPyAY7&#10;x6Thkzwsi8uLHDPjzryi0zrUIpawz1BDE0KfSemrhiz6qeuJo/fhBoshyqGWZsBzLLedTJSaS4st&#10;xw8N9vTUULVfH60GX77RofyaVBP1ntaOksPz6wtqfX01Pi5ABBrDXxh+8CM6FJFp545svOg0pOk8&#10;bgkaZmkCIgZm6uEOxO73IItc/l9QfAMAAP//AwBQSwECLQAUAAYACAAAACEAtoM4kv4AAADhAQAA&#10;EwAAAAAAAAAAAAAAAAAAAAAAW0NvbnRlbnRfVHlwZXNdLnhtbFBLAQItABQABgAIAAAAIQA4/SH/&#10;1gAAAJQBAAALAAAAAAAAAAAAAAAAAC8BAABfcmVscy8ucmVsc1BLAQItABQABgAIAAAAIQDJMb5Q&#10;EAIAACcEAAAOAAAAAAAAAAAAAAAAAC4CAABkcnMvZTJvRG9jLnhtbFBLAQItABQABgAIAAAAIQBz&#10;vjet3gAAAAkBAAAPAAAAAAAAAAAAAAAAAGo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274320</wp:posOffset>
                </wp:positionV>
                <wp:extent cx="800100" cy="0"/>
                <wp:effectExtent l="9525" t="7620" r="9525" b="1143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6pt" to="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1/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ScYKdKB&#10;RVuhOMqiNL1xBVRUamdDc/SsXsxW0+8OKV21RB14pPh6MXAuC2Imb46EjTNwwb7/ohnUkKPXUadz&#10;Y7sACQqgc7TjcreDnz2i8HGegiRgGh1SCSmGc8Y6/5nrDoWgxBI4R1xy2jofeJBiKAnXKL0RUkaz&#10;pUJ9iRfTyTQecFoKFpKhzNnDvpIWnUgYl/iLTUHmsczqo2IRrOWErW+xJ0JeY7hcqoAHnQCdW3Sd&#10;hx+LdLGer+f5KJ/M1qM8revRp02Vj2ab7OO0/lBXVZ39DNSyvGgFY1wFdsNsZvnfeX97Jdepuk/n&#10;XYbkLXrUC8gO/5F0tDK4Fx6TK/aaXXZ2sBjGMRbfnk6Y98c9xI8PfPULAAD//wMAUEsDBBQABgAI&#10;AAAAIQATXmC23AAAAAgBAAAPAAAAZHJzL2Rvd25yZXYueG1sTI/BTsMwEETvSPyDtUhcKmo3rVAV&#10;4lQIyI0LBcR1Gy9JRLxOY7cNfD2LOMBxZ0azb4rN5Ht1pDF2gS0s5gYUcR1cx42Fl+fqag0qJmSH&#10;fWCy8EkRNuX5WYG5Cyd+ouM2NUpKOOZooU1pyLWOdUse4zwMxOK9h9FjknNstBvxJOW+15kx19pj&#10;x/KhxYHuWqo/tgdvIVavtK++ZvXMvC2bQNn+/vEBrb28mG5vQCWa0l8YfvAFHUph2oUDu6h6C+uV&#10;TEkWVssMlPjZwoiw+xV0Wej/A8pvAAAA//8DAFBLAQItABQABgAIAAAAIQC2gziS/gAAAOEBAAAT&#10;AAAAAAAAAAAAAAAAAAAAAABbQ29udGVudF9UeXBlc10ueG1sUEsBAi0AFAAGAAgAAAAhADj9If/W&#10;AAAAlAEAAAsAAAAAAAAAAAAAAAAALwEAAF9yZWxzLy5yZWxzUEsBAi0AFAAGAAgAAAAhAMserX8R&#10;AgAAKAQAAA4AAAAAAAAAAAAAAAAALgIAAGRycy9lMm9Eb2MueG1sUEsBAi0AFAAGAAgAAAAhABNe&#10;YLbcAAAACAEAAA8AAAAAAAAAAAAAAAAAawQAAGRycy9kb3ducmV2LnhtbFBLBQYAAAAABAAEAPMA&#10;AAB0BQAAAAA=&#10;"/>
            </w:pict>
          </mc:Fallback>
        </mc:AlternateContent>
      </w:r>
      <w:r w:rsidR="00383D01" w:rsidRPr="004D21CE">
        <w:rPr>
          <w:rFonts w:ascii="方正仿宋_GBK" w:eastAsia="方正仿宋_GBK" w:hint="eastAsia"/>
          <w:spacing w:val="-6"/>
          <w:sz w:val="32"/>
          <w:szCs w:val="32"/>
        </w:rPr>
        <w:t>丙方：</w:t>
      </w:r>
      <w:r w:rsidR="00383D01" w:rsidRPr="004D21CE">
        <w:rPr>
          <w:rFonts w:ascii="方正仿宋_GBK" w:eastAsia="方正仿宋_GBK"/>
          <w:spacing w:val="-6"/>
          <w:sz w:val="32"/>
          <w:szCs w:val="32"/>
        </w:rPr>
        <w:t xml:space="preserve">        </w:t>
      </w:r>
      <w:r w:rsidR="00383D01" w:rsidRPr="004D21CE">
        <w:rPr>
          <w:rFonts w:ascii="方正仿宋_GBK" w:eastAsia="方正仿宋_GBK" w:hint="eastAsia"/>
          <w:spacing w:val="-6"/>
          <w:sz w:val="32"/>
          <w:szCs w:val="32"/>
        </w:rPr>
        <w:t>镇（街）</w:t>
      </w:r>
      <w:r w:rsidR="00383D01" w:rsidRPr="004D21CE">
        <w:rPr>
          <w:rFonts w:ascii="方正仿宋_GBK" w:eastAsia="方正仿宋_GBK"/>
          <w:spacing w:val="-6"/>
          <w:sz w:val="32"/>
          <w:szCs w:val="32"/>
        </w:rPr>
        <w:t xml:space="preserve">      </w:t>
      </w:r>
      <w:r w:rsidR="00383D01" w:rsidRPr="004D21CE">
        <w:rPr>
          <w:rFonts w:ascii="方正仿宋_GBK" w:eastAsia="方正仿宋_GBK" w:hint="eastAsia"/>
          <w:spacing w:val="-6"/>
          <w:sz w:val="32"/>
          <w:szCs w:val="32"/>
        </w:rPr>
        <w:t>村</w:t>
      </w:r>
      <w:r w:rsidR="00383D01" w:rsidRPr="004D21CE">
        <w:rPr>
          <w:rFonts w:ascii="方正仿宋_GBK" w:eastAsia="方正仿宋_GBK"/>
          <w:spacing w:val="-6"/>
          <w:sz w:val="32"/>
          <w:szCs w:val="32"/>
        </w:rPr>
        <w:t xml:space="preserve">       </w:t>
      </w:r>
      <w:r w:rsidR="00383D01" w:rsidRPr="004D21CE">
        <w:rPr>
          <w:rFonts w:ascii="方正仿宋_GBK" w:eastAsia="方正仿宋_GBK" w:hint="eastAsia"/>
          <w:spacing w:val="-6"/>
          <w:sz w:val="32"/>
          <w:szCs w:val="32"/>
        </w:rPr>
        <w:t>社流转土地农户</w:t>
      </w:r>
    </w:p>
    <w:p w:rsidR="00383D01" w:rsidRPr="004D21CE" w:rsidRDefault="00383D01" w:rsidP="00580BB8">
      <w:pPr>
        <w:spacing w:line="594" w:lineRule="exact"/>
        <w:ind w:firstLineChars="200" w:firstLine="640"/>
        <w:rPr>
          <w:rFonts w:ascii="方正仿宋_GBK" w:eastAsia="方正仿宋_GBK"/>
          <w:spacing w:val="-6"/>
          <w:sz w:val="32"/>
          <w:szCs w:val="32"/>
        </w:rPr>
      </w:pPr>
      <w:r w:rsidRPr="004D21CE">
        <w:rPr>
          <w:rFonts w:ascii="方正仿宋_GBK" w:eastAsia="方正仿宋_GBK" w:hint="eastAsia"/>
          <w:sz w:val="32"/>
          <w:szCs w:val="32"/>
        </w:rPr>
        <w:t>为创新财政投入机制，探索家庭农场、种养殖大户促进农村集体经济组织发展，带动农民增收的具体形式，推动家庭农场、种养殖大户与农村集体经济组织及成员建立更加紧密的利益联结机制，</w:t>
      </w:r>
      <w:r w:rsidRPr="004D21CE">
        <w:rPr>
          <w:rFonts w:ascii="方正仿宋_GBK" w:eastAsia="方正仿宋_GBK" w:hint="eastAsia"/>
          <w:spacing w:val="-6"/>
          <w:sz w:val="32"/>
          <w:szCs w:val="32"/>
        </w:rPr>
        <w:t>根据区府办《关于印发重庆市璧山区农业项目财政补助资金股权化改革方案的通知》（璧山府办发</w:t>
      </w:r>
      <w:r w:rsidRPr="004D21CE">
        <w:rPr>
          <w:rFonts w:ascii="方正仿宋_GBK" w:eastAsia="方正仿宋_GBK" w:hint="eastAsia"/>
          <w:sz w:val="32"/>
          <w:szCs w:val="32"/>
        </w:rPr>
        <w:t>〔</w:t>
      </w:r>
      <w:r w:rsidRPr="004D21CE">
        <w:rPr>
          <w:rFonts w:ascii="方正仿宋_GBK" w:eastAsia="方正仿宋_GBK"/>
          <w:sz w:val="32"/>
          <w:szCs w:val="32"/>
        </w:rPr>
        <w:t>2016</w:t>
      </w:r>
      <w:r w:rsidRPr="004D21CE">
        <w:rPr>
          <w:rFonts w:ascii="方正仿宋_GBK" w:eastAsia="方正仿宋_GBK" w:hint="eastAsia"/>
          <w:sz w:val="32"/>
          <w:szCs w:val="32"/>
        </w:rPr>
        <w:t>〕</w:t>
      </w:r>
      <w:r w:rsidRPr="004D21CE">
        <w:rPr>
          <w:rFonts w:ascii="方正仿宋_GBK" w:eastAsia="方正仿宋_GBK"/>
          <w:sz w:val="32"/>
          <w:szCs w:val="32"/>
        </w:rPr>
        <w:t>92</w:t>
      </w:r>
      <w:r w:rsidRPr="004D21CE">
        <w:rPr>
          <w:rFonts w:ascii="方正仿宋_GBK" w:eastAsia="方正仿宋_GBK" w:hint="eastAsia"/>
          <w:sz w:val="32"/>
          <w:szCs w:val="32"/>
        </w:rPr>
        <w:t>号</w:t>
      </w:r>
      <w:r w:rsidRPr="004D21CE">
        <w:rPr>
          <w:rFonts w:ascii="方正仿宋_GBK" w:eastAsia="方正仿宋_GBK" w:hint="eastAsia"/>
          <w:spacing w:val="-6"/>
          <w:sz w:val="32"/>
          <w:szCs w:val="32"/>
        </w:rPr>
        <w:t>）和相关法律规定，甲乙丙三方经充分讨论各自的权益和义务，现就</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项目财政补助资金股权化改革试点形成一致意见，自愿签订如下协议：</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一、项目基本情况</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项目名称：</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实施地点：</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实施单位：</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4.</w:t>
      </w:r>
      <w:r w:rsidRPr="004D21CE">
        <w:rPr>
          <w:rFonts w:ascii="方正仿宋_GBK" w:eastAsia="方正仿宋_GBK" w:hint="eastAsia"/>
          <w:spacing w:val="-6"/>
          <w:sz w:val="32"/>
          <w:szCs w:val="32"/>
        </w:rPr>
        <w:t>实施面积：甲方流转</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组</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户农户土地</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亩，明细表附后。</w:t>
      </w:r>
    </w:p>
    <w:p w:rsidR="00383D01" w:rsidRPr="004D21CE" w:rsidRDefault="008E516C" w:rsidP="00580BB8">
      <w:pPr>
        <w:spacing w:line="594" w:lineRule="exact"/>
        <w:ind w:firstLineChars="200" w:firstLine="420"/>
        <w:rPr>
          <w:rFonts w:ascii="方正仿宋_GBK" w:eastAsia="方正仿宋_GBK"/>
          <w:spacing w:val="-6"/>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2333625</wp:posOffset>
                </wp:positionH>
                <wp:positionV relativeFrom="paragraph">
                  <wp:posOffset>361950</wp:posOffset>
                </wp:positionV>
                <wp:extent cx="2066925" cy="0"/>
                <wp:effectExtent l="9525" t="9525" r="952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8.5pt" to="34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9zEwIAACk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ywLremNKyCiUjsbiqNn9WK2mn51SOmqJerAI8XXi4G8mJE8pISNM3DBvv+kGcSQo9exT+fG&#10;dgESOoDOUY7LIAc/e0ThcJLOZovJFCN69yWkuCca6/xHrjsUjBJLIB2ByWnrPFCH0HtIuEfpjZAy&#10;qi0V6ku8mAJy8DgtBQvOuLGHfSUtOpEwL/ELfQCwhzCrj4pFsJYTtr7Zngh5tSFeqoAHpQCdm3Ud&#10;iG+LdLGer+f5KJ/M1qM8revRh02Vj2ab7P20fldXVZ19D9SyvGgFY1wFdvfhzPK/E//2TK5jNYzn&#10;0IbkET2WCGTv/0g6ahnkuw7CXrPLzoZuBFlhHmPw7e2Egf91H6N+vvDVDwAAAP//AwBQSwMEFAAG&#10;AAgAAAAhAAtubNTdAAAACQEAAA8AAABkcnMvZG93bnJldi54bWxMj0FPwzAMhe9I/IfISFwmlrJq&#10;HZSmEwJ648IAcfUa01Y0TtdkW+HXY8QBbrbf0/P3ivXkenWgMXSeDVzOE1DEtbcdNwZenquLK1Ah&#10;IlvsPZOBTwqwLk9PCsytP/ITHTaxURLCIUcDbYxDrnWoW3IY5n4gFu3djw6jrGOj7YhHCXe9XiRJ&#10;ph12LB9aHOiupfpjs3cGQvVKu+prVs+St7TxtNjdPz6gMedn0+0NqEhT/DPDD76gQylMW79nG1Rv&#10;IM1WS7EaWK6kkxiy61SG7e9Bl4X+36D8BgAA//8DAFBLAQItABQABgAIAAAAIQC2gziS/gAAAOEB&#10;AAATAAAAAAAAAAAAAAAAAAAAAABbQ29udGVudF9UeXBlc10ueG1sUEsBAi0AFAAGAAgAAAAhADj9&#10;If/WAAAAlAEAAAsAAAAAAAAAAAAAAAAALwEAAF9yZWxzLy5yZWxzUEsBAi0AFAAGAAgAAAAhAOOd&#10;v3MTAgAAKQQAAA4AAAAAAAAAAAAAAAAALgIAAGRycy9lMm9Eb2MueG1sUEsBAi0AFAAGAAgAAAAh&#10;AAtubNTdAAAACQEAAA8AAAAAAAAAAAAAAAAAbQQAAGRycy9kb3ducmV2LnhtbFBLBQYAAAAABAAE&#10;APMAAAB3BQAAAAA=&#10;"/>
            </w:pict>
          </mc:Fallback>
        </mc:AlternateContent>
      </w:r>
      <w:r w:rsidR="00383D01" w:rsidRPr="004D21CE">
        <w:rPr>
          <w:rFonts w:ascii="方正仿宋_GBK" w:eastAsia="方正仿宋_GBK"/>
          <w:spacing w:val="-6"/>
          <w:sz w:val="32"/>
          <w:szCs w:val="32"/>
        </w:rPr>
        <w:t>5.</w:t>
      </w:r>
      <w:r w:rsidR="00383D01" w:rsidRPr="004D21CE">
        <w:rPr>
          <w:rFonts w:ascii="方正仿宋_GBK" w:eastAsia="方正仿宋_GBK" w:hint="eastAsia"/>
          <w:spacing w:val="-6"/>
          <w:sz w:val="32"/>
          <w:szCs w:val="32"/>
        </w:rPr>
        <w:t>财政补助资金额度：</w:t>
      </w:r>
      <w:r w:rsidR="00383D01" w:rsidRPr="004D21CE">
        <w:rPr>
          <w:rFonts w:ascii="方正仿宋_GBK" w:eastAsia="方正仿宋_GBK"/>
          <w:spacing w:val="-6"/>
          <w:sz w:val="32"/>
          <w:szCs w:val="32"/>
        </w:rPr>
        <w:t xml:space="preserve">                    </w:t>
      </w:r>
      <w:r w:rsidR="00383D01" w:rsidRPr="004D21CE">
        <w:rPr>
          <w:rFonts w:ascii="方正仿宋_GBK" w:eastAsia="方正仿宋_GBK" w:hint="eastAsia"/>
          <w:spacing w:val="-6"/>
          <w:sz w:val="32"/>
          <w:szCs w:val="32"/>
        </w:rPr>
        <w:t>项目补助资金</w:t>
      </w:r>
      <w:r w:rsidR="00383D01" w:rsidRPr="004D21CE">
        <w:rPr>
          <w:rFonts w:ascii="方正仿宋_GBK" w:eastAsia="方正仿宋_GBK"/>
          <w:spacing w:val="-6"/>
          <w:sz w:val="32"/>
          <w:szCs w:val="32"/>
          <w:u w:val="single"/>
        </w:rPr>
        <w:t xml:space="preserve">    </w:t>
      </w:r>
      <w:r w:rsidR="00383D01" w:rsidRPr="004D21CE">
        <w:rPr>
          <w:rFonts w:ascii="方正仿宋_GBK" w:eastAsia="方正仿宋_GBK" w:hint="eastAsia"/>
          <w:spacing w:val="-6"/>
          <w:sz w:val="32"/>
          <w:szCs w:val="32"/>
        </w:rPr>
        <w:t>股</w:t>
      </w:r>
      <w:r w:rsidR="00383D01" w:rsidRPr="004D21CE">
        <w:rPr>
          <w:rFonts w:ascii="方正仿宋_GBK" w:eastAsia="方正仿宋_GBK" w:hint="eastAsia"/>
          <w:spacing w:val="-6"/>
          <w:sz w:val="32"/>
          <w:szCs w:val="32"/>
        </w:rPr>
        <w:lastRenderedPageBreak/>
        <w:t>权化改革试点安排</w:t>
      </w:r>
      <w:r w:rsidR="00383D01" w:rsidRPr="004D21CE">
        <w:rPr>
          <w:rFonts w:ascii="方正仿宋_GBK" w:eastAsia="方正仿宋_GBK"/>
          <w:spacing w:val="-6"/>
          <w:sz w:val="32"/>
          <w:szCs w:val="32"/>
          <w:u w:val="single"/>
        </w:rPr>
        <w:t xml:space="preserve">     </w:t>
      </w:r>
      <w:r w:rsidR="00383D01" w:rsidRPr="004D21CE">
        <w:rPr>
          <w:rFonts w:ascii="方正仿宋_GBK" w:eastAsia="方正仿宋_GBK" w:hint="eastAsia"/>
          <w:spacing w:val="-6"/>
          <w:sz w:val="32"/>
          <w:szCs w:val="32"/>
        </w:rPr>
        <w:t>万元。</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二、持股比例及分红</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股权资金分配份额：财政投入股权化改革项目资金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万元。其中，甲方持有项目股金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万元，占项目股权投资的</w:t>
      </w:r>
      <w:r w:rsidRPr="004D21CE">
        <w:rPr>
          <w:rFonts w:ascii="方正仿宋_GBK" w:eastAsia="方正仿宋_GBK"/>
          <w:spacing w:val="-6"/>
          <w:sz w:val="32"/>
          <w:szCs w:val="32"/>
        </w:rPr>
        <w:t>60%</w:t>
      </w:r>
      <w:r w:rsidRPr="004D21CE">
        <w:rPr>
          <w:rFonts w:ascii="方正仿宋_GBK" w:eastAsia="方正仿宋_GBK" w:hint="eastAsia"/>
          <w:spacing w:val="-6"/>
          <w:sz w:val="32"/>
          <w:szCs w:val="32"/>
        </w:rPr>
        <w:t>；乙方持有项目股金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万元，占项目股权投资的</w:t>
      </w:r>
      <w:r w:rsidRPr="004D21CE">
        <w:rPr>
          <w:rFonts w:ascii="方正仿宋_GBK" w:eastAsia="方正仿宋_GBK"/>
          <w:spacing w:val="-6"/>
          <w:sz w:val="32"/>
          <w:szCs w:val="32"/>
        </w:rPr>
        <w:t>10%</w:t>
      </w:r>
      <w:r w:rsidRPr="004D21CE">
        <w:rPr>
          <w:rFonts w:ascii="方正仿宋_GBK" w:eastAsia="方正仿宋_GBK" w:hint="eastAsia"/>
          <w:spacing w:val="-6"/>
          <w:sz w:val="32"/>
          <w:szCs w:val="32"/>
        </w:rPr>
        <w:t>；丙方持有项目股金</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万元，占项目股权投资的</w:t>
      </w:r>
      <w:r w:rsidRPr="004D21CE">
        <w:rPr>
          <w:rFonts w:ascii="方正仿宋_GBK" w:eastAsia="方正仿宋_GBK"/>
          <w:spacing w:val="-6"/>
          <w:sz w:val="32"/>
          <w:szCs w:val="32"/>
        </w:rPr>
        <w:t>30%</w:t>
      </w:r>
      <w:r w:rsidRPr="004D21CE">
        <w:rPr>
          <w:rFonts w:ascii="方正仿宋_GBK" w:eastAsia="方正仿宋_GBK" w:hint="eastAsia"/>
          <w:spacing w:val="-6"/>
          <w:sz w:val="32"/>
          <w:szCs w:val="32"/>
        </w:rPr>
        <w:t>。</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每年度固定分红：本协议签订之后第一年为项目建设期，第二年为项目培育期，第三年开始，甲方每年按项目财政投入股金的</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的标准支付乙方和丙方固定红利</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元（自筹资金不低于财政补助资金一半的项目为</w:t>
      </w:r>
      <w:r w:rsidRPr="004D21CE">
        <w:rPr>
          <w:rFonts w:ascii="方正仿宋_GBK" w:eastAsia="方正仿宋_GBK"/>
          <w:spacing w:val="-6"/>
          <w:sz w:val="32"/>
          <w:szCs w:val="32"/>
        </w:rPr>
        <w:t>5%</w:t>
      </w:r>
      <w:r w:rsidRPr="004D21CE">
        <w:rPr>
          <w:rFonts w:ascii="方正仿宋_GBK" w:eastAsia="方正仿宋_GBK" w:hint="eastAsia"/>
          <w:spacing w:val="-6"/>
          <w:sz w:val="32"/>
          <w:szCs w:val="32"/>
        </w:rPr>
        <w:t>，不需要自筹资金的项目为</w:t>
      </w:r>
      <w:r w:rsidRPr="004D21CE">
        <w:rPr>
          <w:rFonts w:ascii="方正仿宋_GBK" w:eastAsia="方正仿宋_GBK"/>
          <w:spacing w:val="-6"/>
          <w:sz w:val="32"/>
          <w:szCs w:val="32"/>
        </w:rPr>
        <w:t>10%</w:t>
      </w:r>
      <w:r w:rsidRPr="004D21CE">
        <w:rPr>
          <w:rFonts w:ascii="方正仿宋_GBK" w:eastAsia="方正仿宋_GBK" w:hint="eastAsia"/>
          <w:spacing w:val="-6"/>
          <w:sz w:val="32"/>
          <w:szCs w:val="32"/>
        </w:rPr>
        <w:t>）。其中乙方分得固定红利为</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元</w:t>
      </w:r>
      <w:r w:rsidRPr="004D21CE">
        <w:rPr>
          <w:rFonts w:ascii="方正仿宋_GBK" w:eastAsia="方正仿宋_GBK"/>
          <w:spacing w:val="-6"/>
          <w:sz w:val="32"/>
          <w:szCs w:val="32"/>
        </w:rPr>
        <w:t>/</w:t>
      </w:r>
      <w:r w:rsidRPr="004D21CE">
        <w:rPr>
          <w:rFonts w:ascii="方正仿宋_GBK" w:eastAsia="方正仿宋_GBK" w:hint="eastAsia"/>
          <w:spacing w:val="-6"/>
          <w:sz w:val="32"/>
          <w:szCs w:val="32"/>
        </w:rPr>
        <w:t>年，丙方分得固定红利</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元</w:t>
      </w:r>
      <w:r w:rsidRPr="004D21CE">
        <w:rPr>
          <w:rFonts w:ascii="方正仿宋_GBK" w:eastAsia="方正仿宋_GBK"/>
          <w:spacing w:val="-6"/>
          <w:sz w:val="32"/>
          <w:szCs w:val="32"/>
        </w:rPr>
        <w:t>/</w:t>
      </w:r>
      <w:r w:rsidRPr="004D21CE">
        <w:rPr>
          <w:rFonts w:ascii="方正仿宋_GBK" w:eastAsia="方正仿宋_GBK" w:hint="eastAsia"/>
          <w:spacing w:val="-6"/>
          <w:sz w:val="32"/>
          <w:szCs w:val="32"/>
        </w:rPr>
        <w:t>年。</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资金分配方式和明细：乙方为独立核算单位，每年固定分红收益不再分配，用于农村公益事业。丙方为所有流转土地的农户，红利收益根据流转土地面积按比例分配。丙方红利收益由甲方</w:t>
      </w:r>
      <w:r w:rsidRPr="004D21CE">
        <w:rPr>
          <w:rFonts w:ascii="方正仿宋_GBK" w:eastAsia="方正仿宋_GBK" w:hint="eastAsia"/>
          <w:sz w:val="32"/>
          <w:szCs w:val="32"/>
        </w:rPr>
        <w:t>与乙方统一结算，乙方负责将成员分红部分兑现到人（户），兑现情况需公示（</w:t>
      </w:r>
      <w:r w:rsidRPr="004D21CE">
        <w:rPr>
          <w:rFonts w:ascii="方正仿宋_GBK" w:eastAsia="方正仿宋_GBK" w:hint="eastAsia"/>
          <w:spacing w:val="-6"/>
          <w:sz w:val="32"/>
          <w:szCs w:val="32"/>
        </w:rPr>
        <w:t>后附股金和红利分配明细表）。</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三、股权项目管理</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乙方和丙方虽然持有项目股份，但不参与项目实施的经营管理，也不参与甲方的正常生产经营活动，甲方仍然是自主经营、自我管理、自负盈亏。乙方和丙方应分得的红利不受甲方经营状况的影响，若公司破产，也不承担公司债务。</w:t>
      </w:r>
    </w:p>
    <w:p w:rsidR="00383D01" w:rsidRPr="004D21CE" w:rsidRDefault="00383D01" w:rsidP="00580BB8">
      <w:pPr>
        <w:spacing w:line="600" w:lineRule="exact"/>
        <w:ind w:firstLine="600"/>
        <w:rPr>
          <w:rFonts w:ascii="方正仿宋_GBK" w:eastAsia="方正仿宋_GBK"/>
          <w:spacing w:val="-6"/>
          <w:sz w:val="32"/>
          <w:szCs w:val="32"/>
        </w:rPr>
      </w:pPr>
      <w:r w:rsidRPr="004D21CE">
        <w:rPr>
          <w:rFonts w:ascii="方正仿宋_GBK" w:eastAsia="方正仿宋_GBK"/>
          <w:spacing w:val="-6"/>
          <w:sz w:val="32"/>
          <w:szCs w:val="32"/>
        </w:rPr>
        <w:lastRenderedPageBreak/>
        <w:t>2.</w:t>
      </w:r>
      <w:r w:rsidRPr="004D21CE">
        <w:rPr>
          <w:rFonts w:ascii="方正仿宋_GBK" w:eastAsia="方正仿宋_GBK" w:hint="eastAsia"/>
          <w:spacing w:val="-6"/>
          <w:sz w:val="32"/>
          <w:szCs w:val="32"/>
        </w:rPr>
        <w:t>项目存续分红期为</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年，即</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年</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月到</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年</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月（不少于</w:t>
      </w:r>
      <w:r w:rsidRPr="004D21CE">
        <w:rPr>
          <w:rFonts w:ascii="方正仿宋_GBK" w:eastAsia="方正仿宋_GBK"/>
          <w:spacing w:val="-6"/>
          <w:sz w:val="32"/>
          <w:szCs w:val="32"/>
        </w:rPr>
        <w:t>5</w:t>
      </w:r>
      <w:r w:rsidRPr="004D21CE">
        <w:rPr>
          <w:rFonts w:ascii="方正仿宋_GBK" w:eastAsia="方正仿宋_GBK" w:hint="eastAsia"/>
          <w:spacing w:val="-6"/>
          <w:sz w:val="32"/>
          <w:szCs w:val="32"/>
        </w:rPr>
        <w:t>年），期间每年分红一次。项目存续分红期内，乙方和丙方不得要求退股，但成员内部之间股权可以转让。项目存续分红期结束当月，甲方将乙方和丙方的分红收益全部兑现。</w:t>
      </w:r>
      <w:r w:rsidRPr="004D21CE">
        <w:rPr>
          <w:rFonts w:ascii="方正仿宋_GBK" w:eastAsia="方正仿宋_GBK" w:hint="eastAsia"/>
          <w:sz w:val="32"/>
          <w:szCs w:val="32"/>
        </w:rPr>
        <w:t>财政投入甲方的地上建构筑物及附属设施在折旧期内</w:t>
      </w:r>
      <w:r w:rsidRPr="004D21CE">
        <w:rPr>
          <w:rFonts w:ascii="方正仿宋_GBK" w:eastAsia="方正仿宋_GBK" w:hint="eastAsia"/>
          <w:spacing w:val="-6"/>
          <w:sz w:val="32"/>
          <w:szCs w:val="32"/>
        </w:rPr>
        <w:t>（所有设施按使用年限</w:t>
      </w:r>
      <w:r w:rsidRPr="004D21CE">
        <w:rPr>
          <w:rFonts w:ascii="方正仿宋_GBK" w:eastAsia="方正仿宋_GBK"/>
          <w:spacing w:val="-6"/>
          <w:sz w:val="32"/>
          <w:szCs w:val="32"/>
        </w:rPr>
        <w:t>10</w:t>
      </w:r>
      <w:r w:rsidRPr="004D21CE">
        <w:rPr>
          <w:rFonts w:ascii="方正仿宋_GBK" w:eastAsia="方正仿宋_GBK" w:hint="eastAsia"/>
          <w:spacing w:val="-6"/>
          <w:sz w:val="32"/>
          <w:szCs w:val="32"/>
        </w:rPr>
        <w:t>年计算折旧）</w:t>
      </w:r>
      <w:r w:rsidRPr="004D21CE">
        <w:rPr>
          <w:rFonts w:ascii="方正仿宋_GBK" w:eastAsia="方正仿宋_GBK" w:hint="eastAsia"/>
          <w:sz w:val="32"/>
          <w:szCs w:val="32"/>
        </w:rPr>
        <w:t>，剩余残值按甲乙丙三方所持股份比例进行分配；甲方可根据发</w:t>
      </w:r>
      <w:r w:rsidRPr="004D21CE">
        <w:rPr>
          <w:rFonts w:ascii="方正仿宋_GBK" w:eastAsia="方正仿宋_GBK" w:hint="eastAsia"/>
          <w:spacing w:val="-6"/>
          <w:sz w:val="32"/>
          <w:szCs w:val="32"/>
        </w:rPr>
        <w:t>展需要，将乙方和丙方所分配的厂房、仓库、大棚、喷滴灌等生产设施、配套设施、附属设施按折旧后的剩余价值进行回购继续发展生产。折旧期内，</w:t>
      </w:r>
      <w:r w:rsidRPr="004D21CE">
        <w:rPr>
          <w:rFonts w:ascii="方正仿宋_GBK" w:eastAsia="方正仿宋_GBK" w:hint="eastAsia"/>
          <w:sz w:val="32"/>
          <w:szCs w:val="32"/>
        </w:rPr>
        <w:t>乙方和丙方按股分配的固定资产，交乙方处理；折旧期满，乙方和丙方按股分配的固定资产若仍然可以继续使用，甲方有权继续无偿使用，但无权处置；折旧期满，甲方若更换业主，乙方和丙方按股分配的固定资产由乙方处置；确因不可抗拒因素导致项目无法续存，参照国家对企业破产清算相关政策规定处理。</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每年度固定分红在</w:t>
      </w:r>
      <w:r w:rsidRPr="004D21CE">
        <w:rPr>
          <w:rFonts w:ascii="方正仿宋_GBK" w:eastAsia="方正仿宋_GBK"/>
          <w:spacing w:val="-6"/>
          <w:sz w:val="32"/>
          <w:szCs w:val="32"/>
        </w:rPr>
        <w:t>12</w:t>
      </w:r>
      <w:r w:rsidRPr="004D21CE">
        <w:rPr>
          <w:rFonts w:ascii="方正仿宋_GBK" w:eastAsia="方正仿宋_GBK" w:hint="eastAsia"/>
          <w:spacing w:val="-6"/>
          <w:sz w:val="32"/>
          <w:szCs w:val="32"/>
        </w:rPr>
        <w:t>月底，经公示无异议后，甲方以现金支付给乙方和丙方。</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4.</w:t>
      </w:r>
      <w:r w:rsidRPr="004D21CE">
        <w:rPr>
          <w:rFonts w:ascii="方正仿宋_GBK" w:eastAsia="方正仿宋_GBK" w:hint="eastAsia"/>
          <w:spacing w:val="-6"/>
          <w:sz w:val="32"/>
          <w:szCs w:val="32"/>
        </w:rPr>
        <w:t>甲方需按期兑现乙方和丙方的红利收益，并自觉接受</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镇（街）人民政府（办事处）、区农委和财政部门的监督检查。</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5.</w:t>
      </w:r>
      <w:r w:rsidRPr="004D21CE">
        <w:rPr>
          <w:rFonts w:ascii="方正仿宋_GBK" w:eastAsia="方正仿宋_GBK" w:hint="eastAsia"/>
          <w:spacing w:val="-6"/>
          <w:sz w:val="32"/>
          <w:szCs w:val="32"/>
        </w:rPr>
        <w:t>在项目存续期间，甲方因经营困难等原因拟将农场转让，须征得乙方和丙方同意，不能影响乙方和丙方的应得收益。</w:t>
      </w:r>
    </w:p>
    <w:p w:rsidR="00383D01" w:rsidRPr="004D21CE" w:rsidRDefault="00383D01" w:rsidP="004D21CE">
      <w:pPr>
        <w:spacing w:line="594" w:lineRule="exact"/>
        <w:ind w:firstLineChars="200" w:firstLine="616"/>
        <w:rPr>
          <w:rFonts w:ascii="方正黑体_GBK" w:eastAsia="方正黑体_GBK"/>
          <w:spacing w:val="-6"/>
          <w:sz w:val="32"/>
          <w:szCs w:val="32"/>
        </w:rPr>
      </w:pPr>
      <w:r w:rsidRPr="004D21CE">
        <w:rPr>
          <w:rFonts w:ascii="方正黑体_GBK" w:eastAsia="方正黑体_GBK" w:hint="eastAsia"/>
          <w:spacing w:val="-6"/>
          <w:sz w:val="32"/>
          <w:szCs w:val="32"/>
        </w:rPr>
        <w:t>四、其他</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1.</w:t>
      </w:r>
      <w:r w:rsidRPr="004D21CE">
        <w:rPr>
          <w:rFonts w:ascii="方正仿宋_GBK" w:eastAsia="方正仿宋_GBK" w:hint="eastAsia"/>
          <w:spacing w:val="-6"/>
          <w:sz w:val="32"/>
          <w:szCs w:val="32"/>
        </w:rPr>
        <w:t>以上条款为甲、乙、丙三方共同遵守，不得违约，如有一方</w:t>
      </w:r>
      <w:r w:rsidRPr="004D21CE">
        <w:rPr>
          <w:rFonts w:ascii="方正仿宋_GBK" w:eastAsia="方正仿宋_GBK" w:hint="eastAsia"/>
          <w:spacing w:val="-6"/>
          <w:sz w:val="32"/>
          <w:szCs w:val="32"/>
        </w:rPr>
        <w:lastRenderedPageBreak/>
        <w:t>违约，将承担全部责任并赔偿造成的经济损失。</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2.</w:t>
      </w:r>
      <w:r w:rsidRPr="004D21CE">
        <w:rPr>
          <w:rFonts w:ascii="方正仿宋_GBK" w:eastAsia="方正仿宋_GBK" w:hint="eastAsia"/>
          <w:spacing w:val="-6"/>
          <w:sz w:val="32"/>
          <w:szCs w:val="32"/>
        </w:rPr>
        <w:t>本股权化改革项目在</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镇（街）人民政府（办事处）、区农委、区财政局指导下进行，自觉接受其指导培训、监督检查和协调管理，积极为其提供所需的资料和情况。如遇较大分歧，先由</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镇（街）人民政府（办事处）牵头，区农委、区财政局会同调解，如调解达不成一致意见，可通过法律途径解决。</w:t>
      </w:r>
    </w:p>
    <w:p w:rsidR="00383D01" w:rsidRPr="004D21CE" w:rsidRDefault="00383D01" w:rsidP="00580BB8">
      <w:pPr>
        <w:spacing w:line="594" w:lineRule="exact"/>
        <w:ind w:firstLineChars="200" w:firstLine="616"/>
        <w:rPr>
          <w:rFonts w:ascii="方正仿宋_GBK" w:eastAsia="方正仿宋_GBK"/>
          <w:spacing w:val="-6"/>
          <w:sz w:val="32"/>
          <w:szCs w:val="32"/>
        </w:rPr>
      </w:pPr>
      <w:r w:rsidRPr="004D21CE">
        <w:rPr>
          <w:rFonts w:ascii="方正仿宋_GBK" w:eastAsia="方正仿宋_GBK"/>
          <w:spacing w:val="-6"/>
          <w:sz w:val="32"/>
          <w:szCs w:val="32"/>
        </w:rPr>
        <w:t>3.</w:t>
      </w:r>
      <w:r w:rsidRPr="004D21CE">
        <w:rPr>
          <w:rFonts w:ascii="方正仿宋_GBK" w:eastAsia="方正仿宋_GBK" w:hint="eastAsia"/>
          <w:spacing w:val="-6"/>
          <w:sz w:val="32"/>
          <w:szCs w:val="32"/>
        </w:rPr>
        <w:t>本合同一式六份，甲方、乙方、丙方（村民委托代表）和</w:t>
      </w:r>
      <w:r w:rsidRPr="004D21CE">
        <w:rPr>
          <w:rFonts w:ascii="方正仿宋_GBK" w:eastAsia="方正仿宋_GBK"/>
          <w:spacing w:val="-6"/>
          <w:sz w:val="32"/>
          <w:szCs w:val="32"/>
          <w:u w:val="single"/>
        </w:rPr>
        <w:t xml:space="preserve">      </w:t>
      </w:r>
      <w:r w:rsidRPr="004D21CE">
        <w:rPr>
          <w:rFonts w:ascii="方正仿宋_GBK" w:eastAsia="方正仿宋_GBK" w:hint="eastAsia"/>
          <w:spacing w:val="-6"/>
          <w:sz w:val="32"/>
          <w:szCs w:val="32"/>
        </w:rPr>
        <w:t>镇（街）人民政府（办事处）、区农委、区财政局各持一份，经甲乙丙三方签字盖章生效。</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hint="eastAsia"/>
          <w:spacing w:val="-6"/>
          <w:sz w:val="32"/>
          <w:szCs w:val="32"/>
        </w:rPr>
        <w:t>甲方（盖章）：</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乙方（盖章）：</w:t>
      </w:r>
    </w:p>
    <w:p w:rsidR="00383D01" w:rsidRPr="004D21CE" w:rsidRDefault="00383D01" w:rsidP="004D21CE">
      <w:pPr>
        <w:spacing w:line="594" w:lineRule="exact"/>
        <w:ind w:firstLineChars="200" w:firstLine="616"/>
        <w:rPr>
          <w:rFonts w:ascii="方正仿宋_GBK" w:eastAsia="方正仿宋_GBK"/>
          <w:spacing w:val="-6"/>
          <w:sz w:val="32"/>
          <w:szCs w:val="32"/>
        </w:rPr>
      </w:pPr>
      <w:r w:rsidRPr="004D21CE">
        <w:rPr>
          <w:rFonts w:ascii="方正仿宋_GBK" w:eastAsia="方正仿宋_GBK" w:hint="eastAsia"/>
          <w:spacing w:val="-6"/>
          <w:sz w:val="32"/>
          <w:szCs w:val="32"/>
        </w:rPr>
        <w:t>法定代表人：</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法定代表人：</w:t>
      </w:r>
    </w:p>
    <w:p w:rsidR="00383D01" w:rsidRPr="004D21CE" w:rsidRDefault="00383D01" w:rsidP="00580BB8">
      <w:pPr>
        <w:spacing w:line="594" w:lineRule="exact"/>
        <w:rPr>
          <w:rFonts w:ascii="方正仿宋_GBK" w:eastAsia="方正仿宋_GBK"/>
          <w:spacing w:val="-6"/>
          <w:sz w:val="32"/>
          <w:szCs w:val="32"/>
        </w:rPr>
      </w:pP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丙方（代表）：</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鉴证单位（镇街）：</w:t>
      </w:r>
    </w:p>
    <w:p w:rsidR="00383D01" w:rsidRPr="004D21CE" w:rsidRDefault="00383D01" w:rsidP="00580BB8">
      <w:pPr>
        <w:spacing w:line="594" w:lineRule="exact"/>
        <w:rPr>
          <w:rFonts w:ascii="方正仿宋_GBK" w:eastAsia="方正仿宋_GBK"/>
          <w:spacing w:val="-6"/>
          <w:sz w:val="32"/>
          <w:szCs w:val="32"/>
        </w:rPr>
      </w:pPr>
      <w:r w:rsidRPr="004D21CE">
        <w:rPr>
          <w:rFonts w:ascii="方正仿宋_GBK" w:eastAsia="方正仿宋_GBK" w:hint="eastAsia"/>
          <w:spacing w:val="-6"/>
          <w:sz w:val="32"/>
          <w:szCs w:val="32"/>
        </w:rPr>
        <w:t>（后附股金及分红花名册为据）</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（盖章）</w:t>
      </w:r>
    </w:p>
    <w:p w:rsidR="00383D01" w:rsidRPr="004D21CE" w:rsidRDefault="00383D01" w:rsidP="00580BB8">
      <w:pPr>
        <w:spacing w:line="594" w:lineRule="exact"/>
        <w:rPr>
          <w:rFonts w:ascii="方正仿宋_GBK" w:eastAsia="方正仿宋_GBK"/>
          <w:spacing w:val="-6"/>
          <w:sz w:val="32"/>
          <w:szCs w:val="32"/>
        </w:rPr>
        <w:sectPr w:rsidR="00383D01" w:rsidRPr="004D21CE">
          <w:footerReference w:type="even" r:id="rId16"/>
          <w:footerReference w:type="default" r:id="rId17"/>
          <w:pgSz w:w="11906" w:h="16838"/>
          <w:pgMar w:top="1814" w:right="1446" w:bottom="1587" w:left="1446" w:header="851" w:footer="992" w:gutter="0"/>
          <w:pgNumType w:fmt="numberInDash"/>
          <w:cols w:space="720"/>
          <w:docGrid w:type="lines" w:linePitch="312"/>
        </w:sectPr>
      </w:pP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年</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月</w:t>
      </w:r>
      <w:r w:rsidRPr="004D21CE">
        <w:rPr>
          <w:rFonts w:ascii="方正仿宋_GBK" w:eastAsia="方正仿宋_GBK"/>
          <w:spacing w:val="-6"/>
          <w:sz w:val="32"/>
          <w:szCs w:val="32"/>
        </w:rPr>
        <w:t xml:space="preserve">    </w:t>
      </w:r>
      <w:r w:rsidRPr="004D21CE">
        <w:rPr>
          <w:rFonts w:ascii="方正仿宋_GBK" w:eastAsia="方正仿宋_GBK" w:hint="eastAsia"/>
          <w:spacing w:val="-6"/>
          <w:sz w:val="32"/>
          <w:szCs w:val="32"/>
        </w:rPr>
        <w:t>日</w:t>
      </w:r>
    </w:p>
    <w:p w:rsidR="00383D01" w:rsidRDefault="00383D01" w:rsidP="00580BB8">
      <w:pPr>
        <w:spacing w:line="594" w:lineRule="exact"/>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lastRenderedPageBreak/>
        <w:t>璧山区</w:t>
      </w:r>
      <w:r>
        <w:rPr>
          <w:rFonts w:ascii="方正小标宋_GBK" w:eastAsia="方正小标宋_GBK" w:hAnsi="方正小标宋_GBK" w:cs="方正小标宋_GBK"/>
          <w:spacing w:val="-6"/>
          <w:sz w:val="44"/>
          <w:szCs w:val="44"/>
        </w:rPr>
        <w:t>xxx</w:t>
      </w:r>
      <w:r>
        <w:rPr>
          <w:rFonts w:ascii="方正小标宋_GBK" w:eastAsia="方正小标宋_GBK" w:hAnsi="方正小标宋_GBK" w:cs="方正小标宋_GBK" w:hint="eastAsia"/>
          <w:spacing w:val="-6"/>
          <w:sz w:val="44"/>
          <w:szCs w:val="44"/>
        </w:rPr>
        <w:t>项目财政补助资金股权化改革农户确股分红明细表</w:t>
      </w:r>
    </w:p>
    <w:p w:rsidR="00383D01" w:rsidRDefault="00383D01" w:rsidP="00580BB8">
      <w:pPr>
        <w:spacing w:line="594" w:lineRule="exact"/>
        <w:jc w:val="center"/>
        <w:rPr>
          <w:rFonts w:ascii="方正小标宋_GBK" w:eastAsia="方正小标宋_GBK" w:hAnsi="方正小标宋_GBK" w:cs="方正小标宋_GBK"/>
          <w:spacing w:val="-6"/>
          <w:sz w:val="44"/>
          <w:szCs w:val="44"/>
        </w:rPr>
      </w:pPr>
    </w:p>
    <w:p w:rsidR="00383D01" w:rsidRDefault="00383D01" w:rsidP="00580BB8">
      <w:pPr>
        <w:rPr>
          <w:rFonts w:ascii="宋体" w:cs="宋体"/>
          <w:kern w:val="0"/>
          <w:sz w:val="24"/>
        </w:rPr>
      </w:pPr>
      <w:r>
        <w:rPr>
          <w:rFonts w:ascii="宋体" w:hAnsi="宋体" w:cs="宋体" w:hint="eastAsia"/>
          <w:kern w:val="0"/>
          <w:sz w:val="24"/>
        </w:rPr>
        <w:t>家庭农场、种养殖大户名称</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 xml:space="preserve">                                                        </w:t>
      </w:r>
      <w:r>
        <w:rPr>
          <w:rFonts w:ascii="宋体" w:hAnsi="宋体" w:cs="宋体" w:hint="eastAsia"/>
          <w:kern w:val="0"/>
          <w:sz w:val="24"/>
        </w:rPr>
        <w:t>镇（街）</w:t>
      </w:r>
      <w:r>
        <w:rPr>
          <w:rFonts w:ascii="宋体" w:hAnsi="宋体" w:cs="宋体"/>
          <w:kern w:val="0"/>
          <w:sz w:val="24"/>
        </w:rPr>
        <w:t xml:space="preserve">    </w:t>
      </w:r>
      <w:r>
        <w:rPr>
          <w:rFonts w:ascii="宋体" w:hAnsi="宋体" w:cs="宋体" w:hint="eastAsia"/>
          <w:kern w:val="0"/>
          <w:sz w:val="24"/>
        </w:rPr>
        <w:t>村</w:t>
      </w:r>
      <w:r>
        <w:rPr>
          <w:rFonts w:ascii="宋体" w:hAnsi="宋体" w:cs="宋体"/>
          <w:kern w:val="0"/>
          <w:sz w:val="24"/>
        </w:rPr>
        <w:t xml:space="preserve">     </w:t>
      </w:r>
      <w:r>
        <w:rPr>
          <w:rFonts w:ascii="宋体" w:hAnsi="宋体" w:cs="宋体" w:hint="eastAsia"/>
          <w:kern w:val="0"/>
          <w:sz w:val="24"/>
        </w:rPr>
        <w:t>组</w:t>
      </w:r>
    </w:p>
    <w:tbl>
      <w:tblPr>
        <w:tblW w:w="0" w:type="auto"/>
        <w:tblInd w:w="-74" w:type="dxa"/>
        <w:tblLayout w:type="fixed"/>
        <w:tblLook w:val="0000" w:firstRow="0" w:lastRow="0" w:firstColumn="0" w:lastColumn="0" w:noHBand="0" w:noVBand="0"/>
      </w:tblPr>
      <w:tblGrid>
        <w:gridCol w:w="729"/>
        <w:gridCol w:w="1611"/>
        <w:gridCol w:w="2412"/>
        <w:gridCol w:w="2340"/>
        <w:gridCol w:w="960"/>
        <w:gridCol w:w="1650"/>
        <w:gridCol w:w="1275"/>
        <w:gridCol w:w="1470"/>
        <w:gridCol w:w="1335"/>
      </w:tblGrid>
      <w:tr w:rsidR="00383D01" w:rsidTr="00716D33">
        <w:trPr>
          <w:trHeight w:val="443"/>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序号</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rPr>
                <w:rFonts w:ascii="宋体" w:cs="宋体"/>
                <w:kern w:val="0"/>
                <w:sz w:val="20"/>
                <w:szCs w:val="20"/>
              </w:rPr>
            </w:pPr>
            <w:r>
              <w:rPr>
                <w:rFonts w:ascii="宋体" w:hAnsi="宋体" w:cs="宋体" w:hint="eastAsia"/>
                <w:kern w:val="0"/>
                <w:sz w:val="20"/>
                <w:szCs w:val="20"/>
              </w:rPr>
              <w:t>持股农户（户主）姓名</w:t>
            </w:r>
          </w:p>
        </w:tc>
        <w:tc>
          <w:tcPr>
            <w:tcW w:w="2412"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身份证号码</w:t>
            </w:r>
          </w:p>
        </w:tc>
        <w:tc>
          <w:tcPr>
            <w:tcW w:w="2340" w:type="dxa"/>
            <w:vMerge w:val="restart"/>
            <w:tcBorders>
              <w:top w:val="single" w:sz="4" w:space="0" w:color="auto"/>
              <w:left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联系电话</w:t>
            </w:r>
          </w:p>
        </w:tc>
        <w:tc>
          <w:tcPr>
            <w:tcW w:w="960" w:type="dxa"/>
            <w:vMerge w:val="restart"/>
            <w:tcBorders>
              <w:top w:val="single" w:sz="4" w:space="0" w:color="auto"/>
              <w:left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土地流转面积（亩）</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持股金额（元）</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每年固定分红（元）</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持股人签名</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spacing w:line="300" w:lineRule="exact"/>
              <w:jc w:val="center"/>
              <w:rPr>
                <w:rFonts w:ascii="宋体" w:cs="宋体"/>
                <w:kern w:val="0"/>
                <w:sz w:val="20"/>
                <w:szCs w:val="20"/>
              </w:rPr>
            </w:pPr>
            <w:r>
              <w:rPr>
                <w:rFonts w:ascii="宋体" w:hAnsi="宋体" w:cs="宋体" w:hint="eastAsia"/>
                <w:kern w:val="0"/>
                <w:sz w:val="20"/>
                <w:szCs w:val="20"/>
              </w:rPr>
              <w:t>备注</w:t>
            </w:r>
          </w:p>
        </w:tc>
      </w:tr>
      <w:tr w:rsidR="00383D01" w:rsidTr="00716D33">
        <w:trPr>
          <w:trHeight w:val="579"/>
        </w:trPr>
        <w:tc>
          <w:tcPr>
            <w:tcW w:w="729"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2340" w:type="dxa"/>
            <w:vMerge/>
            <w:tcBorders>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960" w:type="dxa"/>
            <w:vMerge/>
            <w:tcBorders>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383D01" w:rsidRDefault="00383D01" w:rsidP="00716D33">
            <w:pPr>
              <w:widowControl/>
              <w:jc w:val="left"/>
              <w:rPr>
                <w:rFonts w:ascii="宋体" w:cs="宋体"/>
                <w:kern w:val="0"/>
                <w:sz w:val="20"/>
                <w:szCs w:val="20"/>
              </w:rPr>
            </w:pPr>
          </w:p>
        </w:tc>
      </w:tr>
      <w:tr w:rsidR="00383D01" w:rsidTr="00716D33">
        <w:trPr>
          <w:trHeight w:val="315"/>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r>
              <w:rPr>
                <w:rFonts w:ascii="宋体" w:hAnsi="宋体" w:cs="宋体" w:hint="eastAsia"/>
                <w:kern w:val="0"/>
                <w:sz w:val="24"/>
              </w:rPr>
              <w:t xml:space="preserve">　</w:t>
            </w: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r>
              <w:rPr>
                <w:rFonts w:ascii="宋体" w:hAnsi="宋体" w:cs="宋体" w:hint="eastAsia"/>
                <w:kern w:val="0"/>
                <w:sz w:val="24"/>
              </w:rPr>
              <w:t xml:space="preserve">　</w:t>
            </w: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20"/>
        </w:trPr>
        <w:tc>
          <w:tcPr>
            <w:tcW w:w="729" w:type="dxa"/>
            <w:tcBorders>
              <w:top w:val="nil"/>
              <w:left w:val="single" w:sz="4" w:space="0" w:color="auto"/>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11"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65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470"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c>
          <w:tcPr>
            <w:tcW w:w="1335" w:type="dxa"/>
            <w:tcBorders>
              <w:top w:val="nil"/>
              <w:left w:val="nil"/>
              <w:bottom w:val="single" w:sz="4" w:space="0" w:color="auto"/>
              <w:right w:val="single" w:sz="4" w:space="0" w:color="auto"/>
            </w:tcBorders>
            <w:vAlign w:val="center"/>
          </w:tcPr>
          <w:p w:rsidR="00383D01" w:rsidRDefault="00383D01" w:rsidP="00716D33">
            <w:pPr>
              <w:widowControl/>
              <w:jc w:val="center"/>
              <w:rPr>
                <w:rFonts w:ascii="宋体" w:cs="宋体"/>
                <w:kern w:val="0"/>
                <w:sz w:val="24"/>
              </w:rPr>
            </w:pPr>
          </w:p>
        </w:tc>
      </w:tr>
      <w:tr w:rsidR="00383D01" w:rsidTr="00716D33">
        <w:trPr>
          <w:trHeight w:hRule="exact" w:val="467"/>
        </w:trPr>
        <w:tc>
          <w:tcPr>
            <w:tcW w:w="729" w:type="dxa"/>
            <w:tcBorders>
              <w:top w:val="single" w:sz="4" w:space="0" w:color="auto"/>
              <w:left w:val="single" w:sz="4" w:space="0" w:color="auto"/>
              <w:bottom w:val="single" w:sz="4" w:space="0" w:color="auto"/>
              <w:right w:val="single" w:sz="4" w:space="0" w:color="000000"/>
            </w:tcBorders>
            <w:vAlign w:val="center"/>
          </w:tcPr>
          <w:p w:rsidR="00383D01" w:rsidRDefault="00383D01" w:rsidP="00716D33">
            <w:pPr>
              <w:widowControl/>
              <w:spacing w:line="300" w:lineRule="exact"/>
              <w:rPr>
                <w:rFonts w:ascii="宋体" w:cs="宋体"/>
                <w:kern w:val="0"/>
                <w:sz w:val="24"/>
              </w:rPr>
            </w:pPr>
            <w:r w:rsidRPr="00186BA4">
              <w:rPr>
                <w:rFonts w:ascii="宋体" w:hAnsi="宋体" w:cs="宋体" w:hint="eastAsia"/>
                <w:kern w:val="0"/>
                <w:sz w:val="20"/>
                <w:szCs w:val="20"/>
              </w:rPr>
              <w:t>合</w:t>
            </w:r>
            <w:r w:rsidRPr="00186BA4">
              <w:rPr>
                <w:rFonts w:ascii="宋体" w:hAnsi="宋体" w:cs="宋体"/>
                <w:kern w:val="0"/>
                <w:sz w:val="20"/>
                <w:szCs w:val="20"/>
              </w:rPr>
              <w:t xml:space="preserve"> </w:t>
            </w:r>
            <w:r w:rsidRPr="00186BA4">
              <w:rPr>
                <w:rFonts w:ascii="宋体" w:hAnsi="宋体" w:cs="宋体" w:hint="eastAsia"/>
                <w:kern w:val="0"/>
                <w:sz w:val="20"/>
                <w:szCs w:val="20"/>
              </w:rPr>
              <w:t>计</w:t>
            </w:r>
          </w:p>
        </w:tc>
        <w:tc>
          <w:tcPr>
            <w:tcW w:w="1611"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2412"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2340"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960" w:type="dxa"/>
            <w:tcBorders>
              <w:top w:val="nil"/>
              <w:left w:val="nil"/>
              <w:bottom w:val="single" w:sz="4" w:space="0" w:color="auto"/>
              <w:right w:val="single" w:sz="4" w:space="0" w:color="auto"/>
            </w:tcBorders>
            <w:vAlign w:val="bottom"/>
          </w:tcPr>
          <w:p w:rsidR="00383D01" w:rsidRDefault="00383D01" w:rsidP="00716D33">
            <w:pPr>
              <w:widowControl/>
              <w:jc w:val="right"/>
              <w:rPr>
                <w:rFonts w:ascii="宋体" w:cs="宋体"/>
                <w:kern w:val="0"/>
                <w:sz w:val="24"/>
              </w:rPr>
            </w:pPr>
          </w:p>
        </w:tc>
        <w:tc>
          <w:tcPr>
            <w:tcW w:w="1650"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275" w:type="dxa"/>
            <w:tcBorders>
              <w:top w:val="nil"/>
              <w:left w:val="nil"/>
              <w:bottom w:val="single" w:sz="4" w:space="0" w:color="auto"/>
              <w:right w:val="single" w:sz="4" w:space="0" w:color="auto"/>
            </w:tcBorders>
            <w:vAlign w:val="bottom"/>
          </w:tcPr>
          <w:p w:rsidR="00383D01" w:rsidRDefault="00383D01" w:rsidP="00716D33">
            <w:pPr>
              <w:widowControl/>
              <w:jc w:val="center"/>
              <w:rPr>
                <w:rFonts w:ascii="宋体" w:cs="宋体"/>
                <w:kern w:val="0"/>
                <w:sz w:val="24"/>
              </w:rPr>
            </w:pPr>
          </w:p>
        </w:tc>
        <w:tc>
          <w:tcPr>
            <w:tcW w:w="1470" w:type="dxa"/>
            <w:tcBorders>
              <w:top w:val="single" w:sz="4" w:space="0" w:color="auto"/>
              <w:left w:val="nil"/>
              <w:bottom w:val="single" w:sz="4" w:space="0" w:color="auto"/>
              <w:right w:val="single" w:sz="4" w:space="0" w:color="auto"/>
            </w:tcBorders>
            <w:vAlign w:val="bottom"/>
          </w:tcPr>
          <w:p w:rsidR="00383D01" w:rsidRDefault="00383D01" w:rsidP="00716D33">
            <w:pPr>
              <w:widowControl/>
              <w:jc w:val="left"/>
              <w:rPr>
                <w:rFonts w:ascii="宋体" w:cs="宋体"/>
                <w:kern w:val="0"/>
                <w:sz w:val="24"/>
              </w:rPr>
            </w:pPr>
            <w:r>
              <w:rPr>
                <w:rFonts w:ascii="宋体" w:hAnsi="宋体" w:cs="宋体" w:hint="eastAsia"/>
                <w:kern w:val="0"/>
                <w:sz w:val="24"/>
              </w:rPr>
              <w:t xml:space="preserve">　</w:t>
            </w:r>
          </w:p>
        </w:tc>
        <w:tc>
          <w:tcPr>
            <w:tcW w:w="1335" w:type="dxa"/>
            <w:tcBorders>
              <w:top w:val="single" w:sz="4" w:space="0" w:color="auto"/>
              <w:left w:val="single" w:sz="4" w:space="0" w:color="auto"/>
              <w:bottom w:val="single" w:sz="4" w:space="0" w:color="auto"/>
              <w:right w:val="single" w:sz="4" w:space="0" w:color="auto"/>
            </w:tcBorders>
          </w:tcPr>
          <w:p w:rsidR="00383D01" w:rsidRDefault="00383D01" w:rsidP="00716D33">
            <w:pPr>
              <w:widowControl/>
              <w:jc w:val="center"/>
              <w:rPr>
                <w:rFonts w:ascii="宋体" w:cs="宋体"/>
                <w:kern w:val="0"/>
                <w:sz w:val="24"/>
              </w:rPr>
            </w:pPr>
          </w:p>
        </w:tc>
      </w:tr>
    </w:tbl>
    <w:p w:rsidR="00383D01" w:rsidRPr="00B6705A" w:rsidRDefault="00383D01" w:rsidP="00B55045">
      <w:pPr>
        <w:spacing w:line="600" w:lineRule="exact"/>
        <w:rPr>
          <w:rFonts w:ascii="方正黑体_GBK" w:eastAsia="方正黑体_GBK" w:hAnsi="宋体"/>
          <w:sz w:val="32"/>
        </w:rPr>
      </w:pPr>
    </w:p>
    <w:sectPr w:rsidR="00383D01" w:rsidRPr="00B6705A" w:rsidSect="000501E3">
      <w:footerReference w:type="default" r:id="rId18"/>
      <w:pgSz w:w="16838" w:h="11906" w:orient="landscape" w:code="9"/>
      <w:pgMar w:top="1418" w:right="1418" w:bottom="1418" w:left="1418" w:header="851" w:footer="1247" w:gutter="0"/>
      <w:cols w:space="425"/>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DC" w:rsidRDefault="00A90EDC">
      <w:r>
        <w:separator/>
      </w:r>
    </w:p>
  </w:endnote>
  <w:endnote w:type="continuationSeparator" w:id="0">
    <w:p w:rsidR="00A90EDC" w:rsidRDefault="00A9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pPr>
      <w:pStyle w:val="a3"/>
      <w:jc w:val="center"/>
    </w:pPr>
    <w:r>
      <w:t xml:space="preserve">                                                                                     </w:t>
    </w:r>
    <w:r>
      <w:br/>
    </w:r>
  </w:p>
  <w:p w:rsidR="00383D01" w:rsidRPr="002F5A64" w:rsidRDefault="00383D01" w:rsidP="002F5A64">
    <w:pPr>
      <w:pStyle w:val="a3"/>
      <w:ind w:firstLineChars="2850" w:firstLine="798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Pr="00327585" w:rsidRDefault="00383D01">
    <w:pPr>
      <w:pStyle w:val="a3"/>
      <w:rPr>
        <w:sz w:val="28"/>
        <w:szCs w:val="28"/>
      </w:rPr>
    </w:pPr>
  </w:p>
  <w:p w:rsidR="00383D01" w:rsidRPr="00716D33" w:rsidRDefault="00383D01">
    <w:pPr>
      <w:pStyle w:val="a3"/>
      <w:rPr>
        <w:rFonts w:ascii="方正仿宋_GBK" w:eastAsia="方正仿宋_GB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3"/>
      <w:jc w:val="center"/>
      <w:rPr>
        <w:rFonts w:ascii="方正仿宋_GBK" w:eastAsia="方正仿宋_GBK"/>
        <w:sz w:val="28"/>
        <w:szCs w:val="28"/>
      </w:rPr>
    </w:pPr>
    <w:r>
      <w:t xml:space="preserve">                                                                                      </w:t>
    </w:r>
  </w:p>
  <w:p w:rsidR="00383D01" w:rsidRDefault="00383D01" w:rsidP="00716D33">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Pr="0082773F" w:rsidRDefault="00383D01" w:rsidP="001B417A">
    <w:pPr>
      <w:pStyle w:val="a3"/>
      <w:framePr w:wrap="around" w:vAnchor="text" w:hAnchor="page" w:x="9092" w:y="-593"/>
      <w:rPr>
        <w:rStyle w:val="a4"/>
        <w:sz w:val="28"/>
        <w:szCs w:val="28"/>
      </w:rPr>
    </w:pPr>
    <w:r w:rsidRPr="0082773F">
      <w:rPr>
        <w:rStyle w:val="a4"/>
        <w:sz w:val="28"/>
        <w:szCs w:val="28"/>
      </w:rPr>
      <w:t xml:space="preserve">— </w:t>
    </w:r>
    <w:r w:rsidR="00F21677" w:rsidRPr="0082773F">
      <w:rPr>
        <w:rStyle w:val="a4"/>
        <w:sz w:val="28"/>
        <w:szCs w:val="28"/>
      </w:rPr>
      <w:fldChar w:fldCharType="begin"/>
    </w:r>
    <w:r w:rsidRPr="0082773F">
      <w:rPr>
        <w:rStyle w:val="a4"/>
        <w:sz w:val="28"/>
        <w:szCs w:val="28"/>
      </w:rPr>
      <w:instrText xml:space="preserve">PAGE  </w:instrText>
    </w:r>
    <w:r w:rsidR="00F21677" w:rsidRPr="0082773F">
      <w:rPr>
        <w:rStyle w:val="a4"/>
        <w:sz w:val="28"/>
        <w:szCs w:val="28"/>
      </w:rPr>
      <w:fldChar w:fldCharType="separate"/>
    </w:r>
    <w:r w:rsidR="00E904B6">
      <w:rPr>
        <w:rStyle w:val="a4"/>
        <w:noProof/>
        <w:sz w:val="28"/>
        <w:szCs w:val="28"/>
      </w:rPr>
      <w:t>33</w:t>
    </w:r>
    <w:r w:rsidR="00F21677" w:rsidRPr="0082773F">
      <w:rPr>
        <w:rStyle w:val="a4"/>
        <w:sz w:val="28"/>
        <w:szCs w:val="28"/>
      </w:rPr>
      <w:fldChar w:fldCharType="end"/>
    </w:r>
    <w:r w:rsidRPr="0082773F">
      <w:rPr>
        <w:rStyle w:val="a4"/>
        <w:sz w:val="28"/>
        <w:szCs w:val="28"/>
      </w:rPr>
      <w:t xml:space="preserve"> —</w:t>
    </w:r>
  </w:p>
  <w:p w:rsidR="00383D01" w:rsidRDefault="00383D01" w:rsidP="003C6F3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DC" w:rsidRDefault="00A90EDC">
      <w:r>
        <w:separator/>
      </w:r>
    </w:p>
  </w:footnote>
  <w:footnote w:type="continuationSeparator" w:id="0">
    <w:p w:rsidR="00A90EDC" w:rsidRDefault="00A9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01" w:rsidRDefault="00383D01" w:rsidP="00716D3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7C4"/>
    <w:multiLevelType w:val="hybridMultilevel"/>
    <w:tmpl w:val="C89466D4"/>
    <w:lvl w:ilvl="0" w:tplc="85BE45C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5151103"/>
    <w:multiLevelType w:val="singleLevel"/>
    <w:tmpl w:val="55151103"/>
    <w:lvl w:ilvl="0">
      <w:start w:val="1"/>
      <w:numFmt w:val="decimal"/>
      <w:suff w:val="nothing"/>
      <w:lvlText w:val="%1、"/>
      <w:lvlJc w:val="left"/>
      <w:rPr>
        <w:rFonts w:cs="Times New Roman"/>
      </w:rPr>
    </w:lvl>
  </w:abstractNum>
  <w:abstractNum w:abstractNumId="2">
    <w:nsid w:val="55350DB4"/>
    <w:multiLevelType w:val="singleLevel"/>
    <w:tmpl w:val="55350DB4"/>
    <w:lvl w:ilvl="0">
      <w:start w:val="1"/>
      <w:numFmt w:val="decimal"/>
      <w:suff w:val="nothing"/>
      <w:lvlText w:val="%1、"/>
      <w:lvlJc w:val="left"/>
      <w:rPr>
        <w:rFonts w:ascii="Times New Roman" w:eastAsia="Times New Roman" w:hAnsi="Times New Roman" w:cs="Times New Roman"/>
      </w:rPr>
    </w:lvl>
  </w:abstractNum>
  <w:abstractNum w:abstractNumId="3">
    <w:nsid w:val="5535F9AA"/>
    <w:multiLevelType w:val="singleLevel"/>
    <w:tmpl w:val="5535F9AA"/>
    <w:lvl w:ilvl="0">
      <w:start w:val="1"/>
      <w:numFmt w:val="decimal"/>
      <w:suff w:val="nothing"/>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32"/>
    <w:rsid w:val="00002937"/>
    <w:rsid w:val="00014591"/>
    <w:rsid w:val="00016686"/>
    <w:rsid w:val="00016FE4"/>
    <w:rsid w:val="00020373"/>
    <w:rsid w:val="000355EC"/>
    <w:rsid w:val="0004651A"/>
    <w:rsid w:val="000501E3"/>
    <w:rsid w:val="00050A04"/>
    <w:rsid w:val="00057D1E"/>
    <w:rsid w:val="000636C0"/>
    <w:rsid w:val="000668BD"/>
    <w:rsid w:val="0007585C"/>
    <w:rsid w:val="00082985"/>
    <w:rsid w:val="00082BE5"/>
    <w:rsid w:val="000847E0"/>
    <w:rsid w:val="00093B13"/>
    <w:rsid w:val="00095018"/>
    <w:rsid w:val="00096553"/>
    <w:rsid w:val="000A038C"/>
    <w:rsid w:val="000A05E8"/>
    <w:rsid w:val="000A5802"/>
    <w:rsid w:val="000C227C"/>
    <w:rsid w:val="000C544D"/>
    <w:rsid w:val="000D0AF7"/>
    <w:rsid w:val="000E4665"/>
    <w:rsid w:val="000E6484"/>
    <w:rsid w:val="000F07DF"/>
    <w:rsid w:val="000F2220"/>
    <w:rsid w:val="001258C4"/>
    <w:rsid w:val="001522B1"/>
    <w:rsid w:val="00154410"/>
    <w:rsid w:val="00156B7D"/>
    <w:rsid w:val="00156CF3"/>
    <w:rsid w:val="00164B4D"/>
    <w:rsid w:val="001671DC"/>
    <w:rsid w:val="00170BB7"/>
    <w:rsid w:val="0017118B"/>
    <w:rsid w:val="0018201E"/>
    <w:rsid w:val="00186BA4"/>
    <w:rsid w:val="00190C2B"/>
    <w:rsid w:val="001A06AC"/>
    <w:rsid w:val="001A5DE1"/>
    <w:rsid w:val="001B2CEB"/>
    <w:rsid w:val="001B417A"/>
    <w:rsid w:val="001D02AD"/>
    <w:rsid w:val="001D6418"/>
    <w:rsid w:val="001E06E5"/>
    <w:rsid w:val="001E7F0F"/>
    <w:rsid w:val="002008C8"/>
    <w:rsid w:val="00235392"/>
    <w:rsid w:val="00241468"/>
    <w:rsid w:val="002418C5"/>
    <w:rsid w:val="0024644F"/>
    <w:rsid w:val="00252E5D"/>
    <w:rsid w:val="00257ED8"/>
    <w:rsid w:val="00263BE0"/>
    <w:rsid w:val="00267B2D"/>
    <w:rsid w:val="00274CED"/>
    <w:rsid w:val="00276662"/>
    <w:rsid w:val="00281F88"/>
    <w:rsid w:val="00293309"/>
    <w:rsid w:val="0029795D"/>
    <w:rsid w:val="002A4A27"/>
    <w:rsid w:val="002A6FA2"/>
    <w:rsid w:val="002C2E54"/>
    <w:rsid w:val="002D5342"/>
    <w:rsid w:val="002E4860"/>
    <w:rsid w:val="002E63E3"/>
    <w:rsid w:val="002F08A5"/>
    <w:rsid w:val="002F21DF"/>
    <w:rsid w:val="002F2EAE"/>
    <w:rsid w:val="002F4CBC"/>
    <w:rsid w:val="002F5A64"/>
    <w:rsid w:val="002F78E4"/>
    <w:rsid w:val="0030464F"/>
    <w:rsid w:val="0031018C"/>
    <w:rsid w:val="0031329F"/>
    <w:rsid w:val="00322F63"/>
    <w:rsid w:val="00327585"/>
    <w:rsid w:val="00332BF9"/>
    <w:rsid w:val="0034291D"/>
    <w:rsid w:val="0035132D"/>
    <w:rsid w:val="0035152E"/>
    <w:rsid w:val="00362F0F"/>
    <w:rsid w:val="003645D8"/>
    <w:rsid w:val="00364917"/>
    <w:rsid w:val="00377104"/>
    <w:rsid w:val="00380F70"/>
    <w:rsid w:val="00383D01"/>
    <w:rsid w:val="00391450"/>
    <w:rsid w:val="00396B67"/>
    <w:rsid w:val="003A07B5"/>
    <w:rsid w:val="003A379C"/>
    <w:rsid w:val="003B1C36"/>
    <w:rsid w:val="003B5005"/>
    <w:rsid w:val="003C4FE5"/>
    <w:rsid w:val="003C6F32"/>
    <w:rsid w:val="003D5178"/>
    <w:rsid w:val="003D6191"/>
    <w:rsid w:val="003F317B"/>
    <w:rsid w:val="003F4468"/>
    <w:rsid w:val="00402A63"/>
    <w:rsid w:val="00406D47"/>
    <w:rsid w:val="00413917"/>
    <w:rsid w:val="00416B14"/>
    <w:rsid w:val="004338A1"/>
    <w:rsid w:val="00436134"/>
    <w:rsid w:val="00437743"/>
    <w:rsid w:val="00437DBA"/>
    <w:rsid w:val="00450EF4"/>
    <w:rsid w:val="00457D29"/>
    <w:rsid w:val="00463930"/>
    <w:rsid w:val="004650F7"/>
    <w:rsid w:val="00466BC0"/>
    <w:rsid w:val="004739A5"/>
    <w:rsid w:val="0047414B"/>
    <w:rsid w:val="0047708B"/>
    <w:rsid w:val="00477FE6"/>
    <w:rsid w:val="004808BC"/>
    <w:rsid w:val="00483B84"/>
    <w:rsid w:val="00483BE1"/>
    <w:rsid w:val="00485E85"/>
    <w:rsid w:val="00485F81"/>
    <w:rsid w:val="004869A2"/>
    <w:rsid w:val="004977E1"/>
    <w:rsid w:val="004A4D19"/>
    <w:rsid w:val="004A6FF1"/>
    <w:rsid w:val="004B32A4"/>
    <w:rsid w:val="004C2B6A"/>
    <w:rsid w:val="004C4EE5"/>
    <w:rsid w:val="004D13EC"/>
    <w:rsid w:val="004D2070"/>
    <w:rsid w:val="004D21CE"/>
    <w:rsid w:val="004D2CE8"/>
    <w:rsid w:val="004D5007"/>
    <w:rsid w:val="004D6992"/>
    <w:rsid w:val="004D6DFC"/>
    <w:rsid w:val="004E7CB4"/>
    <w:rsid w:val="004F61C7"/>
    <w:rsid w:val="00503BAD"/>
    <w:rsid w:val="00511284"/>
    <w:rsid w:val="00524FD5"/>
    <w:rsid w:val="00525303"/>
    <w:rsid w:val="00526B48"/>
    <w:rsid w:val="00531A81"/>
    <w:rsid w:val="005354FA"/>
    <w:rsid w:val="005503C7"/>
    <w:rsid w:val="00550A5C"/>
    <w:rsid w:val="00560390"/>
    <w:rsid w:val="005611B4"/>
    <w:rsid w:val="00566F3D"/>
    <w:rsid w:val="00570ADE"/>
    <w:rsid w:val="00580BB8"/>
    <w:rsid w:val="005838CA"/>
    <w:rsid w:val="005910ED"/>
    <w:rsid w:val="005968D2"/>
    <w:rsid w:val="005A7BCD"/>
    <w:rsid w:val="005B5783"/>
    <w:rsid w:val="005C1959"/>
    <w:rsid w:val="005C7BB6"/>
    <w:rsid w:val="005E1576"/>
    <w:rsid w:val="005E536E"/>
    <w:rsid w:val="005F0A34"/>
    <w:rsid w:val="005F2B6A"/>
    <w:rsid w:val="00603CEC"/>
    <w:rsid w:val="00616377"/>
    <w:rsid w:val="00626707"/>
    <w:rsid w:val="00636FEA"/>
    <w:rsid w:val="00655D06"/>
    <w:rsid w:val="006622C3"/>
    <w:rsid w:val="006639AF"/>
    <w:rsid w:val="006715EE"/>
    <w:rsid w:val="00673BD1"/>
    <w:rsid w:val="00674327"/>
    <w:rsid w:val="00675DC0"/>
    <w:rsid w:val="00685302"/>
    <w:rsid w:val="00691A62"/>
    <w:rsid w:val="006A487F"/>
    <w:rsid w:val="006A49AF"/>
    <w:rsid w:val="006A4B5A"/>
    <w:rsid w:val="006A5154"/>
    <w:rsid w:val="006B2B23"/>
    <w:rsid w:val="006C391F"/>
    <w:rsid w:val="006C6ADE"/>
    <w:rsid w:val="006D0272"/>
    <w:rsid w:val="006D1B37"/>
    <w:rsid w:val="006D29A2"/>
    <w:rsid w:val="006D681D"/>
    <w:rsid w:val="006E1659"/>
    <w:rsid w:val="006E3215"/>
    <w:rsid w:val="006F5477"/>
    <w:rsid w:val="00716D33"/>
    <w:rsid w:val="00737ED3"/>
    <w:rsid w:val="007438C3"/>
    <w:rsid w:val="007528A4"/>
    <w:rsid w:val="00762B5E"/>
    <w:rsid w:val="00762E0B"/>
    <w:rsid w:val="007642CA"/>
    <w:rsid w:val="00772B28"/>
    <w:rsid w:val="00774A3B"/>
    <w:rsid w:val="007A1053"/>
    <w:rsid w:val="007B0AA1"/>
    <w:rsid w:val="007B17A8"/>
    <w:rsid w:val="007B331F"/>
    <w:rsid w:val="007B585E"/>
    <w:rsid w:val="007B6B0E"/>
    <w:rsid w:val="007B7543"/>
    <w:rsid w:val="007C4A81"/>
    <w:rsid w:val="007C790C"/>
    <w:rsid w:val="007D15BC"/>
    <w:rsid w:val="007E3BF2"/>
    <w:rsid w:val="007F3205"/>
    <w:rsid w:val="007F5540"/>
    <w:rsid w:val="00801501"/>
    <w:rsid w:val="00805368"/>
    <w:rsid w:val="00806F7C"/>
    <w:rsid w:val="00811D54"/>
    <w:rsid w:val="008139F3"/>
    <w:rsid w:val="0082773F"/>
    <w:rsid w:val="00831873"/>
    <w:rsid w:val="00843D83"/>
    <w:rsid w:val="00856575"/>
    <w:rsid w:val="00863FD0"/>
    <w:rsid w:val="00874D38"/>
    <w:rsid w:val="0087688E"/>
    <w:rsid w:val="0088051A"/>
    <w:rsid w:val="0088635C"/>
    <w:rsid w:val="008B77CD"/>
    <w:rsid w:val="008C340B"/>
    <w:rsid w:val="008C3E05"/>
    <w:rsid w:val="008C6D72"/>
    <w:rsid w:val="008E4C05"/>
    <w:rsid w:val="008E4D3B"/>
    <w:rsid w:val="008E4EA4"/>
    <w:rsid w:val="008E516C"/>
    <w:rsid w:val="008F29B6"/>
    <w:rsid w:val="00901B2F"/>
    <w:rsid w:val="0092215C"/>
    <w:rsid w:val="00930AF6"/>
    <w:rsid w:val="00952122"/>
    <w:rsid w:val="00953B7F"/>
    <w:rsid w:val="009558F0"/>
    <w:rsid w:val="0095729E"/>
    <w:rsid w:val="00961F8A"/>
    <w:rsid w:val="00963650"/>
    <w:rsid w:val="009679DB"/>
    <w:rsid w:val="00972414"/>
    <w:rsid w:val="009754BC"/>
    <w:rsid w:val="00977090"/>
    <w:rsid w:val="00984CB9"/>
    <w:rsid w:val="009867F7"/>
    <w:rsid w:val="0099135C"/>
    <w:rsid w:val="0099353E"/>
    <w:rsid w:val="009A70C1"/>
    <w:rsid w:val="009D1042"/>
    <w:rsid w:val="009D416A"/>
    <w:rsid w:val="009E008D"/>
    <w:rsid w:val="009E3E75"/>
    <w:rsid w:val="009E7FBD"/>
    <w:rsid w:val="00A27FDF"/>
    <w:rsid w:val="00A3252D"/>
    <w:rsid w:val="00A32E8F"/>
    <w:rsid w:val="00A376E5"/>
    <w:rsid w:val="00A44BE6"/>
    <w:rsid w:val="00A55870"/>
    <w:rsid w:val="00A55D1D"/>
    <w:rsid w:val="00A57859"/>
    <w:rsid w:val="00A60878"/>
    <w:rsid w:val="00A6197B"/>
    <w:rsid w:val="00A6781B"/>
    <w:rsid w:val="00A73AB3"/>
    <w:rsid w:val="00A758EE"/>
    <w:rsid w:val="00A877D8"/>
    <w:rsid w:val="00A901CE"/>
    <w:rsid w:val="00A90EDC"/>
    <w:rsid w:val="00A92186"/>
    <w:rsid w:val="00A95370"/>
    <w:rsid w:val="00AA6BFB"/>
    <w:rsid w:val="00AA717D"/>
    <w:rsid w:val="00AB02E6"/>
    <w:rsid w:val="00AB563F"/>
    <w:rsid w:val="00AC1826"/>
    <w:rsid w:val="00AC3151"/>
    <w:rsid w:val="00AD1FD7"/>
    <w:rsid w:val="00AE0478"/>
    <w:rsid w:val="00AF0C3D"/>
    <w:rsid w:val="00AF4A85"/>
    <w:rsid w:val="00B00E37"/>
    <w:rsid w:val="00B0516B"/>
    <w:rsid w:val="00B077C6"/>
    <w:rsid w:val="00B31A95"/>
    <w:rsid w:val="00B41717"/>
    <w:rsid w:val="00B4401D"/>
    <w:rsid w:val="00B443BB"/>
    <w:rsid w:val="00B55045"/>
    <w:rsid w:val="00B6705A"/>
    <w:rsid w:val="00B71804"/>
    <w:rsid w:val="00B8073F"/>
    <w:rsid w:val="00B86ADC"/>
    <w:rsid w:val="00B9201C"/>
    <w:rsid w:val="00B94499"/>
    <w:rsid w:val="00BA07A3"/>
    <w:rsid w:val="00BA3858"/>
    <w:rsid w:val="00BC1288"/>
    <w:rsid w:val="00BC19EC"/>
    <w:rsid w:val="00BC64BA"/>
    <w:rsid w:val="00BF5435"/>
    <w:rsid w:val="00BF57A9"/>
    <w:rsid w:val="00C12265"/>
    <w:rsid w:val="00C406F8"/>
    <w:rsid w:val="00C45D44"/>
    <w:rsid w:val="00C5568E"/>
    <w:rsid w:val="00C66CB8"/>
    <w:rsid w:val="00C7621F"/>
    <w:rsid w:val="00C80B33"/>
    <w:rsid w:val="00C8107B"/>
    <w:rsid w:val="00C87308"/>
    <w:rsid w:val="00CB14DB"/>
    <w:rsid w:val="00CB2F68"/>
    <w:rsid w:val="00CB5B5A"/>
    <w:rsid w:val="00CB6CEF"/>
    <w:rsid w:val="00CD1DE7"/>
    <w:rsid w:val="00CD5467"/>
    <w:rsid w:val="00CE74A7"/>
    <w:rsid w:val="00CF2A85"/>
    <w:rsid w:val="00D215AD"/>
    <w:rsid w:val="00D2642A"/>
    <w:rsid w:val="00D336BD"/>
    <w:rsid w:val="00D42ED2"/>
    <w:rsid w:val="00D5231D"/>
    <w:rsid w:val="00D53AC7"/>
    <w:rsid w:val="00D54BFD"/>
    <w:rsid w:val="00D72BC6"/>
    <w:rsid w:val="00D93B3C"/>
    <w:rsid w:val="00D95977"/>
    <w:rsid w:val="00D96F9E"/>
    <w:rsid w:val="00DA1D53"/>
    <w:rsid w:val="00DC0589"/>
    <w:rsid w:val="00DC5C62"/>
    <w:rsid w:val="00DD1094"/>
    <w:rsid w:val="00DD220A"/>
    <w:rsid w:val="00DF5A5B"/>
    <w:rsid w:val="00DF6D71"/>
    <w:rsid w:val="00E01C1D"/>
    <w:rsid w:val="00E02B99"/>
    <w:rsid w:val="00E1279C"/>
    <w:rsid w:val="00E20602"/>
    <w:rsid w:val="00E22B50"/>
    <w:rsid w:val="00E3127B"/>
    <w:rsid w:val="00E35B4D"/>
    <w:rsid w:val="00E47E42"/>
    <w:rsid w:val="00E511DC"/>
    <w:rsid w:val="00E55C1E"/>
    <w:rsid w:val="00E71D38"/>
    <w:rsid w:val="00E75F85"/>
    <w:rsid w:val="00E904B6"/>
    <w:rsid w:val="00E93E64"/>
    <w:rsid w:val="00E9441B"/>
    <w:rsid w:val="00EA61C2"/>
    <w:rsid w:val="00EC26D7"/>
    <w:rsid w:val="00EE3412"/>
    <w:rsid w:val="00EF1A36"/>
    <w:rsid w:val="00EF39A2"/>
    <w:rsid w:val="00EF585A"/>
    <w:rsid w:val="00F04B2B"/>
    <w:rsid w:val="00F16F3C"/>
    <w:rsid w:val="00F21677"/>
    <w:rsid w:val="00F255AE"/>
    <w:rsid w:val="00F571DC"/>
    <w:rsid w:val="00F61FBE"/>
    <w:rsid w:val="00F62804"/>
    <w:rsid w:val="00F635EC"/>
    <w:rsid w:val="00F660B0"/>
    <w:rsid w:val="00F847FF"/>
    <w:rsid w:val="00F85AE2"/>
    <w:rsid w:val="00F8692B"/>
    <w:rsid w:val="00F93565"/>
    <w:rsid w:val="00F9495A"/>
    <w:rsid w:val="00F94C69"/>
    <w:rsid w:val="00F95AD3"/>
    <w:rsid w:val="00FA0D38"/>
    <w:rsid w:val="00FA167A"/>
    <w:rsid w:val="00FA5D08"/>
    <w:rsid w:val="00FA6332"/>
    <w:rsid w:val="00FB2EA3"/>
    <w:rsid w:val="00FB3AE4"/>
    <w:rsid w:val="00FE095D"/>
    <w:rsid w:val="00FE33F9"/>
    <w:rsid w:val="00FF61D6"/>
    <w:rsid w:val="00FF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6F3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D29A2"/>
    <w:rPr>
      <w:rFonts w:cs="Times New Roman"/>
      <w:kern w:val="2"/>
      <w:sz w:val="18"/>
      <w:szCs w:val="18"/>
    </w:rPr>
  </w:style>
  <w:style w:type="character" w:styleId="a4">
    <w:name w:val="page number"/>
    <w:basedOn w:val="a0"/>
    <w:uiPriority w:val="99"/>
    <w:rsid w:val="003C6F32"/>
    <w:rPr>
      <w:rFonts w:cs="Times New Roman"/>
    </w:rPr>
  </w:style>
  <w:style w:type="table" w:styleId="a5">
    <w:name w:val="Table Grid"/>
    <w:basedOn w:val="a1"/>
    <w:uiPriority w:val="99"/>
    <w:rsid w:val="006A4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B41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15312"/>
    <w:rPr>
      <w:sz w:val="18"/>
      <w:szCs w:val="18"/>
    </w:rPr>
  </w:style>
  <w:style w:type="character" w:styleId="a7">
    <w:name w:val="Hyperlink"/>
    <w:basedOn w:val="a0"/>
    <w:uiPriority w:val="99"/>
    <w:rsid w:val="009867F7"/>
    <w:rPr>
      <w:rFonts w:cs="Times New Roman"/>
      <w:color w:val="0000FF"/>
      <w:u w:val="single"/>
    </w:rPr>
  </w:style>
  <w:style w:type="paragraph" w:styleId="a8">
    <w:name w:val="List Paragraph"/>
    <w:basedOn w:val="a"/>
    <w:uiPriority w:val="99"/>
    <w:qFormat/>
    <w:rsid w:val="001D6418"/>
    <w:pPr>
      <w:ind w:firstLineChars="200" w:firstLine="420"/>
    </w:pPr>
  </w:style>
  <w:style w:type="paragraph" w:styleId="a9">
    <w:name w:val="Date"/>
    <w:basedOn w:val="a"/>
    <w:next w:val="a"/>
    <w:link w:val="Char1"/>
    <w:uiPriority w:val="99"/>
    <w:rsid w:val="007B7543"/>
    <w:pPr>
      <w:ind w:leftChars="2500" w:left="100"/>
    </w:pPr>
  </w:style>
  <w:style w:type="character" w:customStyle="1" w:styleId="Char1">
    <w:name w:val="日期 Char"/>
    <w:basedOn w:val="a0"/>
    <w:link w:val="a9"/>
    <w:uiPriority w:val="99"/>
    <w:locked/>
    <w:rsid w:val="007B7543"/>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C6F3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D29A2"/>
    <w:rPr>
      <w:rFonts w:cs="Times New Roman"/>
      <w:kern w:val="2"/>
      <w:sz w:val="18"/>
      <w:szCs w:val="18"/>
    </w:rPr>
  </w:style>
  <w:style w:type="character" w:styleId="a4">
    <w:name w:val="page number"/>
    <w:basedOn w:val="a0"/>
    <w:uiPriority w:val="99"/>
    <w:rsid w:val="003C6F32"/>
    <w:rPr>
      <w:rFonts w:cs="Times New Roman"/>
    </w:rPr>
  </w:style>
  <w:style w:type="table" w:styleId="a5">
    <w:name w:val="Table Grid"/>
    <w:basedOn w:val="a1"/>
    <w:uiPriority w:val="99"/>
    <w:rsid w:val="006A4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B41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15312"/>
    <w:rPr>
      <w:sz w:val="18"/>
      <w:szCs w:val="18"/>
    </w:rPr>
  </w:style>
  <w:style w:type="character" w:styleId="a7">
    <w:name w:val="Hyperlink"/>
    <w:basedOn w:val="a0"/>
    <w:uiPriority w:val="99"/>
    <w:rsid w:val="009867F7"/>
    <w:rPr>
      <w:rFonts w:cs="Times New Roman"/>
      <w:color w:val="0000FF"/>
      <w:u w:val="single"/>
    </w:rPr>
  </w:style>
  <w:style w:type="paragraph" w:styleId="a8">
    <w:name w:val="List Paragraph"/>
    <w:basedOn w:val="a"/>
    <w:uiPriority w:val="99"/>
    <w:qFormat/>
    <w:rsid w:val="001D6418"/>
    <w:pPr>
      <w:ind w:firstLineChars="200" w:firstLine="420"/>
    </w:pPr>
  </w:style>
  <w:style w:type="paragraph" w:styleId="a9">
    <w:name w:val="Date"/>
    <w:basedOn w:val="a"/>
    <w:next w:val="a"/>
    <w:link w:val="Char1"/>
    <w:uiPriority w:val="99"/>
    <w:rsid w:val="007B7543"/>
    <w:pPr>
      <w:ind w:leftChars="2500" w:left="100"/>
    </w:pPr>
  </w:style>
  <w:style w:type="character" w:customStyle="1" w:styleId="Char1">
    <w:name w:val="日期 Char"/>
    <w:basedOn w:val="a0"/>
    <w:link w:val="a9"/>
    <w:uiPriority w:val="99"/>
    <w:locked/>
    <w:rsid w:val="007B754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18352">
      <w:marLeft w:val="0"/>
      <w:marRight w:val="0"/>
      <w:marTop w:val="0"/>
      <w:marBottom w:val="0"/>
      <w:divBdr>
        <w:top w:val="none" w:sz="0" w:space="0" w:color="auto"/>
        <w:left w:val="none" w:sz="0" w:space="0" w:color="auto"/>
        <w:bottom w:val="none" w:sz="0" w:space="0" w:color="auto"/>
        <w:right w:val="none" w:sz="0" w:space="0" w:color="auto"/>
      </w:divBdr>
    </w:div>
    <w:div w:id="528418353">
      <w:marLeft w:val="0"/>
      <w:marRight w:val="0"/>
      <w:marTop w:val="0"/>
      <w:marBottom w:val="0"/>
      <w:divBdr>
        <w:top w:val="none" w:sz="0" w:space="0" w:color="auto"/>
        <w:left w:val="none" w:sz="0" w:space="0" w:color="auto"/>
        <w:bottom w:val="none" w:sz="0" w:space="0" w:color="auto"/>
        <w:right w:val="none" w:sz="0" w:space="0" w:color="auto"/>
      </w:divBdr>
    </w:div>
    <w:div w:id="528418354">
      <w:marLeft w:val="0"/>
      <w:marRight w:val="0"/>
      <w:marTop w:val="0"/>
      <w:marBottom w:val="0"/>
      <w:divBdr>
        <w:top w:val="none" w:sz="0" w:space="0" w:color="auto"/>
        <w:left w:val="none" w:sz="0" w:space="0" w:color="auto"/>
        <w:bottom w:val="none" w:sz="0" w:space="0" w:color="auto"/>
        <w:right w:val="none" w:sz="0" w:space="0" w:color="auto"/>
      </w:divBdr>
    </w:div>
    <w:div w:id="528418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xyyz@163.com" TargetMode="Externa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2174</Words>
  <Characters>12395</Characters>
  <Application>Microsoft Office Word</Application>
  <DocSecurity>0</DocSecurity>
  <Lines>103</Lines>
  <Paragraphs>29</Paragraphs>
  <ScaleCrop>false</ScaleCrop>
  <Company>微软中国</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重庆市璧山区农业委员会</dc:title>
  <dc:creator>微软用户</dc:creator>
  <cp:lastModifiedBy>User</cp:lastModifiedBy>
  <cp:revision>2</cp:revision>
  <cp:lastPrinted>2017-03-14T06:53:00Z</cp:lastPrinted>
  <dcterms:created xsi:type="dcterms:W3CDTF">2017-03-15T07:26:00Z</dcterms:created>
  <dcterms:modified xsi:type="dcterms:W3CDTF">2017-03-15T07:26:00Z</dcterms:modified>
</cp:coreProperties>
</file>