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E" w:rsidRPr="000A4D34" w:rsidRDefault="0073207E" w:rsidP="0073207E">
      <w:pPr>
        <w:spacing w:line="440" w:lineRule="exact"/>
        <w:jc w:val="left"/>
        <w:rPr>
          <w:rFonts w:ascii="方正仿宋_GBK" w:eastAsia="方正仿宋_GBK" w:hAnsi="方正小标宋_GBK" w:hint="eastAsia"/>
          <w:kern w:val="1"/>
          <w:sz w:val="36"/>
          <w:szCs w:val="36"/>
        </w:rPr>
      </w:pPr>
      <w:r w:rsidRPr="000A4D34">
        <w:rPr>
          <w:rFonts w:ascii="方正仿宋_GBK" w:eastAsia="方正仿宋_GBK" w:hAnsi="方正黑体_GBK" w:hint="eastAsia"/>
          <w:kern w:val="1"/>
          <w:sz w:val="32"/>
          <w:szCs w:val="32"/>
        </w:rPr>
        <w:t>附件2</w:t>
      </w:r>
    </w:p>
    <w:p w:rsidR="0073207E" w:rsidRDefault="0073207E" w:rsidP="0073207E">
      <w:pPr>
        <w:spacing w:line="440" w:lineRule="exact"/>
        <w:jc w:val="center"/>
        <w:rPr>
          <w:rFonts w:ascii="方正小标宋_GBK" w:eastAsia="方正小标宋_GBK" w:hAnsi="方正小标宋_GBK" w:hint="eastAsia"/>
          <w:kern w:val="1"/>
          <w:sz w:val="36"/>
          <w:szCs w:val="36"/>
        </w:rPr>
      </w:pPr>
      <w:r>
        <w:rPr>
          <w:rFonts w:ascii="方正小标宋_GBK" w:eastAsia="方正小标宋_GBK" w:hAnsi="方正小标宋_GBK"/>
          <w:kern w:val="1"/>
          <w:sz w:val="36"/>
          <w:szCs w:val="36"/>
        </w:rPr>
        <w:t>农村一二三产业融合发展试点示范申请表</w:t>
      </w:r>
    </w:p>
    <w:p w:rsidR="0073207E" w:rsidRDefault="0073207E" w:rsidP="0073207E">
      <w:pPr>
        <w:spacing w:line="600" w:lineRule="exact"/>
        <w:jc w:val="center"/>
        <w:rPr>
          <w:rFonts w:ascii="方正小标宋_GBK" w:eastAsia="方正小标宋_GBK" w:hint="eastAsia"/>
          <w:szCs w:val="21"/>
        </w:rPr>
      </w:pPr>
      <w:r>
        <w:rPr>
          <w:rFonts w:ascii="方正小标宋_GBK" w:eastAsia="方正小标宋_GBK" w:hint="eastAsia"/>
          <w:szCs w:val="21"/>
        </w:rPr>
        <w:t>（企业、专业合作社）</w:t>
      </w:r>
    </w:p>
    <w:p w:rsidR="0073207E" w:rsidRDefault="0073207E" w:rsidP="0073207E">
      <w:pPr>
        <w:spacing w:line="440" w:lineRule="exact"/>
        <w:ind w:right="315"/>
        <w:jc w:val="righ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申请表编号：          </w:t>
      </w:r>
    </w:p>
    <w:tbl>
      <w:tblPr>
        <w:tblW w:w="10432" w:type="dxa"/>
        <w:jc w:val="center"/>
        <w:tblLayout w:type="fixed"/>
        <w:tblLook w:val="0000"/>
      </w:tblPr>
      <w:tblGrid>
        <w:gridCol w:w="1127"/>
        <w:gridCol w:w="476"/>
        <w:gridCol w:w="1940"/>
        <w:gridCol w:w="1542"/>
        <w:gridCol w:w="98"/>
        <w:gridCol w:w="1500"/>
        <w:gridCol w:w="1300"/>
        <w:gridCol w:w="2449"/>
      </w:tblGrid>
      <w:tr w:rsidR="0073207E" w:rsidTr="00A53CA2">
        <w:trPr>
          <w:trHeight w:val="443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经营主体</w:t>
            </w:r>
            <w:r>
              <w:rPr>
                <w:rFonts w:ascii="宋体" w:hAnsi="宋体" w:cs="宋体"/>
                <w:kern w:val="1"/>
                <w:szCs w:val="21"/>
              </w:rPr>
              <w:t>名称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统 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一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 xml:space="preserve"> 社 会</w:t>
            </w:r>
            <w:r>
              <w:rPr>
                <w:rFonts w:ascii="宋体" w:hAnsi="宋体" w:cs="宋体"/>
                <w:kern w:val="1"/>
                <w:szCs w:val="21"/>
              </w:rPr>
              <w:br/>
              <w:t>信 用 代 码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 w:rsidR="0073207E" w:rsidTr="00A53CA2">
        <w:trPr>
          <w:trHeight w:val="582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详细通讯地址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省市县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法人姓名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联系</w:t>
            </w:r>
            <w:r>
              <w:rPr>
                <w:rFonts w:ascii="宋体" w:hAnsi="宋体" w:cs="宋体"/>
                <w:kern w:val="1"/>
                <w:szCs w:val="21"/>
              </w:rPr>
              <w:br/>
              <w:t>电话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固定电话：</w:t>
            </w:r>
            <w:r>
              <w:rPr>
                <w:rFonts w:ascii="宋体" w:hAnsi="宋体" w:cs="宋体"/>
                <w:kern w:val="1"/>
                <w:szCs w:val="21"/>
              </w:rPr>
              <w:br/>
              <w:t>移动电话：</w:t>
            </w:r>
          </w:p>
        </w:tc>
      </w:tr>
      <w:tr w:rsidR="0073207E" w:rsidTr="00A53CA2">
        <w:trPr>
          <w:trHeight w:val="461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主要业务范围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上年主营业务收入（万元）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成立时间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 w:rsidR="0073207E" w:rsidTr="00A53CA2">
        <w:trPr>
          <w:trHeight w:val="460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总 资 产</w:t>
            </w:r>
            <w:r>
              <w:rPr>
                <w:rFonts w:ascii="宋体" w:hAnsi="宋体" w:cs="宋体"/>
                <w:kern w:val="1"/>
                <w:szCs w:val="21"/>
              </w:rPr>
              <w:br/>
              <w:t>（万元）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经营主体</w:t>
            </w:r>
            <w:r>
              <w:rPr>
                <w:rFonts w:ascii="宋体" w:hAnsi="宋体" w:cs="宋体"/>
                <w:kern w:val="1"/>
                <w:szCs w:val="21"/>
              </w:rPr>
              <w:t>人数（人）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资产负债率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 w:rsidR="0073207E" w:rsidTr="00A53CA2">
        <w:trPr>
          <w:trHeight w:val="524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融合类型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□产业延伸融合型 □农业功能拓展融合型 □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产城融合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型 □多业态复合融合型      □新技术渗透型        □其他（可多选）</w:t>
            </w:r>
          </w:p>
        </w:tc>
      </w:tr>
      <w:tr w:rsidR="0073207E" w:rsidTr="00A53CA2">
        <w:trPr>
          <w:trHeight w:val="518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利益联结类型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□稳定订单 □保底收益+按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股分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红 □合作制 □股份合作制 □股份制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□社会化服务 □其他</w:t>
            </w:r>
          </w:p>
        </w:tc>
      </w:tr>
      <w:tr w:rsidR="0073207E" w:rsidTr="00A53CA2">
        <w:trPr>
          <w:trHeight w:val="441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建设方向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□主食加工（中央厨房） □加工副产物综合利用 □休闲农业服务设施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□其他（可多选）</w:t>
            </w:r>
          </w:p>
        </w:tc>
      </w:tr>
      <w:tr w:rsidR="0073207E" w:rsidTr="00A53CA2">
        <w:trPr>
          <w:trHeight w:val="908"/>
          <w:jc w:val="center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建设内容及数量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主食加工：设施设备数量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台套；厂房面积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平方米；其他内容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kern w:val="1"/>
                <w:szCs w:val="21"/>
              </w:rPr>
              <w:t>；数量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加工副产物综合利用：设施设备数量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台套；厂房面积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平方米；其他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休闲农业服务设施：游客综合服务中心____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个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，游步道____米，观景台____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个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，农耕文化展示场地____平米，垃圾污水处理设施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台（套），餐饮住宿消毒设施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台（套），生态停车场____平米，其他______________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其他：内容；数量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（注：按建设方向不同分别填写，如无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此建设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方向，可不填）</w:t>
            </w:r>
          </w:p>
        </w:tc>
      </w:tr>
      <w:tr w:rsidR="0073207E" w:rsidTr="00A53CA2">
        <w:trPr>
          <w:trHeight w:val="454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试点建设总投资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ind w:firstLine="283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万元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其中：申请中央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财政奖补金额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：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1"/>
                <w:szCs w:val="21"/>
              </w:rPr>
              <w:t xml:space="preserve">万元     </w:t>
            </w:r>
          </w:p>
          <w:p w:rsidR="0073207E" w:rsidRDefault="0073207E" w:rsidP="00A53CA2">
            <w:pPr>
              <w:spacing w:line="300" w:lineRule="exact"/>
              <w:ind w:firstLineChars="300" w:firstLine="63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自筹资金：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1"/>
                <w:szCs w:val="21"/>
              </w:rPr>
              <w:t>万元</w:t>
            </w:r>
          </w:p>
        </w:tc>
      </w:tr>
      <w:tr w:rsidR="0073207E" w:rsidTr="00A53CA2">
        <w:trPr>
          <w:trHeight w:val="434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预计带动情况</w:t>
            </w:r>
          </w:p>
        </w:tc>
        <w:tc>
          <w:tcPr>
            <w:tcW w:w="9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新增年加工能力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1"/>
                <w:szCs w:val="21"/>
              </w:rPr>
              <w:t>吨；新增接待游客数量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1"/>
                <w:szCs w:val="21"/>
              </w:rPr>
              <w:t>人次；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带动农户</w:t>
            </w:r>
            <w:proofErr w:type="gramStart"/>
            <w:r>
              <w:rPr>
                <w:rFonts w:ascii="宋体" w:hAnsi="宋体" w:cs="宋体"/>
                <w:kern w:val="1"/>
                <w:szCs w:val="21"/>
              </w:rPr>
              <w:t>户</w:t>
            </w:r>
            <w:proofErr w:type="gramEnd"/>
            <w:r>
              <w:rPr>
                <w:rFonts w:ascii="宋体" w:hAnsi="宋体" w:cs="宋体"/>
                <w:kern w:val="1"/>
                <w:szCs w:val="21"/>
              </w:rPr>
              <w:t>带动农户人均增收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1"/>
                <w:szCs w:val="21"/>
              </w:rPr>
              <w:t>万元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带动农民就业人，年增加工资性收入</w:t>
            </w:r>
            <w:r>
              <w:rPr>
                <w:rFonts w:ascii="宋体" w:hAnsi="宋体" w:cs="宋体"/>
                <w:kern w:val="1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1"/>
                <w:szCs w:val="21"/>
              </w:rPr>
              <w:t>万元</w:t>
            </w:r>
          </w:p>
        </w:tc>
      </w:tr>
      <w:tr w:rsidR="0073207E" w:rsidTr="00A53CA2">
        <w:trPr>
          <w:trHeight w:val="318"/>
          <w:jc w:val="center"/>
        </w:trPr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以上栏目由申请单位填写。</w:t>
            </w:r>
          </w:p>
        </w:tc>
      </w:tr>
      <w:tr w:rsidR="0073207E" w:rsidTr="00A53CA2">
        <w:trPr>
          <w:trHeight w:val="449"/>
          <w:jc w:val="center"/>
        </w:trPr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县级农业部门审批意见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县级财政部门审批意见</w:t>
            </w:r>
          </w:p>
        </w:tc>
      </w:tr>
      <w:tr w:rsidR="0073207E" w:rsidTr="00A53CA2">
        <w:trPr>
          <w:trHeight w:val="90"/>
          <w:jc w:val="center"/>
        </w:trPr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是否同意</w:t>
            </w:r>
            <w:r>
              <w:rPr>
                <w:rFonts w:ascii="宋体" w:hAnsi="宋体" w:cs="宋体" w:hint="eastAsia"/>
                <w:kern w:val="1"/>
                <w:szCs w:val="21"/>
              </w:rPr>
              <w:t>: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补助资金：补助（人民币大写）万仟佰元整，其中中央财政资金万仟佰元整，省市县财政资金万仟佰元整。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审批人：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日期：20  年  月  日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经办人：                    （加盖单位公章）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是否同意：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审批人：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日期：20  年  月  日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经办人：                    （加盖单位公章）</w:t>
            </w:r>
          </w:p>
        </w:tc>
      </w:tr>
      <w:tr w:rsidR="0073207E" w:rsidTr="00A53CA2">
        <w:trPr>
          <w:trHeight w:val="298"/>
          <w:jc w:val="center"/>
        </w:trPr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县级联合验收/核查意见</w:t>
            </w:r>
          </w:p>
        </w:tc>
      </w:tr>
      <w:tr w:rsidR="0073207E" w:rsidTr="00A53CA2">
        <w:trPr>
          <w:trHeight w:val="1106"/>
          <w:jc w:val="center"/>
        </w:trPr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是否同意验收/检查合格：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验收人：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日期：20  年  月  日</w:t>
            </w:r>
          </w:p>
          <w:p w:rsidR="0073207E" w:rsidRDefault="0073207E" w:rsidP="00A53CA2">
            <w:pPr>
              <w:spacing w:line="24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经办人：                    （加盖单位公章）</w:t>
            </w:r>
          </w:p>
        </w:tc>
      </w:tr>
      <w:tr w:rsidR="0073207E" w:rsidTr="00A53CA2">
        <w:trPr>
          <w:trHeight w:val="283"/>
          <w:jc w:val="center"/>
        </w:trPr>
        <w:tc>
          <w:tcPr>
            <w:tcW w:w="10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领取补助资金（人民币大写）万仟佰元整。审批人：</w:t>
            </w:r>
          </w:p>
          <w:p w:rsidR="0073207E" w:rsidRDefault="0073207E" w:rsidP="00A53CA2">
            <w:pPr>
              <w:spacing w:line="30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lastRenderedPageBreak/>
              <w:t xml:space="preserve">经办人：       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1"/>
                <w:szCs w:val="21"/>
              </w:rPr>
              <w:t xml:space="preserve">领款人签字：          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1"/>
                <w:szCs w:val="21"/>
              </w:rPr>
              <w:t xml:space="preserve">  20  年  月  日</w:t>
            </w:r>
          </w:p>
        </w:tc>
      </w:tr>
    </w:tbl>
    <w:p w:rsidR="00F26B46" w:rsidRPr="0073207E" w:rsidRDefault="00F26B46"/>
    <w:sectPr w:rsidR="00F26B46" w:rsidRPr="0073207E" w:rsidSect="00F2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07E"/>
    <w:rsid w:val="0073207E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2017-12-19T03:10:00Z</dcterms:created>
  <dcterms:modified xsi:type="dcterms:W3CDTF">2017-12-19T03:11:00Z</dcterms:modified>
</cp:coreProperties>
</file>