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right="0"/>
        <w:jc w:val="left"/>
        <w:textAlignment w:val="auto"/>
        <w:rPr>
          <w:sz w:val="32"/>
        </w:rPr>
      </w:pPr>
      <w:r>
        <w:rPr>
          <w:rFonts w:hint="eastAsia" w:ascii="Microsoft JhengHei" w:eastAsia="Microsoft JhengHei"/>
          <w:b/>
          <w:sz w:val="32"/>
        </w:rPr>
        <w:t xml:space="preserve">附件 </w:t>
      </w:r>
      <w:r>
        <w:rPr>
          <w:rFonts w:hint="eastAsia" w:ascii="Microsoft JhengHei" w:eastAsia="宋体"/>
          <w:b/>
          <w:sz w:val="32"/>
          <w:lang w:val="en-US" w:eastAsia="zh-CN"/>
        </w:rPr>
        <w:t>5</w:t>
      </w:r>
      <w:r>
        <w:rPr>
          <w:sz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事故隐患排查治理情况统计分析表</w:t>
      </w:r>
      <w:bookmarkStart w:id="0" w:name="_GoBack"/>
      <w:bookmarkEnd w:id="0"/>
    </w:p>
    <w:p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单位</w:t>
      </w:r>
      <w:r>
        <w:rPr>
          <w:rFonts w:ascii="Times New Roman" w:hAnsi="Times New Roman" w:cs="Times New Roman"/>
          <w:sz w:val="28"/>
          <w:szCs w:val="28"/>
        </w:rPr>
        <w:t>：</w:t>
      </w:r>
      <w:r>
        <w:rPr>
          <w:rFonts w:ascii="Times New Roman" w:hAnsi="Times New Roman" w:eastAsia="仿宋_GB2312" w:cs="Times New Roman"/>
          <w:sz w:val="28"/>
          <w:szCs w:val="36"/>
        </w:rPr>
        <w:t>加盖本单位公章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850"/>
        <w:gridCol w:w="533"/>
        <w:gridCol w:w="322"/>
        <w:gridCol w:w="850"/>
        <w:gridCol w:w="1062"/>
        <w:gridCol w:w="322"/>
        <w:gridCol w:w="1696"/>
        <w:gridCol w:w="1590"/>
        <w:gridCol w:w="1485"/>
        <w:gridCol w:w="1485"/>
        <w:gridCol w:w="1062"/>
        <w:gridCol w:w="159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50" w:type="pct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项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目</w:t>
            </w:r>
          </w:p>
        </w:tc>
        <w:tc>
          <w:tcPr>
            <w:tcW w:w="601" w:type="pct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一般事故隐患</w:t>
            </w:r>
          </w:p>
        </w:tc>
        <w:tc>
          <w:tcPr>
            <w:tcW w:w="4248" w:type="pct"/>
            <w:gridSpan w:val="1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重大事故隐患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150" w:type="pct"/>
            <w:vMerge w:val="continue"/>
            <w:noWrap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" w:type="pct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排查一般隐患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（项）</w:t>
            </w:r>
          </w:p>
        </w:tc>
        <w:tc>
          <w:tcPr>
            <w:tcW w:w="188" w:type="pct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其中：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已整改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（项）</w:t>
            </w:r>
          </w:p>
        </w:tc>
        <w:tc>
          <w:tcPr>
            <w:tcW w:w="113" w:type="pct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整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改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率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﹪</w:t>
            </w:r>
          </w:p>
        </w:tc>
        <w:tc>
          <w:tcPr>
            <w:tcW w:w="787" w:type="pct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排查治理重大事故隐患</w:t>
            </w:r>
          </w:p>
        </w:tc>
        <w:tc>
          <w:tcPr>
            <w:tcW w:w="3140" w:type="pct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其中：列入治理计划的重大事故隐患</w:t>
            </w:r>
          </w:p>
        </w:tc>
        <w:tc>
          <w:tcPr>
            <w:tcW w:w="319" w:type="pct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累计落实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治理资金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150" w:type="pct"/>
            <w:vMerge w:val="continue"/>
            <w:noWrap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" w:type="pct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排查重大隐患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（项）</w:t>
            </w:r>
          </w:p>
        </w:tc>
        <w:tc>
          <w:tcPr>
            <w:tcW w:w="374" w:type="pct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其中：已整改销号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（项）</w:t>
            </w:r>
          </w:p>
        </w:tc>
        <w:tc>
          <w:tcPr>
            <w:tcW w:w="113" w:type="pct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整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改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率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﹪</w:t>
            </w:r>
          </w:p>
        </w:tc>
        <w:tc>
          <w:tcPr>
            <w:tcW w:w="597" w:type="pct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列入治理计划的重大隐患（项）</w:t>
            </w:r>
          </w:p>
        </w:tc>
        <w:tc>
          <w:tcPr>
            <w:tcW w:w="2543" w:type="pct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其中</w:t>
            </w:r>
          </w:p>
        </w:tc>
        <w:tc>
          <w:tcPr>
            <w:tcW w:w="319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0" w:type="pct"/>
            <w:vMerge w:val="continue"/>
            <w:noWrap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7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制定落实治理目标任务（项）</w:t>
            </w:r>
          </w:p>
        </w:tc>
        <w:tc>
          <w:tcPr>
            <w:tcW w:w="523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落实治理经费  物资（项）</w:t>
            </w:r>
          </w:p>
        </w:tc>
        <w:tc>
          <w:tcPr>
            <w:tcW w:w="523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落实治理机构  人员（项）</w:t>
            </w:r>
          </w:p>
        </w:tc>
        <w:tc>
          <w:tcPr>
            <w:tcW w:w="374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落实治理时间要求</w:t>
            </w:r>
          </w:p>
        </w:tc>
        <w:tc>
          <w:tcPr>
            <w:tcW w:w="56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落实安全措施应急预案（项）</w:t>
            </w:r>
          </w:p>
        </w:tc>
        <w:tc>
          <w:tcPr>
            <w:tcW w:w="319" w:type="pct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合计</w:t>
            </w:r>
          </w:p>
        </w:tc>
        <w:tc>
          <w:tcPr>
            <w:tcW w:w="299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7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3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3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5000" w:type="pct"/>
            <w:gridSpan w:val="14"/>
            <w:noWrap/>
            <w:vAlign w:val="center"/>
          </w:tcPr>
          <w:p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事故隐患排查治理整改具体情况（必填项）：</w:t>
            </w:r>
            <w:r>
              <w:rPr>
                <w:rFonts w:ascii="Times New Roman" w:hAnsi="Times New Roman" w:cs="Times New Roman"/>
                <w:sz w:val="24"/>
              </w:rPr>
              <w:t>请详细、如实、逐项进行填报，此表不够填写，可另外附页填报。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5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序号</w:t>
            </w:r>
          </w:p>
        </w:tc>
        <w:tc>
          <w:tcPr>
            <w:tcW w:w="1389" w:type="pct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</w:rPr>
              <w:t>事故隐患具体内容</w:t>
            </w:r>
          </w:p>
        </w:tc>
        <w:tc>
          <w:tcPr>
            <w:tcW w:w="2580" w:type="pct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</w:rPr>
              <w:t>事故隐患整改、治理措施</w:t>
            </w:r>
          </w:p>
        </w:tc>
        <w:tc>
          <w:tcPr>
            <w:tcW w:w="880" w:type="pct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</w:rPr>
              <w:t>事故隐患现状（已整改、整改中、未整改）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5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89" w:type="pct"/>
            <w:gridSpan w:val="6"/>
            <w:noWrap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pct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89" w:type="pct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pct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5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389" w:type="pct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pct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gridSpan w:val="2"/>
            <w:noWrap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5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389" w:type="pct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pct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gridSpan w:val="2"/>
            <w:noWrap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5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389" w:type="pct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pct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5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389" w:type="pct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pct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50" w:type="pc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389" w:type="pct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pct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单位负责人：       填报人（联系电话）：    填报日期：    </w:t>
      </w:r>
    </w:p>
    <w:sectPr>
      <w:headerReference r:id="rId3" w:type="default"/>
      <w:footerReference r:id="rId4" w:type="default"/>
      <w:pgSz w:w="16838" w:h="11906" w:orient="landscape"/>
      <w:pgMar w:top="1180" w:right="1440" w:bottom="8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01570E-2B08-4DE2-9054-5B4A39D5EB5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  <w:embedRegular r:id="rId2" w:fontKey="{0739CC75-0F74-4B32-947E-1983D22B717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21907B1-C483-49CC-9FA3-68A6AB3868D2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E8295B5F-0C97-4388-9385-731F937051D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MzlmZjU0NjM4MDBkYTA2MWYwMzFhMDQxYmY2MzMifQ=="/>
  </w:docVars>
  <w:rsids>
    <w:rsidRoot w:val="1F1770F3"/>
    <w:rsid w:val="001366ED"/>
    <w:rsid w:val="005D2B48"/>
    <w:rsid w:val="0078467F"/>
    <w:rsid w:val="00A02EEB"/>
    <w:rsid w:val="00B75AFE"/>
    <w:rsid w:val="00D97891"/>
    <w:rsid w:val="042D4E2E"/>
    <w:rsid w:val="0DEC2F15"/>
    <w:rsid w:val="0FE97C61"/>
    <w:rsid w:val="13453400"/>
    <w:rsid w:val="19A511BF"/>
    <w:rsid w:val="1F1770F3"/>
    <w:rsid w:val="20BD71F3"/>
    <w:rsid w:val="21821CC3"/>
    <w:rsid w:val="22B42EB6"/>
    <w:rsid w:val="24716770"/>
    <w:rsid w:val="286201F2"/>
    <w:rsid w:val="2A812C43"/>
    <w:rsid w:val="2C961C89"/>
    <w:rsid w:val="33081096"/>
    <w:rsid w:val="352A0F9D"/>
    <w:rsid w:val="38C85E06"/>
    <w:rsid w:val="3AC0768C"/>
    <w:rsid w:val="3F2B3324"/>
    <w:rsid w:val="3FE665DE"/>
    <w:rsid w:val="425657FE"/>
    <w:rsid w:val="4268638D"/>
    <w:rsid w:val="46BD2CD2"/>
    <w:rsid w:val="48CB3568"/>
    <w:rsid w:val="49A94D49"/>
    <w:rsid w:val="4BE47938"/>
    <w:rsid w:val="4D7D36AB"/>
    <w:rsid w:val="57F66044"/>
    <w:rsid w:val="5C124020"/>
    <w:rsid w:val="5C7A00A6"/>
    <w:rsid w:val="5CD73A2A"/>
    <w:rsid w:val="5D1F428F"/>
    <w:rsid w:val="616A20BF"/>
    <w:rsid w:val="736C3BC3"/>
    <w:rsid w:val="744D11B3"/>
    <w:rsid w:val="74C74AE7"/>
    <w:rsid w:val="78716FAE"/>
    <w:rsid w:val="7D354E1D"/>
    <w:rsid w:val="7F7A03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319</Words>
  <Characters>319</Characters>
  <Lines>4</Lines>
  <Paragraphs>1</Paragraphs>
  <TotalTime>0</TotalTime>
  <ScaleCrop>false</ScaleCrop>
  <LinksUpToDate>false</LinksUpToDate>
  <CharactersWithSpaces>340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2022-03-09T12:35:00Z</dcterms:created>
  <dc:creator>睿晨慧新</dc:creator>
  <cp:lastModifiedBy>爱瘾</cp:lastModifiedBy>
  <dcterms:modified xsi:type="dcterms:W3CDTF">2022-10-12T02:43:37Z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B2281E0596BE4327A52304E9168F6F73</vt:lpwstr>
  </property>
</Properties>
</file>