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BEA02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“盘锦大米”证明商标授权使用双方承诺书</w:t>
      </w:r>
    </w:p>
    <w:p w14:paraId="6E3AC49C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 w14:paraId="14CB4781"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盘锦市大米协会：</w:t>
      </w:r>
    </w:p>
    <w:p w14:paraId="496BCD2D">
      <w:pPr>
        <w:ind w:firstLine="640"/>
        <w:jc w:val="both"/>
        <w:rPr>
          <w:rFonts w:hint="default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rtl w:val="0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32"/>
          <w:szCs w:val="32"/>
          <w:rtl w:val="0"/>
        </w:rPr>
        <w:t>盘锦大米</w:t>
      </w:r>
      <w:r>
        <w:rPr>
          <w:rFonts w:hint="eastAsia" w:asciiTheme="minorEastAsia" w:hAnsiTheme="minorEastAsia" w:eastAsiaTheme="minorEastAsia" w:cstheme="minorEastAsia"/>
          <w:sz w:val="32"/>
          <w:szCs w:val="32"/>
          <w:rtl w:val="0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32"/>
          <w:szCs w:val="32"/>
          <w:rtl w:val="0"/>
        </w:rPr>
        <w:t>注册商标（第</w:t>
      </w:r>
      <w:r>
        <w:rPr>
          <w:rFonts w:hint="eastAsia" w:asciiTheme="minorEastAsia" w:hAnsiTheme="minorEastAsia" w:eastAsiaTheme="minorEastAsia" w:cstheme="minorEastAsia"/>
          <w:sz w:val="32"/>
          <w:szCs w:val="32"/>
          <w:rtl w:val="0"/>
        </w:rPr>
        <w:t>3514579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32"/>
          <w:szCs w:val="32"/>
          <w:rtl w:val="0"/>
        </w:rPr>
        <w:t>号）专用权系盘锦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32"/>
          <w:szCs w:val="32"/>
          <w:rtl w:val="0"/>
        </w:rPr>
        <w:t>大米协会所有，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我公司入会后遵守协会章程，承担相应义务。</w:t>
      </w:r>
    </w:p>
    <w:p w14:paraId="79098ED8">
      <w:pPr>
        <w:ind w:firstLine="640" w:firstLineChars="200"/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2025年7月1日至2026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年6月30日预计委托加工量为</w:t>
      </w:r>
    </w:p>
    <w:p w14:paraId="7EE869B1">
      <w:pPr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u w:val="single"/>
          <w:rtl w:val="0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吨，委托公司为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u w:val="single"/>
          <w:rtl w:val="0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我公司承诺使用“盘锦大米”证明商标的产品原粮产自于盘锦境域内，并遵守“盘锦大米”相关管理规定，不得恶意低价扰乱市场，拉低盘锦大米品牌价值，如有假冒、欺诈行为，承担免除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u w:val="none"/>
          <w:rtl w:val="0"/>
          <w:lang w:val="en-US" w:eastAsia="zh-CN"/>
        </w:rPr>
        <w:t>会员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资格，造成不良影响视情节承担其法律责任。</w:t>
      </w:r>
    </w:p>
    <w:p w14:paraId="1E0AFEF2">
      <w:pPr>
        <w:ind w:firstLine="640" w:firstLineChars="200"/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</w:p>
    <w:p w14:paraId="51CCAA64">
      <w:pPr>
        <w:ind w:firstLine="640" w:firstLineChars="200"/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特此承诺。</w:t>
      </w:r>
    </w:p>
    <w:p w14:paraId="4F6BEEA8">
      <w:pPr>
        <w:ind w:firstLine="640" w:firstLineChars="200"/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</w:p>
    <w:p w14:paraId="042E14D1">
      <w:pPr>
        <w:ind w:firstLine="640" w:firstLineChars="200"/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</w:p>
    <w:p w14:paraId="6EC06559">
      <w:pPr>
        <w:ind w:firstLine="640" w:firstLineChars="200"/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</w:p>
    <w:p w14:paraId="27057015">
      <w:pPr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承诺单位：                        承诺单位：</w:t>
      </w:r>
    </w:p>
    <w:p w14:paraId="44780CC9">
      <w:pPr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 xml:space="preserve">法人签字：                        法人签字：  </w:t>
      </w:r>
    </w:p>
    <w:p w14:paraId="5C6283BF">
      <w:pPr>
        <w:jc w:val="both"/>
        <w:rPr>
          <w:rFonts w:hint="default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年   月   日                     年   月   日</w:t>
      </w:r>
    </w:p>
    <w:p w14:paraId="1770C5C0">
      <w:pPr>
        <w:jc w:val="both"/>
        <w:rPr>
          <w:rFonts w:hint="default" w:asciiTheme="minorEastAsia" w:hAnsiTheme="minorEastAsia" w:cstheme="minorEastAsia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</w:p>
    <w:p w14:paraId="260398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63C42"/>
    <w:rsid w:val="6A535044"/>
    <w:rsid w:val="73C71A40"/>
    <w:rsid w:val="7F063C42"/>
    <w:rsid w:val="7F3C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253</Characters>
  <Lines>0</Lines>
  <Paragraphs>0</Paragraphs>
  <TotalTime>2</TotalTime>
  <ScaleCrop>false</ScaleCrop>
  <LinksUpToDate>false</LinksUpToDate>
  <CharactersWithSpaces>354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2020-06-10T03:08:00Z</dcterms:created>
  <dc:creator>孙杨</dc:creator>
  <cp:lastModifiedBy>孙杨</cp:lastModifiedBy>
  <dcterms:modified xsi:type="dcterms:W3CDTF">2025-03-18T00:26:07Z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4CB2F36CE12445F9AC4BA7FB049AE67D</vt:lpwstr>
  </property>
  <property fmtid="{D5CDD505-2E9C-101B-9397-08002B2CF9AE}" pid="4" name="KSOTemplateDocerSaveRecord">
    <vt:lpwstr>eyJoZGlkIjoiODNkNWI5ZjM5ODQzNWJiOTAwMWE3ODdmODRhNGNjZDIiLCJ1c2VySWQiOiIxNDQ0OTg5OTU5In0=</vt:lpwstr>
  </property>
</Properties>
</file>