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2F4E" w14:textId="720A878C" w:rsidR="00083336" w:rsidRDefault="00C2723A">
      <w:pPr>
        <w:spacing w:line="10045" w:lineRule="exact"/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7FD8A7F0" wp14:editId="31CB8166">
            <wp:simplePos x="0" y="0"/>
            <wp:positionH relativeFrom="column">
              <wp:posOffset>-236220</wp:posOffset>
            </wp:positionH>
            <wp:positionV relativeFrom="paragraph">
              <wp:posOffset>11430</wp:posOffset>
            </wp:positionV>
            <wp:extent cx="1859915" cy="1403985"/>
            <wp:effectExtent l="0" t="0" r="0" b="0"/>
            <wp:wrapNone/>
            <wp:docPr id="6" name="图片 17" descr="图片 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图片 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371">
        <w:rPr>
          <w:noProof/>
        </w:rPr>
        <w:drawing>
          <wp:anchor distT="0" distB="0" distL="114300" distR="114300" simplePos="0" relativeHeight="251676160" behindDoc="0" locked="0" layoutInCell="1" allowOverlap="1" wp14:anchorId="7FF2410F" wp14:editId="432F1761">
            <wp:simplePos x="0" y="0"/>
            <wp:positionH relativeFrom="page">
              <wp:posOffset>-270510</wp:posOffset>
            </wp:positionH>
            <wp:positionV relativeFrom="paragraph">
              <wp:posOffset>1459865</wp:posOffset>
            </wp:positionV>
            <wp:extent cx="4057650" cy="5525770"/>
            <wp:effectExtent l="0" t="0" r="0" b="0"/>
            <wp:wrapNone/>
            <wp:docPr id="12932507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371">
        <w:rPr>
          <w:noProof/>
        </w:rPr>
        <w:drawing>
          <wp:anchor distT="0" distB="0" distL="114300" distR="114300" simplePos="0" relativeHeight="251675136" behindDoc="0" locked="0" layoutInCell="1" allowOverlap="1" wp14:anchorId="3C782727" wp14:editId="4CB8D4B0">
            <wp:simplePos x="0" y="0"/>
            <wp:positionH relativeFrom="margin">
              <wp:posOffset>2992120</wp:posOffset>
            </wp:positionH>
            <wp:positionV relativeFrom="paragraph">
              <wp:posOffset>1478915</wp:posOffset>
            </wp:positionV>
            <wp:extent cx="3619500" cy="2355850"/>
            <wp:effectExtent l="0" t="0" r="0" b="6350"/>
            <wp:wrapNone/>
            <wp:docPr id="19544642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371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1C3087C" wp14:editId="12295BAF">
                <wp:simplePos x="0" y="0"/>
                <wp:positionH relativeFrom="column">
                  <wp:posOffset>3112135</wp:posOffset>
                </wp:positionH>
                <wp:positionV relativeFrom="paragraph">
                  <wp:posOffset>1759585</wp:posOffset>
                </wp:positionV>
                <wp:extent cx="5238750" cy="3793490"/>
                <wp:effectExtent l="0" t="0" r="0" b="16510"/>
                <wp:wrapNone/>
                <wp:docPr id="12" name="任意多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2225" y="2479675"/>
                          <a:ext cx="5238750" cy="3793490"/>
                        </a:xfrm>
                        <a:custGeom>
                          <a:avLst/>
                          <a:gdLst>
                            <a:gd name="connsiteX0" fmla="*/ 2012 w 8250"/>
                            <a:gd name="connsiteY0" fmla="*/ 24 h 5974"/>
                            <a:gd name="connsiteX1" fmla="*/ 8250 w 8250"/>
                            <a:gd name="connsiteY1" fmla="*/ 0 h 5974"/>
                            <a:gd name="connsiteX2" fmla="*/ 8250 w 8250"/>
                            <a:gd name="connsiteY2" fmla="*/ 5962 h 5974"/>
                            <a:gd name="connsiteX3" fmla="*/ 0 w 8250"/>
                            <a:gd name="connsiteY3" fmla="*/ 5974 h 5974"/>
                            <a:gd name="connsiteX4" fmla="*/ 2012 w 8250"/>
                            <a:gd name="connsiteY4" fmla="*/ 24 h 5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50" h="5974">
                              <a:moveTo>
                                <a:pt x="2012" y="24"/>
                              </a:moveTo>
                              <a:lnTo>
                                <a:pt x="8250" y="0"/>
                              </a:lnTo>
                              <a:lnTo>
                                <a:pt x="8250" y="5962"/>
                              </a:lnTo>
                              <a:lnTo>
                                <a:pt x="0" y="5974"/>
                              </a:lnTo>
                              <a:lnTo>
                                <a:pt x="201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C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7B275" w14:textId="77777777" w:rsidR="00083336" w:rsidRDefault="000833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3087C" id="任意多边形 12" o:spid="_x0000_s1026" style="position:absolute;left:0;text-align:left;margin-left:245.05pt;margin-top:138.55pt;width:412.5pt;height:298.7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0,5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" adj="-11796480,,5400" path="m2012,24l8250,r,5962l,5974,2012,24xe" fillcolor="#87cefa" stroked="f" strokeweight="2pt">
                <v:stroke joinstyle="miter"/>
                <v:formulas/>
                <v:path arrowok="t" o:connecttype="custom" o:connectlocs="1277620,15240;5238750,0;5238750,3785870;0,3793490;1277620,15240" o:connectangles="0,0,0,0,0" textboxrect="0,0,8250,5974"/>
                <v:textbox>
                  <w:txbxContent>
                    <w:p w14:paraId="76A7B275" w14:textId="77777777" w:rsidR="00083336" w:rsidRDefault="000833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7371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7AF0BDC" wp14:editId="7166D51B">
                <wp:simplePos x="0" y="0"/>
                <wp:positionH relativeFrom="column">
                  <wp:posOffset>-165735</wp:posOffset>
                </wp:positionH>
                <wp:positionV relativeFrom="paragraph">
                  <wp:posOffset>1771015</wp:posOffset>
                </wp:positionV>
                <wp:extent cx="7071995" cy="3794125"/>
                <wp:effectExtent l="0" t="0" r="14605" b="1587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355" y="2491105"/>
                          <a:ext cx="7071995" cy="3794125"/>
                        </a:xfrm>
                        <a:prstGeom prst="roundRect">
                          <a:avLst>
                            <a:gd name="adj" fmla="val 788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64850C87" id="圆角矩形 11" o:spid="_x0000_s1026" style="position:absolute;left:0;text-align:left;margin-left:-13.05pt;margin-top:139.45pt;width:556.85pt;height:298.7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" fillcolor="#d8d8d8 [2732]" stroked="f" strokeweight="2pt"/>
            </w:pict>
          </mc:Fallback>
        </mc:AlternateContent>
      </w:r>
      <w:r w:rsidR="00997371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298F961B" wp14:editId="6F74F5A3">
            <wp:simplePos x="0" y="0"/>
            <wp:positionH relativeFrom="column">
              <wp:posOffset>5334635</wp:posOffset>
            </wp:positionH>
            <wp:positionV relativeFrom="paragraph">
              <wp:posOffset>311150</wp:posOffset>
            </wp:positionV>
            <wp:extent cx="774065" cy="594995"/>
            <wp:effectExtent l="0" t="0" r="0" b="0"/>
            <wp:wrapNone/>
            <wp:docPr id="7" name="图片 31" descr="图片 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图片 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6B620" w14:textId="77777777" w:rsidR="00083336" w:rsidRDefault="00000000">
      <w:pPr>
        <w:spacing w:beforeLines="100" w:before="315" w:line="1100" w:lineRule="exact"/>
        <w:ind w:firstLineChars="300" w:firstLine="3042"/>
        <w:jc w:val="right"/>
        <w:outlineLvl w:val="0"/>
        <w:rPr>
          <w:rFonts w:ascii="梦源黑体 CN" w:eastAsia="梦源黑体 CN" w:hAnsi="梦源黑体 CN" w:cs="梦源黑体 CN" w:hint="eastAsia"/>
          <w:sz w:val="96"/>
          <w:szCs w:val="96"/>
        </w:rPr>
      </w:pPr>
      <w:r>
        <w:rPr>
          <w:rFonts w:ascii="梦源黑体 CN" w:eastAsia="梦源黑体 CN" w:hAnsi="梦源黑体 CN" w:cs="梦源黑体 CN"/>
          <w:b/>
          <w:bCs/>
          <w:color w:val="005BAC"/>
          <w:spacing w:val="27"/>
          <w:sz w:val="96"/>
          <w:szCs w:val="96"/>
        </w:rPr>
        <w:t>绝对值编码器</w:t>
      </w:r>
    </w:p>
    <w:p w14:paraId="71B5CDF4" w14:textId="5384B644" w:rsidR="00083336" w:rsidRPr="00C2723A" w:rsidRDefault="005369F3">
      <w:pPr>
        <w:spacing w:line="1100" w:lineRule="exact"/>
        <w:ind w:firstLineChars="200" w:firstLine="1040"/>
        <w:jc w:val="right"/>
        <w:rPr>
          <w:rFonts w:ascii="梦源黑体 CN" w:eastAsia="梦源黑体 CN" w:hAnsi="梦源黑体 CN" w:cs="梦源黑体 CN" w:hint="eastAsia"/>
          <w:sz w:val="52"/>
          <w:szCs w:val="52"/>
        </w:rPr>
      </w:pPr>
      <w:r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38</w:t>
      </w:r>
      <w:r w:rsidR="00C2723A" w:rsidRPr="00C2723A"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单圈</w:t>
      </w:r>
      <w:r w:rsidR="00AB4CF8" w:rsidRPr="00C2723A"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SSI</w:t>
      </w:r>
      <w:r w:rsidR="00C2723A" w:rsidRPr="00C2723A"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格雷码</w:t>
      </w:r>
      <w:r w:rsidR="00AB4CF8" w:rsidRPr="00C2723A">
        <w:rPr>
          <w:rFonts w:ascii="梦源黑体 CN" w:eastAsia="梦源黑体 CN" w:hAnsi="梦源黑体 CN" w:cs="梦源黑体 CN"/>
          <w:b/>
          <w:bCs/>
          <w:color w:val="F08300"/>
          <w:spacing w:val="23"/>
          <w:sz w:val="52"/>
          <w:szCs w:val="52"/>
        </w:rPr>
        <w:t>协议说明书</w:t>
      </w:r>
    </w:p>
    <w:p w14:paraId="4627A8F2" w14:textId="360110FF" w:rsidR="00083336" w:rsidRDefault="00000000" w:rsidP="00C2723A">
      <w:pPr>
        <w:spacing w:line="1100" w:lineRule="exact"/>
        <w:ind w:firstLineChars="1100" w:firstLine="5830"/>
        <w:jc w:val="right"/>
        <w:rPr>
          <w:sz w:val="36"/>
          <w:szCs w:val="36"/>
        </w:rPr>
      </w:pP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（4</w:t>
      </w:r>
      <w:r>
        <w:rPr>
          <w:rFonts w:ascii="梦源黑体 CN" w:eastAsia="梦源黑体 CN" w:hAnsi="梦源黑体 CN" w:cs="梦源黑体 CN"/>
          <w:color w:val="231916"/>
          <w:spacing w:val="-65"/>
          <w:sz w:val="60"/>
          <w:szCs w:val="60"/>
        </w:rPr>
        <w:t xml:space="preserve"> </w: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.</w:t>
      </w:r>
      <w:r>
        <w:rPr>
          <w:rFonts w:ascii="梦源黑体 CN" w:eastAsia="梦源黑体 CN" w:hAnsi="梦源黑体 CN" w:cs="梦源黑体 CN"/>
          <w:color w:val="231916"/>
          <w:spacing w:val="-83"/>
          <w:sz w:val="60"/>
          <w:szCs w:val="60"/>
        </w:rPr>
        <w:t xml:space="preserve"> </w: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0版）</w:t>
      </w:r>
      <w:r>
        <w:rPr>
          <w:noProof/>
          <w:position w:val="-2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EB35F8A" wp14:editId="32650E0C">
                <wp:simplePos x="0" y="0"/>
                <wp:positionH relativeFrom="column">
                  <wp:posOffset>26035</wp:posOffset>
                </wp:positionH>
                <wp:positionV relativeFrom="paragraph">
                  <wp:posOffset>473710</wp:posOffset>
                </wp:positionV>
                <wp:extent cx="728980" cy="86995"/>
                <wp:effectExtent l="0" t="0" r="0" b="0"/>
                <wp:wrapNone/>
                <wp:docPr id="3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86995"/>
                          <a:chOff x="0" y="0"/>
                          <a:chExt cx="1148" cy="136"/>
                        </a:xfrm>
                      </wpg:grpSpPr>
                      <wps:wsp>
                        <wps:cNvPr id="2" name="任意多边形 51"/>
                        <wps:cNvSpPr/>
                        <wps:spPr>
                          <a:xfrm>
                            <a:off x="0" y="0"/>
                            <a:ext cx="615" cy="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" h="136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52"/>
                        <wps:cNvSpPr/>
                        <wps:spPr>
                          <a:xfrm>
                            <a:off x="505" y="0"/>
                            <a:ext cx="643" cy="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" h="136">
                                <a:moveTo>
                                  <a:pt x="64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36"/>
                                </a:lnTo>
                                <a:lnTo>
                                  <a:pt x="614" y="136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3B68A00" id="组合 50" o:spid="_x0000_s1026" style="position:absolute;left:0;text-align:left;margin-left:2.05pt;margin-top:37.3pt;width:57.4pt;height:6.85pt;z-index:-251663872" coordsize="114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">
                <v:shape id="任意多边形 51" o:spid="_x0000_s1027" style="position:absolute;width:615;height:136;visibility:visible;mso-wrap-style:square;v-text-anchor:top" coordsize="6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" path="m,l614,r,136l,136,,xe" fillcolor="#f08300" stroked="f">
                  <v:path arrowok="t" textboxrect="0,0,615,136"/>
                </v:shape>
                <v:shape id="任意多边形 52" o:spid="_x0000_s1028" style="position:absolute;left:505;width:643;height:136;visibility:visible;mso-wrap-style:square;v-text-anchor:top" coordsize="64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" path="m642,l28,,,136r614,l642,xe" fillcolor="#005bac" stroked="f">
                  <v:path arrowok="t" textboxrect="0,0,643,136"/>
                </v:shape>
              </v:group>
            </w:pict>
          </mc:Fallback>
        </mc:AlternateContent>
      </w:r>
    </w:p>
    <w:p w14:paraId="2EB1D103" w14:textId="77777777" w:rsidR="00C2723A" w:rsidRDefault="00C2723A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7A892B12" w14:textId="76AC3E1F" w:rsidR="00083336" w:rsidRDefault="00000000">
      <w:pPr>
        <w:jc w:val="center"/>
        <w:rPr>
          <w:rFonts w:eastAsia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★在使用编码器前，请完整阅读下面的说明，正确使用！</w:t>
      </w:r>
    </w:p>
    <w:tbl>
      <w:tblPr>
        <w:tblW w:w="9638" w:type="dxa"/>
        <w:jc w:val="center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3316"/>
        <w:gridCol w:w="1769"/>
        <w:gridCol w:w="2815"/>
      </w:tblGrid>
      <w:tr w:rsidR="00083336" w14:paraId="7499DEB5" w14:textId="77777777">
        <w:trPr>
          <w:cantSplit/>
          <w:trHeight w:val="510"/>
          <w:jc w:val="center"/>
        </w:trPr>
        <w:tc>
          <w:tcPr>
            <w:tcW w:w="5054" w:type="dxa"/>
            <w:gridSpan w:val="2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 w14:paraId="7B46459A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FFFFFF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 w:val="24"/>
              </w:rPr>
              <w:t>机械参数</w:t>
            </w:r>
          </w:p>
        </w:tc>
        <w:tc>
          <w:tcPr>
            <w:tcW w:w="4584" w:type="dxa"/>
            <w:gridSpan w:val="2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 w14:paraId="51E90CB8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FFFFFF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 w:val="24"/>
              </w:rPr>
              <w:t>电气参数</w:t>
            </w:r>
          </w:p>
        </w:tc>
      </w:tr>
      <w:tr w:rsidR="00083336" w14:paraId="3A7E1983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4E01CD39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最大转速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2AED22" w14:textId="77777777" w:rsidR="00083336" w:rsidRDefault="00000000">
            <w:pPr>
              <w:tabs>
                <w:tab w:val="left" w:pos="1067"/>
              </w:tabs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6000转/分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7D7FAA2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工作电压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B6E50E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10-30Vdc (5Vdc可定制）</w:t>
            </w:r>
          </w:p>
        </w:tc>
      </w:tr>
      <w:tr w:rsidR="00083336" w14:paraId="6F17CF5D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12A57EC0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主轴负载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FC3C27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轴向40N，径向100N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49C8B0B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消耗电流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8F0DF9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&lt; 50mA (24Vdc)空载</w:t>
            </w:r>
          </w:p>
        </w:tc>
      </w:tr>
      <w:tr w:rsidR="00083336" w14:paraId="3F121724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F7B0EAE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抗冲击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EF18A1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1000m/s²(6ms),等于100g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590B63A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输出信号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AB8B77" w14:textId="1BBC9511" w:rsidR="00083336" w:rsidRDefault="00AB4CF8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SSI协议（格雷码）</w:t>
            </w:r>
          </w:p>
        </w:tc>
      </w:tr>
      <w:tr w:rsidR="00083336" w14:paraId="7305DA4C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340EA1C9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抗振动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617077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200m/s²(10-2000Hz),等于20g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52453E8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线性分辨率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B3BA7A" w14:textId="323EBA7F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</w:t>
            </w:r>
            <w:r>
              <w:rPr>
                <w:rFonts w:ascii="宋体" w:hAnsi="宋体" w:cs="宋体"/>
                <w:color w:val="000000"/>
                <w:szCs w:val="21"/>
              </w:rPr>
              <w:t>8192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FS</w:t>
            </w:r>
            <w:r w:rsidR="00C522FC">
              <w:rPr>
                <w:rFonts w:ascii="宋体" w:hAnsi="宋体" w:cs="宋体" w:hint="eastAsia"/>
                <w:color w:val="000000"/>
                <w:szCs w:val="21"/>
              </w:rPr>
              <w:t>（其他规格可选）</w:t>
            </w:r>
          </w:p>
        </w:tc>
      </w:tr>
      <w:tr w:rsidR="00083336" w14:paraId="5D6F328B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429478BD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允许轴向窜动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E8D07D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±1.5mm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02931F7C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最大工作圈数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2B83E1" w14:textId="2C0EFD00" w:rsidR="00083336" w:rsidRDefault="0097667E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1圈</w:t>
            </w:r>
          </w:p>
        </w:tc>
      </w:tr>
      <w:tr w:rsidR="00083336" w14:paraId="37AC3EDC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0DF2ED3E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允许径向跳动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8428D5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±0.2mm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581F4DE4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重复定位精度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FC0DDA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小于2Bit</w:t>
            </w:r>
          </w:p>
        </w:tc>
      </w:tr>
      <w:tr w:rsidR="00083336" w14:paraId="74E2DF4E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65F44F84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外形结构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9B73BC" w14:textId="7FC3C02A" w:rsidR="00083336" w:rsidRDefault="00997371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38mm外径，实心轴</w:t>
            </w:r>
            <w:r w:rsidR="0074472F">
              <w:rPr>
                <w:rFonts w:ascii="宋体" w:hAnsi="宋体" w:cs="宋体" w:hint="eastAsia"/>
                <w:bCs/>
                <w:color w:val="000000"/>
                <w:szCs w:val="21"/>
              </w:rPr>
              <w:t>/盲孔型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EB3EC02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工作温度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71D41B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-40℃~85℃</w:t>
            </w:r>
          </w:p>
        </w:tc>
      </w:tr>
      <w:tr w:rsidR="00083336" w14:paraId="24B81AAC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3E9DA8D3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连接形式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62794C" w14:textId="02A0B120" w:rsidR="00083336" w:rsidRDefault="0025428C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双绞屏蔽电缆或航空插头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9D43FDB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储存温度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A2C04C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-40℃~85℃</w:t>
            </w:r>
          </w:p>
        </w:tc>
      </w:tr>
    </w:tbl>
    <w:p w14:paraId="7F7AFFDE" w14:textId="77777777" w:rsidR="005E66E9" w:rsidRDefault="005E66E9">
      <w:pPr>
        <w:spacing w:beforeLines="50" w:before="157"/>
        <w:jc w:val="left"/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/>
        <w:tblLayout w:type="fixed"/>
        <w:tblLook w:val="0000" w:firstRow="0" w:lastRow="0" w:firstColumn="0" w:lastColumn="0" w:noHBand="0" w:noVBand="0"/>
      </w:tblPr>
      <w:tblGrid>
        <w:gridCol w:w="5069"/>
        <w:gridCol w:w="4570"/>
      </w:tblGrid>
      <w:tr w:rsidR="005E66E9" w14:paraId="4DB5262B" w14:textId="77777777" w:rsidTr="005E66E9">
        <w:tc>
          <w:tcPr>
            <w:tcW w:w="5069" w:type="dxa"/>
            <w:tcBorders>
              <w:tl2br w:val="nil"/>
              <w:tr2bl w:val="nil"/>
            </w:tcBorders>
            <w:shd w:val="clear" w:color="auto" w:fill="EEECE1"/>
          </w:tcPr>
          <w:p w14:paraId="7104037B" w14:textId="77777777" w:rsidR="005E66E9" w:rsidRDefault="005E66E9" w:rsidP="00F059B7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可靠的和专利的</w:t>
            </w:r>
          </w:p>
          <w:p w14:paraId="420674F4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具有安全锁（Sa fety-Lock TM）式设计的坚固轴承结构，可以提供更高的抗振动性和防安装误差性</w:t>
            </w:r>
          </w:p>
          <w:p w14:paraId="0CC18471" w14:textId="0F2B9C9D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最高IP68防护和宽广的工作温度范围-40℃...+85℃</w:t>
            </w:r>
          </w:p>
          <w:p w14:paraId="7702A7AF" w14:textId="02E1AFC1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机械齿轮技术，具有断电记忆功能</w:t>
            </w:r>
          </w:p>
        </w:tc>
        <w:tc>
          <w:tcPr>
            <w:tcW w:w="4570" w:type="dxa"/>
            <w:tcBorders>
              <w:tl2br w:val="nil"/>
              <w:tr2bl w:val="nil"/>
            </w:tcBorders>
            <w:shd w:val="clear" w:color="auto" w:fill="EEECE1"/>
          </w:tcPr>
          <w:p w14:paraId="3BE7CD1A" w14:textId="77777777" w:rsidR="005E66E9" w:rsidRDefault="005E66E9" w:rsidP="00F059B7">
            <w:pPr>
              <w:spacing w:line="360" w:lineRule="exact"/>
              <w:jc w:val="lef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性能优化</w:t>
            </w:r>
          </w:p>
          <w:p w14:paraId="46B420E8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高精度，位置数据的数据刷新率≤4us</w:t>
            </w:r>
          </w:p>
          <w:p w14:paraId="075F428B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通过RS422实现高分辨率反馈</w:t>
            </w:r>
          </w:p>
          <w:p w14:paraId="6C88954D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控制周期短。时钟频率最快可达1MHz</w:t>
            </w:r>
          </w:p>
          <w:p w14:paraId="4ED49DC3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国际标准SSI信号格式</w:t>
            </w:r>
          </w:p>
        </w:tc>
      </w:tr>
    </w:tbl>
    <w:p w14:paraId="2B582EB1" w14:textId="77777777" w:rsidR="005E66E9" w:rsidRPr="005E66E9" w:rsidRDefault="005E66E9">
      <w:pPr>
        <w:spacing w:beforeLines="50" w:before="157"/>
        <w:jc w:val="left"/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45E40403" w14:textId="50F5C45D" w:rsidR="00083336" w:rsidRDefault="00000000">
      <w:pPr>
        <w:spacing w:beforeLines="50" w:before="157"/>
        <w:jc w:val="left"/>
        <w:rPr>
          <w:rFonts w:ascii="黑体" w:eastAsia="黑体" w:hAnsi="黑体" w:cs="黑体" w:hint="eastAsia"/>
          <w:color w:val="005BAC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  <w:t>接线图：</w:t>
      </w:r>
    </w:p>
    <w:tbl>
      <w:tblPr>
        <w:tblpPr w:leftFromText="180" w:rightFromText="180" w:vertAnchor="text" w:horzAnchor="page" w:tblpXSpec="center" w:tblpY="206"/>
        <w:tblOverlap w:val="never"/>
        <w:tblW w:w="9756" w:type="dxa"/>
        <w:jc w:val="center"/>
        <w:shd w:val="clear" w:color="auto" w:fill="4F81BD" w:themeFill="accent1"/>
        <w:tblLayout w:type="fixed"/>
        <w:tblLook w:val="04A0" w:firstRow="1" w:lastRow="0" w:firstColumn="1" w:lastColumn="0" w:noHBand="0" w:noVBand="1"/>
      </w:tblPr>
      <w:tblGrid>
        <w:gridCol w:w="718"/>
        <w:gridCol w:w="1129"/>
        <w:gridCol w:w="1129"/>
        <w:gridCol w:w="1130"/>
        <w:gridCol w:w="1130"/>
        <w:gridCol w:w="1130"/>
        <w:gridCol w:w="1130"/>
        <w:gridCol w:w="1130"/>
        <w:gridCol w:w="1130"/>
      </w:tblGrid>
      <w:tr w:rsidR="00316F24" w14:paraId="7B300065" w14:textId="77777777" w:rsidTr="00316F24">
        <w:trPr>
          <w:trHeight w:val="510"/>
          <w:jc w:val="center"/>
        </w:trPr>
        <w:tc>
          <w:tcPr>
            <w:tcW w:w="71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B8CCE4" w:themeColor="accent1" w:themeTint="66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577AC486" w14:textId="77777777" w:rsidR="00316F24" w:rsidRDefault="00316F24" w:rsidP="00316F24">
            <w:pPr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功能</w:t>
            </w:r>
          </w:p>
        </w:tc>
        <w:tc>
          <w:tcPr>
            <w:tcW w:w="112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BD235ED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Vcc</w:t>
            </w:r>
          </w:p>
        </w:tc>
        <w:tc>
          <w:tcPr>
            <w:tcW w:w="112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A6B987E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GND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3CC5F9FB" w14:textId="5A70772E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 xml:space="preserve"> CLOCK+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213F4B8" w14:textId="12FF8136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CLOCK-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229FE4DA" w14:textId="34D4C801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DATA+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B1B46E6" w14:textId="7738BA80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DATA-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vAlign w:val="center"/>
          </w:tcPr>
          <w:p w14:paraId="1A9EC627" w14:textId="427AB3C5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szCs w:val="21"/>
              </w:rPr>
              <w:t>DIR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07BDF3E" w14:textId="76C7D728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szCs w:val="21"/>
              </w:rPr>
              <w:t>MID P</w:t>
            </w:r>
          </w:p>
        </w:tc>
      </w:tr>
      <w:tr w:rsidR="00316F24" w14:paraId="1FC1167C" w14:textId="77777777" w:rsidTr="00316F24">
        <w:trPr>
          <w:trHeight w:val="510"/>
          <w:jc w:val="center"/>
        </w:trPr>
        <w:tc>
          <w:tcPr>
            <w:tcW w:w="718" w:type="dxa"/>
            <w:tcBorders>
              <w:top w:val="single" w:sz="6" w:space="0" w:color="B8CCE4" w:themeColor="accent1" w:themeTint="66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7B8C2FB4" w14:textId="77777777" w:rsidR="00316F24" w:rsidRDefault="00316F24" w:rsidP="00316F24">
            <w:pPr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颜色</w:t>
            </w:r>
          </w:p>
        </w:tc>
        <w:tc>
          <w:tcPr>
            <w:tcW w:w="112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C0F06E6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棕色</w:t>
            </w:r>
          </w:p>
        </w:tc>
        <w:tc>
          <w:tcPr>
            <w:tcW w:w="112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77887ECB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白色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A751866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绿色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0935D534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黄色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7140DEB0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灰色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0AC0BFC" w14:textId="45124861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粉色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vAlign w:val="center"/>
          </w:tcPr>
          <w:p w14:paraId="0B137857" w14:textId="256A1334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蓝色</w:t>
            </w: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a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3549ABD" w14:textId="716F65E3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黑色</w:t>
            </w: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b</w:t>
            </w:r>
          </w:p>
        </w:tc>
      </w:tr>
    </w:tbl>
    <w:p w14:paraId="1A3BB148" w14:textId="77777777" w:rsidR="0087497D" w:rsidRDefault="0087497D" w:rsidP="00316F24">
      <w:p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</w:p>
    <w:p w14:paraId="2C0F3921" w14:textId="2720391C" w:rsidR="00316F24" w:rsidRDefault="00316F24" w:rsidP="00316F24">
      <w:p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a.DIR—旋转方向，低电平时，默认为面对转轴顺时针数据增加，加工作电源高电平时，方向改变为逆时针数据增加</w:t>
      </w:r>
    </w:p>
    <w:p w14:paraId="2A2AEA7D" w14:textId="77777777" w:rsidR="0087497D" w:rsidRDefault="0087497D" w:rsidP="00316F24">
      <w:pPr>
        <w:jc w:val="left"/>
        <w:rPr>
          <w:rFonts w:ascii="宋体" w:hAnsi="宋体" w:cs="宋体" w:hint="eastAsia"/>
          <w:sz w:val="18"/>
          <w:szCs w:val="18"/>
        </w:rPr>
      </w:pPr>
    </w:p>
    <w:p w14:paraId="46F47E47" w14:textId="44A31CE3" w:rsidR="00316F24" w:rsidRPr="00316F24" w:rsidRDefault="00316F24" w:rsidP="00316F24">
      <w:pPr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b.MID P—</w:t>
      </w:r>
      <w:r w:rsidR="0097667E">
        <w:rPr>
          <w:rFonts w:ascii="宋体" w:hAnsi="宋体" w:cs="宋体" w:hint="eastAsia"/>
          <w:sz w:val="18"/>
          <w:szCs w:val="18"/>
        </w:rPr>
        <w:t>零</w:t>
      </w:r>
      <w:r>
        <w:rPr>
          <w:rFonts w:ascii="宋体" w:hAnsi="宋体" w:cs="宋体" w:hint="eastAsia"/>
          <w:sz w:val="18"/>
          <w:szCs w:val="18"/>
        </w:rPr>
        <w:t>点定位，当与高电平短触时，当前位置数据输出为整个数据的</w:t>
      </w:r>
      <w:r w:rsidR="0097667E">
        <w:rPr>
          <w:rFonts w:ascii="宋体" w:hAnsi="宋体" w:cs="宋体" w:hint="eastAsia"/>
          <w:sz w:val="18"/>
          <w:szCs w:val="18"/>
        </w:rPr>
        <w:t>零</w:t>
      </w:r>
      <w:r>
        <w:rPr>
          <w:rFonts w:ascii="宋体" w:hAnsi="宋体" w:cs="宋体" w:hint="eastAsia"/>
          <w:sz w:val="18"/>
          <w:szCs w:val="18"/>
        </w:rPr>
        <w:t>点位置；正常工作时，与电源0V连接。</w:t>
      </w:r>
    </w:p>
    <w:p w14:paraId="043E59A7" w14:textId="77777777" w:rsidR="0087497D" w:rsidRDefault="0087497D" w:rsidP="00316F24">
      <w:p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</w:p>
    <w:p w14:paraId="386B14CF" w14:textId="4B728AA9" w:rsidR="00083336" w:rsidRDefault="00316F24" w:rsidP="00316F24">
      <w:pPr>
        <w:tabs>
          <w:tab w:val="left" w:pos="0"/>
        </w:tabs>
        <w:rPr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Clock/Data为四线的RS422模式，±5V,一对时钟触发、一对数据输出；</w:t>
      </w:r>
    </w:p>
    <w:p w14:paraId="553F8DC9" w14:textId="77777777" w:rsidR="0087497D" w:rsidRDefault="0087497D">
      <w:pP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67E912F8" w14:textId="77777777" w:rsidR="0087497D" w:rsidRDefault="0087497D">
      <w:pP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04B9F195" w14:textId="77777777" w:rsidR="0087497D" w:rsidRDefault="0087497D">
      <w:pP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646AEA49" w14:textId="77777777" w:rsidR="00891FE2" w:rsidRDefault="00891FE2" w:rsidP="00891FE2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机械尺寸图：</w:t>
      </w:r>
    </w:p>
    <w:p w14:paraId="22D83170" w14:textId="77777777" w:rsidR="00891FE2" w:rsidRDefault="00891FE2" w:rsidP="00891FE2">
      <w:pPr>
        <w:jc w:val="left"/>
        <w:rPr>
          <w:sz w:val="18"/>
          <w:szCs w:val="18"/>
        </w:rPr>
      </w:pPr>
    </w:p>
    <w:p w14:paraId="74AADD24" w14:textId="5417745F" w:rsidR="00891FE2" w:rsidRDefault="00891FE2" w:rsidP="00891FE2">
      <w:pPr>
        <w:jc w:val="left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>夹紧法兰</w:t>
      </w:r>
      <w:r>
        <w:rPr>
          <w:rFonts w:hint="eastAsia"/>
          <w:sz w:val="18"/>
          <w:szCs w:val="18"/>
        </w:rPr>
        <w:t xml:space="preserve">  ( </w:t>
      </w:r>
      <w:r>
        <w:rPr>
          <w:rFonts w:hint="eastAsia"/>
          <w:sz w:val="18"/>
          <w:szCs w:val="18"/>
        </w:rPr>
        <w:t>电缆输出或插头输出可选</w:t>
      </w:r>
      <w:r>
        <w:rPr>
          <w:rFonts w:hint="eastAsia"/>
          <w:sz w:val="18"/>
          <w:szCs w:val="18"/>
        </w:rPr>
        <w:t xml:space="preserve"> )                                                    </w:t>
      </w:r>
    </w:p>
    <w:p w14:paraId="59F29A20" w14:textId="77777777" w:rsidR="00891FE2" w:rsidRDefault="00891FE2" w:rsidP="00891FE2">
      <w:pPr>
        <w:ind w:firstLineChars="300" w:firstLine="630"/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1EEB83C2" wp14:editId="686984DC">
            <wp:simplePos x="0" y="0"/>
            <wp:positionH relativeFrom="column">
              <wp:posOffset>1451610</wp:posOffset>
            </wp:positionH>
            <wp:positionV relativeFrom="paragraph">
              <wp:posOffset>99060</wp:posOffset>
            </wp:positionV>
            <wp:extent cx="4019564" cy="1924050"/>
            <wp:effectExtent l="0" t="0" r="0" b="0"/>
            <wp:wrapNone/>
            <wp:docPr id="1647718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1879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252" cy="192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8208" behindDoc="0" locked="0" layoutInCell="1" allowOverlap="1" wp14:anchorId="10E666AF" wp14:editId="71FE1400">
                <wp:simplePos x="0" y="0"/>
                <wp:positionH relativeFrom="column">
                  <wp:posOffset>-106680</wp:posOffset>
                </wp:positionH>
                <wp:positionV relativeFrom="paragraph">
                  <wp:posOffset>15874</wp:posOffset>
                </wp:positionV>
                <wp:extent cx="6905625" cy="0"/>
                <wp:effectExtent l="0" t="0" r="0" b="0"/>
                <wp:wrapNone/>
                <wp:docPr id="1707775503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BF476" id="直接连接符 14" o:spid="_x0000_s1026" style="position:absolute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4pt,1.25pt" to="535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" strokecolor="#5b9bd5" strokeweight=".5pt">
                <v:stroke joinstyle="miter"/>
                <o:lock v:ext="edit" shapetype="f"/>
              </v:line>
            </w:pict>
          </mc:Fallback>
        </mc:AlternateContent>
      </w:r>
    </w:p>
    <w:p w14:paraId="4B0F94C4" w14:textId="77777777" w:rsidR="00891FE2" w:rsidRDefault="00891FE2" w:rsidP="00891FE2">
      <w:pPr>
        <w:ind w:firstLineChars="300" w:firstLine="540"/>
        <w:jc w:val="left"/>
        <w:rPr>
          <w:sz w:val="18"/>
          <w:szCs w:val="18"/>
        </w:rPr>
      </w:pPr>
    </w:p>
    <w:p w14:paraId="2FCB068F" w14:textId="77777777" w:rsidR="00891FE2" w:rsidRDefault="00891FE2" w:rsidP="00891FE2">
      <w:pPr>
        <w:ind w:firstLineChars="300" w:firstLine="540"/>
        <w:jc w:val="left"/>
        <w:rPr>
          <w:sz w:val="18"/>
          <w:szCs w:val="18"/>
        </w:rPr>
      </w:pPr>
    </w:p>
    <w:p w14:paraId="1AC7703F" w14:textId="77777777" w:rsidR="00891FE2" w:rsidRDefault="00891FE2" w:rsidP="00891FE2">
      <w:pPr>
        <w:ind w:firstLineChars="300" w:firstLine="540"/>
        <w:jc w:val="left"/>
        <w:rPr>
          <w:sz w:val="18"/>
          <w:szCs w:val="18"/>
        </w:rPr>
      </w:pPr>
    </w:p>
    <w:p w14:paraId="7029E19F" w14:textId="77777777" w:rsidR="00891FE2" w:rsidRDefault="00891FE2" w:rsidP="00891FE2">
      <w:pPr>
        <w:ind w:firstLineChars="300" w:firstLine="540"/>
        <w:jc w:val="left"/>
        <w:rPr>
          <w:sz w:val="18"/>
          <w:szCs w:val="18"/>
        </w:rPr>
      </w:pPr>
    </w:p>
    <w:p w14:paraId="11C18E92" w14:textId="77777777" w:rsidR="00891FE2" w:rsidRDefault="00891FE2" w:rsidP="00891FE2">
      <w:pPr>
        <w:ind w:firstLineChars="300" w:firstLine="540"/>
        <w:jc w:val="left"/>
        <w:rPr>
          <w:sz w:val="18"/>
          <w:szCs w:val="18"/>
        </w:rPr>
      </w:pPr>
    </w:p>
    <w:p w14:paraId="4987299E" w14:textId="77777777" w:rsidR="00891FE2" w:rsidRDefault="00891FE2" w:rsidP="00891FE2">
      <w:pPr>
        <w:ind w:firstLineChars="300" w:firstLine="540"/>
        <w:jc w:val="left"/>
        <w:rPr>
          <w:sz w:val="18"/>
          <w:szCs w:val="18"/>
        </w:rPr>
      </w:pPr>
    </w:p>
    <w:p w14:paraId="61545D2D" w14:textId="77777777" w:rsidR="00891FE2" w:rsidRDefault="00891FE2" w:rsidP="00891FE2">
      <w:pPr>
        <w:ind w:firstLineChars="300" w:firstLine="540"/>
        <w:jc w:val="left"/>
        <w:rPr>
          <w:sz w:val="18"/>
          <w:szCs w:val="18"/>
        </w:rPr>
      </w:pPr>
    </w:p>
    <w:p w14:paraId="7C876BD3" w14:textId="77777777" w:rsidR="00891FE2" w:rsidRDefault="00891FE2" w:rsidP="00891FE2">
      <w:pPr>
        <w:ind w:firstLineChars="300" w:firstLine="540"/>
        <w:jc w:val="left"/>
        <w:rPr>
          <w:sz w:val="18"/>
          <w:szCs w:val="18"/>
        </w:rPr>
      </w:pPr>
    </w:p>
    <w:p w14:paraId="147688A8" w14:textId="77777777" w:rsidR="00891FE2" w:rsidRDefault="00891FE2" w:rsidP="00891FE2">
      <w:pPr>
        <w:jc w:val="center"/>
        <w:rPr>
          <w:rFonts w:ascii="宋体" w:hAnsi="宋体" w:hint="eastAsia"/>
          <w:sz w:val="18"/>
          <w:szCs w:val="18"/>
        </w:rPr>
      </w:pPr>
    </w:p>
    <w:p w14:paraId="72406DBE" w14:textId="4606F875" w:rsidR="00891FE2" w:rsidRDefault="00891FE2" w:rsidP="00891FE2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38mm外径  6mm轴径15mm轴长    轴向出线可选</w:t>
      </w:r>
    </w:p>
    <w:p w14:paraId="5D19968C" w14:textId="77777777" w:rsidR="00891FE2" w:rsidRDefault="00891FE2" w:rsidP="00891FE2">
      <w:pPr>
        <w:jc w:val="left"/>
        <w:rPr>
          <w:sz w:val="18"/>
          <w:szCs w:val="18"/>
        </w:rPr>
      </w:pPr>
    </w:p>
    <w:p w14:paraId="2CBF0809" w14:textId="5AED4FC1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  <w:r>
        <w:rPr>
          <w:rFonts w:hint="eastAsia"/>
          <w:sz w:val="18"/>
          <w:szCs w:val="18"/>
        </w:rPr>
        <w:t>同步法兰</w:t>
      </w:r>
      <w:r>
        <w:rPr>
          <w:rFonts w:hint="eastAsia"/>
          <w:sz w:val="18"/>
          <w:szCs w:val="18"/>
        </w:rPr>
        <w:t xml:space="preserve">  ( </w:t>
      </w:r>
      <w:r>
        <w:rPr>
          <w:rFonts w:hint="eastAsia"/>
          <w:sz w:val="18"/>
          <w:szCs w:val="18"/>
        </w:rPr>
        <w:t>电缆输出或插头输出可选</w:t>
      </w:r>
      <w:r>
        <w:rPr>
          <w:rFonts w:hint="eastAsia"/>
          <w:sz w:val="18"/>
          <w:szCs w:val="18"/>
        </w:rPr>
        <w:t xml:space="preserve"> )             </w:t>
      </w:r>
    </w:p>
    <w:p w14:paraId="37A41E68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3B522854" wp14:editId="572B3AA7">
            <wp:simplePos x="0" y="0"/>
            <wp:positionH relativeFrom="margin">
              <wp:posOffset>1565909</wp:posOffset>
            </wp:positionH>
            <wp:positionV relativeFrom="paragraph">
              <wp:posOffset>60960</wp:posOffset>
            </wp:positionV>
            <wp:extent cx="4039323" cy="1962150"/>
            <wp:effectExtent l="0" t="0" r="0" b="0"/>
            <wp:wrapNone/>
            <wp:docPr id="1433318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181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791" cy="196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256" behindDoc="0" locked="0" layoutInCell="1" allowOverlap="1" wp14:anchorId="4E437E3F" wp14:editId="0E4F0F15">
                <wp:simplePos x="0" y="0"/>
                <wp:positionH relativeFrom="column">
                  <wp:posOffset>-73025</wp:posOffset>
                </wp:positionH>
                <wp:positionV relativeFrom="paragraph">
                  <wp:posOffset>10794</wp:posOffset>
                </wp:positionV>
                <wp:extent cx="6905625" cy="0"/>
                <wp:effectExtent l="0" t="0" r="0" b="0"/>
                <wp:wrapNone/>
                <wp:docPr id="10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A2141" id="直接连接符 13" o:spid="_x0000_s1026" style="position:absolute;z-index:25168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5pt,.85pt" to="53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" strokecolor="#5b9bd5" strokeweight=".5pt">
                <v:stroke joinstyle="miter"/>
                <o:lock v:ext="edit" shapetype="f"/>
              </v:line>
            </w:pict>
          </mc:Fallback>
        </mc:AlternateContent>
      </w:r>
    </w:p>
    <w:p w14:paraId="2E2F4D28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67AFB50C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5AC16C11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495BB8CB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5ECD1DCF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7DFD74C6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7F75C351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63D2F023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255E9516" w14:textId="77777777" w:rsidR="00891FE2" w:rsidRDefault="00891FE2" w:rsidP="00891FE2">
      <w:pPr>
        <w:jc w:val="center"/>
        <w:rPr>
          <w:rFonts w:ascii="宋体" w:hAnsi="宋体" w:hint="eastAsia"/>
          <w:sz w:val="18"/>
          <w:szCs w:val="18"/>
        </w:rPr>
      </w:pPr>
    </w:p>
    <w:p w14:paraId="2E535658" w14:textId="22655AF1" w:rsidR="00891FE2" w:rsidRDefault="00891FE2" w:rsidP="00891FE2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38mm外径  6mm轴径10mm轴长    轴向出线可选</w:t>
      </w:r>
    </w:p>
    <w:p w14:paraId="65D20B43" w14:textId="77777777" w:rsidR="00891FE2" w:rsidRDefault="00891FE2" w:rsidP="00891FE2">
      <w:pPr>
        <w:jc w:val="left"/>
        <w:rPr>
          <w:rFonts w:ascii="宋体" w:hAnsi="宋体" w:cs="宋体" w:hint="eastAsia"/>
          <w:sz w:val="18"/>
          <w:szCs w:val="18"/>
        </w:rPr>
      </w:pPr>
    </w:p>
    <w:p w14:paraId="4E242976" w14:textId="39B1673B" w:rsidR="00891FE2" w:rsidRDefault="00891FE2" w:rsidP="00891FE2">
      <w:pPr>
        <w:jc w:val="left"/>
        <w:rPr>
          <w:sz w:val="18"/>
          <w:szCs w:val="18"/>
        </w:rPr>
      </w:pPr>
      <w:r>
        <w:rPr>
          <w:rFonts w:ascii="宋体" w:hAnsi="宋体" w:cs="宋体" w:hint="eastAsi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679232" behindDoc="0" locked="0" layoutInCell="1" allowOverlap="1" wp14:anchorId="0A024417" wp14:editId="13FAE752">
                <wp:simplePos x="0" y="0"/>
                <wp:positionH relativeFrom="column">
                  <wp:posOffset>-116205</wp:posOffset>
                </wp:positionH>
                <wp:positionV relativeFrom="paragraph">
                  <wp:posOffset>282574</wp:posOffset>
                </wp:positionV>
                <wp:extent cx="6905625" cy="0"/>
                <wp:effectExtent l="0" t="0" r="0" b="0"/>
                <wp:wrapNone/>
                <wp:docPr id="1881507106" name="直接连接符 1881507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AE9B0" id="直接连接符 1881507106" o:spid="_x0000_s1026" style="position:absolute;z-index:251679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.15pt,22.25pt" to="534.6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" strokecolor="#5b9bd5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宋体" w:hAnsi="宋体" w:cs="宋体" w:hint="eastAsia"/>
          <w:sz w:val="18"/>
          <w:szCs w:val="18"/>
        </w:rPr>
        <w:t xml:space="preserve">盲孔型/半通孔法兰  </w:t>
      </w:r>
      <w:r>
        <w:rPr>
          <w:rFonts w:hint="eastAsia"/>
          <w:sz w:val="18"/>
          <w:szCs w:val="18"/>
        </w:rPr>
        <w:t xml:space="preserve">( </w:t>
      </w:r>
      <w:r>
        <w:rPr>
          <w:rFonts w:hint="eastAsia"/>
          <w:sz w:val="18"/>
          <w:szCs w:val="18"/>
        </w:rPr>
        <w:t>电缆输出或插头输出可选</w:t>
      </w:r>
      <w:r>
        <w:rPr>
          <w:rFonts w:hint="eastAsia"/>
          <w:sz w:val="18"/>
          <w:szCs w:val="18"/>
        </w:rPr>
        <w:t xml:space="preserve"> )</w:t>
      </w:r>
    </w:p>
    <w:p w14:paraId="5C57763F" w14:textId="77777777" w:rsidR="00891FE2" w:rsidRDefault="00891FE2" w:rsidP="00891FE2">
      <w:pPr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1B88FAC6" wp14:editId="552FD2B7">
            <wp:simplePos x="0" y="0"/>
            <wp:positionH relativeFrom="margin">
              <wp:posOffset>1680210</wp:posOffset>
            </wp:positionH>
            <wp:positionV relativeFrom="paragraph">
              <wp:posOffset>118110</wp:posOffset>
            </wp:positionV>
            <wp:extent cx="3764568" cy="1876425"/>
            <wp:effectExtent l="0" t="0" r="7620" b="0"/>
            <wp:wrapNone/>
            <wp:docPr id="1900356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565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72" cy="187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03BAF" w14:textId="77777777" w:rsidR="00891FE2" w:rsidRDefault="00891FE2" w:rsidP="00891FE2">
      <w:pPr>
        <w:jc w:val="left"/>
        <w:rPr>
          <w:sz w:val="18"/>
          <w:szCs w:val="18"/>
        </w:rPr>
      </w:pPr>
    </w:p>
    <w:p w14:paraId="60DE7885" w14:textId="77777777" w:rsidR="00891FE2" w:rsidRDefault="00891FE2" w:rsidP="00891FE2">
      <w:pPr>
        <w:jc w:val="left"/>
        <w:rPr>
          <w:sz w:val="18"/>
          <w:szCs w:val="18"/>
        </w:rPr>
      </w:pPr>
    </w:p>
    <w:p w14:paraId="51C27F40" w14:textId="77777777" w:rsidR="00891FE2" w:rsidRDefault="00891FE2" w:rsidP="00891FE2">
      <w:pPr>
        <w:jc w:val="left"/>
        <w:rPr>
          <w:sz w:val="18"/>
          <w:szCs w:val="18"/>
        </w:rPr>
      </w:pPr>
    </w:p>
    <w:p w14:paraId="2D989A89" w14:textId="77777777" w:rsidR="00891FE2" w:rsidRDefault="00891FE2" w:rsidP="00891FE2">
      <w:pPr>
        <w:jc w:val="left"/>
        <w:rPr>
          <w:sz w:val="18"/>
          <w:szCs w:val="18"/>
        </w:rPr>
      </w:pPr>
    </w:p>
    <w:p w14:paraId="526D3CE8" w14:textId="77777777" w:rsidR="00891FE2" w:rsidRDefault="00891FE2" w:rsidP="00891FE2">
      <w:pPr>
        <w:jc w:val="left"/>
        <w:rPr>
          <w:sz w:val="18"/>
          <w:szCs w:val="18"/>
        </w:rPr>
      </w:pPr>
    </w:p>
    <w:p w14:paraId="43C66088" w14:textId="77777777" w:rsidR="00891FE2" w:rsidRDefault="00891FE2" w:rsidP="00891FE2">
      <w:pPr>
        <w:jc w:val="left"/>
        <w:rPr>
          <w:sz w:val="18"/>
          <w:szCs w:val="18"/>
        </w:rPr>
      </w:pPr>
    </w:p>
    <w:p w14:paraId="2C72097D" w14:textId="77777777" w:rsidR="00891FE2" w:rsidRDefault="00891FE2" w:rsidP="00891FE2">
      <w:pPr>
        <w:jc w:val="left"/>
        <w:rPr>
          <w:sz w:val="18"/>
          <w:szCs w:val="18"/>
        </w:rPr>
      </w:pPr>
    </w:p>
    <w:p w14:paraId="2DE2D036" w14:textId="77777777" w:rsidR="00891FE2" w:rsidRDefault="00891FE2" w:rsidP="00891FE2">
      <w:pPr>
        <w:jc w:val="left"/>
        <w:rPr>
          <w:rFonts w:ascii="宋体" w:hAnsi="宋体" w:hint="eastAsia"/>
          <w:sz w:val="15"/>
          <w:szCs w:val="18"/>
        </w:rPr>
      </w:pPr>
    </w:p>
    <w:p w14:paraId="29484805" w14:textId="77777777" w:rsidR="00891FE2" w:rsidRDefault="00891FE2" w:rsidP="00891FE2">
      <w:pPr>
        <w:jc w:val="center"/>
        <w:rPr>
          <w:rFonts w:ascii="宋体" w:hAnsi="宋体" w:hint="eastAsia"/>
          <w:sz w:val="18"/>
          <w:szCs w:val="18"/>
        </w:rPr>
      </w:pPr>
    </w:p>
    <w:p w14:paraId="715A6C40" w14:textId="388A360C" w:rsidR="00891FE2" w:rsidRDefault="00891FE2" w:rsidP="00891FE2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38mm外径  6/8mm孔径13mm孔深    轴向出线可选</w:t>
      </w:r>
    </w:p>
    <w:p w14:paraId="34F7BBC7" w14:textId="77777777" w:rsidR="00891FE2" w:rsidRDefault="00891FE2" w:rsidP="00891FE2">
      <w:pPr>
        <w:tabs>
          <w:tab w:val="left" w:pos="180"/>
          <w:tab w:val="right" w:pos="9638"/>
        </w:tabs>
        <w:jc w:val="left"/>
        <w:rPr>
          <w:szCs w:val="21"/>
        </w:rPr>
      </w:pPr>
      <w:r>
        <w:rPr>
          <w:rFonts w:ascii="宋体" w:hAnsi="宋体" w:cs="宋体" w:hint="eastAsia"/>
          <w:sz w:val="18"/>
          <w:szCs w:val="18"/>
        </w:rPr>
        <w:tab/>
        <w:t xml:space="preserve">                                                    </w:t>
      </w:r>
    </w:p>
    <w:p w14:paraId="23FC4703" w14:textId="77777777" w:rsidR="00891FE2" w:rsidRDefault="00891FE2" w:rsidP="0087497D">
      <w:pPr>
        <w:jc w:val="left"/>
        <w:rPr>
          <w:rFonts w:ascii="宋体" w:hAnsi="宋体" w:cs="宋体" w:hint="eastAsia"/>
          <w:b/>
          <w:szCs w:val="21"/>
        </w:rPr>
      </w:pPr>
    </w:p>
    <w:p w14:paraId="4871E2D2" w14:textId="77777777" w:rsidR="00891FE2" w:rsidRDefault="00891FE2" w:rsidP="0087497D">
      <w:pPr>
        <w:jc w:val="left"/>
        <w:rPr>
          <w:rFonts w:ascii="宋体" w:hAnsi="宋体" w:cs="宋体" w:hint="eastAsia"/>
          <w:b/>
          <w:szCs w:val="21"/>
        </w:rPr>
      </w:pPr>
    </w:p>
    <w:p w14:paraId="232FA52D" w14:textId="04EE63A8" w:rsidR="0087497D" w:rsidRDefault="0087497D" w:rsidP="0087497D">
      <w:pPr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SSI协议说明</w:t>
      </w:r>
      <w:r>
        <w:rPr>
          <w:rFonts w:ascii="宋体" w:hAnsi="宋体" w:cs="宋体" w:hint="eastAsia"/>
          <w:szCs w:val="21"/>
        </w:rPr>
        <w:t>：</w:t>
      </w:r>
    </w:p>
    <w:p w14:paraId="3C336AB6" w14:textId="58C92E91" w:rsidR="0087497D" w:rsidRPr="0087497D" w:rsidRDefault="0087497D" w:rsidP="0087497D">
      <w:pPr>
        <w:ind w:firstLineChars="200" w:firstLine="36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SSI为同步串联信号，实际的两对RS422，一对时钟触发，一对数据发送。</w:t>
      </w:r>
    </w:p>
    <w:p w14:paraId="1B91ADF3" w14:textId="77777777" w:rsidR="0087497D" w:rsidRDefault="0087497D" w:rsidP="0087497D">
      <w:pPr>
        <w:ind w:firstLineChars="200" w:firstLine="36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如下图所示，编码器的绝对位置值由接收设备的时钟信号触发,从格雷码高位(MSB)开始，输出与时钟信号同步的串行信号。时钟信号从接收设备发出，以编码器的总位数输出N个中断的脉冲，当不传送信号时,时钟和数据位均是高位,在时钟信号的第一个下降沿,当前值开始贮存,从时钟信号上升沿开始,数据信号开始传送，一个时钟脉冲同步一位数据。</w:t>
      </w:r>
    </w:p>
    <w:p w14:paraId="3ECAF0FC" w14:textId="6D290261" w:rsidR="0087497D" w:rsidRDefault="0087497D" w:rsidP="0087497D">
      <w:pPr>
        <w:ind w:firstLineChars="200" w:firstLine="360"/>
        <w:jc w:val="left"/>
        <w:rPr>
          <w:rFonts w:ascii="宋体" w:hAnsi="宋体" w:cs="宋体" w:hint="eastAsia"/>
          <w:sz w:val="18"/>
          <w:szCs w:val="18"/>
        </w:rPr>
      </w:pPr>
    </w:p>
    <w:p w14:paraId="0A8BC5BF" w14:textId="396BDB95" w:rsidR="0087497D" w:rsidRDefault="0087497D" w:rsidP="0087497D">
      <w:pPr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其中：t3为恢复信号,等待下次传送；N=13；16；25；28。根据编码器总位数。</w:t>
      </w:r>
    </w:p>
    <w:p w14:paraId="2F2DEDD4" w14:textId="6F9BB318" w:rsidR="0087497D" w:rsidRDefault="0087497D" w:rsidP="0087497D">
      <w:pPr>
        <w:jc w:val="left"/>
        <w:rPr>
          <w:rFonts w:ascii="宋体" w:hAnsi="宋体" w:cs="宋体" w:hint="eastAsia"/>
          <w:sz w:val="18"/>
          <w:szCs w:val="18"/>
        </w:rPr>
      </w:pPr>
    </w:p>
    <w:p w14:paraId="1009B5C3" w14:textId="3436D8F2" w:rsidR="0087497D" w:rsidRDefault="0087497D" w:rsidP="0087497D">
      <w:pPr>
        <w:ind w:firstLineChars="300" w:firstLine="54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T=4—11us； t1=1—5.5us； t2≤1us；  t3=64us    (Clock-及Date-省略未画)。</w:t>
      </w:r>
    </w:p>
    <w:p w14:paraId="5F8EA1DA" w14:textId="64482DB8" w:rsidR="0087497D" w:rsidRDefault="0087497D" w:rsidP="0087497D">
      <w:pPr>
        <w:ind w:firstLineChars="300" w:firstLine="54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实际使用中，为保证信号的稳定与较远的传输距离，推荐参数如下：</w:t>
      </w:r>
    </w:p>
    <w:p w14:paraId="7DE401E2" w14:textId="2E6843EA" w:rsidR="0087497D" w:rsidRDefault="0087497D" w:rsidP="0087497D">
      <w:pPr>
        <w:ind w:firstLineChars="300" w:firstLine="54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T=8us（125KHz）； t1=4us； t2′(实际读数延迟时间)=3</w:t>
      </w:r>
      <w:r>
        <w:rPr>
          <w:rFonts w:ascii="宋体" w:hAnsi="宋体" w:cs="宋体" w:hint="eastAsia"/>
          <w:sz w:val="18"/>
          <w:szCs w:val="18"/>
          <w:vertAlign w:val="subscript"/>
        </w:rPr>
        <w:t>~</w:t>
      </w:r>
      <w:r>
        <w:rPr>
          <w:rFonts w:ascii="宋体" w:hAnsi="宋体" w:cs="宋体" w:hint="eastAsia"/>
          <w:sz w:val="18"/>
          <w:szCs w:val="18"/>
        </w:rPr>
        <w:t>4us；  t3=64us</w:t>
      </w:r>
    </w:p>
    <w:p w14:paraId="511AB5F6" w14:textId="594D2FCF" w:rsidR="00083336" w:rsidRDefault="0087497D">
      <w:pPr>
        <w:spacing w:line="360" w:lineRule="exact"/>
        <w:jc w:val="left"/>
      </w:pPr>
      <w:r>
        <w:rPr>
          <w:noProof/>
        </w:rPr>
        <w:drawing>
          <wp:anchor distT="0" distB="0" distL="114300" distR="114300" simplePos="0" relativeHeight="251663872" behindDoc="0" locked="0" layoutInCell="1" allowOverlap="0" wp14:anchorId="600FD619" wp14:editId="089E7C53">
            <wp:simplePos x="0" y="0"/>
            <wp:positionH relativeFrom="margin">
              <wp:posOffset>962660</wp:posOffset>
            </wp:positionH>
            <wp:positionV relativeFrom="paragraph">
              <wp:posOffset>146686</wp:posOffset>
            </wp:positionV>
            <wp:extent cx="3263900" cy="1866806"/>
            <wp:effectExtent l="0" t="0" r="0" b="635"/>
            <wp:wrapNone/>
            <wp:docPr id="1137394091" name="图片 7" descr="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r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59" cy="18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DFEA6" w14:textId="58DC1FEA" w:rsidR="0087497D" w:rsidRDefault="0087497D">
      <w:pPr>
        <w:spacing w:line="360" w:lineRule="exact"/>
        <w:jc w:val="left"/>
      </w:pPr>
    </w:p>
    <w:p w14:paraId="370F2D4C" w14:textId="3382AFAC" w:rsidR="0087497D" w:rsidRDefault="0087497D">
      <w:pPr>
        <w:spacing w:line="360" w:lineRule="exact"/>
        <w:jc w:val="left"/>
      </w:pPr>
    </w:p>
    <w:p w14:paraId="0F345EE8" w14:textId="77777777" w:rsidR="0087497D" w:rsidRDefault="0087497D">
      <w:pPr>
        <w:spacing w:line="360" w:lineRule="exact"/>
        <w:jc w:val="left"/>
      </w:pPr>
    </w:p>
    <w:p w14:paraId="45DA6784" w14:textId="5D790F2B" w:rsidR="0087497D" w:rsidRDefault="0087497D">
      <w:pPr>
        <w:spacing w:line="360" w:lineRule="exact"/>
        <w:jc w:val="left"/>
      </w:pPr>
    </w:p>
    <w:p w14:paraId="3BE20B65" w14:textId="3E825228" w:rsidR="0087497D" w:rsidRDefault="0087497D">
      <w:pPr>
        <w:spacing w:line="360" w:lineRule="exact"/>
        <w:jc w:val="left"/>
      </w:pPr>
    </w:p>
    <w:p w14:paraId="36D78762" w14:textId="77777777" w:rsidR="0087497D" w:rsidRDefault="0087497D">
      <w:pPr>
        <w:spacing w:line="360" w:lineRule="exact"/>
        <w:jc w:val="left"/>
      </w:pPr>
    </w:p>
    <w:p w14:paraId="60B295B4" w14:textId="77777777" w:rsidR="0087497D" w:rsidRDefault="0087497D" w:rsidP="0087497D">
      <w:pPr>
        <w:rPr>
          <w:rFonts w:ascii="宋体" w:hAnsi="宋体" w:cs="宋体" w:hint="eastAsia"/>
          <w:b/>
          <w:szCs w:val="21"/>
        </w:rPr>
      </w:pPr>
    </w:p>
    <w:p w14:paraId="533F3446" w14:textId="77777777" w:rsidR="0087497D" w:rsidRDefault="0087497D" w:rsidP="0087497D">
      <w:pPr>
        <w:rPr>
          <w:rFonts w:ascii="宋体" w:hAnsi="宋体" w:cs="宋体" w:hint="eastAsia"/>
          <w:b/>
          <w:szCs w:val="21"/>
        </w:rPr>
      </w:pPr>
    </w:p>
    <w:p w14:paraId="3C933C4E" w14:textId="77777777" w:rsidR="0087497D" w:rsidRDefault="0087497D" w:rsidP="0087497D">
      <w:pPr>
        <w:rPr>
          <w:rFonts w:ascii="宋体" w:hAnsi="宋体" w:cs="宋体" w:hint="eastAsia"/>
          <w:b/>
          <w:szCs w:val="21"/>
        </w:rPr>
      </w:pPr>
    </w:p>
    <w:p w14:paraId="17D355D5" w14:textId="54180D42" w:rsidR="0087497D" w:rsidRDefault="0087497D" w:rsidP="0087497D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szCs w:val="21"/>
        </w:rPr>
        <w:t>数据处理</w:t>
      </w:r>
      <w:r>
        <w:rPr>
          <w:rFonts w:ascii="宋体" w:hAnsi="宋体" w:cs="宋体" w:hint="eastAsia"/>
          <w:szCs w:val="21"/>
        </w:rPr>
        <w:t>：</w:t>
      </w:r>
    </w:p>
    <w:p w14:paraId="6B3A5B67" w14:textId="54F04637" w:rsidR="0097667E" w:rsidRPr="00891FE2" w:rsidRDefault="0097667E" w:rsidP="00891FE2">
      <w:pPr>
        <w:ind w:firstLineChars="150" w:firstLine="270"/>
        <w:rPr>
          <w:sz w:val="18"/>
        </w:rPr>
      </w:pPr>
      <w:r>
        <w:rPr>
          <w:rFonts w:hint="eastAsia"/>
          <w:sz w:val="18"/>
        </w:rPr>
        <w:t>编码器输出为格雷循环码，接收后先以异或的方式，从高位开始解码为二进制码。编码器安装无需找零。安装完毕后，当设备运转到机械零点时将编码器电缆芯线的</w:t>
      </w:r>
      <w:r>
        <w:rPr>
          <w:rFonts w:hint="eastAsia"/>
          <w:sz w:val="18"/>
        </w:rPr>
        <w:t>MIDP</w:t>
      </w:r>
      <w:r>
        <w:rPr>
          <w:rFonts w:hint="eastAsia"/>
          <w:sz w:val="18"/>
        </w:rPr>
        <w:t>线与电源正短触，当前信号即为编码器输出的实际位置，以此信号做计算即可</w:t>
      </w:r>
    </w:p>
    <w:p w14:paraId="583B4833" w14:textId="77777777" w:rsidR="0097667E" w:rsidRDefault="0097667E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</w:p>
    <w:p w14:paraId="40B1C1C6" w14:textId="77777777" w:rsidR="0097667E" w:rsidRDefault="0097667E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</w:p>
    <w:p w14:paraId="515C5ABC" w14:textId="77777777" w:rsidR="0097667E" w:rsidRPr="0097667E" w:rsidRDefault="0097667E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</w:p>
    <w:p w14:paraId="08C38F83" w14:textId="5930A188" w:rsidR="00083336" w:rsidRDefault="00000000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F58D8DE" wp14:editId="64A89235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523990" cy="1612900"/>
                <wp:effectExtent l="0" t="0" r="10160" b="254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990" cy="1612900"/>
                        </a:xfrm>
                        <a:prstGeom prst="roundRect">
                          <a:avLst>
                            <a:gd name="adj" fmla="val 9190"/>
                          </a:avLst>
                        </a:prstGeom>
                        <a:solidFill>
                          <a:srgbClr val="87CEFA"/>
                        </a:solidFill>
                        <a:ln>
                          <a:solidFill>
                            <a:srgbClr val="87CEFA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1BAB124" id="圆角矩形 9" o:spid="_x0000_s1026" style="position:absolute;left:0;text-align:left;margin-left:0;margin-top:13.5pt;width:513.7pt;height:127pt;z-index:-2516536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6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" fillcolor="#87cefa" strokecolor="#87cefa" strokeweight="2pt">
                <w10:wrap anchorx="margin"/>
              </v:roundrect>
            </w:pict>
          </mc:Fallback>
        </mc:AlternateContent>
      </w:r>
    </w:p>
    <w:p w14:paraId="516552B4" w14:textId="44E67C05" w:rsidR="00083336" w:rsidRDefault="00000000">
      <w:pPr>
        <w:tabs>
          <w:tab w:val="left" w:pos="0"/>
        </w:tabs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szCs w:val="21"/>
        </w:rPr>
        <w:t>注意事项：</w:t>
      </w:r>
    </w:p>
    <w:p w14:paraId="126746E3" w14:textId="77777777" w:rsidR="0087497D" w:rsidRDefault="0087497D" w:rsidP="0087497D">
      <w:pPr>
        <w:rPr>
          <w:rFonts w:ascii="宋体" w:hAnsi="宋体" w:cs="宋体" w:hint="eastAsia"/>
          <w:sz w:val="18"/>
        </w:rPr>
      </w:pPr>
      <w:r>
        <w:rPr>
          <w:rFonts w:ascii="宋体" w:hAnsi="宋体" w:cs="宋体" w:hint="eastAsia"/>
          <w:sz w:val="18"/>
        </w:rPr>
        <w:t>* 保证编码器电源在10-30Vdc范围内,并做好隔离,防止电网内大型起动电气对编码器产生冲击。</w:t>
      </w:r>
    </w:p>
    <w:p w14:paraId="1F173ED2" w14:textId="77777777" w:rsidR="0087497D" w:rsidRDefault="0087497D" w:rsidP="0087497D">
      <w:pPr>
        <w:ind w:left="180" w:hangingChars="100" w:hanging="180"/>
        <w:rPr>
          <w:rFonts w:ascii="宋体" w:hAnsi="宋体" w:cs="宋体" w:hint="eastAsia"/>
          <w:sz w:val="18"/>
        </w:rPr>
      </w:pPr>
      <w:r>
        <w:rPr>
          <w:rFonts w:ascii="宋体" w:hAnsi="宋体" w:cs="宋体" w:hint="eastAsia"/>
          <w:sz w:val="18"/>
        </w:rPr>
        <w:t>* 在强电磁干扰的环境下,延长信号线应使用推荐的专用线,如对绞屏蔽电缆。</w:t>
      </w:r>
    </w:p>
    <w:p w14:paraId="59D1B549" w14:textId="77777777" w:rsidR="0087497D" w:rsidRDefault="0087497D" w:rsidP="0087497D">
      <w:pPr>
        <w:ind w:left="180" w:hangingChars="100" w:hanging="180"/>
        <w:rPr>
          <w:rFonts w:ascii="宋体" w:hAnsi="宋体" w:cs="宋体" w:hint="eastAsia"/>
          <w:sz w:val="18"/>
        </w:rPr>
      </w:pPr>
      <w:r>
        <w:rPr>
          <w:rFonts w:ascii="宋体" w:hAnsi="宋体" w:cs="宋体" w:hint="eastAsia"/>
          <w:sz w:val="18"/>
        </w:rPr>
        <w:t>* 编码器信号线应做到良好接地：2米之内的近距离,电缆里面的屏蔽网两端均应接地；较远距离,编码器金属外壳接地,编码器自带电缆屏蔽网悬空,信号延长电缆屏蔽网在信号接收端单端接地；若信号电缆较长或在户外使用时,应将信号电缆套上金属铁管,并且金属管两端接地使用。</w:t>
      </w:r>
    </w:p>
    <w:p w14:paraId="2CAE40E2" w14:textId="5EA138E3" w:rsidR="00083336" w:rsidRPr="0087497D" w:rsidRDefault="0087497D" w:rsidP="0087497D">
      <w:pPr>
        <w:ind w:left="180" w:hangingChars="100" w:hanging="180"/>
        <w:rPr>
          <w:rFonts w:ascii="宋体" w:hAnsi="宋体" w:cs="宋体" w:hint="eastAsia"/>
          <w:sz w:val="18"/>
        </w:rPr>
      </w:pPr>
      <w:r>
        <w:rPr>
          <w:rFonts w:ascii="宋体" w:hAnsi="宋体" w:cs="宋体" w:hint="eastAsia"/>
          <w:sz w:val="18"/>
        </w:rPr>
        <w:t>* SSI信号线是带电压的，使用时应防止信号线短接或与电源短接；禁止带电插拔，通电时确保电缆各芯线同时接通。编码器必须断电并无静电焊接或连接，先焊接或连接0V线；排线时，请勿猛力拉拽电缆。</w:t>
      </w:r>
    </w:p>
    <w:p w14:paraId="7A5F092C" w14:textId="77777777" w:rsidR="0087497D" w:rsidRDefault="0087497D" w:rsidP="0087497D">
      <w:pPr>
        <w:tabs>
          <w:tab w:val="left" w:pos="180"/>
          <w:tab w:val="right" w:pos="9638"/>
        </w:tabs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ab/>
      </w:r>
    </w:p>
    <w:p w14:paraId="61DF5799" w14:textId="77777777" w:rsidR="00891FE2" w:rsidRDefault="00891FE2" w:rsidP="0087497D">
      <w:pPr>
        <w:tabs>
          <w:tab w:val="left" w:pos="180"/>
          <w:tab w:val="right" w:pos="9638"/>
        </w:tabs>
        <w:jc w:val="left"/>
        <w:rPr>
          <w:rFonts w:ascii="宋体" w:hAnsi="宋体" w:cs="宋体" w:hint="eastAsia"/>
          <w:sz w:val="18"/>
          <w:szCs w:val="18"/>
        </w:rPr>
      </w:pPr>
    </w:p>
    <w:p w14:paraId="6C5C0DF9" w14:textId="77777777" w:rsidR="00891FE2" w:rsidRDefault="00891FE2" w:rsidP="0087497D">
      <w:pPr>
        <w:tabs>
          <w:tab w:val="left" w:pos="180"/>
          <w:tab w:val="right" w:pos="9638"/>
        </w:tabs>
        <w:jc w:val="left"/>
        <w:rPr>
          <w:rFonts w:ascii="宋体" w:hAnsi="宋体" w:cs="宋体" w:hint="eastAsia"/>
          <w:sz w:val="18"/>
          <w:szCs w:val="18"/>
        </w:rPr>
      </w:pPr>
    </w:p>
    <w:p w14:paraId="2CD6DC10" w14:textId="0B628D05" w:rsidR="00891FE2" w:rsidRDefault="00891FE2" w:rsidP="00891FE2">
      <w:pPr>
        <w:tabs>
          <w:tab w:val="left" w:pos="180"/>
          <w:tab w:val="right" w:pos="9638"/>
        </w:tabs>
        <w:ind w:firstLineChars="2800" w:firstLine="504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       </w:t>
      </w:r>
      <w:r w:rsidRPr="00C2723A">
        <w:rPr>
          <w:rFonts w:hint="eastAsia"/>
        </w:rPr>
        <w:t>灏秒科技（苏州）有限公司</w:t>
      </w:r>
      <w:r>
        <w:rPr>
          <w:rFonts w:hint="eastAsia"/>
        </w:rPr>
        <w:t>技术部</w:t>
      </w:r>
    </w:p>
    <w:sectPr w:rsidR="00891FE2">
      <w:headerReference w:type="default" r:id="rId16"/>
      <w:footerReference w:type="default" r:id="rId17"/>
      <w:pgSz w:w="11906" w:h="16838"/>
      <w:pgMar w:top="1134" w:right="1134" w:bottom="1134" w:left="1134" w:header="851" w:footer="992" w:gutter="0"/>
      <w:cols w:space="72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DDCB4" w14:textId="77777777" w:rsidR="005A5A0D" w:rsidRDefault="005A5A0D" w:rsidP="00C2723A">
      <w:r>
        <w:separator/>
      </w:r>
    </w:p>
  </w:endnote>
  <w:endnote w:type="continuationSeparator" w:id="0">
    <w:p w14:paraId="63AAC9B8" w14:textId="77777777" w:rsidR="005A5A0D" w:rsidRDefault="005A5A0D" w:rsidP="00C2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梦源黑体 CN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11F9" w14:textId="5F3860ED" w:rsidR="00C2723A" w:rsidRPr="00C2723A" w:rsidRDefault="00C2723A" w:rsidP="00C2723A">
    <w:pPr>
      <w:pStyle w:val="a3"/>
    </w:pPr>
    <w:r w:rsidRPr="00C2723A">
      <w:rPr>
        <w:rFonts w:hint="eastAsia"/>
      </w:rPr>
      <w:t>灏秒科技（苏州）有限公司</w:t>
    </w:r>
    <w:r w:rsidRPr="00C2723A">
      <w:rPr>
        <w:rFonts w:hint="eastAsia"/>
      </w:rPr>
      <w:t xml:space="preserve">  www.hmiaotech.com,</w:t>
    </w:r>
    <w:r w:rsidRPr="00C2723A">
      <w:rPr>
        <w:rFonts w:hint="eastAsia"/>
      </w:rPr>
      <w:t>江苏省苏州市太仓市浏河镇铃美路</w:t>
    </w:r>
    <w:r w:rsidRPr="00C2723A">
      <w:rPr>
        <w:rFonts w:hint="eastAsia"/>
      </w:rPr>
      <w:t>8</w:t>
    </w:r>
    <w:r w:rsidRPr="00C2723A">
      <w:rPr>
        <w:rFonts w:hint="eastAsia"/>
      </w:rPr>
      <w:t>号滨江兴业港</w:t>
    </w:r>
    <w:r w:rsidRPr="00C2723A">
      <w:rPr>
        <w:rFonts w:hint="eastAsia"/>
      </w:rPr>
      <w:t>2</w:t>
    </w:r>
    <w:r w:rsidRPr="00C2723A">
      <w:rPr>
        <w:rFonts w:hint="eastAsia"/>
      </w:rPr>
      <w:t>号厂房</w:t>
    </w:r>
    <w:r w:rsidRPr="00C2723A">
      <w:rPr>
        <w:rFonts w:hint="eastAsia"/>
      </w:rPr>
      <w:t>3</w:t>
    </w:r>
    <w:r w:rsidRPr="00C2723A">
      <w:rPr>
        <w:rFonts w:hint="eastAsia"/>
      </w:rPr>
      <w:t>层</w:t>
    </w:r>
    <w:r w:rsidRPr="00C2723A">
      <w:rPr>
        <w:rFonts w:hint="eastAsia"/>
      </w:rPr>
      <w:t>305</w:t>
    </w:r>
    <w:r w:rsidRPr="00C2723A">
      <w:rPr>
        <w:rFonts w:hint="eastAsia"/>
      </w:rPr>
      <w:t>、</w:t>
    </w:r>
    <w:r w:rsidRPr="00C2723A">
      <w:rPr>
        <w:rFonts w:hint="eastAsia"/>
      </w:rPr>
      <w:t>306</w:t>
    </w:r>
    <w:r w:rsidRPr="00C2723A">
      <w:rPr>
        <w:rFonts w:hint="eastAsia"/>
      </w:rPr>
      <w:t>、</w:t>
    </w:r>
    <w:r w:rsidRPr="00C2723A">
      <w:rPr>
        <w:rFonts w:hint="eastAsia"/>
      </w:rPr>
      <w:t>307</w:t>
    </w:r>
    <w:r w:rsidRPr="00C2723A">
      <w:rPr>
        <w:rFonts w:hint="eastAsia"/>
      </w:rPr>
      <w:t>、</w:t>
    </w:r>
    <w:r w:rsidRPr="00C2723A">
      <w:rPr>
        <w:rFonts w:hint="eastAsia"/>
      </w:rPr>
      <w:t>308</w:t>
    </w:r>
    <w:r w:rsidRPr="00C2723A">
      <w:rPr>
        <w:rFonts w:hint="eastAsia"/>
      </w:rPr>
      <w:t>、</w:t>
    </w:r>
    <w:r w:rsidRPr="00C2723A">
      <w:rPr>
        <w:rFonts w:hint="eastAsia"/>
      </w:rPr>
      <w:t>309</w:t>
    </w:r>
    <w:r w:rsidRPr="00C2723A">
      <w:rPr>
        <w:rFonts w:hint="eastAsia"/>
      </w:rPr>
      <w:t>、</w:t>
    </w:r>
    <w:r w:rsidRPr="00C2723A">
      <w:rPr>
        <w:rFonts w:hint="eastAsia"/>
      </w:rPr>
      <w:t>310</w:t>
    </w:r>
    <w:r w:rsidRPr="00C2723A">
      <w:rPr>
        <w:rFonts w:hint="eastAsia"/>
      </w:rPr>
      <w:t>室</w:t>
    </w:r>
    <w:r w:rsidRPr="00C2723A">
      <w:rPr>
        <w:rFonts w:hint="eastAsia"/>
      </w:rPr>
      <w:t xml:space="preserve">    Tel: 0512-80600658/13817888308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2F471" w14:textId="77777777" w:rsidR="005A5A0D" w:rsidRDefault="005A5A0D" w:rsidP="00C2723A">
      <w:r>
        <w:separator/>
      </w:r>
    </w:p>
  </w:footnote>
  <w:footnote w:type="continuationSeparator" w:id="0">
    <w:p w14:paraId="6C2B6528" w14:textId="77777777" w:rsidR="005A5A0D" w:rsidRDefault="005A5A0D" w:rsidP="00C27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C2A70" w14:textId="1DF0AF8A" w:rsidR="00C2723A" w:rsidRDefault="00C2723A">
    <w:pPr>
      <w:pStyle w:val="a5"/>
    </w:pPr>
    <w:r w:rsidRPr="00C2723A">
      <w:rPr>
        <w:rFonts w:hint="eastAsia"/>
      </w:rPr>
      <w:t>灏秒科技（苏州）有限公司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B6B336"/>
    <w:multiLevelType w:val="singleLevel"/>
    <w:tmpl w:val="C7B6B336"/>
    <w:lvl w:ilvl="0">
      <w:start w:val="1"/>
      <w:numFmt w:val="decimal"/>
      <w:lvlText w:val="%1."/>
      <w:lvlJc w:val="left"/>
      <w:pPr>
        <w:ind w:left="1559" w:hanging="425"/>
      </w:pPr>
      <w:rPr>
        <w:rFonts w:hint="default"/>
      </w:rPr>
    </w:lvl>
  </w:abstractNum>
  <w:abstractNum w:abstractNumId="1" w15:restartNumberingAfterBreak="0">
    <w:nsid w:val="D0C035B7"/>
    <w:multiLevelType w:val="singleLevel"/>
    <w:tmpl w:val="D0C035B7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F7E53FBD"/>
    <w:multiLevelType w:val="singleLevel"/>
    <w:tmpl w:val="F7E53FBD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650F5F7"/>
    <w:multiLevelType w:val="singleLevel"/>
    <w:tmpl w:val="0650F5F7"/>
    <w:lvl w:ilvl="0">
      <w:start w:val="1"/>
      <w:numFmt w:val="decimal"/>
      <w:suff w:val="nothing"/>
      <w:lvlText w:val="%1、"/>
      <w:lvlJc w:val="left"/>
      <w:pPr>
        <w:ind w:left="210" w:firstLine="0"/>
      </w:pPr>
    </w:lvl>
  </w:abstractNum>
  <w:abstractNum w:abstractNumId="4" w15:restartNumberingAfterBreak="0">
    <w:nsid w:val="59117431"/>
    <w:multiLevelType w:val="singleLevel"/>
    <w:tmpl w:val="591174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9128B07"/>
    <w:multiLevelType w:val="singleLevel"/>
    <w:tmpl w:val="59128B0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5F103A24"/>
    <w:multiLevelType w:val="singleLevel"/>
    <w:tmpl w:val="5F103A24"/>
    <w:lvl w:ilvl="0">
      <w:start w:val="8"/>
      <w:numFmt w:val="decimal"/>
      <w:suff w:val="nothing"/>
      <w:lvlText w:val="%1、"/>
      <w:lvlJc w:val="left"/>
    </w:lvl>
  </w:abstractNum>
  <w:num w:numId="1" w16cid:durableId="873464099">
    <w:abstractNumId w:val="1"/>
  </w:num>
  <w:num w:numId="2" w16cid:durableId="2010138592">
    <w:abstractNumId w:val="2"/>
  </w:num>
  <w:num w:numId="3" w16cid:durableId="548884856">
    <w:abstractNumId w:val="3"/>
  </w:num>
  <w:num w:numId="4" w16cid:durableId="1792743828">
    <w:abstractNumId w:val="6"/>
  </w:num>
  <w:num w:numId="5" w16cid:durableId="2130658001">
    <w:abstractNumId w:val="0"/>
  </w:num>
  <w:num w:numId="6" w16cid:durableId="67267033">
    <w:abstractNumId w:val="5"/>
  </w:num>
  <w:num w:numId="7" w16cid:durableId="10770465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94"/>
    <w:rsid w:val="00083336"/>
    <w:rsid w:val="000E613D"/>
    <w:rsid w:val="0024622B"/>
    <w:rsid w:val="0025428C"/>
    <w:rsid w:val="002543CB"/>
    <w:rsid w:val="002C311F"/>
    <w:rsid w:val="00316F24"/>
    <w:rsid w:val="004A7AEC"/>
    <w:rsid w:val="004D0B94"/>
    <w:rsid w:val="005369F3"/>
    <w:rsid w:val="005A5A0D"/>
    <w:rsid w:val="005E66E9"/>
    <w:rsid w:val="006E06E2"/>
    <w:rsid w:val="0074472F"/>
    <w:rsid w:val="007B1E78"/>
    <w:rsid w:val="0087497D"/>
    <w:rsid w:val="00891FE2"/>
    <w:rsid w:val="009054A0"/>
    <w:rsid w:val="00944888"/>
    <w:rsid w:val="0097667E"/>
    <w:rsid w:val="00997371"/>
    <w:rsid w:val="009C2E3B"/>
    <w:rsid w:val="00AB4CF8"/>
    <w:rsid w:val="00AE6D6A"/>
    <w:rsid w:val="00B541A7"/>
    <w:rsid w:val="00BA1D40"/>
    <w:rsid w:val="00C2723A"/>
    <w:rsid w:val="00C522FC"/>
    <w:rsid w:val="00E1684E"/>
    <w:rsid w:val="07FD27B0"/>
    <w:rsid w:val="16F55B8D"/>
    <w:rsid w:val="1F5C3AFB"/>
    <w:rsid w:val="202373A9"/>
    <w:rsid w:val="26727723"/>
    <w:rsid w:val="30984D54"/>
    <w:rsid w:val="31032859"/>
    <w:rsid w:val="3442504B"/>
    <w:rsid w:val="35A944F1"/>
    <w:rsid w:val="38FD59EE"/>
    <w:rsid w:val="3DD360C5"/>
    <w:rsid w:val="3F342D31"/>
    <w:rsid w:val="44477554"/>
    <w:rsid w:val="4B062A18"/>
    <w:rsid w:val="4C827C94"/>
    <w:rsid w:val="4C8453C9"/>
    <w:rsid w:val="4D2E061F"/>
    <w:rsid w:val="52263261"/>
    <w:rsid w:val="577C67A0"/>
    <w:rsid w:val="65D971D5"/>
    <w:rsid w:val="6A624B72"/>
    <w:rsid w:val="6FD91975"/>
    <w:rsid w:val="7BE97FCD"/>
    <w:rsid w:val="7D127BDE"/>
    <w:rsid w:val="7F68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BA43B0"/>
  <w15:docId w15:val="{313F26C7-A563-423B-8077-23F4A2FA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link w:val="a3"/>
    <w:qFormat/>
    <w:rPr>
      <w:rFonts w:ascii="Calibri" w:hAnsi="Calibri"/>
      <w:kern w:val="2"/>
      <w:sz w:val="18"/>
      <w:szCs w:val="18"/>
    </w:rPr>
  </w:style>
  <w:style w:type="character" w:customStyle="1" w:styleId="a6">
    <w:name w:val="页眉 字符"/>
    <w:link w:val="a5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oricod</dc:creator>
  <cp:lastModifiedBy>传如 姚</cp:lastModifiedBy>
  <cp:revision>7</cp:revision>
  <dcterms:created xsi:type="dcterms:W3CDTF">2024-12-18T05:54:00Z</dcterms:created>
  <dcterms:modified xsi:type="dcterms:W3CDTF">2025-03-19T05:35:00Z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540D3C7F16294E76B3B5C6A4CCEAFC7B_13</vt:lpwstr>
  </property>
</Properties>
</file>