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59A2" w14:textId="3428F931" w:rsidR="00ED3F83" w:rsidRPr="00CD49BA" w:rsidRDefault="00ED3F83" w:rsidP="00427478">
      <w:pPr>
        <w:spacing w:line="240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b/>
          <w:bCs/>
          <w:sz w:val="28"/>
          <w:szCs w:val="28"/>
        </w:rPr>
        <w:t>Director Video Remarks (4 minutes)</w:t>
      </w:r>
      <w:r w:rsidRPr="00CD49BA">
        <w:rPr>
          <w:rFonts w:asciiTheme="minorBidi" w:hAnsiTheme="minorBidi"/>
          <w:b/>
          <w:bCs/>
          <w:sz w:val="28"/>
          <w:szCs w:val="28"/>
        </w:rPr>
        <w:br/>
        <w:t>Event:</w:t>
      </w:r>
      <w:r w:rsidRPr="00CD49BA">
        <w:rPr>
          <w:rFonts w:asciiTheme="minorBidi" w:hAnsiTheme="minorBidi"/>
          <w:sz w:val="28"/>
          <w:szCs w:val="28"/>
        </w:rPr>
        <w:t xml:space="preserve"> 19th Annual Session of Global Forum on Human Settlements, under the theme of “</w:t>
      </w:r>
      <w:r w:rsidR="003D7AF9" w:rsidRPr="00CD49BA">
        <w:rPr>
          <w:rFonts w:asciiTheme="minorBidi" w:hAnsiTheme="minorBidi"/>
          <w:sz w:val="28"/>
          <w:szCs w:val="28"/>
        </w:rPr>
        <w:t>Invigorating Innovation and Local Leadership in Disaster Risk-Reduced Human Settlements for a Sustainable Urban Future</w:t>
      </w:r>
      <w:r w:rsidRPr="00CD49BA">
        <w:rPr>
          <w:rFonts w:asciiTheme="minorBidi" w:hAnsiTheme="minorBidi"/>
          <w:sz w:val="28"/>
          <w:szCs w:val="28"/>
        </w:rPr>
        <w:t>”</w:t>
      </w:r>
      <w:r w:rsidRPr="00CD49BA">
        <w:rPr>
          <w:rFonts w:asciiTheme="minorBidi" w:hAnsiTheme="minorBidi"/>
          <w:sz w:val="28"/>
          <w:szCs w:val="28"/>
        </w:rPr>
        <w:br/>
      </w:r>
      <w:r w:rsidRPr="00CD49BA">
        <w:rPr>
          <w:rFonts w:asciiTheme="minorBidi" w:hAnsiTheme="minorBidi"/>
          <w:b/>
          <w:bCs/>
          <w:sz w:val="28"/>
          <w:szCs w:val="28"/>
        </w:rPr>
        <w:t>Host:</w:t>
      </w:r>
      <w:r w:rsidRPr="00CD49BA">
        <w:rPr>
          <w:rFonts w:asciiTheme="minorBidi" w:hAnsiTheme="minorBidi"/>
          <w:sz w:val="28"/>
          <w:szCs w:val="28"/>
        </w:rPr>
        <w:t xml:space="preserve"> </w:t>
      </w:r>
      <w:r w:rsidR="00CD49BA" w:rsidRPr="00CD49BA">
        <w:rPr>
          <w:rFonts w:asciiTheme="minorBidi" w:hAnsiTheme="minorBidi"/>
          <w:sz w:val="28"/>
          <w:szCs w:val="28"/>
        </w:rPr>
        <w:t>Global Forum on Human Settlements (GFHS)</w:t>
      </w:r>
      <w:r w:rsidRPr="00CD49BA">
        <w:rPr>
          <w:rFonts w:asciiTheme="minorBidi" w:hAnsiTheme="minorBidi"/>
          <w:sz w:val="28"/>
          <w:szCs w:val="28"/>
        </w:rPr>
        <w:br/>
      </w:r>
      <w:r w:rsidRPr="00CD49BA">
        <w:rPr>
          <w:rFonts w:asciiTheme="minorBidi" w:hAnsiTheme="minorBidi"/>
          <w:b/>
          <w:bCs/>
          <w:sz w:val="28"/>
          <w:szCs w:val="28"/>
        </w:rPr>
        <w:t>Date:</w:t>
      </w:r>
      <w:r w:rsidR="00B24008" w:rsidRPr="00CD49BA">
        <w:rPr>
          <w:rFonts w:asciiTheme="minorBidi" w:hAnsiTheme="minorBidi"/>
          <w:sz w:val="28"/>
          <w:szCs w:val="28"/>
        </w:rPr>
        <w:t xml:space="preserve"> </w:t>
      </w:r>
      <w:r w:rsidR="00CD49BA" w:rsidRPr="00CD49BA">
        <w:rPr>
          <w:rFonts w:asciiTheme="minorBidi" w:hAnsiTheme="minorBidi"/>
          <w:sz w:val="28"/>
          <w:szCs w:val="28"/>
        </w:rPr>
        <w:t xml:space="preserve">To be shown on </w:t>
      </w:r>
      <w:r w:rsidR="00B24008" w:rsidRPr="00CD49BA">
        <w:rPr>
          <w:rFonts w:asciiTheme="minorBidi" w:hAnsiTheme="minorBidi"/>
          <w:sz w:val="28"/>
          <w:szCs w:val="28"/>
        </w:rPr>
        <w:t>24 October 2024</w:t>
      </w:r>
      <w:r w:rsidR="00CD49BA" w:rsidRPr="00CD49BA">
        <w:rPr>
          <w:rFonts w:asciiTheme="minorBidi" w:hAnsiTheme="minorBidi"/>
          <w:sz w:val="28"/>
          <w:szCs w:val="28"/>
        </w:rPr>
        <w:br/>
      </w:r>
      <w:r w:rsidRPr="00CD49BA">
        <w:rPr>
          <w:rFonts w:asciiTheme="minorBidi" w:hAnsiTheme="minorBidi"/>
          <w:b/>
          <w:bCs/>
          <w:sz w:val="28"/>
          <w:szCs w:val="28"/>
        </w:rPr>
        <w:t>Location:</w:t>
      </w:r>
      <w:r w:rsidR="00B24008" w:rsidRPr="00CD49B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4008" w:rsidRPr="00CD49BA">
        <w:rPr>
          <w:rFonts w:asciiTheme="minorBidi" w:hAnsiTheme="minorBidi"/>
          <w:sz w:val="28"/>
          <w:szCs w:val="28"/>
        </w:rPr>
        <w:t>New York</w:t>
      </w:r>
      <w:r w:rsidR="00CD49BA" w:rsidRPr="00CD49BA">
        <w:rPr>
          <w:rFonts w:asciiTheme="minorBidi" w:hAnsiTheme="minorBidi"/>
          <w:sz w:val="28"/>
          <w:szCs w:val="28"/>
        </w:rPr>
        <w:t>, USA</w:t>
      </w:r>
    </w:p>
    <w:p w14:paraId="1B7C80C8" w14:textId="77777777" w:rsidR="00ED3F83" w:rsidRPr="00CD49BA" w:rsidRDefault="00ED3F83" w:rsidP="00ED3F83">
      <w:pPr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>________________________________________</w:t>
      </w:r>
    </w:p>
    <w:p w14:paraId="1BF4B04D" w14:textId="77777777" w:rsidR="00ED3F83" w:rsidRPr="00CD49BA" w:rsidRDefault="00ED3F83" w:rsidP="00CD49BA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0593A74A" w14:textId="07106B65" w:rsidR="003D7AF9" w:rsidRPr="00CD49BA" w:rsidRDefault="00ED3F83" w:rsidP="00427478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>Distinguished Delegates,</w:t>
      </w:r>
      <w:r w:rsidR="00434BB7" w:rsidRPr="00CD49BA">
        <w:rPr>
          <w:rFonts w:asciiTheme="minorBidi" w:hAnsiTheme="minorBidi"/>
          <w:sz w:val="28"/>
          <w:szCs w:val="28"/>
        </w:rPr>
        <w:br/>
        <w:t xml:space="preserve">Colleagues and Friends, </w:t>
      </w:r>
    </w:p>
    <w:p w14:paraId="6765FE51" w14:textId="51F66801" w:rsidR="004153B7" w:rsidRPr="00CD49BA" w:rsidRDefault="004153B7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>My name is Paola Albrito</w:t>
      </w:r>
      <w:r w:rsidR="00236CB2">
        <w:rPr>
          <w:rFonts w:asciiTheme="minorBidi" w:hAnsiTheme="minorBidi"/>
          <w:sz w:val="28"/>
          <w:szCs w:val="28"/>
        </w:rPr>
        <w:t>, Director from the UN Office for Disaster Risk Reduction</w:t>
      </w:r>
      <w:r w:rsidRPr="00CD49BA">
        <w:rPr>
          <w:rFonts w:asciiTheme="minorBidi" w:hAnsiTheme="minorBidi"/>
          <w:sz w:val="28"/>
          <w:szCs w:val="28"/>
        </w:rPr>
        <w:t xml:space="preserve"> and I am pleased to </w:t>
      </w:r>
      <w:r w:rsidR="00236CB2">
        <w:rPr>
          <w:rFonts w:asciiTheme="minorBidi" w:hAnsiTheme="minorBidi"/>
          <w:sz w:val="28"/>
          <w:szCs w:val="28"/>
        </w:rPr>
        <w:t>share a message on behalf of the organization</w:t>
      </w:r>
      <w:r w:rsidRPr="00CD49BA">
        <w:rPr>
          <w:rFonts w:asciiTheme="minorBidi" w:hAnsiTheme="minorBidi"/>
          <w:sz w:val="28"/>
          <w:szCs w:val="28"/>
        </w:rPr>
        <w:t xml:space="preserve"> for the 19th Annual Session of Global Forum on Human Settlements.</w:t>
      </w:r>
    </w:p>
    <w:p w14:paraId="3FA48DEB" w14:textId="47E780BB" w:rsidR="00434BB7" w:rsidRPr="00CD49BA" w:rsidRDefault="003D7AF9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In an era where disasters are increasingly frequent and severe, the need for resilient urban planning has never been more urgent. </w:t>
      </w:r>
    </w:p>
    <w:p w14:paraId="4545ACD6" w14:textId="4AFC303F" w:rsidR="007679A2" w:rsidRDefault="003D7AF9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From earthquakes and floods to hurricanes and wildfires, </w:t>
      </w:r>
      <w:r w:rsidR="00236CB2">
        <w:rPr>
          <w:rFonts w:asciiTheme="minorBidi" w:hAnsiTheme="minorBidi"/>
          <w:sz w:val="28"/>
          <w:szCs w:val="28"/>
        </w:rPr>
        <w:t xml:space="preserve">and heatwaves across many cities, </w:t>
      </w:r>
      <w:r w:rsidR="00434BB7" w:rsidRPr="00CD49BA">
        <w:rPr>
          <w:rFonts w:asciiTheme="minorBidi" w:hAnsiTheme="minorBidi"/>
          <w:sz w:val="28"/>
          <w:szCs w:val="28"/>
        </w:rPr>
        <w:t xml:space="preserve">human settlements </w:t>
      </w:r>
      <w:r w:rsidRPr="00CD49BA">
        <w:rPr>
          <w:rFonts w:asciiTheme="minorBidi" w:hAnsiTheme="minorBidi"/>
          <w:sz w:val="28"/>
          <w:szCs w:val="28"/>
        </w:rPr>
        <w:t xml:space="preserve">face a growing array of threats that challenge our ability to live safely and sustainably. </w:t>
      </w:r>
    </w:p>
    <w:p w14:paraId="56CF31B7" w14:textId="5086FA21" w:rsidR="00787D32" w:rsidRDefault="003D7AF9" w:rsidP="00787D32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The solution lies not merely in reactive measures but </w:t>
      </w:r>
      <w:r w:rsidR="00434BB7" w:rsidRPr="00CD49BA">
        <w:rPr>
          <w:rFonts w:asciiTheme="minorBidi" w:hAnsiTheme="minorBidi"/>
          <w:sz w:val="28"/>
          <w:szCs w:val="28"/>
        </w:rPr>
        <w:t xml:space="preserve">also </w:t>
      </w:r>
      <w:r w:rsidRPr="00CD49BA">
        <w:rPr>
          <w:rFonts w:asciiTheme="minorBidi" w:hAnsiTheme="minorBidi"/>
          <w:sz w:val="28"/>
          <w:szCs w:val="28"/>
        </w:rPr>
        <w:t xml:space="preserve">in proactive </w:t>
      </w:r>
      <w:r w:rsidR="00434BB7" w:rsidRPr="00CD49BA">
        <w:rPr>
          <w:rFonts w:asciiTheme="minorBidi" w:hAnsiTheme="minorBidi"/>
          <w:sz w:val="28"/>
          <w:szCs w:val="28"/>
        </w:rPr>
        <w:t xml:space="preserve">measures </w:t>
      </w:r>
      <w:r w:rsidRPr="00CD49BA">
        <w:rPr>
          <w:rFonts w:asciiTheme="minorBidi" w:hAnsiTheme="minorBidi"/>
          <w:sz w:val="28"/>
          <w:szCs w:val="28"/>
        </w:rPr>
        <w:t xml:space="preserve">that </w:t>
      </w:r>
      <w:r w:rsidR="00787D32">
        <w:rPr>
          <w:rFonts w:asciiTheme="minorBidi" w:hAnsiTheme="minorBidi"/>
          <w:sz w:val="28"/>
          <w:szCs w:val="28"/>
        </w:rPr>
        <w:t>use</w:t>
      </w:r>
      <w:r w:rsidR="00434BB7" w:rsidRPr="00CD49BA">
        <w:rPr>
          <w:rFonts w:asciiTheme="minorBidi" w:hAnsiTheme="minorBidi"/>
          <w:sz w:val="28"/>
          <w:szCs w:val="28"/>
        </w:rPr>
        <w:t xml:space="preserve"> </w:t>
      </w:r>
      <w:r w:rsidRPr="00CD49BA">
        <w:rPr>
          <w:rFonts w:asciiTheme="minorBidi" w:hAnsiTheme="minorBidi"/>
          <w:sz w:val="28"/>
          <w:szCs w:val="28"/>
        </w:rPr>
        <w:t>innovati</w:t>
      </w:r>
      <w:r w:rsidR="00A95CA9">
        <w:rPr>
          <w:rFonts w:asciiTheme="minorBidi" w:hAnsiTheme="minorBidi"/>
          <w:sz w:val="28"/>
          <w:szCs w:val="28"/>
        </w:rPr>
        <w:t>ve approaches to disaster risk reduction</w:t>
      </w:r>
      <w:r w:rsidRPr="00CD49BA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CD49BA">
        <w:rPr>
          <w:rFonts w:asciiTheme="minorBidi" w:hAnsiTheme="minorBidi"/>
          <w:sz w:val="28"/>
          <w:szCs w:val="28"/>
        </w:rPr>
        <w:t xml:space="preserve">to </w:t>
      </w:r>
      <w:r w:rsidR="00A95CA9">
        <w:rPr>
          <w:rFonts w:asciiTheme="minorBidi" w:hAnsiTheme="minorBidi"/>
          <w:sz w:val="28"/>
          <w:szCs w:val="28"/>
        </w:rPr>
        <w:t xml:space="preserve"> achieve</w:t>
      </w:r>
      <w:proofErr w:type="gramEnd"/>
      <w:r w:rsidR="00A95CA9">
        <w:rPr>
          <w:rFonts w:asciiTheme="minorBidi" w:hAnsiTheme="minorBidi"/>
          <w:sz w:val="28"/>
          <w:szCs w:val="28"/>
        </w:rPr>
        <w:t xml:space="preserve"> sustainable urban resilience</w:t>
      </w:r>
      <w:r w:rsidRPr="00CD49BA">
        <w:rPr>
          <w:rFonts w:asciiTheme="minorBidi" w:hAnsiTheme="minorBidi"/>
          <w:sz w:val="28"/>
          <w:szCs w:val="28"/>
        </w:rPr>
        <w:t>.</w:t>
      </w:r>
      <w:r w:rsidR="00787D32">
        <w:rPr>
          <w:rFonts w:asciiTheme="minorBidi" w:hAnsiTheme="minorBidi"/>
          <w:sz w:val="28"/>
          <w:szCs w:val="28"/>
        </w:rPr>
        <w:t xml:space="preserve"> </w:t>
      </w:r>
    </w:p>
    <w:p w14:paraId="543805EB" w14:textId="6536B37B" w:rsidR="00C13897" w:rsidRPr="00CD49BA" w:rsidRDefault="00A95CA9" w:rsidP="00787D32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Innovation lies at the heart of urban resilience. </w:t>
      </w:r>
      <w:r w:rsidR="00C13897" w:rsidRPr="00CD49BA">
        <w:rPr>
          <w:rFonts w:asciiTheme="minorBidi" w:hAnsiTheme="minorBidi"/>
          <w:sz w:val="28"/>
          <w:szCs w:val="28"/>
        </w:rPr>
        <w:t xml:space="preserve">Allow me </w:t>
      </w:r>
      <w:r w:rsidR="007679A2">
        <w:rPr>
          <w:rFonts w:asciiTheme="minorBidi" w:hAnsiTheme="minorBidi"/>
          <w:sz w:val="28"/>
          <w:szCs w:val="28"/>
        </w:rPr>
        <w:t xml:space="preserve">to </w:t>
      </w:r>
      <w:r w:rsidR="00C13897" w:rsidRPr="00CD49BA">
        <w:rPr>
          <w:rFonts w:asciiTheme="minorBidi" w:hAnsiTheme="minorBidi"/>
          <w:sz w:val="28"/>
          <w:szCs w:val="28"/>
        </w:rPr>
        <w:t xml:space="preserve">highlight three </w:t>
      </w:r>
      <w:r w:rsidR="003D527D">
        <w:rPr>
          <w:rFonts w:asciiTheme="minorBidi" w:hAnsiTheme="minorBidi"/>
          <w:sz w:val="28"/>
          <w:szCs w:val="28"/>
        </w:rPr>
        <w:t xml:space="preserve">ways we can </w:t>
      </w:r>
      <w:r>
        <w:rPr>
          <w:rFonts w:asciiTheme="minorBidi" w:hAnsiTheme="minorBidi"/>
          <w:sz w:val="28"/>
          <w:szCs w:val="28"/>
        </w:rPr>
        <w:t xml:space="preserve">leverage </w:t>
      </w:r>
      <w:r w:rsidR="00787D32">
        <w:rPr>
          <w:rFonts w:asciiTheme="minorBidi" w:hAnsiTheme="minorBidi"/>
          <w:sz w:val="28"/>
          <w:szCs w:val="28"/>
        </w:rPr>
        <w:t>innovat</w:t>
      </w:r>
      <w:r>
        <w:rPr>
          <w:rFonts w:asciiTheme="minorBidi" w:hAnsiTheme="minorBidi"/>
          <w:sz w:val="28"/>
          <w:szCs w:val="28"/>
        </w:rPr>
        <w:t>ion to build cities that are resilient and sustainable for future generations</w:t>
      </w:r>
      <w:r w:rsidR="00C13897" w:rsidRPr="00CD49BA">
        <w:rPr>
          <w:rFonts w:asciiTheme="minorBidi" w:hAnsiTheme="minorBidi"/>
          <w:sz w:val="28"/>
          <w:szCs w:val="28"/>
        </w:rPr>
        <w:t>.</w:t>
      </w:r>
    </w:p>
    <w:p w14:paraId="29BA99F6" w14:textId="77777777" w:rsidR="00FA3A33" w:rsidRPr="00CD49BA" w:rsidRDefault="00C13897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>First, i</w:t>
      </w:r>
      <w:r w:rsidR="003D7AF9" w:rsidRPr="00CD49BA">
        <w:rPr>
          <w:rFonts w:asciiTheme="minorBidi" w:hAnsiTheme="minorBidi"/>
          <w:sz w:val="28"/>
          <w:szCs w:val="28"/>
        </w:rPr>
        <w:t xml:space="preserve">nnovation </w:t>
      </w:r>
      <w:r w:rsidRPr="00CD49BA">
        <w:rPr>
          <w:rFonts w:asciiTheme="minorBidi" w:hAnsiTheme="minorBidi"/>
          <w:sz w:val="28"/>
          <w:szCs w:val="28"/>
        </w:rPr>
        <w:t xml:space="preserve">in the use of </w:t>
      </w:r>
      <w:r w:rsidR="00B71D18" w:rsidRPr="00CD49BA">
        <w:rPr>
          <w:rFonts w:asciiTheme="minorBidi" w:hAnsiTheme="minorBidi"/>
          <w:sz w:val="28"/>
          <w:szCs w:val="28"/>
        </w:rPr>
        <w:t xml:space="preserve">new </w:t>
      </w:r>
      <w:r w:rsidR="003D7AF9" w:rsidRPr="00CD49BA">
        <w:rPr>
          <w:rFonts w:asciiTheme="minorBidi" w:hAnsiTheme="minorBidi"/>
          <w:sz w:val="28"/>
          <w:szCs w:val="28"/>
        </w:rPr>
        <w:t>technolog</w:t>
      </w:r>
      <w:r w:rsidR="00B71D18" w:rsidRPr="00CD49BA">
        <w:rPr>
          <w:rFonts w:asciiTheme="minorBidi" w:hAnsiTheme="minorBidi"/>
          <w:sz w:val="28"/>
          <w:szCs w:val="28"/>
        </w:rPr>
        <w:t>ies</w:t>
      </w:r>
      <w:r w:rsidR="003D7AF9" w:rsidRPr="00CD49BA">
        <w:rPr>
          <w:rFonts w:asciiTheme="minorBidi" w:hAnsiTheme="minorBidi"/>
          <w:sz w:val="28"/>
          <w:szCs w:val="28"/>
        </w:rPr>
        <w:t xml:space="preserve">. </w:t>
      </w:r>
    </w:p>
    <w:p w14:paraId="143D443D" w14:textId="237353B1" w:rsidR="00C13897" w:rsidRPr="00CD49BA" w:rsidRDefault="00C13897" w:rsidP="00A95CA9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>For example</w:t>
      </w:r>
      <w:r w:rsidR="00FA3A33" w:rsidRPr="00CD49BA">
        <w:rPr>
          <w:rFonts w:asciiTheme="minorBidi" w:hAnsiTheme="minorBidi"/>
          <w:sz w:val="28"/>
          <w:szCs w:val="28"/>
        </w:rPr>
        <w:t>, a</w:t>
      </w:r>
      <w:r w:rsidRPr="00CD49BA">
        <w:rPr>
          <w:rFonts w:asciiTheme="minorBidi" w:hAnsiTheme="minorBidi"/>
          <w:sz w:val="28"/>
          <w:szCs w:val="28"/>
        </w:rPr>
        <w:t xml:space="preserve">dvances in meteorology and satellite technology can detect weather hazards long before they impact communities. </w:t>
      </w:r>
      <w:r w:rsidR="00A95CA9">
        <w:rPr>
          <w:rFonts w:asciiTheme="minorBidi" w:hAnsiTheme="minorBidi"/>
          <w:sz w:val="28"/>
          <w:szCs w:val="28"/>
        </w:rPr>
        <w:t xml:space="preserve">Innovations allow </w:t>
      </w:r>
      <w:r w:rsidR="00A95CA9">
        <w:rPr>
          <w:rFonts w:asciiTheme="minorBidi" w:hAnsiTheme="minorBidi"/>
          <w:sz w:val="28"/>
          <w:szCs w:val="28"/>
        </w:rPr>
        <w:lastRenderedPageBreak/>
        <w:t xml:space="preserve">us to prepare for </w:t>
      </w:r>
      <w:r w:rsidR="00C24239">
        <w:rPr>
          <w:rFonts w:asciiTheme="minorBidi" w:hAnsiTheme="minorBidi"/>
          <w:sz w:val="28"/>
          <w:szCs w:val="28"/>
        </w:rPr>
        <w:t>disruptions and</w:t>
      </w:r>
      <w:r w:rsidR="00A95CA9">
        <w:rPr>
          <w:rFonts w:asciiTheme="minorBidi" w:hAnsiTheme="minorBidi"/>
          <w:sz w:val="28"/>
          <w:szCs w:val="28"/>
        </w:rPr>
        <w:t xml:space="preserve"> ensure communities can withstand and recover with compromising public services.</w:t>
      </w:r>
      <w:r w:rsidR="005F5C19">
        <w:rPr>
          <w:rFonts w:asciiTheme="minorBidi" w:hAnsiTheme="minorBidi"/>
          <w:sz w:val="28"/>
          <w:szCs w:val="28"/>
        </w:rPr>
        <w:t xml:space="preserve"> </w:t>
      </w:r>
      <w:r w:rsidR="00A95CA9">
        <w:rPr>
          <w:rFonts w:asciiTheme="minorBidi" w:hAnsiTheme="minorBidi"/>
          <w:sz w:val="28"/>
          <w:szCs w:val="28"/>
        </w:rPr>
        <w:t xml:space="preserve"> </w:t>
      </w:r>
    </w:p>
    <w:p w14:paraId="033BF65E" w14:textId="1A5E66B3" w:rsidR="00C13897" w:rsidRPr="00CD49BA" w:rsidRDefault="00C13897" w:rsidP="78ECD4F7">
      <w:pPr>
        <w:spacing w:line="276" w:lineRule="auto"/>
        <w:rPr>
          <w:rFonts w:asciiTheme="minorBidi" w:hAnsiTheme="minorBidi"/>
          <w:sz w:val="28"/>
          <w:szCs w:val="28"/>
        </w:rPr>
      </w:pPr>
      <w:r w:rsidRPr="78ECD4F7">
        <w:rPr>
          <w:rFonts w:asciiTheme="minorBidi" w:hAnsiTheme="minorBidi"/>
          <w:sz w:val="28"/>
          <w:szCs w:val="28"/>
        </w:rPr>
        <w:t xml:space="preserve">Second, innovation in applying traditional or nature-based solutions to </w:t>
      </w:r>
      <w:r w:rsidR="7C7C8D8C" w:rsidRPr="78ECD4F7">
        <w:rPr>
          <w:rFonts w:asciiTheme="minorBidi" w:hAnsiTheme="minorBidi"/>
          <w:sz w:val="28"/>
          <w:szCs w:val="28"/>
        </w:rPr>
        <w:t xml:space="preserve">urban </w:t>
      </w:r>
      <w:r w:rsidRPr="78ECD4F7">
        <w:rPr>
          <w:rFonts w:asciiTheme="minorBidi" w:hAnsiTheme="minorBidi"/>
          <w:sz w:val="28"/>
          <w:szCs w:val="28"/>
        </w:rPr>
        <w:t>challenges</w:t>
      </w:r>
    </w:p>
    <w:p w14:paraId="514F827C" w14:textId="6C8BE141" w:rsidR="00A95CA9" w:rsidRDefault="00A95CA9" w:rsidP="00A95CA9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A95CA9">
        <w:rPr>
          <w:rFonts w:asciiTheme="minorBidi" w:hAnsiTheme="minorBidi" w:cstheme="minorBidi"/>
          <w:sz w:val="28"/>
          <w:szCs w:val="28"/>
        </w:rPr>
        <w:t>2023</w:t>
      </w:r>
      <w:r>
        <w:rPr>
          <w:rFonts w:asciiTheme="minorBidi" w:hAnsiTheme="minorBidi" w:cstheme="minorBidi"/>
          <w:sz w:val="28"/>
          <w:szCs w:val="28"/>
        </w:rPr>
        <w:t xml:space="preserve"> was</w:t>
      </w:r>
      <w:r w:rsidRPr="00A95CA9">
        <w:rPr>
          <w:rFonts w:asciiTheme="minorBidi" w:hAnsiTheme="minorBidi" w:cstheme="minorBidi"/>
          <w:sz w:val="28"/>
          <w:szCs w:val="28"/>
        </w:rPr>
        <w:t xml:space="preserve"> the warmest year on record </w:t>
      </w:r>
      <w:r>
        <w:rPr>
          <w:rFonts w:asciiTheme="minorBidi" w:hAnsiTheme="minorBidi" w:cstheme="minorBidi"/>
          <w:sz w:val="28"/>
          <w:szCs w:val="28"/>
        </w:rPr>
        <w:t xml:space="preserve">with far reaching effects, prompting the Secretary-General’s Call to Action on Extreme Heat. </w:t>
      </w:r>
      <w:r w:rsidRPr="00A95CA9">
        <w:rPr>
          <w:rFonts w:asciiTheme="minorBidi" w:hAnsiTheme="minorBidi" w:cstheme="minorBidi"/>
          <w:sz w:val="28"/>
          <w:szCs w:val="28"/>
        </w:rPr>
        <w:t xml:space="preserve">Urban heat management at the local level is not only an environmental imperative but a critical component of </w:t>
      </w:r>
      <w:r w:rsidR="00C24239">
        <w:rPr>
          <w:rFonts w:asciiTheme="minorBidi" w:hAnsiTheme="minorBidi" w:cstheme="minorBidi"/>
          <w:sz w:val="28"/>
          <w:szCs w:val="28"/>
        </w:rPr>
        <w:t>reducing disaster risk</w:t>
      </w:r>
      <w:r w:rsidRPr="00A95CA9">
        <w:rPr>
          <w:rFonts w:asciiTheme="minorBidi" w:hAnsiTheme="minorBidi" w:cstheme="minorBidi"/>
          <w:sz w:val="28"/>
          <w:szCs w:val="28"/>
        </w:rPr>
        <w:t xml:space="preserve">. </w:t>
      </w:r>
      <w:r w:rsidR="00C24239">
        <w:rPr>
          <w:rFonts w:asciiTheme="minorBidi" w:hAnsiTheme="minorBidi" w:cstheme="minorBidi"/>
          <w:sz w:val="28"/>
          <w:szCs w:val="28"/>
        </w:rPr>
        <w:t>C</w:t>
      </w:r>
      <w:r w:rsidRPr="00A95CA9">
        <w:rPr>
          <w:rFonts w:asciiTheme="minorBidi" w:hAnsiTheme="minorBidi" w:cstheme="minorBidi"/>
          <w:sz w:val="28"/>
          <w:szCs w:val="28"/>
        </w:rPr>
        <w:t>ities must adopt innovative cooling strategies such as green infrastructure, urban forests, and reflective materials to reduce heat risks</w:t>
      </w:r>
      <w:r>
        <w:rPr>
          <w:rFonts w:asciiTheme="minorBidi" w:hAnsiTheme="minorBidi" w:cstheme="minorBidi"/>
          <w:sz w:val="28"/>
          <w:szCs w:val="28"/>
        </w:rPr>
        <w:t>, and creating spaces that protect communities from heat while enhancing well-being.</w:t>
      </w:r>
      <w:r w:rsidRPr="00A95CA9">
        <w:rPr>
          <w:rFonts w:asciiTheme="minorBidi" w:hAnsiTheme="minorBidi" w:cstheme="minorBidi"/>
          <w:sz w:val="28"/>
          <w:szCs w:val="28"/>
        </w:rPr>
        <w:t xml:space="preserve"> </w:t>
      </w:r>
    </w:p>
    <w:p w14:paraId="1302D907" w14:textId="4C68820D" w:rsidR="00FD047E" w:rsidRPr="00CD49BA" w:rsidRDefault="00C13897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For example, </w:t>
      </w:r>
      <w:r w:rsidR="00FD047E" w:rsidRPr="00CD49BA">
        <w:rPr>
          <w:rFonts w:asciiTheme="minorBidi" w:hAnsiTheme="minorBidi"/>
          <w:sz w:val="28"/>
          <w:szCs w:val="28"/>
        </w:rPr>
        <w:t xml:space="preserve">green infrastructure, such as permeable pavements and urban wetlands, </w:t>
      </w:r>
      <w:r w:rsidR="00AA7546">
        <w:rPr>
          <w:rFonts w:asciiTheme="minorBidi" w:hAnsiTheme="minorBidi"/>
          <w:sz w:val="28"/>
          <w:szCs w:val="28"/>
        </w:rPr>
        <w:t>can help cities</w:t>
      </w:r>
      <w:r w:rsidR="00FD047E" w:rsidRPr="00CD49BA">
        <w:rPr>
          <w:rFonts w:asciiTheme="minorBidi" w:hAnsiTheme="minorBidi"/>
          <w:sz w:val="28"/>
          <w:szCs w:val="28"/>
        </w:rPr>
        <w:t xml:space="preserve"> manag</w:t>
      </w:r>
      <w:r w:rsidR="00AA7546">
        <w:rPr>
          <w:rFonts w:asciiTheme="minorBidi" w:hAnsiTheme="minorBidi"/>
          <w:sz w:val="28"/>
          <w:szCs w:val="28"/>
        </w:rPr>
        <w:t>e</w:t>
      </w:r>
      <w:r w:rsidR="00FD047E" w:rsidRPr="00CD49BA">
        <w:rPr>
          <w:rFonts w:asciiTheme="minorBidi" w:hAnsiTheme="minorBidi"/>
          <w:sz w:val="28"/>
          <w:szCs w:val="28"/>
        </w:rPr>
        <w:t xml:space="preserve"> stormwater and prevent flooding.</w:t>
      </w:r>
    </w:p>
    <w:p w14:paraId="72B689AA" w14:textId="0DCB224F" w:rsidR="00FD047E" w:rsidRPr="00CD49BA" w:rsidRDefault="00FD047E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The </w:t>
      </w:r>
      <w:r w:rsidR="00E5239C">
        <w:rPr>
          <w:rFonts w:asciiTheme="minorBidi" w:hAnsiTheme="minorBidi"/>
          <w:sz w:val="28"/>
          <w:szCs w:val="28"/>
        </w:rPr>
        <w:t xml:space="preserve">Canadian </w:t>
      </w:r>
      <w:r w:rsidRPr="00CD49BA">
        <w:rPr>
          <w:rFonts w:asciiTheme="minorBidi" w:hAnsiTheme="minorBidi"/>
          <w:sz w:val="28"/>
          <w:szCs w:val="28"/>
        </w:rPr>
        <w:t>city of Vancouver</w:t>
      </w:r>
      <w:r w:rsidR="00E5239C">
        <w:rPr>
          <w:rFonts w:asciiTheme="minorBidi" w:hAnsiTheme="minorBidi"/>
          <w:sz w:val="28"/>
          <w:szCs w:val="28"/>
        </w:rPr>
        <w:t xml:space="preserve"> </w:t>
      </w:r>
      <w:r w:rsidRPr="00CD49BA">
        <w:rPr>
          <w:rFonts w:asciiTheme="minorBidi" w:hAnsiTheme="minorBidi"/>
          <w:sz w:val="28"/>
          <w:szCs w:val="28"/>
        </w:rPr>
        <w:t xml:space="preserve">uses rain gardens to manage 90% of its annual rainfall runoff. All while generating additional benefits such as increasing the green space for communities and nature. </w:t>
      </w:r>
    </w:p>
    <w:p w14:paraId="2946BA98" w14:textId="5695217B" w:rsidR="003D7AF9" w:rsidRPr="00CD49BA" w:rsidRDefault="00FD047E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Third, innovation in </w:t>
      </w:r>
      <w:r w:rsidR="003D7AF9" w:rsidRPr="00CD49BA">
        <w:rPr>
          <w:rFonts w:asciiTheme="minorBidi" w:hAnsiTheme="minorBidi"/>
          <w:sz w:val="28"/>
          <w:szCs w:val="28"/>
        </w:rPr>
        <w:t>rethinking urban planning practices</w:t>
      </w:r>
      <w:r w:rsidR="00A95CA9" w:rsidRPr="00A95CA9">
        <w:rPr>
          <w:rFonts w:asciiTheme="minorBidi" w:hAnsiTheme="minorBidi"/>
          <w:sz w:val="28"/>
          <w:szCs w:val="28"/>
        </w:rPr>
        <w:t xml:space="preserve"> </w:t>
      </w:r>
      <w:r w:rsidR="00A95CA9">
        <w:rPr>
          <w:rFonts w:asciiTheme="minorBidi" w:hAnsiTheme="minorBidi"/>
          <w:sz w:val="28"/>
          <w:szCs w:val="28"/>
        </w:rPr>
        <w:t>and investment in resilient infrastructure</w:t>
      </w:r>
      <w:r w:rsidRPr="00CD49BA">
        <w:rPr>
          <w:rFonts w:asciiTheme="minorBidi" w:hAnsiTheme="minorBidi"/>
          <w:sz w:val="28"/>
          <w:szCs w:val="28"/>
        </w:rPr>
        <w:t xml:space="preserve">. </w:t>
      </w:r>
      <w:r w:rsidR="00A95CA9">
        <w:rPr>
          <w:rFonts w:asciiTheme="minorBidi" w:hAnsiTheme="minorBidi"/>
          <w:sz w:val="28"/>
          <w:szCs w:val="28"/>
        </w:rPr>
        <w:t>I</w:t>
      </w:r>
      <w:r w:rsidR="003D7AF9" w:rsidRPr="00CD49BA">
        <w:rPr>
          <w:rFonts w:asciiTheme="minorBidi" w:hAnsiTheme="minorBidi"/>
          <w:sz w:val="28"/>
          <w:szCs w:val="28"/>
        </w:rPr>
        <w:t>mplementing risk-sensitive land zoning and promoting the use of building codes that prioritize safety and resilience.</w:t>
      </w:r>
      <w:r w:rsidRPr="00CD49BA">
        <w:rPr>
          <w:rFonts w:asciiTheme="minorBidi" w:hAnsiTheme="minorBidi"/>
          <w:sz w:val="28"/>
          <w:szCs w:val="28"/>
        </w:rPr>
        <w:t xml:space="preserve"> </w:t>
      </w:r>
    </w:p>
    <w:p w14:paraId="65214EF3" w14:textId="49DEBE88" w:rsidR="00E5239C" w:rsidRDefault="00FD047E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We saw </w:t>
      </w:r>
      <w:r w:rsidR="00E5239C">
        <w:rPr>
          <w:rFonts w:asciiTheme="minorBidi" w:hAnsiTheme="minorBidi"/>
          <w:sz w:val="28"/>
          <w:szCs w:val="28"/>
        </w:rPr>
        <w:t xml:space="preserve">how </w:t>
      </w:r>
      <w:r w:rsidRPr="00CD49BA">
        <w:rPr>
          <w:rFonts w:asciiTheme="minorBidi" w:hAnsiTheme="minorBidi"/>
          <w:sz w:val="28"/>
          <w:szCs w:val="28"/>
        </w:rPr>
        <w:t>Mexico City drastically reduce</w:t>
      </w:r>
      <w:r w:rsidR="00E5239C">
        <w:rPr>
          <w:rFonts w:asciiTheme="minorBidi" w:hAnsiTheme="minorBidi"/>
          <w:sz w:val="28"/>
          <w:szCs w:val="28"/>
        </w:rPr>
        <w:t>d its</w:t>
      </w:r>
      <w:r w:rsidRPr="00CD49BA">
        <w:rPr>
          <w:rFonts w:asciiTheme="minorBidi" w:hAnsiTheme="minorBidi"/>
          <w:sz w:val="28"/>
          <w:szCs w:val="28"/>
        </w:rPr>
        <w:t xml:space="preserve"> earthquake fatalities from thousands in 1985 to around 300 in 2017 after it enforced new building codes.</w:t>
      </w:r>
      <w:r w:rsidR="00B71D18" w:rsidRPr="00CD49BA">
        <w:rPr>
          <w:rFonts w:asciiTheme="minorBidi" w:hAnsiTheme="minorBidi"/>
          <w:sz w:val="28"/>
          <w:szCs w:val="28"/>
        </w:rPr>
        <w:t xml:space="preserve"> </w:t>
      </w:r>
    </w:p>
    <w:p w14:paraId="76411A3A" w14:textId="64D1332E" w:rsidR="00A95CA9" w:rsidRDefault="00A95CA9" w:rsidP="00CD49BA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It is about building back better after a disaster and embedding resilience in existing and new infrastructure </w:t>
      </w:r>
      <w:r w:rsidR="00C24239">
        <w:rPr>
          <w:rFonts w:asciiTheme="minorBidi" w:hAnsiTheme="minorBidi"/>
          <w:sz w:val="28"/>
          <w:szCs w:val="28"/>
        </w:rPr>
        <w:t>including</w:t>
      </w:r>
      <w:r>
        <w:rPr>
          <w:rFonts w:asciiTheme="minorBidi" w:hAnsiTheme="minorBidi"/>
          <w:sz w:val="28"/>
          <w:szCs w:val="28"/>
        </w:rPr>
        <w:t xml:space="preserve"> roads, bridges, houses and energy systems to secure functionality and continuity of essential services and economic activities.</w:t>
      </w:r>
    </w:p>
    <w:p w14:paraId="0E2CE5FB" w14:textId="038DA04D" w:rsidR="00C13897" w:rsidRPr="00CD49BA" w:rsidRDefault="00FD047E" w:rsidP="00CD49BA">
      <w:pPr>
        <w:spacing w:line="276" w:lineRule="auto"/>
        <w:rPr>
          <w:rFonts w:asciiTheme="minorBidi" w:hAnsiTheme="minorBidi"/>
          <w:sz w:val="28"/>
          <w:szCs w:val="28"/>
        </w:rPr>
      </w:pPr>
      <w:r w:rsidRPr="00CD49BA">
        <w:rPr>
          <w:rFonts w:asciiTheme="minorBidi" w:hAnsiTheme="minorBidi"/>
          <w:sz w:val="28"/>
          <w:szCs w:val="28"/>
        </w:rPr>
        <w:t xml:space="preserve">That said, </w:t>
      </w:r>
      <w:r w:rsidR="003D7AF9" w:rsidRPr="00CD49BA">
        <w:rPr>
          <w:rFonts w:asciiTheme="minorBidi" w:hAnsiTheme="minorBidi"/>
          <w:sz w:val="28"/>
          <w:szCs w:val="28"/>
        </w:rPr>
        <w:t xml:space="preserve">innovation </w:t>
      </w:r>
      <w:r w:rsidRPr="00CD49BA">
        <w:rPr>
          <w:rFonts w:asciiTheme="minorBidi" w:hAnsiTheme="minorBidi"/>
          <w:sz w:val="28"/>
          <w:szCs w:val="28"/>
        </w:rPr>
        <w:t xml:space="preserve">alone is not enough, there </w:t>
      </w:r>
      <w:r w:rsidR="00E5239C">
        <w:rPr>
          <w:rFonts w:asciiTheme="minorBidi" w:hAnsiTheme="minorBidi"/>
          <w:sz w:val="28"/>
          <w:szCs w:val="28"/>
        </w:rPr>
        <w:t xml:space="preserve">needs to be an </w:t>
      </w:r>
      <w:r w:rsidRPr="00CD49BA">
        <w:rPr>
          <w:rFonts w:asciiTheme="minorBidi" w:hAnsiTheme="minorBidi"/>
          <w:sz w:val="28"/>
          <w:szCs w:val="28"/>
        </w:rPr>
        <w:t>empowered</w:t>
      </w:r>
      <w:r w:rsidR="003D7AF9" w:rsidRPr="00CD49BA">
        <w:rPr>
          <w:rFonts w:asciiTheme="minorBidi" w:hAnsiTheme="minorBidi"/>
          <w:sz w:val="28"/>
          <w:szCs w:val="28"/>
        </w:rPr>
        <w:t xml:space="preserve"> local leadership </w:t>
      </w:r>
      <w:r w:rsidRPr="00CD49BA">
        <w:rPr>
          <w:rFonts w:asciiTheme="minorBidi" w:hAnsiTheme="minorBidi"/>
          <w:sz w:val="28"/>
          <w:szCs w:val="28"/>
        </w:rPr>
        <w:t xml:space="preserve">to put these solutions </w:t>
      </w:r>
      <w:r w:rsidR="00E5239C">
        <w:rPr>
          <w:rFonts w:asciiTheme="minorBidi" w:hAnsiTheme="minorBidi"/>
          <w:sz w:val="28"/>
          <w:szCs w:val="28"/>
        </w:rPr>
        <w:t>into practice</w:t>
      </w:r>
      <w:r w:rsidRPr="00CD49BA">
        <w:rPr>
          <w:rFonts w:asciiTheme="minorBidi" w:hAnsiTheme="minorBidi"/>
          <w:sz w:val="28"/>
          <w:szCs w:val="28"/>
        </w:rPr>
        <w:t>.</w:t>
      </w:r>
    </w:p>
    <w:p w14:paraId="7D86A37C" w14:textId="2C6ADEB3" w:rsidR="00E934FD" w:rsidRPr="00CD49BA" w:rsidRDefault="00E934FD" w:rsidP="00CD49BA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CD49BA">
        <w:rPr>
          <w:rFonts w:asciiTheme="minorBidi" w:hAnsiTheme="minorBidi" w:cstheme="minorBidi"/>
          <w:sz w:val="28"/>
          <w:szCs w:val="28"/>
        </w:rPr>
        <w:lastRenderedPageBreak/>
        <w:t>That is why we launched with partners the Making Cities Resilient 2030 initiative. The goal of this initiative is to build local capacity and leadership by helping cities progress along a resilience roadmap.</w:t>
      </w:r>
    </w:p>
    <w:p w14:paraId="398567DF" w14:textId="7CA5CED7" w:rsidR="00AF117D" w:rsidRPr="00CD49BA" w:rsidRDefault="00E934FD" w:rsidP="00CD49BA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CD49BA">
        <w:rPr>
          <w:rFonts w:asciiTheme="minorBidi" w:hAnsiTheme="minorBidi" w:cstheme="minorBidi"/>
          <w:sz w:val="28"/>
          <w:szCs w:val="28"/>
        </w:rPr>
        <w:t xml:space="preserve">We are proud to report that </w:t>
      </w:r>
      <w:r w:rsidR="00AF117D" w:rsidRPr="00CD49BA">
        <w:rPr>
          <w:rFonts w:asciiTheme="minorBidi" w:hAnsiTheme="minorBidi" w:cstheme="minorBidi"/>
          <w:sz w:val="28"/>
          <w:szCs w:val="28"/>
        </w:rPr>
        <w:t>the </w:t>
      </w:r>
      <w:r w:rsidRPr="00CD49BA">
        <w:rPr>
          <w:rFonts w:asciiTheme="minorBidi" w:hAnsiTheme="minorBidi" w:cstheme="minorBidi"/>
          <w:sz w:val="28"/>
          <w:szCs w:val="28"/>
        </w:rPr>
        <w:t>initiative now includes over 1,700 cities in 88 countries</w:t>
      </w:r>
      <w:r w:rsidR="00AF117D" w:rsidRPr="00CD49BA">
        <w:rPr>
          <w:rFonts w:asciiTheme="minorBidi" w:hAnsiTheme="minorBidi" w:cstheme="minorBidi"/>
          <w:sz w:val="28"/>
          <w:szCs w:val="28"/>
        </w:rPr>
        <w:t xml:space="preserve">, </w:t>
      </w:r>
      <w:r w:rsidR="000F7886" w:rsidRPr="00CD49BA">
        <w:rPr>
          <w:rFonts w:asciiTheme="minorBidi" w:hAnsiTheme="minorBidi" w:cstheme="minorBidi"/>
          <w:sz w:val="28"/>
          <w:szCs w:val="28"/>
        </w:rPr>
        <w:t>representing a population of 55</w:t>
      </w:r>
      <w:r w:rsidR="00F03AD8" w:rsidRPr="00CD49BA">
        <w:rPr>
          <w:rFonts w:asciiTheme="minorBidi" w:hAnsiTheme="minorBidi" w:cstheme="minorBidi"/>
          <w:sz w:val="28"/>
          <w:szCs w:val="28"/>
        </w:rPr>
        <w:t>8</w:t>
      </w:r>
      <w:r w:rsidR="000F7886" w:rsidRPr="00CD49BA">
        <w:rPr>
          <w:rFonts w:asciiTheme="minorBidi" w:hAnsiTheme="minorBidi" w:cstheme="minorBidi"/>
          <w:sz w:val="28"/>
          <w:szCs w:val="28"/>
        </w:rPr>
        <w:t xml:space="preserve"> million</w:t>
      </w:r>
      <w:r w:rsidR="00AF117D" w:rsidRPr="00CD49BA">
        <w:rPr>
          <w:rFonts w:asciiTheme="minorBidi" w:hAnsiTheme="minorBidi" w:cstheme="minorBidi"/>
          <w:sz w:val="28"/>
          <w:szCs w:val="28"/>
        </w:rPr>
        <w:t xml:space="preserve"> people</w:t>
      </w:r>
      <w:r w:rsidR="000F7886" w:rsidRPr="00CD49BA">
        <w:rPr>
          <w:rFonts w:asciiTheme="minorBidi" w:hAnsiTheme="minorBidi" w:cstheme="minorBidi"/>
          <w:sz w:val="28"/>
          <w:szCs w:val="28"/>
        </w:rPr>
        <w:t xml:space="preserve">. </w:t>
      </w:r>
    </w:p>
    <w:p w14:paraId="7B068C62" w14:textId="1358DFA0" w:rsidR="00236CB2" w:rsidRDefault="00C24239" w:rsidP="00A95CA9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The</w:t>
      </w:r>
      <w:r w:rsidR="00A95CA9">
        <w:rPr>
          <w:rFonts w:asciiTheme="minorBidi" w:hAnsiTheme="minorBidi" w:cstheme="minorBidi"/>
          <w:sz w:val="28"/>
          <w:szCs w:val="28"/>
        </w:rPr>
        <w:t xml:space="preserve"> recently adopted P</w:t>
      </w:r>
      <w:r w:rsidR="00236CB2">
        <w:rPr>
          <w:rFonts w:asciiTheme="minorBidi" w:hAnsiTheme="minorBidi" w:cstheme="minorBidi"/>
          <w:sz w:val="28"/>
          <w:szCs w:val="28"/>
        </w:rPr>
        <w:t xml:space="preserve">act for the Future </w:t>
      </w:r>
      <w:r w:rsidR="00A95CA9">
        <w:rPr>
          <w:rFonts w:asciiTheme="minorBidi" w:hAnsiTheme="minorBidi" w:cstheme="minorBidi"/>
          <w:sz w:val="28"/>
          <w:szCs w:val="28"/>
        </w:rPr>
        <w:t xml:space="preserve">acknowledges the need for innovative, long-term and forward-thinking approaches to safeguard the needs and interests of current and future generations. </w:t>
      </w:r>
    </w:p>
    <w:p w14:paraId="4C88C554" w14:textId="4C808F4E" w:rsidR="000379C6" w:rsidRDefault="003D7AF9" w:rsidP="00CD49BA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CD49BA">
        <w:rPr>
          <w:rFonts w:asciiTheme="minorBidi" w:hAnsiTheme="minorBidi" w:cstheme="minorBidi"/>
          <w:sz w:val="28"/>
          <w:szCs w:val="28"/>
        </w:rPr>
        <w:t xml:space="preserve">As we look to </w:t>
      </w:r>
      <w:r w:rsidR="00791DA0" w:rsidRPr="00CD49BA">
        <w:rPr>
          <w:rFonts w:asciiTheme="minorBidi" w:hAnsiTheme="minorBidi" w:cstheme="minorBidi"/>
          <w:sz w:val="28"/>
          <w:szCs w:val="28"/>
        </w:rPr>
        <w:t>a</w:t>
      </w:r>
      <w:r w:rsidRPr="00CD49BA">
        <w:rPr>
          <w:rFonts w:asciiTheme="minorBidi" w:hAnsiTheme="minorBidi" w:cstheme="minorBidi"/>
          <w:sz w:val="28"/>
          <w:szCs w:val="28"/>
        </w:rPr>
        <w:t xml:space="preserve"> future</w:t>
      </w:r>
      <w:r w:rsidR="00791DA0" w:rsidRPr="00CD49BA">
        <w:rPr>
          <w:rFonts w:asciiTheme="minorBidi" w:hAnsiTheme="minorBidi" w:cstheme="minorBidi"/>
          <w:sz w:val="28"/>
          <w:szCs w:val="28"/>
        </w:rPr>
        <w:t xml:space="preserve"> that is increasingly urban and at-risk from hazards, </w:t>
      </w:r>
      <w:r w:rsidRPr="00CD49BA">
        <w:rPr>
          <w:rFonts w:asciiTheme="minorBidi" w:hAnsiTheme="minorBidi" w:cstheme="minorBidi"/>
          <w:sz w:val="28"/>
          <w:szCs w:val="28"/>
        </w:rPr>
        <w:t xml:space="preserve">let us </w:t>
      </w:r>
      <w:r w:rsidR="00A10C9D" w:rsidRPr="00CD49BA">
        <w:rPr>
          <w:rFonts w:asciiTheme="minorBidi" w:hAnsiTheme="minorBidi" w:cstheme="minorBidi"/>
          <w:sz w:val="28"/>
          <w:szCs w:val="28"/>
        </w:rPr>
        <w:t>mark this World Cities Day with a commitment</w:t>
      </w:r>
      <w:r w:rsidR="000379C6">
        <w:rPr>
          <w:rFonts w:asciiTheme="minorBidi" w:hAnsiTheme="minorBidi" w:cstheme="minorBidi"/>
          <w:sz w:val="28"/>
          <w:szCs w:val="28"/>
        </w:rPr>
        <w:t xml:space="preserve">. </w:t>
      </w:r>
    </w:p>
    <w:p w14:paraId="6DD3AE14" w14:textId="77777777" w:rsidR="000379C6" w:rsidRDefault="000379C6" w:rsidP="000379C6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A commitment </w:t>
      </w:r>
      <w:r w:rsidR="00A10C9D" w:rsidRPr="00CD49BA">
        <w:rPr>
          <w:rFonts w:asciiTheme="minorBidi" w:hAnsiTheme="minorBidi" w:cstheme="minorBidi"/>
          <w:sz w:val="28"/>
          <w:szCs w:val="28"/>
        </w:rPr>
        <w:t>to</w:t>
      </w:r>
      <w:r w:rsidR="00152879" w:rsidRPr="00CD49BA">
        <w:rPr>
          <w:rFonts w:asciiTheme="minorBidi" w:hAnsiTheme="minorBidi" w:cstheme="minorBidi"/>
          <w:sz w:val="28"/>
          <w:szCs w:val="28"/>
        </w:rPr>
        <w:t xml:space="preserve"> </w:t>
      </w:r>
      <w:r w:rsidR="00791DA0" w:rsidRPr="00CD49BA">
        <w:rPr>
          <w:rFonts w:asciiTheme="minorBidi" w:hAnsiTheme="minorBidi" w:cstheme="minorBidi"/>
          <w:sz w:val="28"/>
          <w:szCs w:val="28"/>
        </w:rPr>
        <w:t xml:space="preserve">harness the power of </w:t>
      </w:r>
      <w:r w:rsidR="003D7AF9" w:rsidRPr="00CD49BA">
        <w:rPr>
          <w:rFonts w:asciiTheme="minorBidi" w:hAnsiTheme="minorBidi" w:cstheme="minorBidi"/>
          <w:sz w:val="28"/>
          <w:szCs w:val="28"/>
        </w:rPr>
        <w:t xml:space="preserve">innovation and local leadership </w:t>
      </w:r>
      <w:r w:rsidR="00072BAA" w:rsidRPr="00CD49BA">
        <w:rPr>
          <w:rFonts w:asciiTheme="minorBidi" w:hAnsiTheme="minorBidi" w:cstheme="minorBidi"/>
          <w:sz w:val="28"/>
          <w:szCs w:val="28"/>
        </w:rPr>
        <w:t xml:space="preserve">to </w:t>
      </w:r>
      <w:r>
        <w:rPr>
          <w:rFonts w:asciiTheme="minorBidi" w:hAnsiTheme="minorBidi" w:cstheme="minorBidi"/>
          <w:sz w:val="28"/>
          <w:szCs w:val="28"/>
        </w:rPr>
        <w:t>advance</w:t>
      </w:r>
      <w:r w:rsidR="00791DA0" w:rsidRPr="00CD49BA">
        <w:rPr>
          <w:rFonts w:asciiTheme="minorBidi" w:hAnsiTheme="minorBidi" w:cstheme="minorBidi"/>
          <w:sz w:val="28"/>
          <w:szCs w:val="28"/>
        </w:rPr>
        <w:t xml:space="preserve"> </w:t>
      </w:r>
      <w:r w:rsidR="003D7AF9" w:rsidRPr="00CD49BA">
        <w:rPr>
          <w:rFonts w:asciiTheme="minorBidi" w:hAnsiTheme="minorBidi" w:cstheme="minorBidi"/>
          <w:sz w:val="28"/>
          <w:szCs w:val="28"/>
        </w:rPr>
        <w:t xml:space="preserve">disaster risk reduction efforts. </w:t>
      </w:r>
    </w:p>
    <w:p w14:paraId="1B1CFB06" w14:textId="6A522EA0" w:rsidR="00791DA0" w:rsidRPr="00CD49BA" w:rsidRDefault="00791DA0" w:rsidP="000379C6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CD49BA">
        <w:rPr>
          <w:rFonts w:asciiTheme="minorBidi" w:hAnsiTheme="minorBidi" w:cstheme="minorBidi"/>
          <w:sz w:val="28"/>
          <w:szCs w:val="28"/>
        </w:rPr>
        <w:t>This is key to ach</w:t>
      </w:r>
      <w:r w:rsidR="00ED3F83" w:rsidRPr="00CD49BA">
        <w:rPr>
          <w:rFonts w:asciiTheme="minorBidi" w:hAnsiTheme="minorBidi" w:cstheme="minorBidi"/>
          <w:sz w:val="28"/>
          <w:szCs w:val="28"/>
        </w:rPr>
        <w:t>ie</w:t>
      </w:r>
      <w:r w:rsidRPr="00CD49BA">
        <w:rPr>
          <w:rFonts w:asciiTheme="minorBidi" w:hAnsiTheme="minorBidi" w:cstheme="minorBidi"/>
          <w:sz w:val="28"/>
          <w:szCs w:val="28"/>
        </w:rPr>
        <w:t xml:space="preserve">ving a </w:t>
      </w:r>
      <w:r w:rsidR="00ED3F83" w:rsidRPr="00CD49BA">
        <w:rPr>
          <w:rFonts w:asciiTheme="minorBidi" w:hAnsiTheme="minorBidi" w:cstheme="minorBidi"/>
          <w:sz w:val="28"/>
          <w:szCs w:val="28"/>
        </w:rPr>
        <w:t>resilient</w:t>
      </w:r>
      <w:r w:rsidRPr="00CD49BA">
        <w:rPr>
          <w:rFonts w:asciiTheme="minorBidi" w:hAnsiTheme="minorBidi" w:cstheme="minorBidi"/>
          <w:sz w:val="28"/>
          <w:szCs w:val="28"/>
        </w:rPr>
        <w:t xml:space="preserve"> and </w:t>
      </w:r>
      <w:r w:rsidR="00ED3F83" w:rsidRPr="00CD49BA">
        <w:rPr>
          <w:rFonts w:asciiTheme="minorBidi" w:hAnsiTheme="minorBidi" w:cstheme="minorBidi"/>
          <w:sz w:val="28"/>
          <w:szCs w:val="28"/>
        </w:rPr>
        <w:t>‘s</w:t>
      </w:r>
      <w:r w:rsidRPr="00CD49BA">
        <w:rPr>
          <w:rFonts w:asciiTheme="minorBidi" w:hAnsiTheme="minorBidi" w:cstheme="minorBidi"/>
          <w:sz w:val="28"/>
          <w:szCs w:val="28"/>
        </w:rPr>
        <w:t xml:space="preserve">ustainable </w:t>
      </w:r>
      <w:r w:rsidR="00ED3F83" w:rsidRPr="00CD49BA">
        <w:rPr>
          <w:rFonts w:asciiTheme="minorBidi" w:hAnsiTheme="minorBidi" w:cstheme="minorBidi"/>
          <w:sz w:val="28"/>
          <w:szCs w:val="28"/>
        </w:rPr>
        <w:t>u</w:t>
      </w:r>
      <w:r w:rsidRPr="00CD49BA">
        <w:rPr>
          <w:rFonts w:asciiTheme="minorBidi" w:hAnsiTheme="minorBidi" w:cstheme="minorBidi"/>
          <w:sz w:val="28"/>
          <w:szCs w:val="28"/>
        </w:rPr>
        <w:t xml:space="preserve">rban </w:t>
      </w:r>
      <w:r w:rsidR="00ED3F83" w:rsidRPr="00CD49BA">
        <w:rPr>
          <w:rFonts w:asciiTheme="minorBidi" w:hAnsiTheme="minorBidi" w:cstheme="minorBidi"/>
          <w:sz w:val="28"/>
          <w:szCs w:val="28"/>
        </w:rPr>
        <w:t>f</w:t>
      </w:r>
      <w:r w:rsidRPr="00CD49BA">
        <w:rPr>
          <w:rFonts w:asciiTheme="minorBidi" w:hAnsiTheme="minorBidi" w:cstheme="minorBidi"/>
          <w:sz w:val="28"/>
          <w:szCs w:val="28"/>
        </w:rPr>
        <w:t>uture</w:t>
      </w:r>
      <w:r w:rsidR="00ED3F83" w:rsidRPr="00CD49BA">
        <w:rPr>
          <w:rFonts w:asciiTheme="minorBidi" w:hAnsiTheme="minorBidi" w:cstheme="minorBidi"/>
          <w:sz w:val="28"/>
          <w:szCs w:val="28"/>
        </w:rPr>
        <w:t>’ for all.</w:t>
      </w:r>
    </w:p>
    <w:p w14:paraId="7818C9FC" w14:textId="06186048" w:rsidR="00631851" w:rsidRPr="00CD49BA" w:rsidRDefault="003D7AF9" w:rsidP="00CD49BA">
      <w:pPr>
        <w:pStyle w:val="NormalWeb"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CD49BA">
        <w:rPr>
          <w:rFonts w:asciiTheme="minorBidi" w:hAnsiTheme="minorBidi" w:cstheme="minorBidi"/>
          <w:sz w:val="28"/>
          <w:szCs w:val="28"/>
        </w:rPr>
        <w:t>Thank you</w:t>
      </w:r>
      <w:r w:rsidR="00ED3F83" w:rsidRPr="00CD49BA">
        <w:rPr>
          <w:rFonts w:asciiTheme="minorBidi" w:hAnsiTheme="minorBidi" w:cstheme="minorBidi"/>
          <w:sz w:val="28"/>
          <w:szCs w:val="28"/>
        </w:rPr>
        <w:t>.</w:t>
      </w:r>
    </w:p>
    <w:sectPr w:rsidR="00631851" w:rsidRPr="00CD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F6A9" w14:textId="77777777" w:rsidR="00B03FCF" w:rsidRDefault="00B03FCF" w:rsidP="003D7AF9">
      <w:pPr>
        <w:spacing w:after="0" w:line="240" w:lineRule="auto"/>
      </w:pPr>
      <w:r>
        <w:separator/>
      </w:r>
    </w:p>
  </w:endnote>
  <w:endnote w:type="continuationSeparator" w:id="0">
    <w:p w14:paraId="0952B81E" w14:textId="77777777" w:rsidR="00B03FCF" w:rsidRDefault="00B03FCF" w:rsidP="003D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98DC" w14:textId="77777777" w:rsidR="00B03FCF" w:rsidRDefault="00B03FCF" w:rsidP="003D7AF9">
      <w:pPr>
        <w:spacing w:after="0" w:line="240" w:lineRule="auto"/>
      </w:pPr>
      <w:r>
        <w:separator/>
      </w:r>
    </w:p>
  </w:footnote>
  <w:footnote w:type="continuationSeparator" w:id="0">
    <w:p w14:paraId="1ABB03E0" w14:textId="77777777" w:rsidR="00B03FCF" w:rsidRDefault="00B03FCF" w:rsidP="003D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0F57"/>
    <w:multiLevelType w:val="multilevel"/>
    <w:tmpl w:val="3F2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704FF"/>
    <w:multiLevelType w:val="multilevel"/>
    <w:tmpl w:val="9DDE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240D5"/>
    <w:multiLevelType w:val="multilevel"/>
    <w:tmpl w:val="D6E2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6120A"/>
    <w:multiLevelType w:val="multilevel"/>
    <w:tmpl w:val="9170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57235">
    <w:abstractNumId w:val="2"/>
  </w:num>
  <w:num w:numId="2" w16cid:durableId="825243152">
    <w:abstractNumId w:val="3"/>
  </w:num>
  <w:num w:numId="3" w16cid:durableId="1400012432">
    <w:abstractNumId w:val="0"/>
  </w:num>
  <w:num w:numId="4" w16cid:durableId="128241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Tc1sDS2tDCwNDJU0lEKTi0uzszPAykwrAUAwejaTCwAAAA="/>
  </w:docVars>
  <w:rsids>
    <w:rsidRoot w:val="00081311"/>
    <w:rsid w:val="0003657C"/>
    <w:rsid w:val="000379C6"/>
    <w:rsid w:val="00056C47"/>
    <w:rsid w:val="00072BAA"/>
    <w:rsid w:val="00081311"/>
    <w:rsid w:val="000F7886"/>
    <w:rsid w:val="00152879"/>
    <w:rsid w:val="001D2C8F"/>
    <w:rsid w:val="001F045A"/>
    <w:rsid w:val="001F7DD1"/>
    <w:rsid w:val="00233650"/>
    <w:rsid w:val="00236CB2"/>
    <w:rsid w:val="00261F92"/>
    <w:rsid w:val="0028030A"/>
    <w:rsid w:val="002B54A9"/>
    <w:rsid w:val="002E4B4B"/>
    <w:rsid w:val="003D527D"/>
    <w:rsid w:val="003D7AF9"/>
    <w:rsid w:val="004153B7"/>
    <w:rsid w:val="00427478"/>
    <w:rsid w:val="00434BB7"/>
    <w:rsid w:val="004E2239"/>
    <w:rsid w:val="00505EA3"/>
    <w:rsid w:val="00594A92"/>
    <w:rsid w:val="005E68B5"/>
    <w:rsid w:val="005F5C19"/>
    <w:rsid w:val="006068F1"/>
    <w:rsid w:val="00620232"/>
    <w:rsid w:val="00631851"/>
    <w:rsid w:val="006A5731"/>
    <w:rsid w:val="006A5C69"/>
    <w:rsid w:val="006C715F"/>
    <w:rsid w:val="0073562C"/>
    <w:rsid w:val="007679A2"/>
    <w:rsid w:val="00787D32"/>
    <w:rsid w:val="00791DA0"/>
    <w:rsid w:val="00800C7D"/>
    <w:rsid w:val="00861BA1"/>
    <w:rsid w:val="0086373A"/>
    <w:rsid w:val="009045FC"/>
    <w:rsid w:val="009B514D"/>
    <w:rsid w:val="00A10C9D"/>
    <w:rsid w:val="00A95CA9"/>
    <w:rsid w:val="00AA7546"/>
    <w:rsid w:val="00AF117D"/>
    <w:rsid w:val="00B03FCF"/>
    <w:rsid w:val="00B24008"/>
    <w:rsid w:val="00B71D18"/>
    <w:rsid w:val="00BE6524"/>
    <w:rsid w:val="00BE7BD7"/>
    <w:rsid w:val="00C065E1"/>
    <w:rsid w:val="00C13897"/>
    <w:rsid w:val="00C24239"/>
    <w:rsid w:val="00C45A09"/>
    <w:rsid w:val="00C80194"/>
    <w:rsid w:val="00C81446"/>
    <w:rsid w:val="00CD49BA"/>
    <w:rsid w:val="00D538C2"/>
    <w:rsid w:val="00D92EB7"/>
    <w:rsid w:val="00E5239C"/>
    <w:rsid w:val="00E934FD"/>
    <w:rsid w:val="00EC1E5A"/>
    <w:rsid w:val="00ED3F83"/>
    <w:rsid w:val="00F03AD8"/>
    <w:rsid w:val="00F47E79"/>
    <w:rsid w:val="00F825DB"/>
    <w:rsid w:val="00FA3A33"/>
    <w:rsid w:val="00FD047E"/>
    <w:rsid w:val="78ECD4F7"/>
    <w:rsid w:val="7C7C8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62CCF"/>
  <w15:chartTrackingRefBased/>
  <w15:docId w15:val="{027B92FA-04A2-474B-A427-B39656E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3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F9"/>
  </w:style>
  <w:style w:type="paragraph" w:styleId="Footer">
    <w:name w:val="footer"/>
    <w:basedOn w:val="Normal"/>
    <w:link w:val="FooterChar"/>
    <w:uiPriority w:val="99"/>
    <w:unhideWhenUsed/>
    <w:rsid w:val="003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F9"/>
  </w:style>
  <w:style w:type="paragraph" w:styleId="NormalWeb">
    <w:name w:val="Normal (Web)"/>
    <w:basedOn w:val="Normal"/>
    <w:uiPriority w:val="99"/>
    <w:unhideWhenUsed/>
    <w:rsid w:val="000F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415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4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9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11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3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4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9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Sanjaya Bhatia</dc:creator>
  <cp:keywords/>
  <dc:description/>
  <cp:lastModifiedBy>Miriam Ramp</cp:lastModifiedBy>
  <cp:revision>2</cp:revision>
  <dcterms:created xsi:type="dcterms:W3CDTF">2024-10-17T13:16:00Z</dcterms:created>
  <dcterms:modified xsi:type="dcterms:W3CDTF">2024-10-17T13:16:00Z</dcterms:modified>
</cp:coreProperties>
</file>