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0"/>
        <w:jc w:val="left"/>
        <w:textAlignment w:val="auto"/>
        <w:rPr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附件 </w:t>
      </w:r>
      <w:r>
        <w:rPr>
          <w:rFonts w:hint="eastAsia" w:ascii="Times New Roman" w:eastAsia="宋体"/>
          <w:b/>
          <w:sz w:val="32"/>
          <w:lang w:val="en-US" w:eastAsia="zh-CN"/>
        </w:rPr>
        <w:t>2</w:t>
      </w:r>
      <w:r>
        <w:rPr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安全隐患整改通知书</w:t>
      </w:r>
    </w:p>
    <w:p>
      <w:pP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pPr>
        <w:ind w:firstLine="2640" w:firstLineChars="1100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 xml:space="preserve">                                 序号：</w:t>
      </w:r>
    </w:p>
    <w:tbl>
      <w:tblPr>
        <w:tblStyle w:val="2"/>
        <w:tblW w:w="105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242"/>
        <w:gridCol w:w="1843"/>
        <w:gridCol w:w="2348"/>
        <w:gridCol w:w="20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74" w:type="dxa"/>
          <w:trHeight w:val="575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被检单位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2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74" w:type="dxa"/>
          <w:trHeight w:val="570" w:hRule="atLeast"/>
        </w:trPr>
        <w:tc>
          <w:tcPr>
            <w:tcW w:w="2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检查单位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检查时间</w:t>
            </w:r>
          </w:p>
        </w:tc>
        <w:tc>
          <w:tcPr>
            <w:tcW w:w="2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74" w:type="dxa"/>
          <w:trHeight w:val="2509" w:hRule="atLeast"/>
        </w:trPr>
        <w:tc>
          <w:tcPr>
            <w:tcW w:w="2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存在的安全隐患或问题</w:t>
            </w:r>
          </w:p>
        </w:tc>
        <w:tc>
          <w:tcPr>
            <w:tcW w:w="6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经检查，你处存在以下安全隐患或问题：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74" w:type="dxa"/>
          <w:trHeight w:val="973" w:hRule="atLeast"/>
        </w:trPr>
        <w:tc>
          <w:tcPr>
            <w:tcW w:w="2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整改要求</w:t>
            </w:r>
          </w:p>
        </w:tc>
        <w:tc>
          <w:tcPr>
            <w:tcW w:w="6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1、限于    年   月   日前整改到位，并将整改情况按时上报检查单位。                                                                                 2、有关证明材料、图片附后。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74" w:type="dxa"/>
          <w:trHeight w:val="3303" w:hRule="atLeast"/>
        </w:trPr>
        <w:tc>
          <w:tcPr>
            <w:tcW w:w="2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整改措施</w:t>
            </w:r>
          </w:p>
        </w:tc>
        <w:tc>
          <w:tcPr>
            <w:tcW w:w="6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 xml:space="preserve">                                </w:t>
            </w: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000" w:firstLineChars="125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firstLine="3120" w:firstLineChars="130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整改负责人（签字）：</w:t>
            </w:r>
          </w:p>
          <w:p>
            <w:pPr>
              <w:ind w:firstLine="3840" w:firstLineChars="160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 xml:space="preserve">年   月   日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2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整改结果</w:t>
            </w:r>
          </w:p>
        </w:tc>
        <w:tc>
          <w:tcPr>
            <w:tcW w:w="6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　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ind w:right="480" w:firstLine="1440" w:firstLineChars="600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 xml:space="preserve">           </w:t>
            </w:r>
          </w:p>
          <w:p>
            <w:pPr>
              <w:ind w:right="480" w:firstLine="1440" w:firstLineChars="600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 xml:space="preserve">            整改验收人（签字）：</w:t>
            </w:r>
          </w:p>
          <w:p>
            <w:pPr>
              <w:ind w:right="480" w:firstLine="3840" w:firstLineChars="1600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年   月   日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pP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eastAsia="zh-CN"/>
        </w:rPr>
        <w:t>安全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检查负责人（签字）：                  被检单位负责人（签字）：</w:t>
      </w:r>
    </w:p>
    <w:p>
      <w:pP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 xml:space="preserve">监理单位负责人（签字）：     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参加检查人员（签字）：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93B34F-5DF0-4DAD-BFAE-0D7B16CD5F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E27DD78-7D95-4360-AC85-C87346E815A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19A5E9C-CB79-4960-B03C-9B8E8DBB1CC5}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  <w:embedRegular r:id="rId4" w:fontKey="{76420CBD-44D4-40A9-8505-0C21272CD9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MzlmZjU0NjM4MDBkYTA2MWYwMzFhMDQxYmY2MzMifQ=="/>
  </w:docVars>
  <w:rsids>
    <w:rsidRoot w:val="0A04613B"/>
    <w:rsid w:val="02467A44"/>
    <w:rsid w:val="06C76EF3"/>
    <w:rsid w:val="0A04613B"/>
    <w:rsid w:val="1B92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444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2022-05-25T00:49:00Z</dcterms:created>
  <dc:creator>睿晨慧新</dc:creator>
  <cp:lastModifiedBy>爱瘾</cp:lastModifiedBy>
  <cp:lastPrinted>2022-05-25T00:51:00Z</cp:lastPrinted>
  <dcterms:modified xsi:type="dcterms:W3CDTF">2022-10-12T02:44:18Z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491E3E6B4D494FD78844AEADA1F3A121</vt:lpwstr>
  </property>
</Properties>
</file>