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9F90">
      <w:pPr>
        <w:spacing w:line="580" w:lineRule="exact"/>
        <w:ind w:left="0" w:leftChars="0" w:right="0" w:rightChars="0" w:firstLine="0" w:firstLineChars="0"/>
        <w:jc w:val="both"/>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val="en-US" w:eastAsia="zh-CN"/>
        </w:rPr>
        <w:t>附件3</w:t>
      </w:r>
    </w:p>
    <w:p w14:paraId="71BFAC54">
      <w:pPr>
        <w:jc w:val="center"/>
        <w:rPr>
          <w:rFonts w:hint="default" w:ascii="Times New Roman" w:hAnsi="Times New Roman" w:cs="Times New Roman"/>
          <w:b/>
          <w:color w:val="auto"/>
          <w:sz w:val="36"/>
          <w:szCs w:val="36"/>
        </w:rPr>
      </w:pPr>
    </w:p>
    <w:p w14:paraId="7BC83367">
      <w:pPr>
        <w:jc w:val="center"/>
        <w:rPr>
          <w:rFonts w:hint="default" w:ascii="Times New Roman" w:hAnsi="Times New Roman" w:cs="Times New Roman"/>
          <w:b/>
          <w:color w:val="auto"/>
          <w:sz w:val="36"/>
          <w:szCs w:val="36"/>
        </w:rPr>
      </w:pPr>
      <w:r>
        <w:rPr>
          <w:rFonts w:hint="eastAsia" w:ascii="方正小标宋_GBK" w:hAnsi="方正小标宋_GBK" w:eastAsia="方正小标宋_GBK" w:cs="方正小标宋_GBK"/>
          <w:b w:val="0"/>
          <w:color w:val="auto"/>
          <w:kern w:val="0"/>
          <w:sz w:val="40"/>
          <w:szCs w:val="40"/>
        </w:rPr>
        <w:t>特装布展承建单位资质认证承诺书</w:t>
      </w:r>
    </w:p>
    <w:p w14:paraId="01EF284B">
      <w:pPr>
        <w:jc w:val="center"/>
        <w:rPr>
          <w:rFonts w:hint="default" w:ascii="Times New Roman" w:hAnsi="Times New Roman" w:cs="Times New Roman"/>
          <w:color w:val="auto"/>
          <w:sz w:val="36"/>
          <w:szCs w:val="36"/>
        </w:rPr>
      </w:pPr>
    </w:p>
    <w:p w14:paraId="41D3D732">
      <w:pPr>
        <w:widowControl/>
        <w:numPr>
          <w:ilvl w:val="0"/>
          <w:numId w:val="1"/>
        </w:numPr>
        <w:shd w:val="clear" w:color="auto" w:fill="FFFFFF"/>
        <w:spacing w:before="100" w:beforeAutospacing="1" w:after="100" w:afterAutospacing="1" w:line="514" w:lineRule="atLeast"/>
        <w:ind w:firstLine="640" w:firstLineChars="200"/>
        <w:jc w:val="left"/>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我公司承诺向广州市国内合作服务中心所提供的所有信息及相关资料完整、真实、合法、有效，并同意向社会公开企业相关参评信息，如因我公司所提供的上述信息及相关资料不实等原因导致</w:t>
      </w:r>
      <w:r>
        <w:rPr>
          <w:rFonts w:hint="default" w:ascii="Times New Roman" w:hAnsi="Times New Roman" w:eastAsia="仿宋_GB2312" w:cs="Times New Roman"/>
          <w:color w:val="auto"/>
          <w:kern w:val="0"/>
          <w:sz w:val="32"/>
          <w:szCs w:val="32"/>
          <w:lang w:val="en-US" w:eastAsia="zh-CN"/>
        </w:rPr>
        <w:t>资质</w:t>
      </w:r>
      <w:r>
        <w:rPr>
          <w:rFonts w:hint="default" w:ascii="Times New Roman" w:hAnsi="Times New Roman" w:eastAsia="仿宋_GB2312" w:cs="Times New Roman"/>
          <w:color w:val="auto"/>
          <w:kern w:val="0"/>
          <w:sz w:val="32"/>
          <w:szCs w:val="32"/>
        </w:rPr>
        <w:t>申报未能通过评选，责任由我公司全权负责</w:t>
      </w:r>
      <w:r>
        <w:rPr>
          <w:rFonts w:hint="eastAsia" w:ascii="Times New Roman" w:hAnsi="Times New Roman" w:eastAsia="仿宋_GB2312" w:cs="Times New Roman"/>
          <w:color w:val="auto"/>
          <w:kern w:val="0"/>
          <w:sz w:val="32"/>
          <w:szCs w:val="32"/>
          <w:lang w:eastAsia="zh-CN"/>
        </w:rPr>
        <w:t>。</w:t>
      </w:r>
    </w:p>
    <w:p w14:paraId="7C221B50">
      <w:pPr>
        <w:widowControl/>
        <w:numPr>
          <w:ilvl w:val="0"/>
          <w:numId w:val="1"/>
        </w:numPr>
        <w:shd w:val="clear" w:color="auto" w:fill="FFFFFF"/>
        <w:spacing w:before="100" w:beforeAutospacing="1" w:after="100" w:afterAutospacing="1" w:line="514" w:lineRule="atLeast"/>
        <w:ind w:firstLine="640" w:firstLineChars="200"/>
        <w:jc w:val="left"/>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我司熟知</w:t>
      </w:r>
      <w:r>
        <w:rPr>
          <w:rFonts w:hint="eastAsia" w:ascii="Times New Roman" w:hAnsi="Times New Roman" w:eastAsia="仿宋_GB2312" w:cs="Times New Roman"/>
          <w:color w:val="auto"/>
          <w:kern w:val="0"/>
          <w:sz w:val="32"/>
          <w:szCs w:val="32"/>
        </w:rPr>
        <w:t>《广州琶洲展馆布展施工管理规定》、《安全管理规定》、《用电安全规定》</w:t>
      </w:r>
      <w:r>
        <w:rPr>
          <w:rFonts w:hint="eastAsia" w:ascii="Times New Roman" w:hAnsi="Times New Roman" w:eastAsia="仿宋_GB2312" w:cs="Times New Roman"/>
          <w:color w:val="auto"/>
          <w:kern w:val="0"/>
          <w:sz w:val="32"/>
          <w:szCs w:val="32"/>
          <w:lang w:val="en-US" w:eastAsia="zh-CN"/>
        </w:rPr>
        <w:t>等展馆管理办法，保质保量完成</w:t>
      </w:r>
      <w:r>
        <w:rPr>
          <w:rFonts w:hint="eastAsia" w:ascii="Times New Roman" w:hAnsi="Times New Roman" w:eastAsia="仿宋_GB2312" w:cs="Times New Roman"/>
          <w:color w:val="auto"/>
          <w:kern w:val="0"/>
          <w:sz w:val="32"/>
          <w:szCs w:val="32"/>
        </w:rPr>
        <w:t>大会规定的布（撤）展期内完成各项布、撤展工作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并在展会布展及开展期间服从组委会办公室相应安排。</w:t>
      </w:r>
    </w:p>
    <w:p w14:paraId="2AC399CD">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14:paraId="1F6178C1">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14:paraId="06F4A365">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p>
    <w:p w14:paraId="3127CE59">
      <w:pPr>
        <w:widowControl/>
        <w:shd w:val="clear" w:color="auto" w:fill="FFFFFF"/>
        <w:spacing w:before="100" w:beforeAutospacing="1" w:after="100" w:afterAutospacing="1" w:line="514" w:lineRule="atLeas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单位盖章：              法定代表人签字：           </w:t>
      </w:r>
    </w:p>
    <w:p w14:paraId="7F8D75FD">
      <w:pPr>
        <w:widowControl/>
        <w:shd w:val="clear" w:color="auto" w:fill="FFFFFF"/>
        <w:spacing w:before="100" w:beforeAutospacing="1" w:after="100" w:afterAutospacing="1" w:line="514" w:lineRule="atLeast"/>
        <w:ind w:firstLine="4480" w:firstLineChars="1400"/>
        <w:jc w:val="left"/>
        <w:rPr>
          <w:color w:val="auto"/>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lang w:val="en-US" w:eastAsia="zh-CN"/>
        </w:rPr>
        <w:t xml:space="preserve"> </w:t>
      </w:r>
    </w:p>
    <w:p w14:paraId="1A788815"/>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D26CD"/>
    <w:multiLevelType w:val="singleLevel"/>
    <w:tmpl w:val="74FD26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DlhNGVhM2YyZTI3Y2U3YzAwYmZkNGY4MTcyNTUifQ=="/>
  </w:docVars>
  <w:rsids>
    <w:rsidRoot w:val="32CB0C71"/>
    <w:rsid w:val="32CB0C71"/>
    <w:rsid w:val="4F0E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239</Characters>
  <Lines>0</Lines>
  <Paragraphs>0</Paragraphs>
  <TotalTime>3</TotalTime>
  <ScaleCrop>false</ScaleCrop>
  <LinksUpToDate>false</LinksUpToDate>
  <CharactersWithSpaces>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2024-04-18T08:43:00Z</dcterms:created>
  <dc:creator>陈泳欣</dc:creator>
  <cp:lastModifiedBy>陈泳欣</cp:lastModifiedBy>
  <dcterms:modified xsi:type="dcterms:W3CDTF">2025-04-22T06:52:45Z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26E141B2EF854AD092A37223426FEA30_13</vt:lpwstr>
  </property>
</Properties>
</file>