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7151D" w:rsidRDefault="00EA2A26" w:rsidP="00B43102">
      <w:pPr>
        <w:adjustRightInd w:val="0"/>
        <w:snapToGrid w:val="0"/>
        <w:spacing w:beforeLines="50" w:before="156" w:afterLines="50" w:after="156" w:line="600" w:lineRule="atLeast"/>
        <w:jc w:val="center"/>
        <w:rPr>
          <w:rFonts w:ascii="华文行楷" w:eastAsia="华文行楷" w:hAnsi="Arial Black" w:cs="Arial"/>
          <w:bCs/>
          <w:sz w:val="52"/>
          <w:szCs w:val="52"/>
        </w:rPr>
      </w:pPr>
      <w:r>
        <w:rPr>
          <w:rFonts w:ascii="华文行楷" w:eastAsia="华文行楷" w:hAnsi="Arial Black" w:cs="Arial" w:hint="eastAsia"/>
          <w:bCs/>
          <w:sz w:val="52"/>
          <w:szCs w:val="52"/>
        </w:rPr>
        <w:t>单通道检重</w:t>
      </w:r>
      <w:r>
        <w:rPr>
          <w:rFonts w:ascii="华文行楷" w:eastAsia="华文行楷" w:hAnsi="Arial Black" w:cs="Arial" w:hint="eastAsia"/>
          <w:bCs/>
          <w:sz w:val="52"/>
          <w:szCs w:val="52"/>
        </w:rPr>
        <w:t>4.3</w:t>
      </w:r>
      <w:r>
        <w:rPr>
          <w:rFonts w:ascii="华文行楷" w:eastAsia="华文行楷" w:hAnsi="Arial Black" w:cs="Arial" w:hint="eastAsia"/>
          <w:bCs/>
          <w:sz w:val="52"/>
          <w:szCs w:val="52"/>
        </w:rPr>
        <w:t>寸</w:t>
      </w:r>
      <w:r>
        <w:rPr>
          <w:rFonts w:ascii="华文行楷" w:eastAsia="华文行楷" w:hAnsi="Arial Black" w:cs="Arial" w:hint="eastAsia"/>
          <w:bCs/>
          <w:sz w:val="52"/>
          <w:szCs w:val="52"/>
        </w:rPr>
        <w:t>触摸屏一体机</w:t>
      </w:r>
    </w:p>
    <w:p w:rsidR="00C7151D" w:rsidRDefault="00C7151D" w:rsidP="00B43102">
      <w:pPr>
        <w:adjustRightInd w:val="0"/>
        <w:snapToGrid w:val="0"/>
        <w:spacing w:beforeLines="50" w:before="156" w:afterLines="50" w:after="156" w:line="600" w:lineRule="atLeast"/>
        <w:jc w:val="center"/>
        <w:rPr>
          <w:rFonts w:ascii="华文行楷" w:eastAsia="华文行楷" w:hAnsi="Arial Black" w:cs="Arial"/>
          <w:bCs/>
          <w:sz w:val="52"/>
          <w:szCs w:val="52"/>
        </w:rPr>
      </w:pPr>
    </w:p>
    <w:p w:rsidR="00C7151D" w:rsidRDefault="00C7151D" w:rsidP="00B43102">
      <w:pPr>
        <w:adjustRightInd w:val="0"/>
        <w:snapToGrid w:val="0"/>
        <w:spacing w:beforeLines="50" w:before="156" w:line="520" w:lineRule="exact"/>
        <w:jc w:val="center"/>
        <w:rPr>
          <w:rFonts w:ascii="黑体" w:eastAsia="黑体" w:hAnsi="Arial" w:cs="Arial"/>
          <w:bCs/>
          <w:sz w:val="24"/>
        </w:rPr>
      </w:pPr>
    </w:p>
    <w:p w:rsidR="00C7151D" w:rsidRDefault="00EA2A26" w:rsidP="00B43102">
      <w:pPr>
        <w:adjustRightInd w:val="0"/>
        <w:snapToGrid w:val="0"/>
        <w:spacing w:beforeLines="50" w:before="156" w:line="520" w:lineRule="exact"/>
        <w:jc w:val="center"/>
        <w:rPr>
          <w:rFonts w:ascii="黑体" w:eastAsia="黑体" w:hAnsi="Arial" w:cs="Arial"/>
          <w:bCs/>
          <w:sz w:val="24"/>
        </w:rPr>
      </w:pPr>
      <w:r>
        <w:rPr>
          <w:rFonts w:ascii="黑体" w:eastAsia="黑体" w:hAnsi="Arial" w:cs="Arial" w:hint="eastAsia"/>
          <w:bCs/>
          <w:sz w:val="24"/>
        </w:rPr>
        <w:t>V2.1</w:t>
      </w:r>
    </w:p>
    <w:p w:rsidR="00C7151D" w:rsidRDefault="00EA2A26" w:rsidP="00B43102">
      <w:pPr>
        <w:adjustRightInd w:val="0"/>
        <w:snapToGrid w:val="0"/>
        <w:spacing w:beforeLines="100" w:before="312" w:line="520" w:lineRule="exact"/>
        <w:jc w:val="center"/>
        <w:rPr>
          <w:rFonts w:ascii="Arial" w:eastAsia="黑体" w:hAnsi="Arial Black" w:cs="Arial"/>
          <w:bCs/>
          <w:sz w:val="44"/>
          <w:szCs w:val="44"/>
        </w:rPr>
      </w:pPr>
      <w:r>
        <w:rPr>
          <w:rFonts w:ascii="Arial" w:eastAsia="黑体" w:hAnsi="Arial Black" w:cs="Arial" w:hint="eastAsia"/>
          <w:bCs/>
          <w:sz w:val="44"/>
          <w:szCs w:val="44"/>
        </w:rPr>
        <w:t>使</w:t>
      </w:r>
    </w:p>
    <w:p w:rsidR="00C7151D" w:rsidRDefault="00EA2A26" w:rsidP="00B43102">
      <w:pPr>
        <w:adjustRightInd w:val="0"/>
        <w:snapToGrid w:val="0"/>
        <w:spacing w:beforeLines="100" w:before="312" w:line="520" w:lineRule="exact"/>
        <w:jc w:val="center"/>
        <w:rPr>
          <w:rFonts w:ascii="Arial" w:eastAsia="黑体" w:hAnsi="Arial Black" w:cs="Arial"/>
          <w:bCs/>
          <w:sz w:val="44"/>
          <w:szCs w:val="44"/>
        </w:rPr>
      </w:pPr>
      <w:r>
        <w:rPr>
          <w:rFonts w:ascii="Arial" w:eastAsia="黑体" w:hAnsi="Arial Black" w:cs="Arial" w:hint="eastAsia"/>
          <w:bCs/>
          <w:sz w:val="44"/>
          <w:szCs w:val="44"/>
        </w:rPr>
        <w:t>用</w:t>
      </w:r>
    </w:p>
    <w:p w:rsidR="00C7151D" w:rsidRDefault="00EA2A26" w:rsidP="00B43102">
      <w:pPr>
        <w:adjustRightInd w:val="0"/>
        <w:snapToGrid w:val="0"/>
        <w:spacing w:beforeLines="100" w:before="312" w:line="520" w:lineRule="exact"/>
        <w:jc w:val="center"/>
        <w:rPr>
          <w:rFonts w:ascii="Arial" w:eastAsia="黑体" w:hAnsi="Arial Black" w:cs="Arial"/>
          <w:bCs/>
          <w:sz w:val="44"/>
          <w:szCs w:val="44"/>
        </w:rPr>
      </w:pPr>
      <w:r>
        <w:rPr>
          <w:rFonts w:ascii="Arial" w:eastAsia="黑体" w:hAnsi="Arial Black" w:cs="Arial" w:hint="eastAsia"/>
          <w:bCs/>
          <w:sz w:val="44"/>
          <w:szCs w:val="44"/>
        </w:rPr>
        <w:t>说</w:t>
      </w:r>
    </w:p>
    <w:p w:rsidR="00C7151D" w:rsidRDefault="00EA2A26" w:rsidP="00B43102">
      <w:pPr>
        <w:adjustRightInd w:val="0"/>
        <w:snapToGrid w:val="0"/>
        <w:spacing w:beforeLines="100" w:before="312" w:line="520" w:lineRule="exact"/>
        <w:jc w:val="center"/>
        <w:rPr>
          <w:rFonts w:ascii="Arial" w:eastAsia="黑体" w:hAnsi="Arial Black" w:cs="Arial"/>
          <w:bCs/>
          <w:sz w:val="44"/>
          <w:szCs w:val="44"/>
        </w:rPr>
      </w:pPr>
      <w:r>
        <w:rPr>
          <w:rFonts w:ascii="Arial" w:eastAsia="黑体" w:hAnsi="Arial Black" w:cs="Arial" w:hint="eastAsia"/>
          <w:bCs/>
          <w:sz w:val="44"/>
          <w:szCs w:val="44"/>
        </w:rPr>
        <w:t>明</w:t>
      </w:r>
    </w:p>
    <w:p w:rsidR="00C7151D" w:rsidRDefault="00EA2A26" w:rsidP="00B43102">
      <w:pPr>
        <w:adjustRightInd w:val="0"/>
        <w:snapToGrid w:val="0"/>
        <w:spacing w:beforeLines="100" w:before="312" w:line="520" w:lineRule="exact"/>
        <w:jc w:val="center"/>
        <w:rPr>
          <w:rFonts w:ascii="Arial" w:eastAsia="黑体" w:hAnsi="Arial Black" w:cs="Arial"/>
          <w:bCs/>
          <w:sz w:val="44"/>
          <w:szCs w:val="44"/>
        </w:rPr>
      </w:pPr>
      <w:r>
        <w:rPr>
          <w:rFonts w:ascii="Arial" w:eastAsia="黑体" w:hAnsi="Arial Black" w:cs="Arial" w:hint="eastAsia"/>
          <w:bCs/>
          <w:sz w:val="44"/>
          <w:szCs w:val="44"/>
        </w:rPr>
        <w:t>书</w:t>
      </w:r>
    </w:p>
    <w:p w:rsidR="00C7151D" w:rsidRDefault="00C7151D"/>
    <w:p w:rsidR="00C7151D" w:rsidRDefault="00C7151D"/>
    <w:p w:rsidR="00C7151D" w:rsidRDefault="00C7151D"/>
    <w:p w:rsidR="00C7151D" w:rsidRDefault="00C7151D"/>
    <w:p w:rsidR="00C7151D" w:rsidRDefault="00C7151D"/>
    <w:p w:rsidR="00C7151D" w:rsidRDefault="00C7151D"/>
    <w:p w:rsidR="00C7151D" w:rsidRDefault="00C7151D"/>
    <w:p w:rsidR="00C7151D" w:rsidRDefault="00C7151D"/>
    <w:p w:rsidR="00C7151D" w:rsidRDefault="00C7151D"/>
    <w:p w:rsidR="00C7151D" w:rsidRDefault="00C7151D"/>
    <w:p w:rsidR="00C7151D" w:rsidRDefault="00C7151D"/>
    <w:p w:rsidR="00C7151D" w:rsidRDefault="00C7151D"/>
    <w:p w:rsidR="00C7151D" w:rsidRDefault="00C7151D"/>
    <w:p w:rsidR="00C7151D" w:rsidRDefault="00C7151D">
      <w:pPr>
        <w:jc w:val="center"/>
      </w:pPr>
    </w:p>
    <w:p w:rsidR="00B43102" w:rsidRDefault="00B43102">
      <w:pPr>
        <w:rPr>
          <w:rFonts w:hAnsi="宋体" w:hint="eastAsia"/>
          <w:b/>
          <w:sz w:val="28"/>
          <w:szCs w:val="28"/>
        </w:rPr>
      </w:pPr>
    </w:p>
    <w:p w:rsidR="00B43102" w:rsidRDefault="00B43102">
      <w:pPr>
        <w:rPr>
          <w:rFonts w:hAnsi="宋体" w:hint="eastAsia"/>
          <w:b/>
          <w:sz w:val="28"/>
          <w:szCs w:val="28"/>
        </w:rPr>
      </w:pPr>
    </w:p>
    <w:p w:rsidR="00C7151D" w:rsidRDefault="00EA2A26">
      <w:r>
        <w:rPr>
          <w:rFonts w:hint="eastAsia"/>
        </w:rPr>
        <w:t>当前版本：</w:t>
      </w:r>
      <w:r>
        <w:t>V</w:t>
      </w:r>
      <w:r>
        <w:rPr>
          <w:rFonts w:hint="eastAsia"/>
        </w:rPr>
        <w:t>1</w:t>
      </w:r>
      <w:r>
        <w:t>.</w:t>
      </w:r>
      <w:r>
        <w:rPr>
          <w:rFonts w:hint="eastAsia"/>
        </w:rPr>
        <w:t>2</w:t>
      </w:r>
    </w:p>
    <w:p w:rsidR="00C7151D" w:rsidRDefault="00EA2A26">
      <w:pPr>
        <w:sectPr w:rsidR="00C7151D">
          <w:footerReference w:type="default" r:id="rId10"/>
          <w:pgSz w:w="11906" w:h="16838"/>
          <w:pgMar w:top="1440" w:right="1800" w:bottom="1440" w:left="1800" w:header="851" w:footer="992" w:gutter="0"/>
          <w:pgNumType w:start="1"/>
          <w:cols w:space="720"/>
          <w:titlePg/>
          <w:docGrid w:type="lines" w:linePitch="312"/>
        </w:sectPr>
      </w:pPr>
      <w:r>
        <w:rPr>
          <w:rFonts w:hint="eastAsia"/>
        </w:rPr>
        <w:t>修改日期：</w:t>
      </w:r>
      <w:r>
        <w:t>20</w:t>
      </w:r>
      <w:r>
        <w:rPr>
          <w:rFonts w:hint="eastAsia"/>
        </w:rPr>
        <w:t>20</w:t>
      </w:r>
      <w:r>
        <w:t>-</w:t>
      </w:r>
      <w:r>
        <w:rPr>
          <w:rFonts w:hint="eastAsia"/>
        </w:rPr>
        <w:t>12</w:t>
      </w:r>
      <w:r>
        <w:t>-</w:t>
      </w:r>
      <w:r>
        <w:rPr>
          <w:rFonts w:hint="eastAsia"/>
        </w:rPr>
        <w:t>11</w:t>
      </w:r>
    </w:p>
    <w:p w:rsidR="00C7151D" w:rsidRDefault="00EA2A26">
      <w:pPr>
        <w:jc w:val="center"/>
        <w:rPr>
          <w:b/>
          <w:sz w:val="28"/>
          <w:szCs w:val="28"/>
        </w:rPr>
      </w:pPr>
      <w:r>
        <w:rPr>
          <w:rFonts w:hAnsi="宋体"/>
          <w:b/>
          <w:sz w:val="28"/>
          <w:szCs w:val="28"/>
        </w:rPr>
        <w:lastRenderedPageBreak/>
        <w:t>目录</w:t>
      </w:r>
    </w:p>
    <w:p w:rsidR="00C7151D" w:rsidRDefault="00EA2A26" w:rsidP="00B43102">
      <w:pPr>
        <w:pStyle w:val="10"/>
        <w:tabs>
          <w:tab w:val="clear" w:pos="8600"/>
          <w:tab w:val="right" w:leader="dot" w:pos="8306"/>
        </w:tabs>
        <w:spacing w:before="468" w:after="312"/>
      </w:pPr>
      <w:r>
        <w:rPr>
          <w:rFonts w:ascii="Arial" w:eastAsia="楷体_GB2312" w:hAnsi="Arial" w:cs="Arial"/>
          <w:b w:val="0"/>
          <w:bCs w:val="0"/>
          <w:caps w:val="0"/>
          <w:sz w:val="24"/>
          <w:szCs w:val="32"/>
        </w:rPr>
        <w:fldChar w:fldCharType="begin"/>
      </w:r>
      <w:r>
        <w:rPr>
          <w:rFonts w:ascii="Arial" w:eastAsia="楷体_GB2312" w:hAnsi="Arial" w:cs="Arial"/>
          <w:b w:val="0"/>
          <w:bCs w:val="0"/>
          <w:caps w:val="0"/>
          <w:sz w:val="24"/>
          <w:szCs w:val="32"/>
        </w:rPr>
        <w:instrText xml:space="preserve"> TOC \o "1-3"</w:instrText>
      </w:r>
      <w:r>
        <w:rPr>
          <w:rFonts w:ascii="Arial" w:eastAsia="楷体_GB2312" w:hAnsi="Arial" w:cs="Arial"/>
          <w:b w:val="0"/>
          <w:bCs w:val="0"/>
          <w:caps w:val="0"/>
          <w:sz w:val="24"/>
          <w:szCs w:val="32"/>
        </w:rPr>
        <w:instrText xml:space="preserve"> \h \z \u </w:instrText>
      </w:r>
      <w:r>
        <w:rPr>
          <w:rFonts w:ascii="Arial" w:eastAsia="楷体_GB2312" w:hAnsi="Arial" w:cs="Arial"/>
          <w:b w:val="0"/>
          <w:bCs w:val="0"/>
          <w:caps w:val="0"/>
          <w:sz w:val="24"/>
          <w:szCs w:val="32"/>
        </w:rPr>
        <w:fldChar w:fldCharType="separate"/>
      </w:r>
      <w:hyperlink w:anchor="_Toc6093" w:history="1">
        <w:r>
          <w:rPr>
            <w:rFonts w:hint="eastAsia"/>
          </w:rPr>
          <w:t>第一章</w:t>
        </w:r>
        <w:r>
          <w:rPr>
            <w:rFonts w:hint="eastAsia"/>
          </w:rPr>
          <w:t xml:space="preserve">  </w:t>
        </w:r>
        <w:r>
          <w:rPr>
            <w:rFonts w:hint="eastAsia"/>
          </w:rPr>
          <w:t>概述</w:t>
        </w:r>
        <w:r>
          <w:tab/>
        </w:r>
        <w:r>
          <w:fldChar w:fldCharType="begin"/>
        </w:r>
        <w:r>
          <w:instrText xml:space="preserve"> PAGEREF _Toc6093 </w:instrText>
        </w:r>
        <w:r>
          <w:fldChar w:fldCharType="separate"/>
        </w:r>
        <w:r>
          <w:t>2</w:t>
        </w:r>
        <w:r>
          <w:fldChar w:fldCharType="end"/>
        </w:r>
      </w:hyperlink>
    </w:p>
    <w:p w:rsidR="00C7151D" w:rsidRDefault="00EA2A26" w:rsidP="00B43102">
      <w:pPr>
        <w:pStyle w:val="20"/>
        <w:tabs>
          <w:tab w:val="clear" w:pos="8614"/>
          <w:tab w:val="right" w:leader="dot" w:pos="8306"/>
        </w:tabs>
        <w:spacing w:before="312" w:after="156"/>
      </w:pPr>
      <w:hyperlink w:anchor="_Toc8127" w:history="1">
        <w:r>
          <w:rPr>
            <w:rFonts w:hint="eastAsia"/>
          </w:rPr>
          <w:t>1.1</w:t>
        </w:r>
        <w:r>
          <w:rPr>
            <w:rFonts w:hint="eastAsia"/>
          </w:rPr>
          <w:t>产品简介</w:t>
        </w:r>
        <w:r>
          <w:tab/>
        </w:r>
        <w:r>
          <w:fldChar w:fldCharType="begin"/>
        </w:r>
        <w:r>
          <w:instrText xml:space="preserve"> PAGEREF _Toc8127 </w:instrText>
        </w:r>
        <w:r>
          <w:fldChar w:fldCharType="separate"/>
        </w:r>
        <w:r>
          <w:t>2</w:t>
        </w:r>
        <w:r>
          <w:fldChar w:fldCharType="end"/>
        </w:r>
      </w:hyperlink>
    </w:p>
    <w:p w:rsidR="00C7151D" w:rsidRDefault="00EA2A26" w:rsidP="00B43102">
      <w:pPr>
        <w:pStyle w:val="20"/>
        <w:tabs>
          <w:tab w:val="clear" w:pos="8614"/>
          <w:tab w:val="right" w:leader="dot" w:pos="8306"/>
        </w:tabs>
        <w:spacing w:before="312" w:after="156"/>
      </w:pPr>
      <w:hyperlink w:anchor="_Toc15383" w:history="1">
        <w:r>
          <w:rPr>
            <w:rFonts w:hint="eastAsia"/>
          </w:rPr>
          <w:t>1.2</w:t>
        </w:r>
        <w:r>
          <w:rPr>
            <w:rFonts w:hint="eastAsia"/>
          </w:rPr>
          <w:t>安全提示</w:t>
        </w:r>
        <w:r>
          <w:tab/>
        </w:r>
        <w:r>
          <w:fldChar w:fldCharType="begin"/>
        </w:r>
        <w:r>
          <w:instrText xml:space="preserve"> PAGEREF _Toc15383 </w:instrText>
        </w:r>
        <w:r>
          <w:fldChar w:fldCharType="separate"/>
        </w:r>
        <w:r>
          <w:t>3</w:t>
        </w:r>
        <w:r>
          <w:fldChar w:fldCharType="end"/>
        </w:r>
      </w:hyperlink>
    </w:p>
    <w:p w:rsidR="00C7151D" w:rsidRDefault="00EA2A26" w:rsidP="00B43102">
      <w:pPr>
        <w:pStyle w:val="20"/>
        <w:tabs>
          <w:tab w:val="clear" w:pos="8614"/>
          <w:tab w:val="right" w:leader="dot" w:pos="8306"/>
        </w:tabs>
        <w:spacing w:before="312" w:after="156"/>
      </w:pPr>
      <w:hyperlink w:anchor="_Toc28082" w:history="1">
        <w:r>
          <w:rPr>
            <w:rFonts w:hint="eastAsia"/>
          </w:rPr>
          <w:t>1.3</w:t>
        </w:r>
        <w:r>
          <w:rPr>
            <w:rFonts w:hint="eastAsia"/>
          </w:rPr>
          <w:t>技术参数以及外形尺寸</w:t>
        </w:r>
        <w:r>
          <w:tab/>
        </w:r>
        <w:r>
          <w:fldChar w:fldCharType="begin"/>
        </w:r>
        <w:r>
          <w:instrText xml:space="preserve"> PAGEREF _Toc28082 </w:instrText>
        </w:r>
        <w:r>
          <w:fldChar w:fldCharType="separate"/>
        </w:r>
        <w:r>
          <w:t>3</w:t>
        </w:r>
        <w:r>
          <w:fldChar w:fldCharType="end"/>
        </w:r>
      </w:hyperlink>
    </w:p>
    <w:p w:rsidR="00C7151D" w:rsidRDefault="00EA2A26" w:rsidP="00B43102">
      <w:pPr>
        <w:pStyle w:val="20"/>
        <w:tabs>
          <w:tab w:val="clear" w:pos="8614"/>
          <w:tab w:val="right" w:leader="dot" w:pos="8306"/>
        </w:tabs>
        <w:spacing w:before="312" w:after="156"/>
      </w:pPr>
      <w:hyperlink w:anchor="_Toc7018" w:history="1">
        <w:r>
          <w:rPr>
            <w:rFonts w:hint="eastAsia"/>
          </w:rPr>
          <w:t>1.4</w:t>
        </w:r>
        <w:r>
          <w:rPr>
            <w:rFonts w:hint="eastAsia"/>
          </w:rPr>
          <w:t>接口定义</w:t>
        </w:r>
        <w:r>
          <w:tab/>
        </w:r>
        <w:r>
          <w:fldChar w:fldCharType="begin"/>
        </w:r>
        <w:r>
          <w:instrText xml:space="preserve"> PAGEREF _Toc7018 </w:instrText>
        </w:r>
        <w:r>
          <w:fldChar w:fldCharType="separate"/>
        </w:r>
        <w:r>
          <w:t>4</w:t>
        </w:r>
        <w:r>
          <w:fldChar w:fldCharType="end"/>
        </w:r>
      </w:hyperlink>
    </w:p>
    <w:p w:rsidR="00C7151D" w:rsidRDefault="00EA2A26" w:rsidP="00B43102">
      <w:pPr>
        <w:pStyle w:val="10"/>
        <w:tabs>
          <w:tab w:val="clear" w:pos="8600"/>
          <w:tab w:val="right" w:leader="dot" w:pos="8306"/>
        </w:tabs>
        <w:spacing w:before="468" w:after="312"/>
      </w:pPr>
      <w:hyperlink w:anchor="_Toc1882" w:history="1">
        <w:r>
          <w:rPr>
            <w:rFonts w:hint="eastAsia"/>
          </w:rPr>
          <w:t>第二章</w:t>
        </w:r>
        <w:r>
          <w:rPr>
            <w:rFonts w:hint="eastAsia"/>
          </w:rPr>
          <w:t xml:space="preserve">  </w:t>
        </w:r>
        <w:r>
          <w:rPr>
            <w:rFonts w:hint="eastAsia"/>
          </w:rPr>
          <w:t>界面以及</w:t>
        </w:r>
        <w:r>
          <w:rPr>
            <w:rFonts w:hint="eastAsia"/>
          </w:rPr>
          <w:t>操作方法</w:t>
        </w:r>
        <w:r>
          <w:tab/>
        </w:r>
        <w:r>
          <w:fldChar w:fldCharType="begin"/>
        </w:r>
        <w:r>
          <w:instrText xml:space="preserve"> PAGEREF _Toc1882 </w:instrText>
        </w:r>
        <w:r>
          <w:fldChar w:fldCharType="separate"/>
        </w:r>
        <w:r>
          <w:t>5</w:t>
        </w:r>
        <w:r>
          <w:fldChar w:fldCharType="end"/>
        </w:r>
      </w:hyperlink>
    </w:p>
    <w:p w:rsidR="00C7151D" w:rsidRDefault="00EA2A26" w:rsidP="00B43102">
      <w:pPr>
        <w:pStyle w:val="20"/>
        <w:tabs>
          <w:tab w:val="clear" w:pos="8614"/>
          <w:tab w:val="right" w:leader="dot" w:pos="8306"/>
        </w:tabs>
        <w:spacing w:before="312" w:after="156"/>
      </w:pPr>
      <w:hyperlink w:anchor="_Toc28205" w:history="1">
        <w:r>
          <w:rPr>
            <w:rFonts w:hint="eastAsia"/>
          </w:rPr>
          <w:t>2.1</w:t>
        </w:r>
        <w:r>
          <w:rPr>
            <w:rFonts w:hint="eastAsia"/>
          </w:rPr>
          <w:t>称重界面</w:t>
        </w:r>
        <w:r>
          <w:tab/>
        </w:r>
        <w:r>
          <w:fldChar w:fldCharType="begin"/>
        </w:r>
        <w:r>
          <w:instrText xml:space="preserve"> PAGEREF _Toc28205 </w:instrText>
        </w:r>
        <w:r>
          <w:fldChar w:fldCharType="separate"/>
        </w:r>
        <w:r>
          <w:t>5</w:t>
        </w:r>
        <w:r>
          <w:fldChar w:fldCharType="end"/>
        </w:r>
      </w:hyperlink>
    </w:p>
    <w:p w:rsidR="00C7151D" w:rsidRDefault="00EA2A26" w:rsidP="00B43102">
      <w:pPr>
        <w:pStyle w:val="20"/>
        <w:tabs>
          <w:tab w:val="clear" w:pos="8614"/>
          <w:tab w:val="right" w:leader="dot" w:pos="8306"/>
        </w:tabs>
        <w:spacing w:before="312" w:after="156"/>
      </w:pPr>
      <w:hyperlink w:anchor="_Toc23547" w:history="1">
        <w:r>
          <w:rPr>
            <w:rFonts w:hint="eastAsia"/>
          </w:rPr>
          <w:t>2.2</w:t>
        </w:r>
        <w:r>
          <w:rPr>
            <w:rFonts w:hint="eastAsia"/>
          </w:rPr>
          <w:t>参数显示与设置</w:t>
        </w:r>
        <w:r>
          <w:tab/>
        </w:r>
        <w:r>
          <w:fldChar w:fldCharType="begin"/>
        </w:r>
        <w:r>
          <w:instrText xml:space="preserve"> PAGEREF _Toc23547 </w:instrText>
        </w:r>
        <w:r>
          <w:fldChar w:fldCharType="separate"/>
        </w:r>
        <w:r>
          <w:t>6</w:t>
        </w:r>
        <w:r>
          <w:fldChar w:fldCharType="end"/>
        </w:r>
      </w:hyperlink>
    </w:p>
    <w:p w:rsidR="00C7151D" w:rsidRDefault="00EA2A26" w:rsidP="00B43102">
      <w:pPr>
        <w:pStyle w:val="30"/>
        <w:tabs>
          <w:tab w:val="clear" w:pos="8614"/>
          <w:tab w:val="right" w:leader="dot" w:pos="8306"/>
        </w:tabs>
        <w:spacing w:before="156" w:after="78"/>
      </w:pPr>
      <w:hyperlink w:anchor="_Toc1323" w:history="1">
        <w:r>
          <w:rPr>
            <w:rFonts w:hint="eastAsia"/>
          </w:rPr>
          <w:t>2.</w:t>
        </w:r>
        <w:r>
          <w:rPr>
            <w:rFonts w:hint="eastAsia"/>
          </w:rPr>
          <w:t>2</w:t>
        </w:r>
        <w:r>
          <w:rPr>
            <w:rFonts w:hint="eastAsia"/>
          </w:rPr>
          <w:t xml:space="preserve">.1  </w:t>
        </w:r>
        <w:r>
          <w:rPr>
            <w:rFonts w:hint="eastAsia"/>
          </w:rPr>
          <w:t>系统</w:t>
        </w:r>
        <w:r>
          <w:rPr>
            <w:rFonts w:hint="eastAsia"/>
          </w:rPr>
          <w:t>参数</w:t>
        </w:r>
        <w:r>
          <w:tab/>
        </w:r>
        <w:r>
          <w:fldChar w:fldCharType="begin"/>
        </w:r>
        <w:r>
          <w:instrText xml:space="preserve"> PAGEREF _Toc1323 </w:instrText>
        </w:r>
        <w:r>
          <w:fldChar w:fldCharType="separate"/>
        </w:r>
        <w:r>
          <w:t>6</w:t>
        </w:r>
        <w:r>
          <w:fldChar w:fldCharType="end"/>
        </w:r>
      </w:hyperlink>
    </w:p>
    <w:p w:rsidR="00C7151D" w:rsidRDefault="00EA2A26" w:rsidP="00B43102">
      <w:pPr>
        <w:pStyle w:val="30"/>
        <w:tabs>
          <w:tab w:val="clear" w:pos="8614"/>
          <w:tab w:val="right" w:leader="dot" w:pos="8306"/>
        </w:tabs>
        <w:spacing w:before="156" w:after="78"/>
      </w:pPr>
      <w:hyperlink w:anchor="_Toc25983" w:history="1">
        <w:r>
          <w:rPr>
            <w:rFonts w:hint="eastAsia"/>
          </w:rPr>
          <w:t>2.</w:t>
        </w:r>
        <w:r>
          <w:rPr>
            <w:rFonts w:hint="eastAsia"/>
          </w:rPr>
          <w:t>2</w:t>
        </w:r>
        <w:r>
          <w:rPr>
            <w:rFonts w:hint="eastAsia"/>
          </w:rPr>
          <w:t xml:space="preserve">.2  </w:t>
        </w:r>
        <w:r>
          <w:rPr>
            <w:rFonts w:hint="eastAsia"/>
          </w:rPr>
          <w:t>配方</w:t>
        </w:r>
        <w:r>
          <w:rPr>
            <w:rFonts w:hint="eastAsia"/>
          </w:rPr>
          <w:t>参数</w:t>
        </w:r>
        <w:r>
          <w:tab/>
        </w:r>
        <w:r>
          <w:fldChar w:fldCharType="begin"/>
        </w:r>
        <w:r>
          <w:instrText xml:space="preserve"> PAGEREF _Toc25983 </w:instrText>
        </w:r>
        <w:r>
          <w:fldChar w:fldCharType="separate"/>
        </w:r>
        <w:r>
          <w:t>7</w:t>
        </w:r>
        <w:r>
          <w:fldChar w:fldCharType="end"/>
        </w:r>
      </w:hyperlink>
    </w:p>
    <w:p w:rsidR="00C7151D" w:rsidRDefault="00EA2A26" w:rsidP="00B43102">
      <w:pPr>
        <w:pStyle w:val="30"/>
        <w:tabs>
          <w:tab w:val="clear" w:pos="8614"/>
          <w:tab w:val="right" w:leader="dot" w:pos="8306"/>
        </w:tabs>
        <w:spacing w:before="156" w:after="78"/>
      </w:pPr>
      <w:hyperlink w:anchor="_Toc21959" w:history="1">
        <w:r>
          <w:rPr>
            <w:rFonts w:hint="eastAsia"/>
          </w:rPr>
          <w:t>2.</w:t>
        </w:r>
        <w:r>
          <w:rPr>
            <w:rFonts w:hint="eastAsia"/>
          </w:rPr>
          <w:t>2</w:t>
        </w:r>
        <w:r>
          <w:rPr>
            <w:rFonts w:hint="eastAsia"/>
          </w:rPr>
          <w:t>.</w:t>
        </w:r>
        <w:r>
          <w:rPr>
            <w:rFonts w:hint="eastAsia"/>
          </w:rPr>
          <w:t>3</w:t>
        </w:r>
        <w:r>
          <w:rPr>
            <w:rFonts w:hint="eastAsia"/>
          </w:rPr>
          <w:t xml:space="preserve">  </w:t>
        </w:r>
        <w:r>
          <w:rPr>
            <w:rFonts w:hint="eastAsia"/>
          </w:rPr>
          <w:t>过程</w:t>
        </w:r>
        <w:r>
          <w:rPr>
            <w:rFonts w:hint="eastAsia"/>
          </w:rPr>
          <w:t>参数</w:t>
        </w:r>
        <w:r>
          <w:tab/>
        </w:r>
        <w:r>
          <w:fldChar w:fldCharType="begin"/>
        </w:r>
        <w:r>
          <w:instrText xml:space="preserve"> PAGEREF _Toc21959 </w:instrText>
        </w:r>
        <w:r>
          <w:fldChar w:fldCharType="separate"/>
        </w:r>
        <w:r>
          <w:t>8</w:t>
        </w:r>
        <w:r>
          <w:fldChar w:fldCharType="end"/>
        </w:r>
      </w:hyperlink>
    </w:p>
    <w:p w:rsidR="00C7151D" w:rsidRDefault="00EA2A26" w:rsidP="00B43102">
      <w:pPr>
        <w:pStyle w:val="30"/>
        <w:tabs>
          <w:tab w:val="clear" w:pos="8614"/>
          <w:tab w:val="right" w:leader="dot" w:pos="8306"/>
        </w:tabs>
        <w:spacing w:before="156" w:after="78"/>
      </w:pPr>
      <w:hyperlink w:anchor="_Toc8791" w:history="1">
        <w:r>
          <w:rPr>
            <w:rFonts w:hint="eastAsia"/>
          </w:rPr>
          <w:t>2.</w:t>
        </w:r>
        <w:r>
          <w:rPr>
            <w:rFonts w:hint="eastAsia"/>
          </w:rPr>
          <w:t>2</w:t>
        </w:r>
        <w:r>
          <w:rPr>
            <w:rFonts w:hint="eastAsia"/>
          </w:rPr>
          <w:t>.</w:t>
        </w:r>
        <w:r>
          <w:rPr>
            <w:rFonts w:hint="eastAsia"/>
          </w:rPr>
          <w:t>4</w:t>
        </w:r>
        <w:r>
          <w:rPr>
            <w:rFonts w:hint="eastAsia"/>
          </w:rPr>
          <w:t xml:space="preserve">  </w:t>
        </w:r>
        <w:r>
          <w:rPr>
            <w:rFonts w:hint="eastAsia"/>
          </w:rPr>
          <w:t>接口</w:t>
        </w:r>
        <w:r>
          <w:rPr>
            <w:rFonts w:hint="eastAsia"/>
          </w:rPr>
          <w:t>参数</w:t>
        </w:r>
        <w:r>
          <w:tab/>
        </w:r>
        <w:r>
          <w:fldChar w:fldCharType="begin"/>
        </w:r>
        <w:r>
          <w:instrText xml:space="preserve"> PAGEREF _Toc8791 </w:instrText>
        </w:r>
        <w:r>
          <w:fldChar w:fldCharType="separate"/>
        </w:r>
        <w:r>
          <w:t>8</w:t>
        </w:r>
        <w:r>
          <w:fldChar w:fldCharType="end"/>
        </w:r>
      </w:hyperlink>
    </w:p>
    <w:p w:rsidR="00C7151D" w:rsidRDefault="00EA2A26" w:rsidP="00B43102">
      <w:pPr>
        <w:pStyle w:val="30"/>
        <w:tabs>
          <w:tab w:val="clear" w:pos="8614"/>
          <w:tab w:val="right" w:leader="dot" w:pos="8306"/>
        </w:tabs>
        <w:spacing w:before="156" w:after="78"/>
      </w:pPr>
      <w:hyperlink w:anchor="_Toc12510" w:history="1">
        <w:r>
          <w:rPr>
            <w:rFonts w:hint="eastAsia"/>
          </w:rPr>
          <w:t>2.</w:t>
        </w:r>
        <w:r>
          <w:rPr>
            <w:rFonts w:hint="eastAsia"/>
          </w:rPr>
          <w:t>2</w:t>
        </w:r>
        <w:r>
          <w:rPr>
            <w:rFonts w:hint="eastAsia"/>
          </w:rPr>
          <w:t>.</w:t>
        </w:r>
        <w:r>
          <w:rPr>
            <w:rFonts w:hint="eastAsia"/>
          </w:rPr>
          <w:t>5</w:t>
        </w:r>
        <w:r>
          <w:rPr>
            <w:rFonts w:hint="eastAsia"/>
          </w:rPr>
          <w:t xml:space="preserve">  </w:t>
        </w:r>
        <w:r>
          <w:rPr>
            <w:rFonts w:hint="eastAsia"/>
          </w:rPr>
          <w:t>通讯</w:t>
        </w:r>
        <w:r>
          <w:rPr>
            <w:rFonts w:hint="eastAsia"/>
          </w:rPr>
          <w:t>参数</w:t>
        </w:r>
        <w:r>
          <w:tab/>
        </w:r>
        <w:r>
          <w:fldChar w:fldCharType="begin"/>
        </w:r>
        <w:r>
          <w:instrText xml:space="preserve"> PAGEREF _Toc12510 </w:instrText>
        </w:r>
        <w:r>
          <w:fldChar w:fldCharType="separate"/>
        </w:r>
        <w:r>
          <w:t>9</w:t>
        </w:r>
        <w:r>
          <w:fldChar w:fldCharType="end"/>
        </w:r>
      </w:hyperlink>
    </w:p>
    <w:p w:rsidR="00C7151D" w:rsidRDefault="00EA2A26" w:rsidP="00B43102">
      <w:pPr>
        <w:pStyle w:val="30"/>
        <w:tabs>
          <w:tab w:val="clear" w:pos="8614"/>
          <w:tab w:val="right" w:leader="dot" w:pos="8306"/>
        </w:tabs>
        <w:spacing w:before="156" w:after="78"/>
      </w:pPr>
      <w:hyperlink w:anchor="_Toc852" w:history="1">
        <w:r>
          <w:rPr>
            <w:rFonts w:hint="eastAsia"/>
          </w:rPr>
          <w:t>2.</w:t>
        </w:r>
        <w:r>
          <w:rPr>
            <w:rFonts w:hint="eastAsia"/>
          </w:rPr>
          <w:t>2</w:t>
        </w:r>
        <w:r>
          <w:rPr>
            <w:rFonts w:hint="eastAsia"/>
          </w:rPr>
          <w:t>.</w:t>
        </w:r>
        <w:r>
          <w:rPr>
            <w:rFonts w:hint="eastAsia"/>
          </w:rPr>
          <w:t>6</w:t>
        </w:r>
        <w:r>
          <w:rPr>
            <w:rFonts w:hint="eastAsia"/>
          </w:rPr>
          <w:t xml:space="preserve">  </w:t>
        </w:r>
        <w:r>
          <w:rPr>
            <w:rFonts w:hint="eastAsia"/>
          </w:rPr>
          <w:t>数据查询</w:t>
        </w:r>
        <w:r>
          <w:tab/>
        </w:r>
        <w:r>
          <w:fldChar w:fldCharType="begin"/>
        </w:r>
        <w:r>
          <w:instrText xml:space="preserve"> PAGEREF _Toc852 </w:instrText>
        </w:r>
        <w:r>
          <w:fldChar w:fldCharType="separate"/>
        </w:r>
        <w:r>
          <w:t>9</w:t>
        </w:r>
        <w:r>
          <w:fldChar w:fldCharType="end"/>
        </w:r>
      </w:hyperlink>
    </w:p>
    <w:p w:rsidR="00C7151D" w:rsidRDefault="00EA2A26" w:rsidP="00B43102">
      <w:pPr>
        <w:pStyle w:val="30"/>
        <w:tabs>
          <w:tab w:val="clear" w:pos="8614"/>
          <w:tab w:val="right" w:leader="dot" w:pos="8306"/>
        </w:tabs>
        <w:spacing w:before="156" w:after="78"/>
      </w:pPr>
      <w:hyperlink w:anchor="_Toc16833" w:history="1">
        <w:r>
          <w:rPr>
            <w:rFonts w:hint="eastAsia"/>
          </w:rPr>
          <w:t>2.</w:t>
        </w:r>
        <w:r>
          <w:rPr>
            <w:rFonts w:hint="eastAsia"/>
          </w:rPr>
          <w:t>2</w:t>
        </w:r>
        <w:r>
          <w:rPr>
            <w:rFonts w:hint="eastAsia"/>
          </w:rPr>
          <w:t>.</w:t>
        </w:r>
        <w:r>
          <w:rPr>
            <w:rFonts w:hint="eastAsia"/>
          </w:rPr>
          <w:t>7</w:t>
        </w:r>
        <w:r>
          <w:rPr>
            <w:rFonts w:hint="eastAsia"/>
          </w:rPr>
          <w:t xml:space="preserve">  </w:t>
        </w:r>
        <w:r>
          <w:rPr>
            <w:rFonts w:hint="eastAsia"/>
          </w:rPr>
          <w:t>系统</w:t>
        </w:r>
        <w:r>
          <w:rPr>
            <w:rFonts w:hint="eastAsia"/>
          </w:rPr>
          <w:t>校准</w:t>
        </w:r>
        <w:r>
          <w:tab/>
        </w:r>
        <w:r>
          <w:fldChar w:fldCharType="begin"/>
        </w:r>
        <w:r>
          <w:instrText xml:space="preserve"> PAGEREF _Toc16833 </w:instrText>
        </w:r>
        <w:r>
          <w:fldChar w:fldCharType="separate"/>
        </w:r>
        <w:r>
          <w:t>9</w:t>
        </w:r>
        <w:r>
          <w:fldChar w:fldCharType="end"/>
        </w:r>
      </w:hyperlink>
    </w:p>
    <w:p w:rsidR="00C7151D" w:rsidRDefault="00EA2A26" w:rsidP="00B43102">
      <w:pPr>
        <w:pStyle w:val="20"/>
        <w:tabs>
          <w:tab w:val="clear" w:pos="8614"/>
          <w:tab w:val="right" w:leader="dot" w:pos="8306"/>
        </w:tabs>
        <w:spacing w:before="312" w:after="156"/>
      </w:pPr>
      <w:hyperlink w:anchor="_Toc5438" w:history="1">
        <w:r>
          <w:rPr>
            <w:rFonts w:hint="eastAsia"/>
          </w:rPr>
          <w:t>2.</w:t>
        </w:r>
        <w:r>
          <w:rPr>
            <w:rFonts w:hint="eastAsia"/>
          </w:rPr>
          <w:t>3</w:t>
        </w:r>
        <w:r>
          <w:rPr>
            <w:rFonts w:hint="eastAsia"/>
          </w:rPr>
          <w:t>启动画面</w:t>
        </w:r>
        <w:r>
          <w:tab/>
        </w:r>
        <w:r>
          <w:fldChar w:fldCharType="begin"/>
        </w:r>
        <w:r>
          <w:instrText xml:space="preserve"> PAGEREF _Toc5438 </w:instrText>
        </w:r>
        <w:r>
          <w:fldChar w:fldCharType="separate"/>
        </w:r>
        <w:r>
          <w:t>10</w:t>
        </w:r>
        <w:r>
          <w:fldChar w:fldCharType="end"/>
        </w:r>
      </w:hyperlink>
    </w:p>
    <w:p w:rsidR="00C7151D" w:rsidRDefault="00EA2A26" w:rsidP="00B43102">
      <w:pPr>
        <w:pStyle w:val="10"/>
        <w:tabs>
          <w:tab w:val="clear" w:pos="8600"/>
          <w:tab w:val="right" w:leader="dot" w:pos="8306"/>
        </w:tabs>
        <w:spacing w:before="468" w:after="312"/>
      </w:pPr>
      <w:hyperlink w:anchor="_Toc7656" w:history="1">
        <w:r>
          <w:rPr>
            <w:rFonts w:hint="eastAsia"/>
          </w:rPr>
          <w:t>第三章</w:t>
        </w:r>
        <w:r>
          <w:rPr>
            <w:rFonts w:hint="eastAsia"/>
          </w:rPr>
          <w:t xml:space="preserve">  </w:t>
        </w:r>
        <w:r>
          <w:rPr>
            <w:rFonts w:hint="eastAsia"/>
          </w:rPr>
          <w:t>辅助说明</w:t>
        </w:r>
        <w:r>
          <w:tab/>
        </w:r>
        <w:r>
          <w:fldChar w:fldCharType="begin"/>
        </w:r>
        <w:r>
          <w:instrText xml:space="preserve"> PAGEREF _Toc7656 </w:instrText>
        </w:r>
        <w:r>
          <w:fldChar w:fldCharType="separate"/>
        </w:r>
        <w:r>
          <w:t>11</w:t>
        </w:r>
        <w:r>
          <w:fldChar w:fldCharType="end"/>
        </w:r>
      </w:hyperlink>
    </w:p>
    <w:p w:rsidR="00C7151D" w:rsidRDefault="00EA2A26" w:rsidP="00B43102">
      <w:pPr>
        <w:pStyle w:val="20"/>
        <w:tabs>
          <w:tab w:val="clear" w:pos="8614"/>
          <w:tab w:val="right" w:leader="dot" w:pos="8306"/>
        </w:tabs>
        <w:spacing w:before="312" w:after="156"/>
      </w:pPr>
      <w:hyperlink w:anchor="_Toc11321" w:history="1">
        <w:r>
          <w:rPr>
            <w:rFonts w:hint="eastAsia"/>
          </w:rPr>
          <w:t>3.1 modbus</w:t>
        </w:r>
        <w:r>
          <w:rPr>
            <w:rFonts w:hint="eastAsia"/>
          </w:rPr>
          <w:t>通讯协议</w:t>
        </w:r>
        <w:r>
          <w:tab/>
        </w:r>
        <w:r>
          <w:fldChar w:fldCharType="begin"/>
        </w:r>
        <w:r>
          <w:instrText xml:space="preserve"> PAGEREF _Toc11321 </w:instrText>
        </w:r>
        <w:r>
          <w:fldChar w:fldCharType="separate"/>
        </w:r>
        <w:r>
          <w:t>11</w:t>
        </w:r>
        <w:r>
          <w:fldChar w:fldCharType="end"/>
        </w:r>
      </w:hyperlink>
    </w:p>
    <w:p w:rsidR="00C7151D" w:rsidRDefault="00EA2A26" w:rsidP="00B43102">
      <w:pPr>
        <w:pStyle w:val="20"/>
        <w:tabs>
          <w:tab w:val="clear" w:pos="8614"/>
          <w:tab w:val="right" w:leader="dot" w:pos="8306"/>
        </w:tabs>
        <w:spacing w:before="312" w:after="156"/>
      </w:pPr>
      <w:hyperlink w:anchor="_Toc13130" w:history="1">
        <w:r>
          <w:rPr>
            <w:rFonts w:hint="eastAsia"/>
          </w:rPr>
          <w:t>3.</w:t>
        </w:r>
        <w:r>
          <w:rPr>
            <w:rFonts w:hint="eastAsia"/>
          </w:rPr>
          <w:t>2</w:t>
        </w:r>
        <w:r>
          <w:rPr>
            <w:rFonts w:hint="eastAsia"/>
          </w:rPr>
          <w:t xml:space="preserve"> </w:t>
        </w:r>
        <w:r>
          <w:rPr>
            <w:rFonts w:hint="eastAsia"/>
          </w:rPr>
          <w:t>其他通讯</w:t>
        </w:r>
        <w:r>
          <w:tab/>
        </w:r>
        <w:r>
          <w:fldChar w:fldCharType="begin"/>
        </w:r>
        <w:r>
          <w:instrText xml:space="preserve"> PAGEREF _Toc13130 </w:instrText>
        </w:r>
        <w:r>
          <w:fldChar w:fldCharType="separate"/>
        </w:r>
        <w:r>
          <w:t>12</w:t>
        </w:r>
        <w:r>
          <w:fldChar w:fldCharType="end"/>
        </w:r>
      </w:hyperlink>
    </w:p>
    <w:p w:rsidR="00C7151D" w:rsidRDefault="00EA2A26" w:rsidP="00B43102">
      <w:pPr>
        <w:pStyle w:val="20"/>
        <w:tabs>
          <w:tab w:val="clear" w:pos="8614"/>
          <w:tab w:val="right" w:leader="dot" w:pos="8306"/>
        </w:tabs>
        <w:spacing w:before="312" w:after="156"/>
      </w:pPr>
      <w:hyperlink w:anchor="_Toc18230" w:history="1">
        <w:r>
          <w:rPr>
            <w:rFonts w:hint="eastAsia"/>
          </w:rPr>
          <w:t>3.</w:t>
        </w:r>
        <w:r>
          <w:rPr>
            <w:rFonts w:hint="eastAsia"/>
          </w:rPr>
          <w:t>3</w:t>
        </w:r>
        <w:r>
          <w:rPr>
            <w:rFonts w:hint="eastAsia"/>
          </w:rPr>
          <w:t xml:space="preserve"> </w:t>
        </w:r>
        <w:r>
          <w:rPr>
            <w:rFonts w:hint="eastAsia"/>
          </w:rPr>
          <w:t>其他功能</w:t>
        </w:r>
        <w:r>
          <w:tab/>
        </w:r>
        <w:r>
          <w:fldChar w:fldCharType="begin"/>
        </w:r>
        <w:r>
          <w:instrText xml:space="preserve"> PAGEREF _Toc18230 </w:instrText>
        </w:r>
        <w:r>
          <w:fldChar w:fldCharType="separate"/>
        </w:r>
        <w:r>
          <w:t>12</w:t>
        </w:r>
        <w:r>
          <w:fldChar w:fldCharType="end"/>
        </w:r>
      </w:hyperlink>
    </w:p>
    <w:p w:rsidR="00C7151D" w:rsidRDefault="00EA2A26">
      <w:r>
        <w:rPr>
          <w:rFonts w:ascii="Arial" w:eastAsia="楷体_GB2312" w:hAnsi="Arial" w:cs="Arial"/>
          <w:bCs/>
          <w:caps/>
          <w:szCs w:val="32"/>
        </w:rPr>
        <w:fldChar w:fldCharType="end"/>
      </w:r>
    </w:p>
    <w:p w:rsidR="00C7151D" w:rsidRDefault="00C7151D"/>
    <w:p w:rsidR="00C7151D" w:rsidRDefault="00C7151D"/>
    <w:p w:rsidR="00C7151D" w:rsidRDefault="00C7151D"/>
    <w:p w:rsidR="00C7151D" w:rsidRDefault="00C7151D"/>
    <w:p w:rsidR="00C7151D" w:rsidRDefault="00C7151D"/>
    <w:p w:rsidR="00C7151D" w:rsidRDefault="00EA2A26">
      <w:pPr>
        <w:widowControl/>
        <w:jc w:val="left"/>
      </w:pPr>
      <w:r>
        <w:br w:type="page"/>
      </w:r>
    </w:p>
    <w:p w:rsidR="00C7151D" w:rsidRDefault="00EA2A26">
      <w:pPr>
        <w:pStyle w:val="1"/>
        <w:ind w:firstLineChars="688" w:firstLine="3039"/>
      </w:pPr>
      <w:bookmarkStart w:id="0" w:name="_Toc6093"/>
      <w:bookmarkStart w:id="1" w:name="_Toc433445695"/>
      <w:bookmarkStart w:id="2" w:name="_Toc432529144"/>
      <w:r>
        <w:rPr>
          <w:rFonts w:hint="eastAsia"/>
        </w:rPr>
        <w:t>第一章</w:t>
      </w:r>
      <w:r>
        <w:rPr>
          <w:rFonts w:hint="eastAsia"/>
        </w:rPr>
        <w:t xml:space="preserve">  </w:t>
      </w:r>
      <w:r>
        <w:rPr>
          <w:rFonts w:hint="eastAsia"/>
        </w:rPr>
        <w:t>概述</w:t>
      </w:r>
      <w:bookmarkEnd w:id="0"/>
      <w:bookmarkEnd w:id="1"/>
      <w:bookmarkEnd w:id="2"/>
    </w:p>
    <w:p w:rsidR="00C7151D" w:rsidRDefault="00EA2A26">
      <w:pPr>
        <w:pStyle w:val="2"/>
      </w:pPr>
      <w:bookmarkStart w:id="3" w:name="_Toc432529145"/>
      <w:bookmarkStart w:id="4" w:name="_Toc8127"/>
      <w:bookmarkStart w:id="5" w:name="_Toc433445696"/>
      <w:r>
        <w:rPr>
          <w:rFonts w:hint="eastAsia"/>
        </w:rPr>
        <w:t>1.1</w:t>
      </w:r>
      <w:r>
        <w:rPr>
          <w:rFonts w:hint="eastAsia"/>
        </w:rPr>
        <w:t>产品简介</w:t>
      </w:r>
      <w:bookmarkEnd w:id="3"/>
      <w:bookmarkEnd w:id="4"/>
      <w:bookmarkEnd w:id="5"/>
    </w:p>
    <w:p w:rsidR="00C7151D" w:rsidRDefault="00EA2A26">
      <w:pPr>
        <w:ind w:firstLineChars="200" w:firstLine="600"/>
        <w:rPr>
          <w:rFonts w:ascii="华文楷体" w:eastAsia="华文楷体" w:hAnsi="华文楷体"/>
          <w:sz w:val="30"/>
          <w:szCs w:val="30"/>
        </w:rPr>
      </w:pPr>
      <w:r>
        <w:rPr>
          <w:rFonts w:ascii="华文楷体" w:eastAsia="华文楷体" w:hAnsi="华文楷体" w:hint="eastAsia"/>
          <w:sz w:val="30"/>
          <w:szCs w:val="30"/>
        </w:rPr>
        <w:t>感谢您选择本公司的产品。在使用本产品之前，请仔细阅读本手册以使本产品能最大程度发挥作用。</w:t>
      </w:r>
    </w:p>
    <w:p w:rsidR="00C7151D" w:rsidRDefault="00EA2A26">
      <w:pPr>
        <w:ind w:firstLineChars="200" w:firstLine="600"/>
        <w:rPr>
          <w:rFonts w:ascii="华文楷体" w:eastAsia="华文楷体" w:hAnsi="华文楷体"/>
          <w:sz w:val="30"/>
          <w:szCs w:val="30"/>
        </w:rPr>
      </w:pPr>
      <w:r>
        <w:rPr>
          <w:rFonts w:ascii="华文楷体" w:eastAsia="华文楷体" w:hAnsi="华文楷体" w:hint="eastAsia"/>
          <w:sz w:val="30"/>
          <w:szCs w:val="30"/>
        </w:rPr>
        <w:t>本产品将控制部分与触摸屏操作部分集合于一体，界面友好，操作方便。</w:t>
      </w:r>
    </w:p>
    <w:p w:rsidR="00C7151D" w:rsidRDefault="00EA2A26">
      <w:pPr>
        <w:ind w:firstLineChars="200" w:firstLine="600"/>
        <w:rPr>
          <w:rFonts w:ascii="华文楷体" w:eastAsia="华文楷体" w:hAnsi="华文楷体"/>
          <w:sz w:val="30"/>
          <w:szCs w:val="30"/>
        </w:rPr>
      </w:pPr>
      <w:r>
        <w:rPr>
          <w:rFonts w:ascii="华文楷体" w:eastAsia="华文楷体" w:hAnsi="华文楷体" w:hint="eastAsia"/>
          <w:sz w:val="30"/>
          <w:szCs w:val="30"/>
        </w:rPr>
        <w:t>本产品采用</w:t>
      </w:r>
      <w:r>
        <w:rPr>
          <w:rFonts w:ascii="华文楷体" w:eastAsia="华文楷体" w:hAnsi="华文楷体" w:hint="eastAsia"/>
          <w:sz w:val="30"/>
          <w:szCs w:val="30"/>
        </w:rPr>
        <w:t>24</w:t>
      </w:r>
      <w:r>
        <w:rPr>
          <w:rFonts w:ascii="华文楷体" w:eastAsia="华文楷体" w:hAnsi="华文楷体" w:hint="eastAsia"/>
          <w:sz w:val="30"/>
          <w:szCs w:val="30"/>
        </w:rPr>
        <w:t>位∑</w:t>
      </w:r>
      <w:r>
        <w:rPr>
          <w:rFonts w:ascii="华文楷体" w:eastAsia="华文楷体" w:hAnsi="华文楷体" w:hint="eastAsia"/>
          <w:sz w:val="30"/>
          <w:szCs w:val="30"/>
        </w:rPr>
        <w:t>-</w:t>
      </w:r>
      <w:r>
        <w:rPr>
          <w:rFonts w:ascii="华文楷体" w:eastAsia="华文楷体" w:hAnsi="华文楷体" w:hint="eastAsia"/>
          <w:sz w:val="30"/>
          <w:szCs w:val="30"/>
        </w:rPr>
        <w:t>△</w:t>
      </w:r>
      <w:r>
        <w:rPr>
          <w:rFonts w:ascii="华文楷体" w:eastAsia="华文楷体" w:hAnsi="华文楷体" w:hint="eastAsia"/>
          <w:sz w:val="30"/>
          <w:szCs w:val="30"/>
        </w:rPr>
        <w:t>ADC</w:t>
      </w:r>
      <w:r>
        <w:rPr>
          <w:rFonts w:ascii="华文楷体" w:eastAsia="华文楷体" w:hAnsi="华文楷体" w:hint="eastAsia"/>
          <w:sz w:val="30"/>
          <w:szCs w:val="30"/>
        </w:rPr>
        <w:t>，</w:t>
      </w:r>
      <w:r>
        <w:rPr>
          <w:rFonts w:ascii="华文楷体" w:eastAsia="华文楷体" w:hAnsi="华文楷体" w:hint="eastAsia"/>
          <w:sz w:val="30"/>
          <w:szCs w:val="30"/>
        </w:rPr>
        <w:t>将桥式称重传感器的模拟信号转换为数字信号，并且具有</w:t>
      </w:r>
      <w:r w:rsidR="00B43102">
        <w:rPr>
          <w:rFonts w:ascii="华文楷体" w:eastAsia="华文楷体" w:hAnsi="华文楷体" w:hint="eastAsia"/>
          <w:sz w:val="30"/>
          <w:szCs w:val="30"/>
        </w:rPr>
        <w:t>4</w:t>
      </w:r>
      <w:r>
        <w:rPr>
          <w:rFonts w:ascii="华文楷体" w:eastAsia="华文楷体" w:hAnsi="华文楷体" w:hint="eastAsia"/>
          <w:sz w:val="30"/>
          <w:szCs w:val="30"/>
        </w:rPr>
        <w:t>路开入和</w:t>
      </w:r>
      <w:r>
        <w:rPr>
          <w:rFonts w:ascii="华文楷体" w:eastAsia="华文楷体" w:hAnsi="华文楷体" w:hint="eastAsia"/>
          <w:sz w:val="30"/>
          <w:szCs w:val="30"/>
        </w:rPr>
        <w:t>8</w:t>
      </w:r>
      <w:r>
        <w:rPr>
          <w:rFonts w:ascii="华文楷体" w:eastAsia="华文楷体" w:hAnsi="华文楷体" w:hint="eastAsia"/>
          <w:sz w:val="30"/>
          <w:szCs w:val="30"/>
        </w:rPr>
        <w:t>路开出，</w:t>
      </w:r>
      <w:r>
        <w:rPr>
          <w:rFonts w:ascii="华文楷体" w:eastAsia="华文楷体" w:hAnsi="华文楷体" w:hint="eastAsia"/>
          <w:sz w:val="30"/>
          <w:szCs w:val="30"/>
        </w:rPr>
        <w:t>1</w:t>
      </w:r>
      <w:r>
        <w:rPr>
          <w:rFonts w:ascii="华文楷体" w:eastAsia="华文楷体" w:hAnsi="华文楷体" w:hint="eastAsia"/>
          <w:sz w:val="30"/>
          <w:szCs w:val="30"/>
        </w:rPr>
        <w:t>路桥式传感器输入，除了实现称重信号的变送功能外，还能实现大量的控制功能</w:t>
      </w:r>
      <w:r>
        <w:rPr>
          <w:rFonts w:ascii="华文楷体" w:eastAsia="华文楷体" w:hAnsi="华文楷体" w:hint="eastAsia"/>
          <w:sz w:val="30"/>
          <w:szCs w:val="30"/>
        </w:rPr>
        <w:t>。</w:t>
      </w:r>
    </w:p>
    <w:p w:rsidR="00C7151D" w:rsidRDefault="00EA2A26">
      <w:pPr>
        <w:ind w:firstLineChars="200" w:firstLine="600"/>
        <w:rPr>
          <w:rFonts w:ascii="华文楷体" w:eastAsia="华文楷体" w:hAnsi="华文楷体"/>
          <w:sz w:val="30"/>
          <w:szCs w:val="30"/>
        </w:rPr>
      </w:pPr>
      <w:r>
        <w:rPr>
          <w:rFonts w:ascii="华文楷体" w:eastAsia="华文楷体" w:hAnsi="华文楷体" w:hint="eastAsia"/>
          <w:sz w:val="30"/>
          <w:szCs w:val="30"/>
        </w:rPr>
        <w:t>装置采用宽工作电压供电方式，适用于</w:t>
      </w:r>
      <w:r>
        <w:rPr>
          <w:rFonts w:ascii="华文楷体" w:eastAsia="华文楷体" w:hAnsi="华文楷体" w:hint="eastAsia"/>
          <w:sz w:val="30"/>
          <w:szCs w:val="30"/>
        </w:rPr>
        <w:t>10-30</w:t>
      </w:r>
      <w:r>
        <w:rPr>
          <w:rFonts w:ascii="华文楷体" w:eastAsia="华文楷体" w:hAnsi="华文楷体" w:hint="eastAsia"/>
          <w:sz w:val="30"/>
          <w:szCs w:val="30"/>
        </w:rPr>
        <w:t>V</w:t>
      </w:r>
      <w:r>
        <w:rPr>
          <w:rFonts w:ascii="华文楷体" w:eastAsia="华文楷体" w:hAnsi="华文楷体" w:hint="eastAsia"/>
          <w:sz w:val="30"/>
          <w:szCs w:val="30"/>
        </w:rPr>
        <w:t>DC</w:t>
      </w:r>
      <w:r>
        <w:rPr>
          <w:rFonts w:ascii="华文楷体" w:eastAsia="华文楷体" w:hAnsi="华文楷体" w:hint="eastAsia"/>
          <w:sz w:val="30"/>
          <w:szCs w:val="30"/>
        </w:rPr>
        <w:t>电源系统。</w:t>
      </w:r>
    </w:p>
    <w:p w:rsidR="00C7151D" w:rsidRDefault="00EA2A26">
      <w:pPr>
        <w:ind w:firstLineChars="200" w:firstLine="600"/>
        <w:rPr>
          <w:rFonts w:ascii="华文楷体" w:eastAsia="华文楷体" w:hAnsi="华文楷体"/>
          <w:sz w:val="30"/>
          <w:szCs w:val="30"/>
        </w:rPr>
      </w:pPr>
      <w:r>
        <w:rPr>
          <w:rFonts w:ascii="华文楷体" w:eastAsia="华文楷体" w:hAnsi="华文楷体" w:hint="eastAsia"/>
          <w:sz w:val="30"/>
          <w:szCs w:val="30"/>
        </w:rPr>
        <w:t>本产品还具备传感器线路检测功能，即当未接传感器或者传感器故障</w:t>
      </w:r>
      <w:r>
        <w:rPr>
          <w:rFonts w:ascii="华文楷体" w:eastAsia="华文楷体" w:hAnsi="华文楷体" w:hint="eastAsia"/>
          <w:sz w:val="30"/>
          <w:szCs w:val="30"/>
        </w:rPr>
        <w:t>(</w:t>
      </w:r>
      <w:r>
        <w:rPr>
          <w:rFonts w:ascii="华文楷体" w:eastAsia="华文楷体" w:hAnsi="华文楷体" w:hint="eastAsia"/>
          <w:sz w:val="30"/>
          <w:szCs w:val="30"/>
        </w:rPr>
        <w:t>包括接线脱落等</w:t>
      </w:r>
      <w:r>
        <w:rPr>
          <w:rFonts w:ascii="华文楷体" w:eastAsia="华文楷体" w:hAnsi="华文楷体" w:hint="eastAsia"/>
          <w:sz w:val="30"/>
          <w:szCs w:val="30"/>
        </w:rPr>
        <w:t>)</w:t>
      </w:r>
      <w:r>
        <w:rPr>
          <w:rFonts w:ascii="华文楷体" w:eastAsia="华文楷体" w:hAnsi="华文楷体" w:hint="eastAsia"/>
          <w:sz w:val="30"/>
          <w:szCs w:val="30"/>
        </w:rPr>
        <w:t>时，进行对应的报警提示</w:t>
      </w:r>
      <w:r>
        <w:rPr>
          <w:rFonts w:ascii="华文楷体" w:eastAsia="华文楷体" w:hAnsi="华文楷体" w:hint="eastAsia"/>
          <w:sz w:val="30"/>
          <w:szCs w:val="30"/>
        </w:rPr>
        <w:t>[</w:t>
      </w:r>
      <w:r>
        <w:rPr>
          <w:rFonts w:ascii="华文楷体" w:eastAsia="华文楷体" w:hAnsi="华文楷体" w:hint="eastAsia"/>
          <w:sz w:val="30"/>
          <w:szCs w:val="30"/>
        </w:rPr>
        <w:t>只接一个传感器时</w:t>
      </w:r>
      <w:r>
        <w:rPr>
          <w:rFonts w:ascii="华文楷体" w:eastAsia="华文楷体" w:hAnsi="华文楷体" w:hint="eastAsia"/>
          <w:sz w:val="30"/>
          <w:szCs w:val="30"/>
        </w:rPr>
        <w:t>有效</w:t>
      </w:r>
      <w:r>
        <w:rPr>
          <w:rFonts w:ascii="华文楷体" w:eastAsia="华文楷体" w:hAnsi="华文楷体" w:hint="eastAsia"/>
          <w:sz w:val="30"/>
          <w:szCs w:val="30"/>
        </w:rPr>
        <w:t>]</w:t>
      </w:r>
      <w:r>
        <w:rPr>
          <w:rFonts w:ascii="华文楷体" w:eastAsia="华文楷体" w:hAnsi="华文楷体" w:hint="eastAsia"/>
          <w:sz w:val="30"/>
          <w:szCs w:val="30"/>
        </w:rPr>
        <w:t>。</w:t>
      </w:r>
    </w:p>
    <w:p w:rsidR="00C7151D" w:rsidRDefault="00C7151D">
      <w:pPr>
        <w:ind w:firstLineChars="200" w:firstLine="600"/>
        <w:rPr>
          <w:rFonts w:ascii="华文楷体" w:eastAsia="华文楷体" w:hAnsi="华文楷体"/>
          <w:sz w:val="30"/>
          <w:szCs w:val="30"/>
        </w:rPr>
      </w:pPr>
    </w:p>
    <w:p w:rsidR="00C7151D" w:rsidRDefault="00EA2A26">
      <w:pPr>
        <w:rPr>
          <w:rFonts w:ascii="黑体" w:eastAsia="黑体" w:hAnsi="黑体"/>
          <w:b/>
          <w:sz w:val="36"/>
          <w:szCs w:val="36"/>
        </w:rPr>
      </w:pPr>
      <w:r>
        <w:rPr>
          <w:rFonts w:ascii="黑体" w:eastAsia="黑体" w:hAnsi="黑体" w:hint="eastAsia"/>
          <w:b/>
          <w:sz w:val="36"/>
          <w:szCs w:val="36"/>
        </w:rPr>
        <w:t>产品特点：</w:t>
      </w:r>
    </w:p>
    <w:p w:rsidR="00C7151D" w:rsidRDefault="00EA2A26">
      <w:pPr>
        <w:pStyle w:val="11"/>
        <w:numPr>
          <w:ilvl w:val="0"/>
          <w:numId w:val="1"/>
        </w:numPr>
        <w:ind w:firstLineChars="0"/>
        <w:rPr>
          <w:rFonts w:ascii="华文楷体" w:eastAsia="华文楷体" w:hAnsi="华文楷体"/>
          <w:sz w:val="30"/>
          <w:szCs w:val="30"/>
        </w:rPr>
      </w:pPr>
      <w:r>
        <w:rPr>
          <w:rFonts w:ascii="华文楷体" w:eastAsia="华文楷体" w:hAnsi="华文楷体" w:hint="eastAsia"/>
          <w:sz w:val="30"/>
          <w:szCs w:val="30"/>
        </w:rPr>
        <w:t>信号采集、控制与触摸屏操作一体，操作方便快捷；</w:t>
      </w:r>
    </w:p>
    <w:p w:rsidR="00C7151D" w:rsidRDefault="00EA2A26">
      <w:pPr>
        <w:pStyle w:val="11"/>
        <w:numPr>
          <w:ilvl w:val="0"/>
          <w:numId w:val="1"/>
        </w:numPr>
        <w:ind w:firstLineChars="0"/>
        <w:rPr>
          <w:rFonts w:ascii="华文楷体" w:eastAsia="华文楷体" w:hAnsi="华文楷体"/>
          <w:sz w:val="30"/>
          <w:szCs w:val="30"/>
        </w:rPr>
      </w:pPr>
      <w:r>
        <w:rPr>
          <w:rFonts w:ascii="华文楷体" w:eastAsia="华文楷体" w:hAnsi="华文楷体" w:hint="eastAsia"/>
          <w:sz w:val="30"/>
          <w:szCs w:val="30"/>
        </w:rPr>
        <w:t>具有防射频</w:t>
      </w:r>
      <w:r>
        <w:rPr>
          <w:rFonts w:ascii="华文楷体" w:eastAsia="华文楷体" w:hAnsi="华文楷体" w:hint="eastAsia"/>
          <w:sz w:val="30"/>
          <w:szCs w:val="30"/>
        </w:rPr>
        <w:t>RFI/</w:t>
      </w:r>
      <w:r>
        <w:rPr>
          <w:rFonts w:ascii="华文楷体" w:eastAsia="华文楷体" w:hAnsi="华文楷体" w:hint="eastAsia"/>
          <w:sz w:val="30"/>
          <w:szCs w:val="30"/>
        </w:rPr>
        <w:t>电磁</w:t>
      </w:r>
      <w:r>
        <w:rPr>
          <w:rFonts w:ascii="华文楷体" w:eastAsia="华文楷体" w:hAnsi="华文楷体" w:hint="eastAsia"/>
          <w:sz w:val="30"/>
          <w:szCs w:val="30"/>
        </w:rPr>
        <w:t>EMI</w:t>
      </w:r>
      <w:r>
        <w:rPr>
          <w:rFonts w:ascii="华文楷体" w:eastAsia="华文楷体" w:hAnsi="华文楷体" w:hint="eastAsia"/>
          <w:sz w:val="30"/>
          <w:szCs w:val="30"/>
        </w:rPr>
        <w:t>干扰，具有很强的</w:t>
      </w:r>
      <w:r>
        <w:rPr>
          <w:rFonts w:ascii="华文楷体" w:eastAsia="华文楷体" w:hAnsi="华文楷体" w:hint="eastAsia"/>
          <w:sz w:val="30"/>
          <w:szCs w:val="30"/>
        </w:rPr>
        <w:t>EMC</w:t>
      </w:r>
      <w:r>
        <w:rPr>
          <w:rFonts w:ascii="华文楷体" w:eastAsia="华文楷体" w:hAnsi="华文楷体" w:hint="eastAsia"/>
          <w:sz w:val="30"/>
          <w:szCs w:val="30"/>
        </w:rPr>
        <w:t>特性</w:t>
      </w:r>
      <w:r>
        <w:rPr>
          <w:rFonts w:ascii="华文楷体" w:eastAsia="华文楷体" w:hAnsi="华文楷体" w:hint="eastAsia"/>
          <w:sz w:val="30"/>
          <w:szCs w:val="30"/>
        </w:rPr>
        <w:t>；</w:t>
      </w:r>
    </w:p>
    <w:p w:rsidR="00C7151D" w:rsidRDefault="00EA2A26">
      <w:pPr>
        <w:pStyle w:val="11"/>
        <w:numPr>
          <w:ilvl w:val="0"/>
          <w:numId w:val="1"/>
        </w:numPr>
        <w:ind w:firstLineChars="0"/>
        <w:rPr>
          <w:rFonts w:ascii="华文楷体" w:eastAsia="华文楷体" w:hAnsi="华文楷体"/>
          <w:sz w:val="30"/>
          <w:szCs w:val="30"/>
        </w:rPr>
      </w:pPr>
      <w:r>
        <w:rPr>
          <w:rFonts w:ascii="华文楷体" w:eastAsia="华文楷体" w:hAnsi="华文楷体" w:hint="eastAsia"/>
          <w:sz w:val="30"/>
          <w:szCs w:val="30"/>
        </w:rPr>
        <w:t>10-30V</w:t>
      </w:r>
      <w:r>
        <w:rPr>
          <w:rFonts w:ascii="华文楷体" w:eastAsia="华文楷体" w:hAnsi="华文楷体" w:hint="eastAsia"/>
          <w:sz w:val="30"/>
          <w:szCs w:val="30"/>
        </w:rPr>
        <w:t>宽电压供电；</w:t>
      </w:r>
    </w:p>
    <w:p w:rsidR="00C7151D" w:rsidRDefault="00EA2A26">
      <w:pPr>
        <w:pStyle w:val="11"/>
        <w:numPr>
          <w:ilvl w:val="0"/>
          <w:numId w:val="1"/>
        </w:numPr>
        <w:ind w:firstLineChars="0"/>
        <w:rPr>
          <w:rFonts w:ascii="华文楷体" w:eastAsia="华文楷体" w:hAnsi="华文楷体"/>
          <w:sz w:val="30"/>
          <w:szCs w:val="30"/>
        </w:rPr>
      </w:pPr>
      <w:r>
        <w:rPr>
          <w:rFonts w:ascii="华文楷体" w:eastAsia="华文楷体" w:hAnsi="华文楷体" w:hint="eastAsia"/>
          <w:sz w:val="30"/>
          <w:szCs w:val="30"/>
        </w:rPr>
        <w:t>高速</w:t>
      </w:r>
      <w:r>
        <w:rPr>
          <w:rFonts w:ascii="华文楷体" w:eastAsia="华文楷体" w:hAnsi="华文楷体" w:hint="eastAsia"/>
          <w:sz w:val="30"/>
          <w:szCs w:val="30"/>
        </w:rPr>
        <w:t>24</w:t>
      </w:r>
      <w:r>
        <w:rPr>
          <w:rFonts w:ascii="华文楷体" w:eastAsia="华文楷体" w:hAnsi="华文楷体" w:hint="eastAsia"/>
          <w:sz w:val="30"/>
          <w:szCs w:val="30"/>
        </w:rPr>
        <w:t>位∑</w:t>
      </w:r>
      <w:r>
        <w:rPr>
          <w:rFonts w:ascii="华文楷体" w:eastAsia="华文楷体" w:hAnsi="华文楷体" w:hint="eastAsia"/>
          <w:sz w:val="30"/>
          <w:szCs w:val="30"/>
        </w:rPr>
        <w:t>-</w:t>
      </w:r>
      <w:r>
        <w:rPr>
          <w:rFonts w:ascii="华文楷体" w:eastAsia="华文楷体" w:hAnsi="华文楷体" w:hint="eastAsia"/>
          <w:sz w:val="30"/>
          <w:szCs w:val="30"/>
        </w:rPr>
        <w:t>△</w:t>
      </w:r>
      <w:r>
        <w:rPr>
          <w:rFonts w:ascii="华文楷体" w:eastAsia="华文楷体" w:hAnsi="华文楷体" w:hint="eastAsia"/>
          <w:sz w:val="30"/>
          <w:szCs w:val="30"/>
        </w:rPr>
        <w:t>ADC</w:t>
      </w:r>
      <w:r>
        <w:rPr>
          <w:rFonts w:ascii="华文楷体" w:eastAsia="华文楷体" w:hAnsi="华文楷体" w:hint="eastAsia"/>
          <w:sz w:val="30"/>
          <w:szCs w:val="30"/>
        </w:rPr>
        <w:t>采样，</w:t>
      </w:r>
      <w:r>
        <w:rPr>
          <w:rFonts w:ascii="华文楷体" w:eastAsia="华文楷体" w:hAnsi="华文楷体" w:hint="eastAsia"/>
          <w:sz w:val="30"/>
          <w:szCs w:val="30"/>
        </w:rPr>
        <w:t>超过</w:t>
      </w:r>
      <w:r>
        <w:rPr>
          <w:rFonts w:ascii="华文楷体" w:eastAsia="华文楷体" w:hAnsi="华文楷体" w:hint="eastAsia"/>
          <w:sz w:val="30"/>
          <w:szCs w:val="30"/>
        </w:rPr>
        <w:t>500Hz</w:t>
      </w:r>
      <w:r>
        <w:rPr>
          <w:rFonts w:ascii="华文楷体" w:eastAsia="华文楷体" w:hAnsi="华文楷体" w:hint="eastAsia"/>
          <w:sz w:val="30"/>
          <w:szCs w:val="30"/>
        </w:rPr>
        <w:t>采样，控制输出与采</w:t>
      </w:r>
      <w:r>
        <w:rPr>
          <w:rFonts w:ascii="华文楷体" w:eastAsia="华文楷体" w:hAnsi="华文楷体" w:hint="eastAsia"/>
          <w:sz w:val="30"/>
          <w:szCs w:val="30"/>
        </w:rPr>
        <w:lastRenderedPageBreak/>
        <w:t>样间隔同步；</w:t>
      </w:r>
    </w:p>
    <w:p w:rsidR="00C7151D" w:rsidRDefault="00EA2A26">
      <w:pPr>
        <w:pStyle w:val="11"/>
        <w:numPr>
          <w:ilvl w:val="0"/>
          <w:numId w:val="1"/>
        </w:numPr>
        <w:ind w:firstLineChars="0"/>
        <w:rPr>
          <w:rFonts w:ascii="华文楷体" w:eastAsia="华文楷体" w:hAnsi="华文楷体"/>
          <w:sz w:val="30"/>
          <w:szCs w:val="30"/>
        </w:rPr>
      </w:pPr>
      <w:r>
        <w:rPr>
          <w:rFonts w:ascii="华文楷体" w:eastAsia="华文楷体" w:hAnsi="华文楷体" w:hint="eastAsia"/>
          <w:sz w:val="30"/>
          <w:szCs w:val="30"/>
        </w:rPr>
        <w:t>完备的传感器故障检测功能，例如信号超限，模块采样故障，传感器线路连接故障等；</w:t>
      </w:r>
    </w:p>
    <w:p w:rsidR="00C7151D" w:rsidRDefault="00EA2A26">
      <w:pPr>
        <w:pStyle w:val="11"/>
        <w:numPr>
          <w:ilvl w:val="0"/>
          <w:numId w:val="1"/>
        </w:numPr>
        <w:ind w:firstLineChars="0"/>
        <w:rPr>
          <w:rFonts w:ascii="华文楷体" w:eastAsia="华文楷体" w:hAnsi="华文楷体"/>
          <w:sz w:val="30"/>
          <w:szCs w:val="30"/>
        </w:rPr>
      </w:pPr>
      <w:r>
        <w:rPr>
          <w:rFonts w:ascii="华文楷体" w:eastAsia="华文楷体" w:hAnsi="华文楷体" w:hint="eastAsia"/>
          <w:sz w:val="30"/>
          <w:szCs w:val="30"/>
        </w:rPr>
        <w:t>通讯接口完备，</w:t>
      </w:r>
      <w:proofErr w:type="gramStart"/>
      <w:r>
        <w:rPr>
          <w:rFonts w:ascii="华文楷体" w:eastAsia="华文楷体" w:hAnsi="华文楷体" w:hint="eastAsia"/>
          <w:sz w:val="30"/>
          <w:szCs w:val="30"/>
        </w:rPr>
        <w:t>标配</w:t>
      </w:r>
      <w:r>
        <w:rPr>
          <w:rFonts w:ascii="华文楷体" w:eastAsia="华文楷体" w:hAnsi="华文楷体" w:hint="eastAsia"/>
          <w:sz w:val="30"/>
          <w:szCs w:val="30"/>
        </w:rPr>
        <w:t>232</w:t>
      </w:r>
      <w:r>
        <w:rPr>
          <w:rFonts w:ascii="华文楷体" w:eastAsia="华文楷体" w:hAnsi="华文楷体" w:hint="eastAsia"/>
          <w:sz w:val="30"/>
          <w:szCs w:val="30"/>
        </w:rPr>
        <w:t>、</w:t>
      </w:r>
      <w:r>
        <w:rPr>
          <w:rFonts w:ascii="华文楷体" w:eastAsia="华文楷体" w:hAnsi="华文楷体" w:hint="eastAsia"/>
          <w:sz w:val="30"/>
          <w:szCs w:val="30"/>
        </w:rPr>
        <w:t>485</w:t>
      </w:r>
      <w:proofErr w:type="gramEnd"/>
      <w:r w:rsidR="00B43102">
        <w:rPr>
          <w:rFonts w:ascii="华文楷体" w:eastAsia="华文楷体" w:hAnsi="华文楷体" w:hint="eastAsia"/>
          <w:sz w:val="30"/>
          <w:szCs w:val="30"/>
        </w:rPr>
        <w:t>，可选配</w:t>
      </w:r>
      <w:r>
        <w:rPr>
          <w:rFonts w:ascii="华文楷体" w:eastAsia="华文楷体" w:hAnsi="华文楷体" w:hint="eastAsia"/>
          <w:sz w:val="30"/>
          <w:szCs w:val="30"/>
        </w:rPr>
        <w:t>CAN</w:t>
      </w:r>
      <w:r>
        <w:rPr>
          <w:rFonts w:ascii="华文楷体" w:eastAsia="华文楷体" w:hAnsi="华文楷体" w:hint="eastAsia"/>
          <w:sz w:val="30"/>
          <w:szCs w:val="30"/>
        </w:rPr>
        <w:t>总线；</w:t>
      </w:r>
    </w:p>
    <w:p w:rsidR="00C7151D" w:rsidRDefault="00EA2A26">
      <w:pPr>
        <w:pStyle w:val="11"/>
        <w:numPr>
          <w:ilvl w:val="0"/>
          <w:numId w:val="1"/>
        </w:numPr>
        <w:ind w:firstLineChars="0"/>
        <w:rPr>
          <w:rFonts w:ascii="华文楷体" w:eastAsia="华文楷体" w:hAnsi="华文楷体"/>
          <w:sz w:val="30"/>
          <w:szCs w:val="30"/>
        </w:rPr>
      </w:pPr>
      <w:r>
        <w:rPr>
          <w:rFonts w:ascii="华文楷体" w:eastAsia="华文楷体" w:hAnsi="华文楷体" w:hint="eastAsia"/>
          <w:sz w:val="30"/>
          <w:szCs w:val="30"/>
        </w:rPr>
        <w:t>大容量存储，可存储超过</w:t>
      </w:r>
      <w:r w:rsidR="0022413D">
        <w:rPr>
          <w:rFonts w:ascii="华文楷体" w:eastAsia="华文楷体" w:hAnsi="华文楷体" w:hint="eastAsia"/>
          <w:sz w:val="30"/>
          <w:szCs w:val="30"/>
        </w:rPr>
        <w:t>2</w:t>
      </w:r>
      <w:r>
        <w:rPr>
          <w:rFonts w:ascii="华文楷体" w:eastAsia="华文楷体" w:hAnsi="华文楷体" w:hint="eastAsia"/>
          <w:sz w:val="30"/>
          <w:szCs w:val="30"/>
        </w:rPr>
        <w:t>00000</w:t>
      </w:r>
      <w:r>
        <w:rPr>
          <w:rFonts w:ascii="华文楷体" w:eastAsia="华文楷体" w:hAnsi="华文楷体" w:hint="eastAsia"/>
          <w:sz w:val="30"/>
          <w:szCs w:val="30"/>
        </w:rPr>
        <w:t>条数据</w:t>
      </w:r>
      <w:r>
        <w:rPr>
          <w:rFonts w:ascii="华文楷体" w:eastAsia="华文楷体" w:hAnsi="华文楷体" w:hint="eastAsia"/>
          <w:sz w:val="30"/>
          <w:szCs w:val="30"/>
        </w:rPr>
        <w:t>。</w:t>
      </w:r>
    </w:p>
    <w:p w:rsidR="00C7151D" w:rsidRDefault="00EA2A26">
      <w:pPr>
        <w:pStyle w:val="2"/>
        <w:rPr>
          <w:rFonts w:ascii="华文楷体" w:eastAsia="华文楷体" w:hAnsi="华文楷体"/>
          <w:sz w:val="30"/>
          <w:szCs w:val="30"/>
        </w:rPr>
      </w:pPr>
      <w:bookmarkStart w:id="6" w:name="_Toc15383"/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2" o:spid="_x0000_s1115" type="#_x0000_t75" style="position:absolute;left:0;text-align:left;margin-left:366pt;margin-top:8.15pt;width:42.4pt;height:41.1pt;z-index:1;mso-width-relative:page;mso-height-relative:page">
            <v:imagedata r:id="rId11" o:title=""/>
          </v:shape>
          <o:OLEObject Type="Embed" ProgID="Word.Picture.8" ShapeID="Picture 2" DrawAspect="Content" ObjectID="_1697740817" r:id="rId12"/>
        </w:pict>
      </w:r>
      <w:bookmarkStart w:id="7" w:name="_Toc433445697"/>
      <w:bookmarkStart w:id="8" w:name="_Toc432529146"/>
      <w:r>
        <w:rPr>
          <w:rFonts w:hint="eastAsia"/>
        </w:rPr>
        <w:t>1.2</w:t>
      </w:r>
      <w:r>
        <w:rPr>
          <w:rFonts w:hint="eastAsia"/>
        </w:rPr>
        <w:t>安全提示</w:t>
      </w:r>
      <w:bookmarkEnd w:id="6"/>
      <w:bookmarkEnd w:id="7"/>
      <w:bookmarkEnd w:id="8"/>
    </w:p>
    <w:p w:rsidR="00C7151D" w:rsidRDefault="00EA2A26">
      <w:pPr>
        <w:pStyle w:val="11"/>
        <w:numPr>
          <w:ilvl w:val="0"/>
          <w:numId w:val="2"/>
        </w:numPr>
        <w:spacing w:line="480" w:lineRule="exact"/>
        <w:ind w:left="600" w:hangingChars="200" w:hanging="600"/>
        <w:rPr>
          <w:rFonts w:ascii="华文楷体" w:eastAsia="华文楷体" w:hAnsi="华文楷体"/>
          <w:sz w:val="30"/>
          <w:szCs w:val="30"/>
        </w:rPr>
      </w:pPr>
      <w:r>
        <w:rPr>
          <w:rFonts w:ascii="华文楷体" w:eastAsia="华文楷体" w:hAnsi="华文楷体" w:hint="eastAsia"/>
          <w:sz w:val="30"/>
          <w:szCs w:val="30"/>
        </w:rPr>
        <w:t>本仪表具有抗干扰设计。请务必将仪表进行可靠接地，且与交流电源接地线分开</w:t>
      </w:r>
    </w:p>
    <w:p w:rsidR="00C7151D" w:rsidRDefault="00EA2A26">
      <w:pPr>
        <w:pStyle w:val="11"/>
        <w:numPr>
          <w:ilvl w:val="0"/>
          <w:numId w:val="2"/>
        </w:numPr>
        <w:spacing w:line="480" w:lineRule="exact"/>
        <w:ind w:firstLineChars="0"/>
        <w:rPr>
          <w:rFonts w:ascii="华文楷体" w:eastAsia="华文楷体" w:hAnsi="华文楷体"/>
          <w:sz w:val="30"/>
          <w:szCs w:val="30"/>
        </w:rPr>
      </w:pPr>
      <w:r>
        <w:rPr>
          <w:rFonts w:ascii="华文楷体" w:eastAsia="华文楷体" w:hAnsi="华文楷体" w:hint="eastAsia"/>
          <w:sz w:val="30"/>
          <w:szCs w:val="30"/>
        </w:rPr>
        <w:t>不要在可燃性气体环境中使用</w:t>
      </w:r>
    </w:p>
    <w:p w:rsidR="00C7151D" w:rsidRDefault="00EA2A26">
      <w:pPr>
        <w:pStyle w:val="11"/>
        <w:numPr>
          <w:ilvl w:val="0"/>
          <w:numId w:val="2"/>
        </w:numPr>
        <w:spacing w:line="480" w:lineRule="exact"/>
        <w:ind w:firstLineChars="0"/>
        <w:rPr>
          <w:rFonts w:ascii="华文楷体" w:eastAsia="华文楷体" w:hAnsi="华文楷体"/>
          <w:sz w:val="30"/>
          <w:szCs w:val="30"/>
        </w:rPr>
      </w:pPr>
      <w:r>
        <w:rPr>
          <w:rFonts w:ascii="华文楷体" w:eastAsia="华文楷体" w:hAnsi="华文楷体" w:hint="eastAsia"/>
          <w:sz w:val="30"/>
          <w:szCs w:val="30"/>
        </w:rPr>
        <w:t xml:space="preserve"> </w:t>
      </w:r>
      <w:r>
        <w:rPr>
          <w:rFonts w:ascii="华文楷体" w:eastAsia="华文楷体" w:hAnsi="华文楷体" w:hint="eastAsia"/>
          <w:sz w:val="30"/>
          <w:szCs w:val="30"/>
        </w:rPr>
        <w:t>避免阳光直射</w:t>
      </w:r>
    </w:p>
    <w:p w:rsidR="00C7151D" w:rsidRDefault="00C7151D">
      <w:pPr>
        <w:pStyle w:val="11"/>
        <w:spacing w:line="480" w:lineRule="exact"/>
        <w:ind w:firstLineChars="0" w:firstLine="0"/>
        <w:rPr>
          <w:rFonts w:ascii="华文楷体" w:eastAsia="华文楷体" w:hAnsi="华文楷体"/>
          <w:sz w:val="30"/>
          <w:szCs w:val="30"/>
        </w:rPr>
      </w:pPr>
    </w:p>
    <w:p w:rsidR="00C7151D" w:rsidRDefault="00EA2A26">
      <w:pPr>
        <w:pStyle w:val="2"/>
      </w:pPr>
      <w:bookmarkStart w:id="9" w:name="_Toc433445698"/>
      <w:bookmarkStart w:id="10" w:name="_Toc432529147"/>
      <w:bookmarkStart w:id="11" w:name="_Toc28082"/>
      <w:r>
        <w:rPr>
          <w:rFonts w:hint="eastAsia"/>
        </w:rPr>
        <w:t>1.3</w:t>
      </w:r>
      <w:r>
        <w:rPr>
          <w:rFonts w:hint="eastAsia"/>
        </w:rPr>
        <w:t>技术参数以及外形尺寸</w:t>
      </w:r>
      <w:bookmarkEnd w:id="9"/>
      <w:bookmarkEnd w:id="10"/>
      <w:bookmarkEnd w:id="11"/>
    </w:p>
    <w:tbl>
      <w:tblPr>
        <w:tblW w:w="85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093"/>
        <w:gridCol w:w="6429"/>
      </w:tblGrid>
      <w:tr w:rsidR="00C7151D">
        <w:trPr>
          <w:trHeight w:val="401"/>
        </w:trPr>
        <w:tc>
          <w:tcPr>
            <w:tcW w:w="2093" w:type="dxa"/>
          </w:tcPr>
          <w:p w:rsidR="00C7151D" w:rsidRPr="00EA2A26" w:rsidRDefault="00EA2A26">
            <w:pPr>
              <w:widowControl/>
              <w:jc w:val="center"/>
              <w:rPr>
                <w:rFonts w:ascii="宋体" w:hAnsi="宋体"/>
                <w:b/>
                <w:color w:val="000000"/>
                <w:szCs w:val="21"/>
              </w:rPr>
            </w:pPr>
            <w:r w:rsidRPr="00EA2A26">
              <w:rPr>
                <w:rFonts w:ascii="宋体" w:hAnsi="宋体" w:hint="eastAsia"/>
                <w:b/>
                <w:color w:val="000000"/>
                <w:szCs w:val="21"/>
              </w:rPr>
              <w:t>测量信号</w:t>
            </w:r>
          </w:p>
        </w:tc>
        <w:tc>
          <w:tcPr>
            <w:tcW w:w="6429" w:type="dxa"/>
          </w:tcPr>
          <w:p w:rsidR="00C7151D" w:rsidRPr="00EA2A26" w:rsidRDefault="00EA2A26">
            <w:pPr>
              <w:widowControl/>
              <w:ind w:firstLineChars="200" w:firstLine="420"/>
              <w:jc w:val="left"/>
              <w:rPr>
                <w:rFonts w:ascii="宋体" w:hAnsi="宋体"/>
                <w:color w:val="000000"/>
                <w:szCs w:val="21"/>
              </w:rPr>
            </w:pPr>
            <w:r w:rsidRPr="00EA2A26">
              <w:rPr>
                <w:rFonts w:ascii="宋体" w:hAnsi="宋体" w:hint="eastAsia"/>
                <w:color w:val="000000"/>
                <w:szCs w:val="21"/>
              </w:rPr>
              <w:t>-20mV~20mV</w:t>
            </w:r>
            <w:r w:rsidRPr="00EA2A26">
              <w:rPr>
                <w:rFonts w:ascii="宋体" w:hAnsi="宋体" w:hint="eastAsia"/>
                <w:color w:val="000000"/>
                <w:szCs w:val="21"/>
              </w:rPr>
              <w:t>，每路</w:t>
            </w:r>
            <w:proofErr w:type="gramStart"/>
            <w:r w:rsidRPr="00EA2A26">
              <w:rPr>
                <w:rFonts w:ascii="宋体" w:hAnsi="宋体" w:hint="eastAsia"/>
                <w:color w:val="000000"/>
                <w:szCs w:val="21"/>
              </w:rPr>
              <w:t>可最大</w:t>
            </w:r>
            <w:proofErr w:type="gramEnd"/>
            <w:r w:rsidRPr="00EA2A26">
              <w:rPr>
                <w:rFonts w:ascii="宋体" w:hAnsi="宋体" w:hint="eastAsia"/>
                <w:color w:val="000000"/>
                <w:szCs w:val="21"/>
              </w:rPr>
              <w:t>并联驱动</w:t>
            </w:r>
            <w:r w:rsidRPr="00EA2A26">
              <w:rPr>
                <w:rFonts w:ascii="宋体" w:hAnsi="宋体" w:hint="eastAsia"/>
                <w:color w:val="000000"/>
                <w:szCs w:val="21"/>
              </w:rPr>
              <w:t>6</w:t>
            </w:r>
            <w:r w:rsidRPr="00EA2A26">
              <w:rPr>
                <w:rFonts w:ascii="宋体" w:hAnsi="宋体" w:hint="eastAsia"/>
                <w:color w:val="000000"/>
                <w:szCs w:val="21"/>
              </w:rPr>
              <w:t>个</w:t>
            </w:r>
            <w:r w:rsidRPr="00EA2A26">
              <w:rPr>
                <w:rFonts w:ascii="宋体" w:hAnsi="宋体" w:hint="eastAsia"/>
                <w:color w:val="000000"/>
                <w:szCs w:val="21"/>
              </w:rPr>
              <w:t>350</w:t>
            </w:r>
            <w:r w:rsidRPr="00EA2A26">
              <w:rPr>
                <w:rFonts w:ascii="宋体" w:hAnsi="宋体" w:hint="eastAsia"/>
                <w:color w:val="000000"/>
                <w:szCs w:val="21"/>
              </w:rPr>
              <w:t>欧姆称重传感器</w:t>
            </w:r>
          </w:p>
        </w:tc>
      </w:tr>
      <w:tr w:rsidR="00C7151D">
        <w:trPr>
          <w:trHeight w:val="401"/>
        </w:trPr>
        <w:tc>
          <w:tcPr>
            <w:tcW w:w="2093" w:type="dxa"/>
          </w:tcPr>
          <w:p w:rsidR="00C7151D" w:rsidRPr="00EA2A26" w:rsidRDefault="00EA2A26">
            <w:pPr>
              <w:widowControl/>
              <w:jc w:val="center"/>
              <w:rPr>
                <w:rFonts w:ascii="宋体" w:hAnsi="宋体"/>
                <w:b/>
                <w:szCs w:val="21"/>
              </w:rPr>
            </w:pPr>
            <w:r w:rsidRPr="00EA2A26">
              <w:rPr>
                <w:rFonts w:ascii="宋体" w:hAnsi="宋体" w:hint="eastAsia"/>
                <w:b/>
                <w:szCs w:val="21"/>
              </w:rPr>
              <w:t>采样</w:t>
            </w:r>
            <w:r w:rsidRPr="00EA2A26">
              <w:rPr>
                <w:rFonts w:ascii="宋体" w:hAnsi="宋体" w:hint="eastAsia"/>
                <w:b/>
                <w:szCs w:val="21"/>
              </w:rPr>
              <w:t>频率</w:t>
            </w:r>
          </w:p>
        </w:tc>
        <w:tc>
          <w:tcPr>
            <w:tcW w:w="6429" w:type="dxa"/>
          </w:tcPr>
          <w:p w:rsidR="00C7151D" w:rsidRPr="00EA2A26" w:rsidRDefault="00EA2A26">
            <w:pPr>
              <w:widowControl/>
              <w:ind w:firstLineChars="200" w:firstLine="420"/>
              <w:jc w:val="left"/>
              <w:rPr>
                <w:rFonts w:ascii="宋体" w:hAnsi="宋体"/>
                <w:szCs w:val="21"/>
              </w:rPr>
            </w:pPr>
            <w:r w:rsidRPr="00EA2A26">
              <w:rPr>
                <w:rFonts w:ascii="宋体" w:hAnsi="宋体" w:hint="eastAsia"/>
                <w:szCs w:val="21"/>
              </w:rPr>
              <w:t>600Hz</w:t>
            </w:r>
          </w:p>
        </w:tc>
      </w:tr>
      <w:tr w:rsidR="00C7151D">
        <w:trPr>
          <w:trHeight w:val="401"/>
        </w:trPr>
        <w:tc>
          <w:tcPr>
            <w:tcW w:w="2093" w:type="dxa"/>
          </w:tcPr>
          <w:p w:rsidR="00C7151D" w:rsidRPr="00EA2A26" w:rsidRDefault="00EA2A26">
            <w:pPr>
              <w:widowControl/>
              <w:jc w:val="center"/>
              <w:rPr>
                <w:rFonts w:ascii="宋体" w:hAnsi="宋体"/>
                <w:b/>
                <w:szCs w:val="21"/>
              </w:rPr>
            </w:pPr>
            <w:r w:rsidRPr="00EA2A26">
              <w:rPr>
                <w:rFonts w:ascii="宋体" w:hAnsi="宋体" w:hint="eastAsia"/>
                <w:b/>
                <w:szCs w:val="21"/>
              </w:rPr>
              <w:t>检测</w:t>
            </w:r>
            <w:r w:rsidRPr="00EA2A26">
              <w:rPr>
                <w:rFonts w:ascii="宋体" w:hAnsi="宋体" w:hint="eastAsia"/>
                <w:b/>
                <w:szCs w:val="21"/>
              </w:rPr>
              <w:t>精度</w:t>
            </w:r>
          </w:p>
        </w:tc>
        <w:tc>
          <w:tcPr>
            <w:tcW w:w="6429" w:type="dxa"/>
          </w:tcPr>
          <w:p w:rsidR="00C7151D" w:rsidRPr="00EA2A26" w:rsidRDefault="00EA2A26">
            <w:pPr>
              <w:widowControl/>
              <w:ind w:firstLineChars="200" w:firstLine="420"/>
              <w:jc w:val="left"/>
              <w:rPr>
                <w:rFonts w:ascii="宋体" w:hAnsi="宋体"/>
                <w:szCs w:val="21"/>
              </w:rPr>
            </w:pPr>
            <w:r w:rsidRPr="00EA2A26">
              <w:rPr>
                <w:rFonts w:ascii="宋体" w:hAnsi="宋体" w:hint="eastAsia"/>
                <w:szCs w:val="21"/>
              </w:rPr>
              <w:t>III</w:t>
            </w:r>
            <w:r w:rsidRPr="00EA2A26">
              <w:rPr>
                <w:rFonts w:ascii="宋体" w:hAnsi="宋体" w:hint="eastAsia"/>
                <w:szCs w:val="21"/>
              </w:rPr>
              <w:t>级</w:t>
            </w:r>
          </w:p>
        </w:tc>
      </w:tr>
      <w:tr w:rsidR="00C7151D">
        <w:trPr>
          <w:trHeight w:val="401"/>
        </w:trPr>
        <w:tc>
          <w:tcPr>
            <w:tcW w:w="2093" w:type="dxa"/>
          </w:tcPr>
          <w:p w:rsidR="00C7151D" w:rsidRPr="00EA2A26" w:rsidRDefault="00EA2A26">
            <w:pPr>
              <w:widowControl/>
              <w:jc w:val="center"/>
              <w:rPr>
                <w:rFonts w:ascii="宋体" w:hAnsi="宋体"/>
                <w:b/>
                <w:szCs w:val="21"/>
              </w:rPr>
            </w:pPr>
            <w:r w:rsidRPr="00EA2A26">
              <w:rPr>
                <w:rFonts w:ascii="宋体" w:hAnsi="宋体" w:hint="eastAsia"/>
                <w:b/>
                <w:szCs w:val="21"/>
              </w:rPr>
              <w:t>分辨率</w:t>
            </w:r>
          </w:p>
        </w:tc>
        <w:tc>
          <w:tcPr>
            <w:tcW w:w="6429" w:type="dxa"/>
          </w:tcPr>
          <w:p w:rsidR="00C7151D" w:rsidRPr="00EA2A26" w:rsidRDefault="00EA2A26">
            <w:pPr>
              <w:widowControl/>
              <w:ind w:firstLineChars="200" w:firstLine="420"/>
              <w:jc w:val="left"/>
              <w:rPr>
                <w:rFonts w:ascii="宋体" w:hAnsi="宋体"/>
                <w:szCs w:val="21"/>
              </w:rPr>
            </w:pPr>
            <w:r w:rsidRPr="00EA2A26">
              <w:rPr>
                <w:rFonts w:ascii="宋体" w:hAnsi="宋体" w:hint="eastAsia"/>
                <w:szCs w:val="21"/>
              </w:rPr>
              <w:t>1/500000</w:t>
            </w:r>
          </w:p>
        </w:tc>
      </w:tr>
      <w:tr w:rsidR="00C7151D">
        <w:trPr>
          <w:trHeight w:val="401"/>
        </w:trPr>
        <w:tc>
          <w:tcPr>
            <w:tcW w:w="2093" w:type="dxa"/>
          </w:tcPr>
          <w:p w:rsidR="00C7151D" w:rsidRPr="00EA2A26" w:rsidRDefault="00EA2A26">
            <w:pPr>
              <w:widowControl/>
              <w:jc w:val="center"/>
              <w:rPr>
                <w:rFonts w:ascii="宋体" w:hAnsi="宋体"/>
                <w:b/>
                <w:color w:val="000000"/>
                <w:szCs w:val="21"/>
              </w:rPr>
            </w:pPr>
            <w:r w:rsidRPr="00EA2A26">
              <w:rPr>
                <w:rFonts w:ascii="宋体" w:hAnsi="宋体" w:hint="eastAsia"/>
                <w:b/>
                <w:color w:val="000000"/>
                <w:szCs w:val="21"/>
              </w:rPr>
              <w:t>输入输出</w:t>
            </w:r>
            <w:r w:rsidRPr="00EA2A26">
              <w:rPr>
                <w:rFonts w:ascii="宋体" w:hAnsi="宋体" w:hint="eastAsia"/>
                <w:b/>
                <w:color w:val="000000"/>
                <w:szCs w:val="21"/>
              </w:rPr>
              <w:t>量</w:t>
            </w:r>
          </w:p>
        </w:tc>
        <w:tc>
          <w:tcPr>
            <w:tcW w:w="6429" w:type="dxa"/>
          </w:tcPr>
          <w:p w:rsidR="00C7151D" w:rsidRPr="00EA2A26" w:rsidRDefault="00D503AB">
            <w:pPr>
              <w:widowControl/>
              <w:ind w:firstLineChars="200" w:firstLine="420"/>
              <w:jc w:val="left"/>
              <w:rPr>
                <w:rFonts w:ascii="宋体" w:hAnsi="宋体"/>
                <w:color w:val="000000"/>
                <w:szCs w:val="21"/>
              </w:rPr>
            </w:pPr>
            <w:r w:rsidRPr="00EA2A26">
              <w:rPr>
                <w:rFonts w:ascii="宋体" w:hAnsi="宋体" w:hint="eastAsia"/>
                <w:color w:val="000000"/>
                <w:szCs w:val="21"/>
              </w:rPr>
              <w:t>4</w:t>
            </w:r>
            <w:r w:rsidR="00EA2A26" w:rsidRPr="00EA2A26">
              <w:rPr>
                <w:rFonts w:ascii="宋体" w:hAnsi="宋体" w:hint="eastAsia"/>
                <w:color w:val="000000"/>
                <w:szCs w:val="21"/>
              </w:rPr>
              <w:t>路开入，低电平有效；</w:t>
            </w:r>
            <w:r w:rsidR="00EA2A26" w:rsidRPr="00EA2A26">
              <w:rPr>
                <w:rFonts w:ascii="宋体" w:hAnsi="宋体" w:hint="eastAsia"/>
                <w:color w:val="000000"/>
                <w:szCs w:val="21"/>
              </w:rPr>
              <w:t>8</w:t>
            </w:r>
            <w:r w:rsidR="00EA2A26" w:rsidRPr="00EA2A26">
              <w:rPr>
                <w:rFonts w:ascii="宋体" w:hAnsi="宋体" w:hint="eastAsia"/>
                <w:color w:val="000000"/>
                <w:szCs w:val="21"/>
              </w:rPr>
              <w:t>路开出，低有效；</w:t>
            </w:r>
          </w:p>
        </w:tc>
      </w:tr>
      <w:tr w:rsidR="00C7151D">
        <w:trPr>
          <w:trHeight w:val="401"/>
        </w:trPr>
        <w:tc>
          <w:tcPr>
            <w:tcW w:w="2093" w:type="dxa"/>
          </w:tcPr>
          <w:p w:rsidR="00C7151D" w:rsidRPr="00EA2A26" w:rsidRDefault="00EA2A26">
            <w:pPr>
              <w:widowControl/>
              <w:jc w:val="center"/>
              <w:rPr>
                <w:rFonts w:ascii="宋体" w:hAnsi="宋体"/>
                <w:b/>
                <w:color w:val="000000"/>
                <w:szCs w:val="21"/>
              </w:rPr>
            </w:pPr>
            <w:r w:rsidRPr="00EA2A26">
              <w:rPr>
                <w:rFonts w:ascii="宋体" w:hAnsi="宋体" w:hint="eastAsia"/>
                <w:b/>
                <w:color w:val="000000"/>
                <w:szCs w:val="21"/>
              </w:rPr>
              <w:t>通讯接口</w:t>
            </w:r>
          </w:p>
        </w:tc>
        <w:tc>
          <w:tcPr>
            <w:tcW w:w="6429" w:type="dxa"/>
          </w:tcPr>
          <w:p w:rsidR="00C7151D" w:rsidRPr="00EA2A26" w:rsidRDefault="00EA2A26" w:rsidP="00D503AB">
            <w:pPr>
              <w:widowControl/>
              <w:ind w:firstLineChars="200" w:firstLine="420"/>
              <w:jc w:val="left"/>
              <w:rPr>
                <w:rFonts w:ascii="宋体" w:hAnsi="宋体"/>
                <w:color w:val="000000"/>
                <w:szCs w:val="21"/>
              </w:rPr>
            </w:pPr>
            <w:proofErr w:type="gramStart"/>
            <w:r w:rsidRPr="00EA2A26">
              <w:rPr>
                <w:rFonts w:ascii="宋体" w:hAnsi="宋体" w:hint="eastAsia"/>
                <w:color w:val="000000"/>
                <w:szCs w:val="21"/>
              </w:rPr>
              <w:t>标配</w:t>
            </w:r>
            <w:r w:rsidRPr="00EA2A26">
              <w:rPr>
                <w:rFonts w:ascii="宋体" w:hAnsi="宋体" w:hint="eastAsia"/>
                <w:color w:val="000000"/>
                <w:szCs w:val="21"/>
              </w:rPr>
              <w:t>1</w:t>
            </w:r>
            <w:r w:rsidRPr="00EA2A26">
              <w:rPr>
                <w:rFonts w:ascii="宋体" w:hAnsi="宋体" w:hint="eastAsia"/>
                <w:color w:val="000000"/>
                <w:szCs w:val="21"/>
              </w:rPr>
              <w:t>路</w:t>
            </w:r>
            <w:proofErr w:type="gramEnd"/>
            <w:r w:rsidRPr="00EA2A26">
              <w:rPr>
                <w:rFonts w:ascii="宋体" w:hAnsi="宋体" w:hint="eastAsia"/>
                <w:color w:val="000000"/>
                <w:szCs w:val="21"/>
              </w:rPr>
              <w:t>232,1</w:t>
            </w:r>
            <w:r w:rsidRPr="00EA2A26">
              <w:rPr>
                <w:rFonts w:ascii="宋体" w:hAnsi="宋体" w:hint="eastAsia"/>
                <w:color w:val="000000"/>
                <w:szCs w:val="21"/>
              </w:rPr>
              <w:t>路</w:t>
            </w:r>
            <w:r w:rsidRPr="00EA2A26">
              <w:rPr>
                <w:rFonts w:ascii="宋体" w:hAnsi="宋体" w:hint="eastAsia"/>
                <w:color w:val="000000"/>
                <w:szCs w:val="21"/>
              </w:rPr>
              <w:t>485</w:t>
            </w:r>
            <w:r w:rsidRPr="00EA2A26">
              <w:rPr>
                <w:rFonts w:ascii="宋体" w:hAnsi="宋体" w:hint="eastAsia"/>
                <w:color w:val="000000"/>
                <w:szCs w:val="21"/>
              </w:rPr>
              <w:t>。可选配</w:t>
            </w:r>
            <w:r w:rsidR="00D503AB" w:rsidRPr="00D503AB">
              <w:rPr>
                <w:rFonts w:ascii="宋体" w:hAnsi="宋体" w:hint="eastAsia"/>
                <w:color w:val="000000"/>
                <w:szCs w:val="21"/>
              </w:rPr>
              <w:t>CAN</w:t>
            </w:r>
            <w:r w:rsidR="00D503AB">
              <w:rPr>
                <w:rFonts w:ascii="宋体" w:hAnsi="宋体" w:hint="eastAsia"/>
                <w:color w:val="000000"/>
                <w:szCs w:val="21"/>
              </w:rPr>
              <w:t>、</w:t>
            </w:r>
            <w:r w:rsidRPr="00EA2A26">
              <w:rPr>
                <w:rFonts w:ascii="宋体" w:hAnsi="宋体" w:hint="eastAsia"/>
                <w:color w:val="000000"/>
                <w:szCs w:val="21"/>
              </w:rPr>
              <w:t>U</w:t>
            </w:r>
            <w:r w:rsidRPr="00EA2A26">
              <w:rPr>
                <w:rFonts w:ascii="宋体" w:hAnsi="宋体" w:hint="eastAsia"/>
                <w:color w:val="000000"/>
                <w:szCs w:val="21"/>
              </w:rPr>
              <w:t>盘导出模块等</w:t>
            </w:r>
          </w:p>
        </w:tc>
      </w:tr>
      <w:tr w:rsidR="00C7151D">
        <w:trPr>
          <w:trHeight w:val="401"/>
        </w:trPr>
        <w:tc>
          <w:tcPr>
            <w:tcW w:w="2093" w:type="dxa"/>
          </w:tcPr>
          <w:p w:rsidR="00C7151D" w:rsidRPr="00EA2A26" w:rsidRDefault="00EA2A26">
            <w:pPr>
              <w:widowControl/>
              <w:jc w:val="center"/>
              <w:rPr>
                <w:rFonts w:ascii="宋体" w:hAnsi="宋体"/>
                <w:b/>
                <w:color w:val="000000"/>
                <w:szCs w:val="21"/>
              </w:rPr>
            </w:pPr>
            <w:r w:rsidRPr="00EA2A26">
              <w:rPr>
                <w:rFonts w:ascii="宋体" w:hAnsi="宋体" w:hint="eastAsia"/>
                <w:b/>
                <w:color w:val="000000"/>
                <w:szCs w:val="21"/>
              </w:rPr>
              <w:t>非线性度</w:t>
            </w:r>
          </w:p>
        </w:tc>
        <w:tc>
          <w:tcPr>
            <w:tcW w:w="6429" w:type="dxa"/>
          </w:tcPr>
          <w:p w:rsidR="00C7151D" w:rsidRPr="00EA2A26" w:rsidRDefault="00EA2A26">
            <w:pPr>
              <w:widowControl/>
              <w:ind w:firstLineChars="200" w:firstLine="420"/>
              <w:jc w:val="left"/>
              <w:rPr>
                <w:rFonts w:ascii="宋体" w:hAnsi="宋体"/>
                <w:color w:val="000000"/>
                <w:szCs w:val="21"/>
              </w:rPr>
            </w:pPr>
            <w:r w:rsidRPr="00EA2A26">
              <w:rPr>
                <w:rFonts w:ascii="宋体" w:hAnsi="宋体" w:hint="eastAsia"/>
                <w:color w:val="000000"/>
                <w:szCs w:val="21"/>
              </w:rPr>
              <w:t>0.005%FS</w:t>
            </w:r>
          </w:p>
        </w:tc>
      </w:tr>
      <w:tr w:rsidR="00C7151D">
        <w:trPr>
          <w:trHeight w:val="401"/>
        </w:trPr>
        <w:tc>
          <w:tcPr>
            <w:tcW w:w="2093" w:type="dxa"/>
          </w:tcPr>
          <w:p w:rsidR="00C7151D" w:rsidRPr="00EA2A26" w:rsidRDefault="00EA2A26">
            <w:pPr>
              <w:widowControl/>
              <w:jc w:val="center"/>
              <w:rPr>
                <w:rFonts w:ascii="宋体" w:hAnsi="宋体"/>
                <w:b/>
                <w:color w:val="000000"/>
                <w:szCs w:val="21"/>
              </w:rPr>
            </w:pPr>
            <w:r w:rsidRPr="00EA2A26">
              <w:rPr>
                <w:rFonts w:ascii="宋体" w:hAnsi="宋体" w:hint="eastAsia"/>
                <w:b/>
                <w:color w:val="000000"/>
                <w:szCs w:val="21"/>
              </w:rPr>
              <w:t>工作电源</w:t>
            </w:r>
          </w:p>
        </w:tc>
        <w:tc>
          <w:tcPr>
            <w:tcW w:w="6429" w:type="dxa"/>
          </w:tcPr>
          <w:p w:rsidR="00C7151D" w:rsidRPr="00EA2A26" w:rsidRDefault="00EA2A26">
            <w:pPr>
              <w:widowControl/>
              <w:ind w:firstLineChars="200" w:firstLine="420"/>
              <w:jc w:val="left"/>
              <w:rPr>
                <w:rFonts w:ascii="宋体" w:hAnsi="宋体"/>
                <w:color w:val="000000"/>
                <w:szCs w:val="21"/>
              </w:rPr>
            </w:pPr>
            <w:r w:rsidRPr="00EA2A26">
              <w:rPr>
                <w:rFonts w:ascii="宋体" w:hAnsi="宋体" w:hint="eastAsia"/>
                <w:color w:val="000000"/>
                <w:szCs w:val="21"/>
              </w:rPr>
              <w:t>模块供电</w:t>
            </w:r>
            <w:r w:rsidRPr="00EA2A26">
              <w:rPr>
                <w:rFonts w:ascii="宋体" w:hAnsi="宋体" w:hint="eastAsia"/>
                <w:color w:val="000000"/>
                <w:szCs w:val="21"/>
              </w:rPr>
              <w:t>10-30V</w:t>
            </w:r>
            <w:r w:rsidRPr="00EA2A26">
              <w:rPr>
                <w:rFonts w:ascii="宋体" w:hAnsi="宋体" w:hint="eastAsia"/>
                <w:color w:val="000000"/>
                <w:szCs w:val="21"/>
              </w:rPr>
              <w:t xml:space="preserve"> DC</w:t>
            </w:r>
            <w:r w:rsidRPr="00EA2A26">
              <w:rPr>
                <w:rFonts w:ascii="宋体" w:hAnsi="宋体" w:hint="eastAsia"/>
                <w:color w:val="000000"/>
                <w:szCs w:val="21"/>
              </w:rPr>
              <w:t>。</w:t>
            </w:r>
            <w:proofErr w:type="gramStart"/>
            <w:r w:rsidRPr="00EA2A26">
              <w:rPr>
                <w:rFonts w:ascii="宋体" w:hAnsi="宋体" w:hint="eastAsia"/>
                <w:color w:val="000000"/>
                <w:szCs w:val="21"/>
              </w:rPr>
              <w:t>供桥电压</w:t>
            </w:r>
            <w:proofErr w:type="gramEnd"/>
            <w:r w:rsidRPr="00EA2A26">
              <w:rPr>
                <w:rFonts w:ascii="宋体" w:hAnsi="宋体" w:hint="eastAsia"/>
                <w:color w:val="000000"/>
                <w:szCs w:val="21"/>
              </w:rPr>
              <w:t>5V</w:t>
            </w:r>
            <w:r w:rsidRPr="00EA2A26">
              <w:rPr>
                <w:rFonts w:ascii="宋体" w:hAnsi="宋体" w:hint="eastAsia"/>
                <w:color w:val="000000"/>
                <w:szCs w:val="21"/>
              </w:rPr>
              <w:t>。</w:t>
            </w:r>
          </w:p>
        </w:tc>
      </w:tr>
      <w:tr w:rsidR="00C7151D">
        <w:trPr>
          <w:trHeight w:val="401"/>
        </w:trPr>
        <w:tc>
          <w:tcPr>
            <w:tcW w:w="2093" w:type="dxa"/>
          </w:tcPr>
          <w:p w:rsidR="00C7151D" w:rsidRPr="00EA2A26" w:rsidRDefault="00EA2A26">
            <w:pPr>
              <w:widowControl/>
              <w:jc w:val="center"/>
              <w:rPr>
                <w:rFonts w:ascii="宋体" w:hAnsi="宋体"/>
                <w:b/>
                <w:color w:val="000000"/>
                <w:szCs w:val="21"/>
              </w:rPr>
            </w:pPr>
            <w:r w:rsidRPr="00EA2A26">
              <w:rPr>
                <w:rFonts w:ascii="宋体" w:hAnsi="宋体" w:hint="eastAsia"/>
                <w:b/>
                <w:color w:val="000000"/>
                <w:szCs w:val="21"/>
              </w:rPr>
              <w:t>重量</w:t>
            </w:r>
          </w:p>
        </w:tc>
        <w:tc>
          <w:tcPr>
            <w:tcW w:w="6429" w:type="dxa"/>
          </w:tcPr>
          <w:p w:rsidR="00C7151D" w:rsidRPr="00EA2A26" w:rsidRDefault="00EA2A26">
            <w:pPr>
              <w:widowControl/>
              <w:ind w:firstLineChars="200" w:firstLine="420"/>
              <w:jc w:val="left"/>
              <w:rPr>
                <w:rFonts w:ascii="宋体" w:hAnsi="宋体"/>
                <w:color w:val="000000"/>
                <w:szCs w:val="21"/>
              </w:rPr>
            </w:pPr>
            <w:r w:rsidRPr="00EA2A26">
              <w:rPr>
                <w:rFonts w:ascii="宋体" w:hAnsi="宋体" w:hint="eastAsia"/>
                <w:color w:val="000000"/>
                <w:szCs w:val="21"/>
              </w:rPr>
              <w:t>约</w:t>
            </w:r>
            <w:r w:rsidRPr="00EA2A26">
              <w:rPr>
                <w:rFonts w:ascii="宋体" w:hAnsi="宋体" w:hint="eastAsia"/>
                <w:color w:val="000000"/>
                <w:szCs w:val="21"/>
              </w:rPr>
              <w:t>0.</w:t>
            </w:r>
            <w:r w:rsidRPr="00EA2A26">
              <w:rPr>
                <w:rFonts w:ascii="宋体" w:hAnsi="宋体" w:hint="eastAsia"/>
                <w:color w:val="000000"/>
                <w:szCs w:val="21"/>
              </w:rPr>
              <w:t>3</w:t>
            </w:r>
            <w:r w:rsidRPr="00EA2A26">
              <w:rPr>
                <w:rFonts w:ascii="宋体" w:hAnsi="宋体" w:hint="eastAsia"/>
                <w:color w:val="000000"/>
                <w:szCs w:val="21"/>
              </w:rPr>
              <w:t>kg</w:t>
            </w:r>
          </w:p>
        </w:tc>
      </w:tr>
      <w:tr w:rsidR="00C7151D">
        <w:trPr>
          <w:trHeight w:val="401"/>
        </w:trPr>
        <w:tc>
          <w:tcPr>
            <w:tcW w:w="2093" w:type="dxa"/>
          </w:tcPr>
          <w:p w:rsidR="00C7151D" w:rsidRPr="00EA2A26" w:rsidRDefault="00EA2A26">
            <w:pPr>
              <w:widowControl/>
              <w:jc w:val="center"/>
              <w:rPr>
                <w:rFonts w:ascii="宋体" w:hAnsi="宋体"/>
                <w:b/>
                <w:color w:val="000000"/>
                <w:szCs w:val="21"/>
              </w:rPr>
            </w:pPr>
            <w:r w:rsidRPr="00EA2A26">
              <w:rPr>
                <w:rFonts w:ascii="宋体" w:hAnsi="宋体" w:hint="eastAsia"/>
                <w:b/>
                <w:color w:val="000000"/>
                <w:szCs w:val="21"/>
              </w:rPr>
              <w:t>外形尺寸</w:t>
            </w:r>
          </w:p>
        </w:tc>
        <w:tc>
          <w:tcPr>
            <w:tcW w:w="6429" w:type="dxa"/>
          </w:tcPr>
          <w:p w:rsidR="00C7151D" w:rsidRPr="00EA2A26" w:rsidRDefault="00EA2A26">
            <w:pPr>
              <w:widowControl/>
              <w:ind w:firstLineChars="200" w:firstLine="420"/>
              <w:jc w:val="left"/>
              <w:rPr>
                <w:rFonts w:ascii="宋体" w:hAnsi="宋体"/>
                <w:color w:val="000000"/>
                <w:szCs w:val="21"/>
              </w:rPr>
            </w:pPr>
            <w:r w:rsidRPr="00EA2A26">
              <w:rPr>
                <w:rFonts w:ascii="宋体" w:hAnsi="宋体" w:hint="eastAsia"/>
                <w:color w:val="000000"/>
                <w:szCs w:val="21"/>
              </w:rPr>
              <w:t>135.9</w:t>
            </w:r>
            <w:r w:rsidRPr="00EA2A26">
              <w:rPr>
                <w:rFonts w:ascii="宋体" w:hAnsi="宋体" w:hint="eastAsia"/>
                <w:color w:val="000000"/>
                <w:szCs w:val="21"/>
              </w:rPr>
              <w:t>*</w:t>
            </w:r>
            <w:r w:rsidRPr="00EA2A26">
              <w:rPr>
                <w:rFonts w:ascii="宋体" w:hAnsi="宋体" w:hint="eastAsia"/>
                <w:color w:val="000000"/>
                <w:szCs w:val="21"/>
              </w:rPr>
              <w:t>88.5</w:t>
            </w:r>
            <w:r w:rsidRPr="00EA2A26">
              <w:rPr>
                <w:rFonts w:ascii="宋体" w:hAnsi="宋体" w:hint="eastAsia"/>
                <w:color w:val="000000"/>
                <w:szCs w:val="21"/>
              </w:rPr>
              <w:t>*</w:t>
            </w:r>
            <w:r w:rsidRPr="00EA2A26">
              <w:rPr>
                <w:rFonts w:ascii="宋体" w:hAnsi="宋体" w:hint="eastAsia"/>
                <w:color w:val="000000"/>
                <w:szCs w:val="21"/>
              </w:rPr>
              <w:t>24.5</w:t>
            </w:r>
          </w:p>
        </w:tc>
      </w:tr>
      <w:tr w:rsidR="00C7151D">
        <w:trPr>
          <w:trHeight w:val="401"/>
        </w:trPr>
        <w:tc>
          <w:tcPr>
            <w:tcW w:w="2093" w:type="dxa"/>
          </w:tcPr>
          <w:p w:rsidR="00C7151D" w:rsidRPr="00EA2A26" w:rsidRDefault="00EA2A26">
            <w:pPr>
              <w:widowControl/>
              <w:jc w:val="center"/>
              <w:rPr>
                <w:rFonts w:ascii="宋体" w:hAnsi="宋体"/>
                <w:b/>
                <w:color w:val="000000"/>
                <w:szCs w:val="21"/>
              </w:rPr>
            </w:pPr>
            <w:r w:rsidRPr="00EA2A26">
              <w:rPr>
                <w:rFonts w:ascii="宋体" w:hAnsi="宋体" w:hint="eastAsia"/>
                <w:b/>
                <w:color w:val="000000"/>
                <w:szCs w:val="21"/>
              </w:rPr>
              <w:t>开孔尺寸</w:t>
            </w:r>
          </w:p>
        </w:tc>
        <w:tc>
          <w:tcPr>
            <w:tcW w:w="6429" w:type="dxa"/>
          </w:tcPr>
          <w:p w:rsidR="00C7151D" w:rsidRPr="00EA2A26" w:rsidRDefault="00EA2A26">
            <w:pPr>
              <w:widowControl/>
              <w:ind w:firstLineChars="200" w:firstLine="420"/>
              <w:jc w:val="left"/>
              <w:rPr>
                <w:rFonts w:ascii="宋体" w:hAnsi="宋体"/>
                <w:color w:val="000000"/>
                <w:szCs w:val="21"/>
              </w:rPr>
            </w:pPr>
            <w:r w:rsidRPr="00EA2A26">
              <w:rPr>
                <w:rFonts w:ascii="宋体" w:hAnsi="宋体" w:hint="eastAsia"/>
                <w:color w:val="000000"/>
                <w:szCs w:val="21"/>
              </w:rPr>
              <w:t>130.5</w:t>
            </w:r>
            <w:r w:rsidRPr="00EA2A26">
              <w:rPr>
                <w:rFonts w:ascii="宋体" w:hAnsi="宋体" w:hint="eastAsia"/>
                <w:color w:val="000000"/>
                <w:szCs w:val="21"/>
              </w:rPr>
              <w:t>*</w:t>
            </w:r>
            <w:r w:rsidRPr="00EA2A26">
              <w:rPr>
                <w:rFonts w:ascii="宋体" w:hAnsi="宋体" w:hint="eastAsia"/>
                <w:color w:val="000000"/>
                <w:szCs w:val="21"/>
              </w:rPr>
              <w:t>83</w:t>
            </w:r>
          </w:p>
        </w:tc>
      </w:tr>
      <w:tr w:rsidR="00C7151D">
        <w:trPr>
          <w:trHeight w:val="401"/>
        </w:trPr>
        <w:tc>
          <w:tcPr>
            <w:tcW w:w="2093" w:type="dxa"/>
          </w:tcPr>
          <w:p w:rsidR="00C7151D" w:rsidRPr="00EA2A26" w:rsidRDefault="00EA2A26">
            <w:pPr>
              <w:widowControl/>
              <w:jc w:val="center"/>
              <w:rPr>
                <w:rFonts w:ascii="宋体" w:hAnsi="宋体"/>
                <w:b/>
                <w:color w:val="000000"/>
                <w:szCs w:val="21"/>
              </w:rPr>
            </w:pPr>
            <w:r w:rsidRPr="00EA2A26">
              <w:rPr>
                <w:rFonts w:ascii="宋体" w:hAnsi="宋体" w:hint="eastAsia"/>
                <w:b/>
                <w:color w:val="000000"/>
                <w:szCs w:val="21"/>
              </w:rPr>
              <w:t>功耗</w:t>
            </w:r>
          </w:p>
        </w:tc>
        <w:tc>
          <w:tcPr>
            <w:tcW w:w="6429" w:type="dxa"/>
          </w:tcPr>
          <w:p w:rsidR="00C7151D" w:rsidRPr="00EA2A26" w:rsidRDefault="00EA2A26">
            <w:pPr>
              <w:widowControl/>
              <w:ind w:firstLineChars="200" w:firstLine="420"/>
              <w:jc w:val="left"/>
              <w:rPr>
                <w:rFonts w:ascii="宋体" w:hAnsi="宋体"/>
                <w:color w:val="000000"/>
                <w:szCs w:val="21"/>
              </w:rPr>
            </w:pPr>
            <w:r w:rsidRPr="00EA2A26">
              <w:rPr>
                <w:rFonts w:ascii="宋体" w:hAnsi="宋体" w:hint="eastAsia"/>
                <w:color w:val="000000"/>
                <w:szCs w:val="21"/>
              </w:rPr>
              <w:t xml:space="preserve">&lt; </w:t>
            </w:r>
            <w:r w:rsidRPr="00EA2A26">
              <w:rPr>
                <w:rFonts w:ascii="宋体" w:hAnsi="宋体" w:hint="eastAsia"/>
                <w:color w:val="000000"/>
                <w:szCs w:val="21"/>
              </w:rPr>
              <w:t>10</w:t>
            </w:r>
            <w:r w:rsidRPr="00EA2A26">
              <w:rPr>
                <w:rFonts w:ascii="宋体" w:hAnsi="宋体" w:hint="eastAsia"/>
                <w:color w:val="000000"/>
                <w:szCs w:val="21"/>
              </w:rPr>
              <w:t>W</w:t>
            </w:r>
          </w:p>
        </w:tc>
      </w:tr>
      <w:tr w:rsidR="00C7151D">
        <w:trPr>
          <w:trHeight w:val="401"/>
        </w:trPr>
        <w:tc>
          <w:tcPr>
            <w:tcW w:w="2093" w:type="dxa"/>
          </w:tcPr>
          <w:p w:rsidR="00C7151D" w:rsidRPr="00EA2A26" w:rsidRDefault="00EA2A26">
            <w:pPr>
              <w:widowControl/>
              <w:jc w:val="center"/>
              <w:rPr>
                <w:rFonts w:ascii="宋体" w:hAnsi="宋体"/>
                <w:b/>
                <w:szCs w:val="21"/>
              </w:rPr>
            </w:pPr>
            <w:r w:rsidRPr="00EA2A26">
              <w:rPr>
                <w:rFonts w:ascii="宋体" w:hAnsi="宋体" w:hint="eastAsia"/>
                <w:b/>
                <w:szCs w:val="21"/>
              </w:rPr>
              <w:t>工作温度</w:t>
            </w:r>
          </w:p>
        </w:tc>
        <w:tc>
          <w:tcPr>
            <w:tcW w:w="6429" w:type="dxa"/>
          </w:tcPr>
          <w:p w:rsidR="00C7151D" w:rsidRPr="00EA2A26" w:rsidRDefault="00EA2A26">
            <w:pPr>
              <w:widowControl/>
              <w:ind w:firstLineChars="200" w:firstLine="420"/>
              <w:jc w:val="left"/>
              <w:rPr>
                <w:rFonts w:ascii="宋体" w:hAnsi="宋体"/>
                <w:szCs w:val="21"/>
              </w:rPr>
            </w:pPr>
            <w:r w:rsidRPr="00EA2A26">
              <w:rPr>
                <w:rFonts w:ascii="宋体" w:hAnsi="宋体" w:hint="eastAsia"/>
                <w:szCs w:val="21"/>
              </w:rPr>
              <w:t>-20~+65</w:t>
            </w:r>
            <w:r w:rsidRPr="00EA2A26">
              <w:rPr>
                <w:rFonts w:ascii="宋体" w:hAnsi="宋体" w:hint="eastAsia"/>
                <w:szCs w:val="21"/>
              </w:rPr>
              <w:t>℃</w:t>
            </w:r>
          </w:p>
        </w:tc>
      </w:tr>
    </w:tbl>
    <w:p w:rsidR="00C7151D" w:rsidRDefault="00C7151D"/>
    <w:p w:rsidR="00C7151D" w:rsidRDefault="00C7151D"/>
    <w:p w:rsidR="00C7151D" w:rsidRDefault="00EA2A26">
      <w:pPr>
        <w:pStyle w:val="2"/>
        <w:rPr>
          <w:b w:val="0"/>
          <w:bCs w:val="0"/>
        </w:rPr>
      </w:pPr>
      <w:bookmarkStart w:id="12" w:name="_Toc18095"/>
      <w:bookmarkStart w:id="13" w:name="_Toc7018"/>
      <w:r>
        <w:rPr>
          <w:rFonts w:hint="eastAsia"/>
          <w:b w:val="0"/>
          <w:bCs w:val="0"/>
        </w:rPr>
        <w:lastRenderedPageBreak/>
        <w:t>1.4</w:t>
      </w:r>
      <w:r>
        <w:rPr>
          <w:rFonts w:hint="eastAsia"/>
          <w:b w:val="0"/>
          <w:bCs w:val="0"/>
        </w:rPr>
        <w:t>接口定义</w:t>
      </w:r>
      <w:bookmarkEnd w:id="12"/>
      <w:bookmarkEnd w:id="13"/>
    </w:p>
    <w:p w:rsidR="00C7151D" w:rsidRDefault="00C7151D">
      <w:pPr>
        <w:widowControl/>
        <w:jc w:val="center"/>
        <w:rPr>
          <w:rFonts w:ascii="宋体" w:hAnsi="宋体" w:cs="宋体"/>
          <w:kern w:val="0"/>
          <w:sz w:val="24"/>
          <w:szCs w:val="24"/>
        </w:rPr>
      </w:pPr>
    </w:p>
    <w:p w:rsidR="00C7151D" w:rsidRDefault="00C7151D">
      <w:pPr>
        <w:widowControl/>
        <w:jc w:val="left"/>
      </w:pPr>
    </w:p>
    <w:p w:rsidR="00C7151D" w:rsidRDefault="00B43102">
      <w:pPr>
        <w:widowControl/>
        <w:jc w:val="left"/>
      </w:pPr>
      <w:r>
        <w:pict>
          <v:shape id="_x0000_i1025" type="#_x0000_t75" alt="8f0cede0d2e76a4720e3dc004781b83" style="width:387pt;height:181.5pt">
            <v:imagedata r:id="rId13" o:title="8f0cede0d2e76a4720e3dc004781b83"/>
          </v:shape>
        </w:pict>
      </w:r>
    </w:p>
    <w:p w:rsidR="00C7151D" w:rsidRDefault="00EA2A26">
      <w:pPr>
        <w:widowControl/>
        <w:jc w:val="left"/>
      </w:pPr>
      <w:r>
        <w:rPr>
          <w:rFonts w:hint="eastAsia"/>
        </w:rPr>
        <w:t>说明</w:t>
      </w:r>
    </w:p>
    <w:p w:rsidR="00C7151D" w:rsidRDefault="00EA2A26">
      <w:pPr>
        <w:widowControl/>
        <w:spacing w:line="360" w:lineRule="auto"/>
        <w:ind w:firstLineChars="200" w:firstLine="420"/>
        <w:jc w:val="left"/>
      </w:pPr>
      <w:r>
        <w:rPr>
          <w:rFonts w:hint="eastAsia"/>
        </w:rPr>
        <w:t>1</w:t>
      </w:r>
      <w:r>
        <w:rPr>
          <w:rFonts w:hint="eastAsia"/>
        </w:rPr>
        <w:t>：</w:t>
      </w:r>
      <w:r>
        <w:rPr>
          <w:rFonts w:hint="eastAsia"/>
        </w:rPr>
        <w:t>X40</w:t>
      </w:r>
      <w:r>
        <w:rPr>
          <w:rFonts w:hint="eastAsia"/>
        </w:rPr>
        <w:t>端子为开入端子，对</w:t>
      </w:r>
      <w:r>
        <w:rPr>
          <w:rFonts w:hint="eastAsia"/>
        </w:rPr>
        <w:t>COM</w:t>
      </w:r>
      <w:r>
        <w:rPr>
          <w:rFonts w:hint="eastAsia"/>
        </w:rPr>
        <w:t>端有效，光电接</w:t>
      </w:r>
      <w:r>
        <w:rPr>
          <w:rFonts w:hint="eastAsia"/>
        </w:rPr>
        <w:t>NPN</w:t>
      </w:r>
      <w:r>
        <w:rPr>
          <w:rFonts w:hint="eastAsia"/>
        </w:rPr>
        <w:t>型；</w:t>
      </w:r>
      <w:r>
        <w:rPr>
          <w:rFonts w:hint="eastAsia"/>
        </w:rPr>
        <w:t>PROG</w:t>
      </w:r>
      <w:r>
        <w:rPr>
          <w:rFonts w:hint="eastAsia"/>
        </w:rPr>
        <w:t>为编程按钮，按住此按钮然后仪表上电，进入下载程序；</w:t>
      </w:r>
    </w:p>
    <w:p w:rsidR="00C7151D" w:rsidRDefault="00EA2A26">
      <w:pPr>
        <w:widowControl/>
        <w:spacing w:line="360" w:lineRule="auto"/>
        <w:ind w:firstLineChars="200" w:firstLine="420"/>
        <w:jc w:val="left"/>
      </w:pPr>
      <w:r>
        <w:rPr>
          <w:rFonts w:hint="eastAsia"/>
        </w:rPr>
        <w:t>2</w:t>
      </w:r>
      <w:r>
        <w:rPr>
          <w:rFonts w:hint="eastAsia"/>
        </w:rPr>
        <w:t>：</w:t>
      </w:r>
      <w:r>
        <w:rPr>
          <w:rFonts w:hint="eastAsia"/>
        </w:rPr>
        <w:t>X50</w:t>
      </w:r>
      <w:r>
        <w:rPr>
          <w:rFonts w:hint="eastAsia"/>
        </w:rPr>
        <w:t>为开出端子，接线如上图所示；</w:t>
      </w:r>
    </w:p>
    <w:p w:rsidR="00C7151D" w:rsidRDefault="00EA2A26">
      <w:pPr>
        <w:widowControl/>
        <w:spacing w:line="360" w:lineRule="auto"/>
        <w:ind w:firstLineChars="200" w:firstLine="420"/>
        <w:jc w:val="left"/>
      </w:pPr>
      <w:r>
        <w:rPr>
          <w:rFonts w:hint="eastAsia"/>
        </w:rPr>
        <w:t>3</w:t>
      </w:r>
      <w:r>
        <w:rPr>
          <w:rFonts w:hint="eastAsia"/>
        </w:rPr>
        <w:t>：</w:t>
      </w:r>
      <w:r>
        <w:rPr>
          <w:rFonts w:hint="eastAsia"/>
        </w:rPr>
        <w:t>X30</w:t>
      </w:r>
      <w:r>
        <w:rPr>
          <w:rFonts w:hint="eastAsia"/>
        </w:rPr>
        <w:t>是通讯扩展接口（</w:t>
      </w:r>
      <w:r>
        <w:rPr>
          <w:rFonts w:hint="eastAsia"/>
        </w:rPr>
        <w:t>CAL/CAH</w:t>
      </w:r>
      <w:r>
        <w:rPr>
          <w:rFonts w:hint="eastAsia"/>
        </w:rPr>
        <w:t>为</w:t>
      </w:r>
      <w:r>
        <w:rPr>
          <w:rFonts w:hint="eastAsia"/>
        </w:rPr>
        <w:t>CAN</w:t>
      </w:r>
      <w:r>
        <w:rPr>
          <w:rFonts w:hint="eastAsia"/>
        </w:rPr>
        <w:t>接口，</w:t>
      </w:r>
      <w:r>
        <w:rPr>
          <w:rFonts w:hint="eastAsia"/>
        </w:rPr>
        <w:t>TX/RX</w:t>
      </w:r>
      <w:r>
        <w:rPr>
          <w:rFonts w:hint="eastAsia"/>
        </w:rPr>
        <w:t>为</w:t>
      </w:r>
      <w:r>
        <w:rPr>
          <w:rFonts w:hint="eastAsia"/>
        </w:rPr>
        <w:t>232</w:t>
      </w:r>
      <w:r>
        <w:rPr>
          <w:rFonts w:hint="eastAsia"/>
        </w:rPr>
        <w:t>通讯，</w:t>
      </w:r>
      <w:r>
        <w:rPr>
          <w:rFonts w:hint="eastAsia"/>
        </w:rPr>
        <w:t>A/B</w:t>
      </w:r>
      <w:r>
        <w:rPr>
          <w:rFonts w:hint="eastAsia"/>
        </w:rPr>
        <w:t>为</w:t>
      </w:r>
      <w:r>
        <w:rPr>
          <w:rFonts w:hint="eastAsia"/>
        </w:rPr>
        <w:t>485</w:t>
      </w:r>
      <w:r>
        <w:rPr>
          <w:rFonts w:hint="eastAsia"/>
        </w:rPr>
        <w:t>接口）；</w:t>
      </w:r>
    </w:p>
    <w:p w:rsidR="00C7151D" w:rsidRDefault="00EA2A26">
      <w:pPr>
        <w:widowControl/>
        <w:spacing w:line="360" w:lineRule="auto"/>
        <w:ind w:firstLineChars="200" w:firstLine="420"/>
        <w:jc w:val="left"/>
      </w:pPr>
      <w:r>
        <w:rPr>
          <w:rFonts w:hint="eastAsia"/>
        </w:rPr>
        <w:t>4</w:t>
      </w:r>
      <w:r>
        <w:rPr>
          <w:rFonts w:hint="eastAsia"/>
        </w:rPr>
        <w:t>：</w:t>
      </w:r>
      <w:r>
        <w:rPr>
          <w:rFonts w:hint="eastAsia"/>
        </w:rPr>
        <w:t>X11</w:t>
      </w:r>
      <w:r>
        <w:rPr>
          <w:rFonts w:hint="eastAsia"/>
        </w:rPr>
        <w:t>为传感器接口</w:t>
      </w:r>
      <w:r>
        <w:rPr>
          <w:rFonts w:hint="eastAsia"/>
        </w:rPr>
        <w:t>；</w:t>
      </w:r>
    </w:p>
    <w:p w:rsidR="00C7151D" w:rsidRDefault="00EA2A26">
      <w:pPr>
        <w:widowControl/>
        <w:spacing w:line="360" w:lineRule="auto"/>
        <w:ind w:firstLineChars="200" w:firstLine="420"/>
        <w:jc w:val="left"/>
      </w:pPr>
      <w:r>
        <w:rPr>
          <w:rFonts w:hint="eastAsia"/>
        </w:rPr>
        <w:t>5</w:t>
      </w:r>
      <w:r>
        <w:rPr>
          <w:rFonts w:hint="eastAsia"/>
        </w:rPr>
        <w:t>：</w:t>
      </w:r>
      <w:r>
        <w:rPr>
          <w:rFonts w:hint="eastAsia"/>
        </w:rPr>
        <w:t>X10</w:t>
      </w:r>
      <w:r>
        <w:rPr>
          <w:rFonts w:hint="eastAsia"/>
        </w:rPr>
        <w:t>是电源接口，</w:t>
      </w:r>
      <w:r>
        <w:rPr>
          <w:rFonts w:hint="eastAsia"/>
        </w:rPr>
        <w:t>DC+</w:t>
      </w:r>
      <w:r>
        <w:rPr>
          <w:rFonts w:hint="eastAsia"/>
        </w:rPr>
        <w:t>、</w:t>
      </w:r>
      <w:r>
        <w:rPr>
          <w:rFonts w:hint="eastAsia"/>
        </w:rPr>
        <w:t>DC-</w:t>
      </w:r>
      <w:r>
        <w:rPr>
          <w:rFonts w:hint="eastAsia"/>
        </w:rPr>
        <w:t>为模块供电，建议</w:t>
      </w:r>
      <w:r>
        <w:rPr>
          <w:rFonts w:hint="eastAsia"/>
        </w:rPr>
        <w:t>24V</w:t>
      </w:r>
      <w:r>
        <w:rPr>
          <w:rFonts w:hint="eastAsia"/>
        </w:rPr>
        <w:t>直流</w:t>
      </w:r>
      <w:r>
        <w:rPr>
          <w:rFonts w:hint="eastAsia"/>
        </w:rPr>
        <w:t>；</w:t>
      </w:r>
      <w:r>
        <w:rPr>
          <w:rFonts w:hint="eastAsia"/>
        </w:rPr>
        <w:t>PE</w:t>
      </w:r>
      <w:r>
        <w:rPr>
          <w:rFonts w:hint="eastAsia"/>
        </w:rPr>
        <w:t>是屏蔽接口。</w:t>
      </w:r>
    </w:p>
    <w:p w:rsidR="00C7151D" w:rsidRDefault="00C7151D">
      <w:pPr>
        <w:widowControl/>
        <w:ind w:firstLineChars="200" w:firstLine="420"/>
        <w:jc w:val="left"/>
      </w:pPr>
    </w:p>
    <w:p w:rsidR="00C7151D" w:rsidRDefault="00C7151D">
      <w:pPr>
        <w:widowControl/>
        <w:ind w:firstLineChars="200" w:firstLine="420"/>
        <w:jc w:val="left"/>
      </w:pPr>
    </w:p>
    <w:p w:rsidR="00C7151D" w:rsidRDefault="00C7151D">
      <w:pPr>
        <w:widowControl/>
        <w:ind w:firstLineChars="200" w:firstLine="420"/>
        <w:jc w:val="left"/>
      </w:pPr>
    </w:p>
    <w:p w:rsidR="00C7151D" w:rsidRDefault="00C7151D">
      <w:pPr>
        <w:widowControl/>
        <w:ind w:firstLineChars="200" w:firstLine="420"/>
        <w:jc w:val="left"/>
      </w:pPr>
    </w:p>
    <w:p w:rsidR="00C7151D" w:rsidRDefault="00C7151D">
      <w:pPr>
        <w:widowControl/>
        <w:ind w:firstLineChars="200" w:firstLine="420"/>
        <w:jc w:val="left"/>
      </w:pPr>
    </w:p>
    <w:p w:rsidR="00C7151D" w:rsidRDefault="00C7151D">
      <w:pPr>
        <w:widowControl/>
        <w:ind w:firstLineChars="200" w:firstLine="420"/>
        <w:jc w:val="left"/>
      </w:pPr>
    </w:p>
    <w:p w:rsidR="00C7151D" w:rsidRDefault="00C7151D">
      <w:pPr>
        <w:widowControl/>
        <w:ind w:firstLineChars="200" w:firstLine="420"/>
        <w:jc w:val="left"/>
      </w:pPr>
    </w:p>
    <w:p w:rsidR="00C7151D" w:rsidRDefault="00C7151D">
      <w:pPr>
        <w:widowControl/>
        <w:ind w:firstLineChars="200" w:firstLine="420"/>
        <w:jc w:val="left"/>
      </w:pPr>
    </w:p>
    <w:p w:rsidR="00C7151D" w:rsidRDefault="00C7151D">
      <w:pPr>
        <w:widowControl/>
        <w:ind w:firstLineChars="200" w:firstLine="420"/>
        <w:jc w:val="left"/>
      </w:pPr>
    </w:p>
    <w:p w:rsidR="00C7151D" w:rsidRDefault="00C7151D">
      <w:pPr>
        <w:widowControl/>
        <w:ind w:firstLineChars="200" w:firstLine="420"/>
        <w:jc w:val="left"/>
      </w:pPr>
    </w:p>
    <w:p w:rsidR="00C7151D" w:rsidRDefault="00C7151D">
      <w:pPr>
        <w:widowControl/>
        <w:ind w:firstLineChars="200" w:firstLine="420"/>
        <w:jc w:val="left"/>
      </w:pPr>
    </w:p>
    <w:p w:rsidR="00C7151D" w:rsidRDefault="00C7151D">
      <w:pPr>
        <w:widowControl/>
        <w:ind w:firstLineChars="200" w:firstLine="420"/>
        <w:jc w:val="left"/>
      </w:pPr>
    </w:p>
    <w:p w:rsidR="00C7151D" w:rsidRDefault="00C7151D">
      <w:pPr>
        <w:widowControl/>
        <w:ind w:firstLineChars="200" w:firstLine="420"/>
        <w:jc w:val="left"/>
      </w:pPr>
    </w:p>
    <w:p w:rsidR="00C7151D" w:rsidRDefault="00C7151D">
      <w:pPr>
        <w:widowControl/>
        <w:ind w:firstLineChars="200" w:firstLine="420"/>
        <w:jc w:val="left"/>
      </w:pPr>
    </w:p>
    <w:p w:rsidR="00C7151D" w:rsidRDefault="00C7151D">
      <w:pPr>
        <w:widowControl/>
        <w:ind w:firstLineChars="200" w:firstLine="420"/>
        <w:jc w:val="left"/>
      </w:pPr>
    </w:p>
    <w:p w:rsidR="00C7151D" w:rsidRDefault="00C7151D">
      <w:pPr>
        <w:widowControl/>
        <w:jc w:val="left"/>
      </w:pPr>
    </w:p>
    <w:p w:rsidR="00C7151D" w:rsidRDefault="00C7151D">
      <w:pPr>
        <w:widowControl/>
        <w:ind w:firstLineChars="200" w:firstLine="420"/>
        <w:jc w:val="left"/>
      </w:pPr>
    </w:p>
    <w:p w:rsidR="00C7151D" w:rsidRDefault="00C7151D">
      <w:pPr>
        <w:widowControl/>
        <w:jc w:val="left"/>
      </w:pPr>
    </w:p>
    <w:p w:rsidR="00C7151D" w:rsidRDefault="00EA2A26">
      <w:pPr>
        <w:pStyle w:val="1"/>
        <w:jc w:val="center"/>
      </w:pPr>
      <w:bookmarkStart w:id="14" w:name="_Toc1882"/>
      <w:r>
        <w:rPr>
          <w:rFonts w:hint="eastAsia"/>
        </w:rPr>
        <w:t>第二章</w:t>
      </w:r>
      <w:r>
        <w:rPr>
          <w:rFonts w:hint="eastAsia"/>
        </w:rPr>
        <w:t xml:space="preserve">  </w:t>
      </w:r>
      <w:r>
        <w:rPr>
          <w:rFonts w:hint="eastAsia"/>
        </w:rPr>
        <w:t>界面以及</w:t>
      </w:r>
      <w:r>
        <w:rPr>
          <w:rFonts w:hint="eastAsia"/>
        </w:rPr>
        <w:t>操作方法</w:t>
      </w:r>
      <w:bookmarkEnd w:id="14"/>
    </w:p>
    <w:p w:rsidR="00C7151D" w:rsidRDefault="00EA2A26">
      <w:pPr>
        <w:pStyle w:val="2"/>
      </w:pPr>
      <w:bookmarkStart w:id="15" w:name="_Toc28205"/>
      <w:r>
        <w:rPr>
          <w:rFonts w:hint="eastAsia"/>
        </w:rPr>
        <w:t>2.1</w:t>
      </w:r>
      <w:r>
        <w:rPr>
          <w:rFonts w:hint="eastAsia"/>
        </w:rPr>
        <w:t>称重界面</w:t>
      </w:r>
      <w:bookmarkEnd w:id="15"/>
    </w:p>
    <w:p w:rsidR="00C7151D" w:rsidRDefault="00B43102">
      <w:pPr>
        <w:widowControl/>
        <w:jc w:val="center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pict>
          <v:shape id="_x0000_i1026" type="#_x0000_t75" alt="1609736571(1)" style="width:362.25pt;height:204.75pt">
            <v:imagedata r:id="rId14" o:title="1609736571(1)"/>
          </v:shape>
        </w:pict>
      </w:r>
    </w:p>
    <w:p w:rsidR="00C7151D" w:rsidRDefault="00C7151D"/>
    <w:p w:rsidR="00C7151D" w:rsidRDefault="00EA2A26">
      <w:pPr>
        <w:numPr>
          <w:ilvl w:val="0"/>
          <w:numId w:val="3"/>
        </w:numPr>
        <w:spacing w:line="360" w:lineRule="auto"/>
      </w:pPr>
      <w:r>
        <w:rPr>
          <w:rFonts w:hint="eastAsia"/>
        </w:rPr>
        <w:t>启动，用于启动检重过程，双击可停止；配方用于选择配方，范围</w:t>
      </w:r>
      <w:r>
        <w:rPr>
          <w:rFonts w:hint="eastAsia"/>
        </w:rPr>
        <w:t>0-50</w:t>
      </w:r>
      <w:r>
        <w:rPr>
          <w:rFonts w:hint="eastAsia"/>
        </w:rPr>
        <w:t>。</w:t>
      </w:r>
      <w:r>
        <w:rPr>
          <w:rFonts w:hint="eastAsia"/>
        </w:rPr>
        <w:t>操作无需登录即可操作；</w:t>
      </w:r>
    </w:p>
    <w:p w:rsidR="00C7151D" w:rsidRDefault="00EA2A26">
      <w:pPr>
        <w:numPr>
          <w:ilvl w:val="0"/>
          <w:numId w:val="3"/>
        </w:numPr>
        <w:spacing w:line="360" w:lineRule="auto"/>
      </w:pPr>
      <w:r>
        <w:rPr>
          <w:rFonts w:hint="eastAsia"/>
        </w:rPr>
        <w:t>其他操作需要先登录。登陆密码</w:t>
      </w:r>
      <w:r>
        <w:rPr>
          <w:rFonts w:hint="eastAsia"/>
        </w:rPr>
        <w:t>123</w:t>
      </w:r>
      <w:r>
        <w:rPr>
          <w:rFonts w:hint="eastAsia"/>
        </w:rPr>
        <w:t>。当登陆按键上的指示灯变绿色，所有参数可操作。输入密码</w:t>
      </w:r>
      <w:r>
        <w:rPr>
          <w:rFonts w:hint="eastAsia"/>
        </w:rPr>
        <w:t>0</w:t>
      </w:r>
      <w:r>
        <w:rPr>
          <w:rFonts w:hint="eastAsia"/>
        </w:rPr>
        <w:t>，将取消登陆。</w:t>
      </w:r>
    </w:p>
    <w:p w:rsidR="00C7151D" w:rsidRDefault="00EA2A26">
      <w:pPr>
        <w:numPr>
          <w:ilvl w:val="0"/>
          <w:numId w:val="3"/>
        </w:numPr>
        <w:spacing w:line="360" w:lineRule="auto"/>
      </w:pPr>
      <w:proofErr w:type="gramStart"/>
      <w:r>
        <w:rPr>
          <w:rFonts w:hint="eastAsia"/>
        </w:rPr>
        <w:t>置零</w:t>
      </w:r>
      <w:proofErr w:type="gramEnd"/>
      <w:r>
        <w:rPr>
          <w:rFonts w:hint="eastAsia"/>
        </w:rPr>
        <w:t>/</w:t>
      </w:r>
      <w:r>
        <w:rPr>
          <w:rFonts w:hint="eastAsia"/>
        </w:rPr>
        <w:t>归零按键用于清除力值。清零用于清除峰值等，需要登陆能操作。</w:t>
      </w:r>
      <w:r>
        <w:rPr>
          <w:rFonts w:hint="eastAsia"/>
        </w:rPr>
        <w:t xml:space="preserve">           </w:t>
      </w:r>
    </w:p>
    <w:p w:rsidR="00C7151D" w:rsidRDefault="00EA2A26">
      <w:pPr>
        <w:pStyle w:val="2"/>
      </w:pPr>
      <w:bookmarkStart w:id="16" w:name="_Toc23547"/>
      <w:r>
        <w:rPr>
          <w:rFonts w:hint="eastAsia"/>
        </w:rPr>
        <w:lastRenderedPageBreak/>
        <w:t>2.2</w:t>
      </w:r>
      <w:r>
        <w:rPr>
          <w:rFonts w:hint="eastAsia"/>
        </w:rPr>
        <w:t>参数显示与设置</w:t>
      </w:r>
      <w:bookmarkEnd w:id="16"/>
    </w:p>
    <w:p w:rsidR="00C7151D" w:rsidRDefault="00B43102">
      <w:pPr>
        <w:spacing w:line="360" w:lineRule="auto"/>
        <w:ind w:firstLine="420"/>
      </w:pPr>
      <w:r>
        <w:pict>
          <v:shape id="_x0000_i1027" type="#_x0000_t75" alt="1609736984(1)" style="width:5in;height:204pt">
            <v:imagedata r:id="rId15" o:title="1609736984(1)"/>
          </v:shape>
        </w:pict>
      </w:r>
    </w:p>
    <w:p w:rsidR="00C7151D" w:rsidRDefault="00C7151D">
      <w:pPr>
        <w:ind w:firstLine="420"/>
        <w:rPr>
          <w:rFonts w:ascii="宋体" w:hAnsi="宋体"/>
        </w:rPr>
      </w:pPr>
    </w:p>
    <w:p w:rsidR="00C7151D" w:rsidRDefault="00EA2A26">
      <w:pPr>
        <w:pStyle w:val="3"/>
      </w:pPr>
      <w:bookmarkStart w:id="17" w:name="_Toc1323"/>
      <w:r>
        <w:rPr>
          <w:rFonts w:hint="eastAsia"/>
        </w:rPr>
        <w:t>2.</w:t>
      </w:r>
      <w:r>
        <w:rPr>
          <w:rFonts w:hint="eastAsia"/>
        </w:rPr>
        <w:t>2</w:t>
      </w:r>
      <w:r>
        <w:rPr>
          <w:rFonts w:hint="eastAsia"/>
        </w:rPr>
        <w:t xml:space="preserve">.1  </w:t>
      </w:r>
      <w:r>
        <w:rPr>
          <w:rFonts w:hint="eastAsia"/>
        </w:rPr>
        <w:t>系统</w:t>
      </w:r>
      <w:r>
        <w:rPr>
          <w:rFonts w:hint="eastAsia"/>
        </w:rPr>
        <w:t>参数</w:t>
      </w:r>
      <w:bookmarkEnd w:id="17"/>
    </w:p>
    <w:p w:rsidR="00C7151D" w:rsidRDefault="00B43102">
      <w:pPr>
        <w:ind w:firstLineChars="200" w:firstLine="420"/>
      </w:pPr>
      <w:r>
        <w:pict>
          <v:shape id="_x0000_i1028" type="#_x0000_t75" alt="1591408156(1)" style="width:414.75pt;height:248.25pt">
            <v:imagedata r:id="rId16" o:title="1591408156(1)"/>
          </v:shape>
        </w:pict>
      </w:r>
    </w:p>
    <w:p w:rsidR="00C7151D" w:rsidRDefault="00C7151D">
      <w:pPr>
        <w:ind w:firstLineChars="200" w:firstLine="420"/>
      </w:pPr>
    </w:p>
    <w:p w:rsidR="00C7151D" w:rsidRDefault="00C7151D">
      <w:pPr>
        <w:ind w:firstLineChars="200" w:firstLine="420"/>
      </w:pPr>
    </w:p>
    <w:p w:rsidR="00C7151D" w:rsidRDefault="00C7151D">
      <w:pPr>
        <w:ind w:firstLineChars="200" w:firstLine="420"/>
        <w:rPr>
          <w:rFonts w:hint="eastAsia"/>
        </w:rPr>
      </w:pPr>
    </w:p>
    <w:p w:rsidR="00D503AB" w:rsidRDefault="00D503AB">
      <w:pPr>
        <w:ind w:firstLineChars="200" w:firstLine="420"/>
        <w:rPr>
          <w:rFonts w:hint="eastAsia"/>
        </w:rPr>
      </w:pPr>
    </w:p>
    <w:p w:rsidR="00D503AB" w:rsidRDefault="00D503AB">
      <w:pPr>
        <w:ind w:firstLineChars="200" w:firstLine="420"/>
      </w:pPr>
    </w:p>
    <w:p w:rsidR="00C7151D" w:rsidRDefault="00C7151D">
      <w:pPr>
        <w:ind w:firstLineChars="200" w:firstLine="420"/>
      </w:pPr>
    </w:p>
    <w:tbl>
      <w:tblPr>
        <w:tblW w:w="7249" w:type="dxa"/>
        <w:jc w:val="center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14"/>
        <w:gridCol w:w="1748"/>
        <w:gridCol w:w="4187"/>
      </w:tblGrid>
      <w:tr w:rsidR="00C7151D" w:rsidRPr="00D503AB">
        <w:trPr>
          <w:jc w:val="center"/>
        </w:trPr>
        <w:tc>
          <w:tcPr>
            <w:tcW w:w="1314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lastRenderedPageBreak/>
              <w:t>名称</w:t>
            </w:r>
          </w:p>
        </w:tc>
        <w:tc>
          <w:tcPr>
            <w:tcW w:w="1748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缺省值</w:t>
            </w:r>
            <w:r w:rsidRPr="00D503AB">
              <w:rPr>
                <w:rFonts w:hint="eastAsia"/>
                <w:sz w:val="18"/>
                <w:szCs w:val="18"/>
              </w:rPr>
              <w:t>(</w:t>
            </w:r>
            <w:r w:rsidRPr="00D503AB">
              <w:rPr>
                <w:rFonts w:hint="eastAsia"/>
                <w:sz w:val="18"/>
                <w:szCs w:val="18"/>
              </w:rPr>
              <w:t>范围</w:t>
            </w:r>
            <w:r w:rsidRPr="00D503AB">
              <w:rPr>
                <w:rFonts w:hint="eastAsia"/>
                <w:sz w:val="18"/>
                <w:szCs w:val="18"/>
              </w:rPr>
              <w:t>)</w:t>
            </w:r>
          </w:p>
        </w:tc>
        <w:tc>
          <w:tcPr>
            <w:tcW w:w="4187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描述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单位</w:t>
            </w:r>
          </w:p>
        </w:tc>
        <w:tc>
          <w:tcPr>
            <w:tcW w:w="1748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g(</w:t>
            </w:r>
            <w:proofErr w:type="spellStart"/>
            <w:r w:rsidRPr="00D503AB">
              <w:rPr>
                <w:rFonts w:hint="eastAsia"/>
                <w:sz w:val="18"/>
                <w:szCs w:val="18"/>
              </w:rPr>
              <w:t>g,kg,t,N,kN,lb</w:t>
            </w:r>
            <w:proofErr w:type="spellEnd"/>
            <w:r w:rsidRPr="00D503AB">
              <w:rPr>
                <w:rFonts w:hint="eastAsia"/>
                <w:sz w:val="18"/>
                <w:szCs w:val="18"/>
              </w:rPr>
              <w:t>)</w:t>
            </w:r>
          </w:p>
        </w:tc>
        <w:tc>
          <w:tcPr>
            <w:tcW w:w="4187" w:type="dxa"/>
          </w:tcPr>
          <w:p w:rsidR="00C7151D" w:rsidRPr="00D503AB" w:rsidRDefault="00C7151D">
            <w:pPr>
              <w:jc w:val="center"/>
              <w:rPr>
                <w:sz w:val="18"/>
                <w:szCs w:val="18"/>
              </w:rPr>
            </w:pPr>
          </w:p>
        </w:tc>
      </w:tr>
      <w:tr w:rsidR="00C7151D" w:rsidRPr="00D503AB">
        <w:trPr>
          <w:jc w:val="center"/>
        </w:trPr>
        <w:tc>
          <w:tcPr>
            <w:tcW w:w="1314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小数点</w:t>
            </w:r>
          </w:p>
        </w:tc>
        <w:tc>
          <w:tcPr>
            <w:tcW w:w="1748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</w:t>
            </w:r>
            <w:r w:rsidRPr="00D503AB">
              <w:rPr>
                <w:rFonts w:hint="eastAsia"/>
                <w:sz w:val="18"/>
                <w:szCs w:val="18"/>
              </w:rPr>
              <w:t>(</w:t>
            </w:r>
            <w:r w:rsidRPr="00D503AB">
              <w:rPr>
                <w:rFonts w:hint="eastAsia"/>
                <w:sz w:val="18"/>
                <w:szCs w:val="18"/>
              </w:rPr>
              <w:t>0</w:t>
            </w:r>
            <w:r w:rsidRPr="00D503AB">
              <w:rPr>
                <w:rFonts w:hint="eastAsia"/>
                <w:sz w:val="18"/>
                <w:szCs w:val="18"/>
              </w:rPr>
              <w:t>-</w:t>
            </w:r>
            <w:r w:rsidRPr="00D503AB">
              <w:rPr>
                <w:rFonts w:hint="eastAsia"/>
                <w:sz w:val="18"/>
                <w:szCs w:val="18"/>
              </w:rPr>
              <w:t>4</w:t>
            </w:r>
            <w:r w:rsidRPr="00D503AB">
              <w:rPr>
                <w:rFonts w:hint="eastAsia"/>
                <w:sz w:val="18"/>
                <w:szCs w:val="18"/>
              </w:rPr>
              <w:t>)</w:t>
            </w:r>
          </w:p>
        </w:tc>
        <w:tc>
          <w:tcPr>
            <w:tcW w:w="4187" w:type="dxa"/>
          </w:tcPr>
          <w:p w:rsidR="00C7151D" w:rsidRPr="00D503AB" w:rsidRDefault="00C7151D">
            <w:pPr>
              <w:rPr>
                <w:sz w:val="18"/>
                <w:szCs w:val="18"/>
              </w:rPr>
            </w:pPr>
          </w:p>
        </w:tc>
      </w:tr>
      <w:tr w:rsidR="00C7151D" w:rsidRPr="00D503AB">
        <w:trPr>
          <w:jc w:val="center"/>
        </w:trPr>
        <w:tc>
          <w:tcPr>
            <w:tcW w:w="1314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分度值</w:t>
            </w:r>
          </w:p>
        </w:tc>
        <w:tc>
          <w:tcPr>
            <w:tcW w:w="1748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0</w:t>
            </w:r>
            <w:r w:rsidRPr="00D503AB">
              <w:rPr>
                <w:rFonts w:hint="eastAsia"/>
                <w:sz w:val="18"/>
                <w:szCs w:val="18"/>
              </w:rPr>
              <w:t>(</w:t>
            </w:r>
            <w:r w:rsidRPr="00D503AB">
              <w:rPr>
                <w:rFonts w:hint="eastAsia"/>
                <w:sz w:val="18"/>
                <w:szCs w:val="18"/>
              </w:rPr>
              <w:t>0</w:t>
            </w:r>
            <w:r w:rsidRPr="00D503AB">
              <w:rPr>
                <w:rFonts w:hint="eastAsia"/>
                <w:sz w:val="18"/>
                <w:szCs w:val="18"/>
              </w:rPr>
              <w:t>-</w:t>
            </w:r>
            <w:r w:rsidRPr="00D503AB">
              <w:rPr>
                <w:rFonts w:hint="eastAsia"/>
                <w:sz w:val="18"/>
                <w:szCs w:val="18"/>
              </w:rPr>
              <w:t>5</w:t>
            </w:r>
            <w:r w:rsidRPr="00D503AB">
              <w:rPr>
                <w:rFonts w:hint="eastAsia"/>
                <w:sz w:val="18"/>
                <w:szCs w:val="18"/>
              </w:rPr>
              <w:t>)</w:t>
            </w:r>
          </w:p>
        </w:tc>
        <w:tc>
          <w:tcPr>
            <w:tcW w:w="4187" w:type="dxa"/>
          </w:tcPr>
          <w:p w:rsidR="00C7151D" w:rsidRPr="00D503AB" w:rsidRDefault="00EA2A26">
            <w:pPr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0:1  1:2  2:5  3:10  4:20   5:50</w:t>
            </w:r>
            <w:r w:rsidRPr="00D503AB">
              <w:rPr>
                <w:rFonts w:hint="eastAsia"/>
                <w:sz w:val="18"/>
                <w:szCs w:val="18"/>
              </w:rPr>
              <w:t>。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滤波</w:t>
            </w:r>
            <w:r w:rsidRPr="00D503AB">
              <w:rPr>
                <w:rFonts w:hint="eastAsia"/>
                <w:sz w:val="18"/>
                <w:szCs w:val="18"/>
              </w:rPr>
              <w:t>1</w:t>
            </w:r>
            <w:r w:rsidRPr="00D503AB">
              <w:rPr>
                <w:rFonts w:hint="eastAsia"/>
                <w:sz w:val="18"/>
                <w:szCs w:val="18"/>
              </w:rPr>
              <w:t>等级</w:t>
            </w:r>
          </w:p>
        </w:tc>
        <w:tc>
          <w:tcPr>
            <w:tcW w:w="1748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12</w:t>
            </w:r>
            <w:r w:rsidRPr="00D503AB">
              <w:rPr>
                <w:rFonts w:hint="eastAsia"/>
                <w:sz w:val="18"/>
                <w:szCs w:val="18"/>
              </w:rPr>
              <w:t>(</w:t>
            </w:r>
            <w:r w:rsidRPr="00D503AB">
              <w:rPr>
                <w:rFonts w:hint="eastAsia"/>
                <w:sz w:val="18"/>
                <w:szCs w:val="18"/>
              </w:rPr>
              <w:t>0</w:t>
            </w:r>
            <w:r w:rsidRPr="00D503AB">
              <w:rPr>
                <w:rFonts w:hint="eastAsia"/>
                <w:sz w:val="18"/>
                <w:szCs w:val="18"/>
              </w:rPr>
              <w:t>-</w:t>
            </w:r>
            <w:r w:rsidRPr="00D503AB">
              <w:rPr>
                <w:rFonts w:hint="eastAsia"/>
                <w:sz w:val="18"/>
                <w:szCs w:val="18"/>
              </w:rPr>
              <w:t>19</w:t>
            </w:r>
            <w:r w:rsidRPr="00D503AB">
              <w:rPr>
                <w:rFonts w:hint="eastAsia"/>
                <w:sz w:val="18"/>
                <w:szCs w:val="18"/>
              </w:rPr>
              <w:t>)</w:t>
            </w:r>
          </w:p>
        </w:tc>
        <w:tc>
          <w:tcPr>
            <w:tcW w:w="4187" w:type="dxa"/>
          </w:tcPr>
          <w:p w:rsidR="00C7151D" w:rsidRPr="00D503AB" w:rsidRDefault="00EA2A26">
            <w:pPr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数值越大，滤波效果越好，但重量显示更滞后</w:t>
            </w:r>
            <w:r w:rsidRPr="00D503AB">
              <w:rPr>
                <w:rFonts w:hint="eastAsia"/>
                <w:sz w:val="18"/>
                <w:szCs w:val="18"/>
              </w:rPr>
              <w:t>。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滤波</w:t>
            </w:r>
            <w:r w:rsidRPr="00D503AB">
              <w:rPr>
                <w:rFonts w:hint="eastAsia"/>
                <w:sz w:val="18"/>
                <w:szCs w:val="18"/>
              </w:rPr>
              <w:t>2</w:t>
            </w:r>
            <w:r w:rsidRPr="00D503AB">
              <w:rPr>
                <w:rFonts w:hint="eastAsia"/>
                <w:sz w:val="18"/>
                <w:szCs w:val="18"/>
              </w:rPr>
              <w:t>等级</w:t>
            </w:r>
          </w:p>
        </w:tc>
        <w:tc>
          <w:tcPr>
            <w:tcW w:w="1748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7</w:t>
            </w:r>
            <w:r w:rsidRPr="00D503AB">
              <w:rPr>
                <w:rFonts w:hint="eastAsia"/>
                <w:sz w:val="18"/>
                <w:szCs w:val="18"/>
              </w:rPr>
              <w:t>(</w:t>
            </w:r>
            <w:r w:rsidRPr="00D503AB">
              <w:rPr>
                <w:rFonts w:hint="eastAsia"/>
                <w:sz w:val="18"/>
                <w:szCs w:val="18"/>
              </w:rPr>
              <w:t>1</w:t>
            </w:r>
            <w:r w:rsidRPr="00D503AB">
              <w:rPr>
                <w:rFonts w:hint="eastAsia"/>
                <w:sz w:val="18"/>
                <w:szCs w:val="18"/>
              </w:rPr>
              <w:t>-</w:t>
            </w:r>
            <w:r w:rsidRPr="00D503AB">
              <w:rPr>
                <w:rFonts w:hint="eastAsia"/>
                <w:sz w:val="18"/>
                <w:szCs w:val="18"/>
              </w:rPr>
              <w:t>15</w:t>
            </w:r>
            <w:r w:rsidRPr="00D503AB">
              <w:rPr>
                <w:rFonts w:hint="eastAsia"/>
                <w:sz w:val="18"/>
                <w:szCs w:val="18"/>
              </w:rPr>
              <w:t>)</w:t>
            </w:r>
          </w:p>
        </w:tc>
        <w:tc>
          <w:tcPr>
            <w:tcW w:w="4187" w:type="dxa"/>
          </w:tcPr>
          <w:p w:rsidR="00C7151D" w:rsidRPr="00D503AB" w:rsidRDefault="00EA2A26">
            <w:pPr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检重取值缓存，速度越</w:t>
            </w:r>
            <w:proofErr w:type="gramStart"/>
            <w:r w:rsidRPr="00D503AB">
              <w:rPr>
                <w:rFonts w:hint="eastAsia"/>
                <w:sz w:val="18"/>
                <w:szCs w:val="18"/>
              </w:rPr>
              <w:t>快设置</w:t>
            </w:r>
            <w:proofErr w:type="gramEnd"/>
            <w:r w:rsidRPr="00D503AB">
              <w:rPr>
                <w:rFonts w:hint="eastAsia"/>
                <w:sz w:val="18"/>
                <w:szCs w:val="18"/>
              </w:rPr>
              <w:t>需要越小，但取值可能更不稳定</w:t>
            </w:r>
            <w:r w:rsidRPr="00D503AB">
              <w:rPr>
                <w:rFonts w:hint="eastAsia"/>
                <w:sz w:val="18"/>
                <w:szCs w:val="18"/>
              </w:rPr>
              <w:t>。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参数号</w:t>
            </w:r>
          </w:p>
        </w:tc>
        <w:tc>
          <w:tcPr>
            <w:tcW w:w="1748" w:type="dxa"/>
            <w:vAlign w:val="center"/>
          </w:tcPr>
          <w:p w:rsidR="00C7151D" w:rsidRPr="00D503AB" w:rsidRDefault="00C7151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187" w:type="dxa"/>
          </w:tcPr>
          <w:p w:rsidR="00C7151D" w:rsidRPr="00D503AB" w:rsidRDefault="00EA2A26">
            <w:pPr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参数的寄存器号，寄存器号可在</w:t>
            </w:r>
            <w:r w:rsidRPr="00D503AB">
              <w:rPr>
                <w:rFonts w:hint="eastAsia"/>
                <w:sz w:val="18"/>
                <w:szCs w:val="18"/>
              </w:rPr>
              <w:t>3.1</w:t>
            </w:r>
            <w:r w:rsidRPr="00D503AB">
              <w:rPr>
                <w:rFonts w:hint="eastAsia"/>
                <w:sz w:val="18"/>
                <w:szCs w:val="18"/>
              </w:rPr>
              <w:t>中查询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参数值</w:t>
            </w:r>
          </w:p>
        </w:tc>
        <w:tc>
          <w:tcPr>
            <w:tcW w:w="1748" w:type="dxa"/>
            <w:vAlign w:val="center"/>
          </w:tcPr>
          <w:p w:rsidR="00C7151D" w:rsidRPr="00D503AB" w:rsidRDefault="00C7151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187" w:type="dxa"/>
          </w:tcPr>
          <w:p w:rsidR="00C7151D" w:rsidRPr="00D503AB" w:rsidRDefault="00EA2A26">
            <w:pPr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寄存器号对应的参数值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稳定范围</w:t>
            </w:r>
          </w:p>
        </w:tc>
        <w:tc>
          <w:tcPr>
            <w:tcW w:w="1748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0.01</w:t>
            </w:r>
            <w:r w:rsidRPr="00D503AB">
              <w:rPr>
                <w:rFonts w:hint="eastAsia"/>
                <w:sz w:val="18"/>
                <w:szCs w:val="18"/>
              </w:rPr>
              <w:t>(</w:t>
            </w:r>
            <w:r w:rsidRPr="00D503AB">
              <w:rPr>
                <w:rFonts w:hint="eastAsia"/>
                <w:sz w:val="18"/>
                <w:szCs w:val="18"/>
              </w:rPr>
              <w:t>0.00</w:t>
            </w:r>
            <w:r w:rsidRPr="00D503AB">
              <w:rPr>
                <w:rFonts w:hint="eastAsia"/>
                <w:sz w:val="18"/>
                <w:szCs w:val="18"/>
              </w:rPr>
              <w:t>-</w:t>
            </w:r>
            <w:r w:rsidRPr="00D503AB">
              <w:rPr>
                <w:rFonts w:hint="eastAsia"/>
                <w:sz w:val="18"/>
                <w:szCs w:val="18"/>
              </w:rPr>
              <w:t>99.99</w:t>
            </w:r>
            <w:r w:rsidRPr="00D503AB">
              <w:rPr>
                <w:rFonts w:hint="eastAsia"/>
                <w:sz w:val="18"/>
                <w:szCs w:val="18"/>
              </w:rPr>
              <w:t>)</w:t>
            </w:r>
          </w:p>
        </w:tc>
        <w:tc>
          <w:tcPr>
            <w:tcW w:w="4187" w:type="dxa"/>
          </w:tcPr>
          <w:p w:rsidR="00C7151D" w:rsidRPr="00D503AB" w:rsidRDefault="00EA2A26">
            <w:pPr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这个值大于</w:t>
            </w:r>
            <w:r w:rsidRPr="00D503AB">
              <w:rPr>
                <w:rFonts w:hint="eastAsia"/>
                <w:sz w:val="18"/>
                <w:szCs w:val="18"/>
              </w:rPr>
              <w:t>0</w:t>
            </w:r>
            <w:r w:rsidRPr="00D503AB">
              <w:rPr>
                <w:rFonts w:hint="eastAsia"/>
                <w:sz w:val="18"/>
                <w:szCs w:val="18"/>
              </w:rPr>
              <w:t>时，开始判断稳定。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稳定时间</w:t>
            </w:r>
          </w:p>
        </w:tc>
        <w:tc>
          <w:tcPr>
            <w:tcW w:w="1748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0.30</w:t>
            </w:r>
            <w:r w:rsidRPr="00D503AB">
              <w:rPr>
                <w:rFonts w:hint="eastAsia"/>
                <w:sz w:val="18"/>
                <w:szCs w:val="18"/>
              </w:rPr>
              <w:t>(</w:t>
            </w:r>
            <w:r w:rsidRPr="00D503AB">
              <w:rPr>
                <w:rFonts w:hint="eastAsia"/>
                <w:sz w:val="18"/>
                <w:szCs w:val="18"/>
              </w:rPr>
              <w:t>0.00</w:t>
            </w:r>
            <w:r w:rsidRPr="00D503AB">
              <w:rPr>
                <w:rFonts w:hint="eastAsia"/>
                <w:sz w:val="18"/>
                <w:szCs w:val="18"/>
              </w:rPr>
              <w:t>-</w:t>
            </w:r>
            <w:r w:rsidRPr="00D503AB">
              <w:rPr>
                <w:rFonts w:hint="eastAsia"/>
                <w:sz w:val="18"/>
                <w:szCs w:val="18"/>
              </w:rPr>
              <w:t>9.99</w:t>
            </w:r>
            <w:r w:rsidRPr="00D503AB">
              <w:rPr>
                <w:rFonts w:hint="eastAsia"/>
                <w:sz w:val="18"/>
                <w:szCs w:val="18"/>
              </w:rPr>
              <w:t>)</w:t>
            </w:r>
          </w:p>
        </w:tc>
        <w:tc>
          <w:tcPr>
            <w:tcW w:w="4187" w:type="dxa"/>
          </w:tcPr>
          <w:p w:rsidR="00C7151D" w:rsidRPr="00D503AB" w:rsidRDefault="00EA2A26">
            <w:pPr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此时间内，重量变化量在稳定范围内，则稳定</w:t>
            </w:r>
            <w:r w:rsidRPr="00D503AB">
              <w:rPr>
                <w:sz w:val="18"/>
                <w:szCs w:val="18"/>
              </w:rPr>
              <w:t>。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proofErr w:type="gramStart"/>
            <w:r w:rsidRPr="00D503AB">
              <w:rPr>
                <w:rFonts w:hint="eastAsia"/>
                <w:sz w:val="18"/>
                <w:szCs w:val="18"/>
              </w:rPr>
              <w:t>置零范围</w:t>
            </w:r>
            <w:proofErr w:type="gramEnd"/>
          </w:p>
        </w:tc>
        <w:tc>
          <w:tcPr>
            <w:tcW w:w="1748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0.00</w:t>
            </w:r>
            <w:r w:rsidRPr="00D503AB">
              <w:rPr>
                <w:rFonts w:hint="eastAsia"/>
                <w:sz w:val="18"/>
                <w:szCs w:val="18"/>
              </w:rPr>
              <w:t>(</w:t>
            </w:r>
            <w:r w:rsidRPr="00D503AB">
              <w:rPr>
                <w:rFonts w:hint="eastAsia"/>
                <w:sz w:val="18"/>
                <w:szCs w:val="18"/>
              </w:rPr>
              <w:t>0.00</w:t>
            </w:r>
            <w:r w:rsidRPr="00D503AB">
              <w:rPr>
                <w:rFonts w:hint="eastAsia"/>
                <w:sz w:val="18"/>
                <w:szCs w:val="18"/>
              </w:rPr>
              <w:t>-</w:t>
            </w:r>
            <w:r w:rsidRPr="00D503AB">
              <w:rPr>
                <w:rFonts w:hint="eastAsia"/>
                <w:sz w:val="18"/>
                <w:szCs w:val="18"/>
              </w:rPr>
              <w:t>99.99</w:t>
            </w:r>
            <w:r w:rsidRPr="00D503AB">
              <w:rPr>
                <w:rFonts w:hint="eastAsia"/>
                <w:sz w:val="18"/>
                <w:szCs w:val="18"/>
              </w:rPr>
              <w:t>)</w:t>
            </w:r>
          </w:p>
        </w:tc>
        <w:tc>
          <w:tcPr>
            <w:tcW w:w="4187" w:type="dxa"/>
          </w:tcPr>
          <w:p w:rsidR="00C7151D" w:rsidRPr="00D503AB" w:rsidRDefault="00EA2A26">
            <w:pPr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这个值大于</w:t>
            </w:r>
            <w:r w:rsidRPr="00D503AB">
              <w:rPr>
                <w:rFonts w:hint="eastAsia"/>
                <w:sz w:val="18"/>
                <w:szCs w:val="18"/>
              </w:rPr>
              <w:t>0</w:t>
            </w:r>
            <w:r w:rsidRPr="00D503AB">
              <w:rPr>
                <w:rFonts w:hint="eastAsia"/>
                <w:sz w:val="18"/>
                <w:szCs w:val="18"/>
              </w:rPr>
              <w:t>时，进行</w:t>
            </w:r>
            <w:proofErr w:type="gramStart"/>
            <w:r w:rsidRPr="00D503AB">
              <w:rPr>
                <w:rFonts w:hint="eastAsia"/>
                <w:sz w:val="18"/>
                <w:szCs w:val="18"/>
              </w:rPr>
              <w:t>自动置零操作</w:t>
            </w:r>
            <w:proofErr w:type="gramEnd"/>
            <w:r w:rsidRPr="00D503AB">
              <w:rPr>
                <w:rFonts w:hint="eastAsia"/>
                <w:sz w:val="18"/>
                <w:szCs w:val="18"/>
              </w:rPr>
              <w:t>。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置零时间</w:t>
            </w:r>
          </w:p>
        </w:tc>
        <w:tc>
          <w:tcPr>
            <w:tcW w:w="1748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1.00</w:t>
            </w:r>
            <w:r w:rsidRPr="00D503AB">
              <w:rPr>
                <w:rFonts w:hint="eastAsia"/>
                <w:sz w:val="18"/>
                <w:szCs w:val="18"/>
              </w:rPr>
              <w:t>(</w:t>
            </w:r>
            <w:r w:rsidRPr="00D503AB">
              <w:rPr>
                <w:rFonts w:hint="eastAsia"/>
                <w:sz w:val="18"/>
                <w:szCs w:val="18"/>
              </w:rPr>
              <w:t>0.00</w:t>
            </w:r>
            <w:r w:rsidRPr="00D503AB">
              <w:rPr>
                <w:rFonts w:hint="eastAsia"/>
                <w:sz w:val="18"/>
                <w:szCs w:val="18"/>
              </w:rPr>
              <w:t>-</w:t>
            </w:r>
            <w:r w:rsidRPr="00D503AB">
              <w:rPr>
                <w:rFonts w:hint="eastAsia"/>
                <w:sz w:val="18"/>
                <w:szCs w:val="18"/>
              </w:rPr>
              <w:t>9.99</w:t>
            </w:r>
            <w:r w:rsidRPr="00D503AB">
              <w:rPr>
                <w:rFonts w:hint="eastAsia"/>
                <w:sz w:val="18"/>
                <w:szCs w:val="18"/>
              </w:rPr>
              <w:t>)</w:t>
            </w:r>
          </w:p>
        </w:tc>
        <w:tc>
          <w:tcPr>
            <w:tcW w:w="4187" w:type="dxa"/>
          </w:tcPr>
          <w:p w:rsidR="00C7151D" w:rsidRPr="00D503AB" w:rsidRDefault="00EA2A26">
            <w:pPr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此时间内，重量在该范围内，且一直稳定，则进行自动置零</w:t>
            </w:r>
            <w:r w:rsidRPr="00D503AB">
              <w:rPr>
                <w:sz w:val="18"/>
                <w:szCs w:val="18"/>
              </w:rPr>
              <w:t>。</w:t>
            </w:r>
            <w:r w:rsidRPr="00D503AB">
              <w:rPr>
                <w:rFonts w:hint="eastAsia"/>
                <w:sz w:val="18"/>
                <w:szCs w:val="18"/>
              </w:rPr>
              <w:t>持续稳定只置</w:t>
            </w:r>
            <w:proofErr w:type="gramStart"/>
            <w:r w:rsidRPr="00D503AB">
              <w:rPr>
                <w:rFonts w:hint="eastAsia"/>
                <w:sz w:val="18"/>
                <w:szCs w:val="18"/>
              </w:rPr>
              <w:t>零一</w:t>
            </w:r>
            <w:proofErr w:type="gramEnd"/>
            <w:r w:rsidRPr="00D503AB">
              <w:rPr>
                <w:rFonts w:hint="eastAsia"/>
                <w:sz w:val="18"/>
                <w:szCs w:val="18"/>
              </w:rPr>
              <w:t>次。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蠕变范围</w:t>
            </w:r>
          </w:p>
        </w:tc>
        <w:tc>
          <w:tcPr>
            <w:tcW w:w="1748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0.00</w:t>
            </w:r>
            <w:r w:rsidRPr="00D503AB">
              <w:rPr>
                <w:rFonts w:hint="eastAsia"/>
                <w:sz w:val="18"/>
                <w:szCs w:val="18"/>
              </w:rPr>
              <w:t>(</w:t>
            </w:r>
            <w:r w:rsidRPr="00D503AB">
              <w:rPr>
                <w:rFonts w:hint="eastAsia"/>
                <w:sz w:val="18"/>
                <w:szCs w:val="18"/>
              </w:rPr>
              <w:t>0.00</w:t>
            </w:r>
            <w:r w:rsidRPr="00D503AB">
              <w:rPr>
                <w:rFonts w:hint="eastAsia"/>
                <w:sz w:val="18"/>
                <w:szCs w:val="18"/>
              </w:rPr>
              <w:t>-</w:t>
            </w:r>
            <w:r w:rsidRPr="00D503AB">
              <w:rPr>
                <w:rFonts w:hint="eastAsia"/>
                <w:sz w:val="18"/>
                <w:szCs w:val="18"/>
              </w:rPr>
              <w:t>99.99</w:t>
            </w:r>
            <w:r w:rsidRPr="00D503AB">
              <w:rPr>
                <w:rFonts w:hint="eastAsia"/>
                <w:sz w:val="18"/>
                <w:szCs w:val="18"/>
              </w:rPr>
              <w:t>)</w:t>
            </w:r>
          </w:p>
        </w:tc>
        <w:tc>
          <w:tcPr>
            <w:tcW w:w="4187" w:type="dxa"/>
          </w:tcPr>
          <w:p w:rsidR="00C7151D" w:rsidRPr="00D503AB" w:rsidRDefault="00EA2A26">
            <w:pPr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这个值大于</w:t>
            </w:r>
            <w:r w:rsidRPr="00D503AB">
              <w:rPr>
                <w:rFonts w:hint="eastAsia"/>
                <w:sz w:val="18"/>
                <w:szCs w:val="18"/>
              </w:rPr>
              <w:t>0</w:t>
            </w:r>
            <w:r w:rsidRPr="00D503AB">
              <w:rPr>
                <w:rFonts w:hint="eastAsia"/>
                <w:sz w:val="18"/>
                <w:szCs w:val="18"/>
              </w:rPr>
              <w:t>时，进行蠕变修正。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蠕变时间</w:t>
            </w:r>
          </w:p>
        </w:tc>
        <w:tc>
          <w:tcPr>
            <w:tcW w:w="1748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10.00</w:t>
            </w:r>
            <w:r w:rsidRPr="00D503AB">
              <w:rPr>
                <w:rFonts w:hint="eastAsia"/>
                <w:sz w:val="18"/>
                <w:szCs w:val="18"/>
              </w:rPr>
              <w:t>(</w:t>
            </w:r>
            <w:r w:rsidRPr="00D503AB">
              <w:rPr>
                <w:rFonts w:hint="eastAsia"/>
                <w:sz w:val="18"/>
                <w:szCs w:val="18"/>
              </w:rPr>
              <w:t>0.00</w:t>
            </w:r>
            <w:r w:rsidRPr="00D503AB">
              <w:rPr>
                <w:rFonts w:hint="eastAsia"/>
                <w:sz w:val="18"/>
                <w:szCs w:val="18"/>
              </w:rPr>
              <w:t>-</w:t>
            </w:r>
            <w:r w:rsidRPr="00D503AB">
              <w:rPr>
                <w:rFonts w:hint="eastAsia"/>
                <w:sz w:val="18"/>
                <w:szCs w:val="18"/>
              </w:rPr>
              <w:t>99.99</w:t>
            </w:r>
            <w:r w:rsidRPr="00D503AB">
              <w:rPr>
                <w:rFonts w:hint="eastAsia"/>
                <w:sz w:val="18"/>
                <w:szCs w:val="18"/>
              </w:rPr>
              <w:t>)</w:t>
            </w:r>
          </w:p>
        </w:tc>
        <w:tc>
          <w:tcPr>
            <w:tcW w:w="4187" w:type="dxa"/>
          </w:tcPr>
          <w:p w:rsidR="00C7151D" w:rsidRPr="00D503AB" w:rsidRDefault="00EA2A26">
            <w:pPr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此时间内，重量变化量在蠕变范围内，且一直稳定，则进行蠕变修正</w:t>
            </w:r>
            <w:r w:rsidRPr="00D503AB">
              <w:rPr>
                <w:sz w:val="18"/>
                <w:szCs w:val="18"/>
              </w:rPr>
              <w:t>。</w:t>
            </w:r>
          </w:p>
        </w:tc>
      </w:tr>
    </w:tbl>
    <w:p w:rsidR="00C7151D" w:rsidRDefault="00C7151D"/>
    <w:p w:rsidR="00C7151D" w:rsidRDefault="00EA2A26">
      <w:pPr>
        <w:pStyle w:val="3"/>
      </w:pPr>
      <w:bookmarkStart w:id="18" w:name="_Toc25983"/>
      <w:r>
        <w:rPr>
          <w:rFonts w:hint="eastAsia"/>
        </w:rPr>
        <w:t>2.</w:t>
      </w:r>
      <w:r>
        <w:rPr>
          <w:rFonts w:hint="eastAsia"/>
        </w:rPr>
        <w:t>2</w:t>
      </w:r>
      <w:r>
        <w:rPr>
          <w:rFonts w:hint="eastAsia"/>
        </w:rPr>
        <w:t xml:space="preserve">.2  </w:t>
      </w:r>
      <w:r>
        <w:rPr>
          <w:rFonts w:hint="eastAsia"/>
        </w:rPr>
        <w:t>配方</w:t>
      </w:r>
      <w:r>
        <w:rPr>
          <w:rFonts w:hint="eastAsia"/>
        </w:rPr>
        <w:t>参数</w:t>
      </w:r>
      <w:bookmarkEnd w:id="18"/>
    </w:p>
    <w:p w:rsidR="00C7151D" w:rsidRDefault="00EA2A26">
      <w:pPr>
        <w:ind w:firstLineChars="200" w:firstLine="420"/>
      </w:pPr>
      <w:r>
        <w:rPr>
          <w:rFonts w:hint="eastAsia"/>
        </w:rPr>
        <w:t xml:space="preserve">     </w:t>
      </w:r>
      <w:r w:rsidR="00B43102">
        <w:pict>
          <v:shape id="_x0000_i1029" type="#_x0000_t75" alt="1609737180(1)" style="width:359.25pt;height:205.5pt">
            <v:imagedata r:id="rId17" o:title="1609737180(1)"/>
          </v:shape>
        </w:pict>
      </w:r>
    </w:p>
    <w:p w:rsidR="00C7151D" w:rsidRDefault="00EA2A26">
      <w:pPr>
        <w:pStyle w:val="3"/>
      </w:pPr>
      <w:bookmarkStart w:id="19" w:name="_Toc21959"/>
      <w:r>
        <w:rPr>
          <w:rFonts w:hint="eastAsia"/>
        </w:rPr>
        <w:lastRenderedPageBreak/>
        <w:t>2.</w:t>
      </w:r>
      <w:r>
        <w:rPr>
          <w:rFonts w:hint="eastAsia"/>
        </w:rPr>
        <w:t>2</w:t>
      </w:r>
      <w:r>
        <w:rPr>
          <w:rFonts w:hint="eastAsia"/>
        </w:rPr>
        <w:t>.</w:t>
      </w:r>
      <w:r>
        <w:rPr>
          <w:rFonts w:hint="eastAsia"/>
        </w:rPr>
        <w:t>3</w:t>
      </w:r>
      <w:r>
        <w:rPr>
          <w:rFonts w:hint="eastAsia"/>
        </w:rPr>
        <w:t xml:space="preserve">  </w:t>
      </w:r>
      <w:r>
        <w:rPr>
          <w:rFonts w:hint="eastAsia"/>
        </w:rPr>
        <w:t>过程</w:t>
      </w:r>
      <w:r>
        <w:rPr>
          <w:rFonts w:hint="eastAsia"/>
        </w:rPr>
        <w:t>参数</w:t>
      </w:r>
      <w:bookmarkEnd w:id="19"/>
    </w:p>
    <w:p w:rsidR="00C7151D" w:rsidRDefault="00B43102">
      <w:pPr>
        <w:ind w:firstLineChars="200" w:firstLine="420"/>
      </w:pPr>
      <w:r>
        <w:pict>
          <v:shape id="_x0000_i1030" type="#_x0000_t75" alt="1609737363(1)" style="width:360.75pt;height:205.5pt">
            <v:imagedata r:id="rId18" o:title="1609737363(1)"/>
          </v:shape>
        </w:pict>
      </w:r>
    </w:p>
    <w:p w:rsidR="00C7151D" w:rsidRDefault="00C7151D">
      <w:pPr>
        <w:ind w:firstLineChars="200" w:firstLine="420"/>
      </w:pPr>
    </w:p>
    <w:tbl>
      <w:tblPr>
        <w:tblW w:w="7687" w:type="dxa"/>
        <w:jc w:val="center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14"/>
        <w:gridCol w:w="1911"/>
        <w:gridCol w:w="4462"/>
      </w:tblGrid>
      <w:tr w:rsidR="00C7151D" w:rsidRPr="00D503AB">
        <w:trPr>
          <w:jc w:val="center"/>
        </w:trPr>
        <w:tc>
          <w:tcPr>
            <w:tcW w:w="1314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名称</w:t>
            </w:r>
          </w:p>
        </w:tc>
        <w:tc>
          <w:tcPr>
            <w:tcW w:w="1911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缺省值</w:t>
            </w:r>
            <w:r w:rsidRPr="00D503AB">
              <w:rPr>
                <w:rFonts w:hint="eastAsia"/>
                <w:sz w:val="18"/>
                <w:szCs w:val="18"/>
              </w:rPr>
              <w:t>(</w:t>
            </w:r>
            <w:r w:rsidRPr="00D503AB">
              <w:rPr>
                <w:rFonts w:hint="eastAsia"/>
                <w:sz w:val="18"/>
                <w:szCs w:val="18"/>
              </w:rPr>
              <w:t>范围</w:t>
            </w:r>
            <w:r w:rsidRPr="00D503AB">
              <w:rPr>
                <w:rFonts w:hint="eastAsia"/>
                <w:sz w:val="18"/>
                <w:szCs w:val="18"/>
              </w:rPr>
              <w:t>)</w:t>
            </w:r>
          </w:p>
        </w:tc>
        <w:tc>
          <w:tcPr>
            <w:tcW w:w="4462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描述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检重方式</w:t>
            </w:r>
          </w:p>
        </w:tc>
        <w:tc>
          <w:tcPr>
            <w:tcW w:w="1911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0(0-1</w:t>
            </w:r>
            <w:r w:rsidRPr="00D503AB">
              <w:rPr>
                <w:rFonts w:hint="eastAsia"/>
                <w:sz w:val="18"/>
                <w:szCs w:val="18"/>
              </w:rPr>
              <w:t>)</w:t>
            </w:r>
          </w:p>
        </w:tc>
        <w:tc>
          <w:tcPr>
            <w:tcW w:w="4462" w:type="dxa"/>
          </w:tcPr>
          <w:p w:rsidR="00C7151D" w:rsidRPr="00D503AB" w:rsidRDefault="00EA2A26">
            <w:pPr>
              <w:jc w:val="left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0</w:t>
            </w:r>
            <w:r w:rsidRPr="00D503AB">
              <w:rPr>
                <w:rFonts w:hint="eastAsia"/>
                <w:sz w:val="18"/>
                <w:szCs w:val="18"/>
              </w:rPr>
              <w:t>：动态；</w:t>
            </w:r>
            <w:r w:rsidRPr="00D503AB">
              <w:rPr>
                <w:rFonts w:hint="eastAsia"/>
                <w:sz w:val="18"/>
                <w:szCs w:val="18"/>
              </w:rPr>
              <w:t xml:space="preserve"> 1</w:t>
            </w:r>
            <w:r w:rsidRPr="00D503AB">
              <w:rPr>
                <w:rFonts w:hint="eastAsia"/>
                <w:sz w:val="18"/>
                <w:szCs w:val="18"/>
              </w:rPr>
              <w:t>：静态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proofErr w:type="gramStart"/>
            <w:r w:rsidRPr="00D503AB">
              <w:rPr>
                <w:rFonts w:hint="eastAsia"/>
                <w:sz w:val="18"/>
                <w:szCs w:val="18"/>
              </w:rPr>
              <w:t>去抖时间</w:t>
            </w:r>
            <w:proofErr w:type="gramEnd"/>
          </w:p>
        </w:tc>
        <w:tc>
          <w:tcPr>
            <w:tcW w:w="1911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0.10(0-500.00</w:t>
            </w:r>
            <w:r w:rsidRPr="00D503AB">
              <w:rPr>
                <w:rFonts w:hint="eastAsia"/>
                <w:sz w:val="18"/>
                <w:szCs w:val="18"/>
              </w:rPr>
              <w:t>)</w:t>
            </w:r>
          </w:p>
        </w:tc>
        <w:tc>
          <w:tcPr>
            <w:tcW w:w="4462" w:type="dxa"/>
          </w:tcPr>
          <w:p w:rsidR="00C7151D" w:rsidRPr="00D503AB" w:rsidRDefault="00EA2A26">
            <w:pPr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触发后的延时检测时间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检测时间</w:t>
            </w:r>
          </w:p>
        </w:tc>
        <w:tc>
          <w:tcPr>
            <w:tcW w:w="1911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1.00</w:t>
            </w:r>
            <w:r w:rsidRPr="00D503AB">
              <w:rPr>
                <w:rFonts w:hint="eastAsia"/>
                <w:sz w:val="18"/>
                <w:szCs w:val="18"/>
              </w:rPr>
              <w:t>(</w:t>
            </w:r>
            <w:r w:rsidRPr="00D503AB">
              <w:rPr>
                <w:rFonts w:hint="eastAsia"/>
                <w:sz w:val="18"/>
                <w:szCs w:val="18"/>
              </w:rPr>
              <w:t>(0-99.99</w:t>
            </w:r>
            <w:r w:rsidRPr="00D503AB">
              <w:rPr>
                <w:rFonts w:hint="eastAsia"/>
                <w:sz w:val="18"/>
                <w:szCs w:val="18"/>
              </w:rPr>
              <w:t>)</w:t>
            </w:r>
          </w:p>
        </w:tc>
        <w:tc>
          <w:tcPr>
            <w:tcW w:w="4462" w:type="dxa"/>
          </w:tcPr>
          <w:p w:rsidR="00C7151D" w:rsidRPr="00D503AB" w:rsidRDefault="00EA2A26">
            <w:pPr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检测时间长度</w:t>
            </w:r>
            <w:r w:rsidRPr="00D503AB">
              <w:rPr>
                <w:rFonts w:hint="eastAsia"/>
                <w:sz w:val="18"/>
                <w:szCs w:val="18"/>
              </w:rPr>
              <w:t>。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静态工作方式</w:t>
            </w:r>
          </w:p>
        </w:tc>
        <w:tc>
          <w:tcPr>
            <w:tcW w:w="1911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0</w:t>
            </w:r>
            <w:r w:rsidRPr="00D503AB">
              <w:rPr>
                <w:rFonts w:hint="eastAsia"/>
                <w:sz w:val="18"/>
                <w:szCs w:val="18"/>
              </w:rPr>
              <w:t>(</w:t>
            </w:r>
            <w:r w:rsidRPr="00D503AB">
              <w:rPr>
                <w:rFonts w:hint="eastAsia"/>
                <w:sz w:val="18"/>
                <w:szCs w:val="18"/>
              </w:rPr>
              <w:t>0</w:t>
            </w:r>
            <w:r w:rsidRPr="00D503AB">
              <w:rPr>
                <w:rFonts w:hint="eastAsia"/>
                <w:sz w:val="18"/>
                <w:szCs w:val="18"/>
              </w:rPr>
              <w:t>-</w:t>
            </w:r>
            <w:r w:rsidRPr="00D503AB">
              <w:rPr>
                <w:rFonts w:hint="eastAsia"/>
                <w:sz w:val="18"/>
                <w:szCs w:val="18"/>
              </w:rPr>
              <w:t>2</w:t>
            </w:r>
            <w:r w:rsidRPr="00D503AB">
              <w:rPr>
                <w:rFonts w:hint="eastAsia"/>
                <w:sz w:val="18"/>
                <w:szCs w:val="18"/>
              </w:rPr>
              <w:t>)</w:t>
            </w:r>
          </w:p>
        </w:tc>
        <w:tc>
          <w:tcPr>
            <w:tcW w:w="4462" w:type="dxa"/>
          </w:tcPr>
          <w:p w:rsidR="00C7151D" w:rsidRPr="00D503AB" w:rsidRDefault="00EA2A26">
            <w:pPr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0</w:t>
            </w:r>
            <w:r w:rsidRPr="00D503AB">
              <w:rPr>
                <w:rFonts w:hint="eastAsia"/>
                <w:sz w:val="18"/>
                <w:szCs w:val="18"/>
              </w:rPr>
              <w:t>：延时运行</w:t>
            </w:r>
            <w:r w:rsidRPr="00D503AB">
              <w:rPr>
                <w:rFonts w:hint="eastAsia"/>
                <w:sz w:val="18"/>
                <w:szCs w:val="18"/>
              </w:rPr>
              <w:t xml:space="preserve">  </w:t>
            </w:r>
            <w:r w:rsidRPr="00D503AB">
              <w:rPr>
                <w:rFonts w:hint="eastAsia"/>
                <w:sz w:val="18"/>
                <w:szCs w:val="18"/>
              </w:rPr>
              <w:t>得到结果后经过</w:t>
            </w:r>
            <w:r w:rsidRPr="00D503AB">
              <w:rPr>
                <w:rFonts w:hint="eastAsia"/>
                <w:sz w:val="18"/>
                <w:szCs w:val="18"/>
              </w:rPr>
              <w:t xml:space="preserve"> </w:t>
            </w:r>
            <w:r w:rsidRPr="00D503AB">
              <w:rPr>
                <w:rFonts w:hint="eastAsia"/>
                <w:sz w:val="18"/>
                <w:szCs w:val="18"/>
              </w:rPr>
              <w:t>恢复运行延时</w:t>
            </w:r>
            <w:r w:rsidRPr="00D503AB">
              <w:rPr>
                <w:rFonts w:hint="eastAsia"/>
                <w:sz w:val="18"/>
                <w:szCs w:val="18"/>
              </w:rPr>
              <w:t xml:space="preserve"> </w:t>
            </w:r>
            <w:r w:rsidRPr="00D503AB">
              <w:rPr>
                <w:rFonts w:hint="eastAsia"/>
                <w:sz w:val="18"/>
                <w:szCs w:val="18"/>
              </w:rPr>
              <w:t>后启动</w:t>
            </w:r>
            <w:r w:rsidRPr="00D503AB">
              <w:rPr>
                <w:rFonts w:hint="eastAsia"/>
                <w:sz w:val="18"/>
                <w:szCs w:val="18"/>
              </w:rPr>
              <w:t xml:space="preserve">  </w:t>
            </w:r>
          </w:p>
          <w:p w:rsidR="00C7151D" w:rsidRPr="00D503AB" w:rsidRDefault="00EA2A26">
            <w:pPr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</w:t>
            </w:r>
            <w:r w:rsidRPr="00D503AB">
              <w:rPr>
                <w:rFonts w:hint="eastAsia"/>
                <w:sz w:val="18"/>
                <w:szCs w:val="18"/>
              </w:rPr>
              <w:t>：合格运行</w:t>
            </w:r>
            <w:r w:rsidRPr="00D503AB">
              <w:rPr>
                <w:rFonts w:hint="eastAsia"/>
                <w:sz w:val="18"/>
                <w:szCs w:val="18"/>
              </w:rPr>
              <w:t xml:space="preserve">  </w:t>
            </w:r>
            <w:r w:rsidRPr="00D503AB">
              <w:rPr>
                <w:rFonts w:hint="eastAsia"/>
                <w:sz w:val="18"/>
                <w:szCs w:val="18"/>
              </w:rPr>
              <w:t>如果合格继续运行，否则等待按启动恢复启动</w:t>
            </w:r>
          </w:p>
          <w:p w:rsidR="00C7151D" w:rsidRPr="00D503AB" w:rsidRDefault="00EA2A26">
            <w:pPr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2</w:t>
            </w:r>
            <w:r w:rsidRPr="00D503AB">
              <w:rPr>
                <w:rFonts w:hint="eastAsia"/>
                <w:sz w:val="18"/>
                <w:szCs w:val="18"/>
              </w:rPr>
              <w:t>：</w:t>
            </w:r>
            <w:proofErr w:type="gramStart"/>
            <w:r w:rsidRPr="00D503AB">
              <w:rPr>
                <w:rFonts w:hint="eastAsia"/>
                <w:sz w:val="18"/>
                <w:szCs w:val="18"/>
              </w:rPr>
              <w:t>零区运行</w:t>
            </w:r>
            <w:proofErr w:type="gramEnd"/>
            <w:r w:rsidRPr="00D503AB">
              <w:rPr>
                <w:rFonts w:hint="eastAsia"/>
                <w:sz w:val="18"/>
                <w:szCs w:val="18"/>
              </w:rPr>
              <w:t xml:space="preserve">  </w:t>
            </w:r>
            <w:proofErr w:type="gramStart"/>
            <w:r w:rsidRPr="00D503AB">
              <w:rPr>
                <w:rFonts w:hint="eastAsia"/>
                <w:sz w:val="18"/>
                <w:szCs w:val="18"/>
              </w:rPr>
              <w:t>小于零区之后</w:t>
            </w:r>
            <w:proofErr w:type="gramEnd"/>
            <w:r w:rsidRPr="00D503AB">
              <w:rPr>
                <w:rFonts w:hint="eastAsia"/>
                <w:sz w:val="18"/>
                <w:szCs w:val="18"/>
              </w:rPr>
              <w:t>恢复启动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取值方式</w:t>
            </w:r>
          </w:p>
        </w:tc>
        <w:tc>
          <w:tcPr>
            <w:tcW w:w="1911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</w:t>
            </w:r>
            <w:r w:rsidRPr="00D503AB">
              <w:rPr>
                <w:rFonts w:hint="eastAsia"/>
                <w:sz w:val="18"/>
                <w:szCs w:val="18"/>
              </w:rPr>
              <w:t>(</w:t>
            </w:r>
            <w:r w:rsidRPr="00D503AB">
              <w:rPr>
                <w:rFonts w:hint="eastAsia"/>
                <w:sz w:val="18"/>
                <w:szCs w:val="18"/>
              </w:rPr>
              <w:t>0</w:t>
            </w:r>
            <w:r w:rsidRPr="00D503AB">
              <w:rPr>
                <w:rFonts w:hint="eastAsia"/>
                <w:sz w:val="18"/>
                <w:szCs w:val="18"/>
              </w:rPr>
              <w:t>-</w:t>
            </w:r>
            <w:r w:rsidRPr="00D503AB">
              <w:rPr>
                <w:rFonts w:hint="eastAsia"/>
                <w:sz w:val="18"/>
                <w:szCs w:val="18"/>
              </w:rPr>
              <w:t>2</w:t>
            </w:r>
            <w:r w:rsidRPr="00D503AB">
              <w:rPr>
                <w:rFonts w:hint="eastAsia"/>
                <w:sz w:val="18"/>
                <w:szCs w:val="18"/>
              </w:rPr>
              <w:t>)</w:t>
            </w:r>
          </w:p>
        </w:tc>
        <w:tc>
          <w:tcPr>
            <w:tcW w:w="4462" w:type="dxa"/>
          </w:tcPr>
          <w:p w:rsidR="00C7151D" w:rsidRPr="00D503AB" w:rsidRDefault="00EA2A26">
            <w:pPr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0</w:t>
            </w:r>
            <w:r w:rsidRPr="00D503AB">
              <w:rPr>
                <w:rFonts w:hint="eastAsia"/>
                <w:sz w:val="18"/>
                <w:szCs w:val="18"/>
              </w:rPr>
              <w:t>：平均值</w:t>
            </w:r>
            <w:r w:rsidRPr="00D503AB">
              <w:rPr>
                <w:sz w:val="18"/>
                <w:szCs w:val="18"/>
              </w:rPr>
              <w:t>。</w:t>
            </w:r>
            <w:r w:rsidRPr="00D503AB">
              <w:rPr>
                <w:rFonts w:hint="eastAsia"/>
                <w:sz w:val="18"/>
                <w:szCs w:val="18"/>
              </w:rPr>
              <w:t>1</w:t>
            </w:r>
            <w:r w:rsidRPr="00D503AB">
              <w:rPr>
                <w:rFonts w:hint="eastAsia"/>
                <w:sz w:val="18"/>
                <w:szCs w:val="18"/>
              </w:rPr>
              <w:t>：最优值。</w:t>
            </w:r>
            <w:r w:rsidRPr="00D503AB">
              <w:rPr>
                <w:rFonts w:hint="eastAsia"/>
                <w:sz w:val="18"/>
                <w:szCs w:val="18"/>
              </w:rPr>
              <w:t>2</w:t>
            </w:r>
            <w:r w:rsidRPr="00D503AB">
              <w:rPr>
                <w:rFonts w:hint="eastAsia"/>
                <w:sz w:val="18"/>
                <w:szCs w:val="18"/>
              </w:rPr>
              <w:t>：稳定值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恢复运行延时</w:t>
            </w:r>
          </w:p>
        </w:tc>
        <w:tc>
          <w:tcPr>
            <w:tcW w:w="1911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1.00</w:t>
            </w:r>
            <w:r w:rsidRPr="00D503AB">
              <w:rPr>
                <w:rFonts w:hint="eastAsia"/>
                <w:sz w:val="18"/>
                <w:szCs w:val="18"/>
              </w:rPr>
              <w:t>(</w:t>
            </w:r>
            <w:r w:rsidRPr="00D503AB">
              <w:rPr>
                <w:rFonts w:hint="eastAsia"/>
                <w:sz w:val="18"/>
                <w:szCs w:val="18"/>
              </w:rPr>
              <w:t>0.00</w:t>
            </w:r>
            <w:r w:rsidRPr="00D503AB">
              <w:rPr>
                <w:rFonts w:hint="eastAsia"/>
                <w:sz w:val="18"/>
                <w:szCs w:val="18"/>
              </w:rPr>
              <w:t>-</w:t>
            </w:r>
            <w:r w:rsidRPr="00D503AB">
              <w:rPr>
                <w:rFonts w:hint="eastAsia"/>
                <w:sz w:val="18"/>
                <w:szCs w:val="18"/>
              </w:rPr>
              <w:t>99.99</w:t>
            </w:r>
            <w:r w:rsidRPr="00D503AB">
              <w:rPr>
                <w:rFonts w:hint="eastAsia"/>
                <w:sz w:val="18"/>
                <w:szCs w:val="18"/>
              </w:rPr>
              <w:t>)</w:t>
            </w:r>
          </w:p>
        </w:tc>
        <w:tc>
          <w:tcPr>
            <w:tcW w:w="4462" w:type="dxa"/>
          </w:tcPr>
          <w:p w:rsidR="00C7151D" w:rsidRPr="00D503AB" w:rsidRDefault="00EA2A26">
            <w:pPr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静态工作方式时，得到检重结果之后，经过此延时恢复运行控制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修正点数</w:t>
            </w:r>
          </w:p>
        </w:tc>
        <w:tc>
          <w:tcPr>
            <w:tcW w:w="1911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0(0-3)</w:t>
            </w:r>
          </w:p>
        </w:tc>
        <w:tc>
          <w:tcPr>
            <w:tcW w:w="4462" w:type="dxa"/>
          </w:tcPr>
          <w:p w:rsidR="00C7151D" w:rsidRPr="00D503AB" w:rsidRDefault="00EA2A26">
            <w:pPr>
              <w:jc w:val="left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动态修正点数。</w:t>
            </w:r>
            <w:r w:rsidRPr="00D503AB">
              <w:rPr>
                <w:rFonts w:hint="eastAsia"/>
                <w:sz w:val="18"/>
                <w:szCs w:val="18"/>
              </w:rPr>
              <w:t>0</w:t>
            </w:r>
            <w:r w:rsidRPr="00D503AB">
              <w:rPr>
                <w:rFonts w:hint="eastAsia"/>
                <w:sz w:val="18"/>
                <w:szCs w:val="18"/>
              </w:rPr>
              <w:t>不修正</w:t>
            </w:r>
          </w:p>
        </w:tc>
      </w:tr>
    </w:tbl>
    <w:p w:rsidR="00C7151D" w:rsidRDefault="00C7151D">
      <w:pPr>
        <w:ind w:firstLineChars="200" w:firstLine="420"/>
      </w:pPr>
    </w:p>
    <w:p w:rsidR="00C7151D" w:rsidRDefault="00EA2A26">
      <w:pPr>
        <w:pStyle w:val="3"/>
      </w:pPr>
      <w:bookmarkStart w:id="20" w:name="_Toc8791"/>
      <w:r>
        <w:rPr>
          <w:rFonts w:hint="eastAsia"/>
        </w:rPr>
        <w:br w:type="page"/>
      </w:r>
      <w:r>
        <w:rPr>
          <w:rFonts w:hint="eastAsia"/>
        </w:rPr>
        <w:lastRenderedPageBreak/>
        <w:t>2.</w:t>
      </w:r>
      <w:r>
        <w:rPr>
          <w:rFonts w:hint="eastAsia"/>
        </w:rPr>
        <w:t>2</w:t>
      </w:r>
      <w:r>
        <w:rPr>
          <w:rFonts w:hint="eastAsia"/>
        </w:rPr>
        <w:t>.</w:t>
      </w:r>
      <w:r>
        <w:rPr>
          <w:rFonts w:hint="eastAsia"/>
        </w:rPr>
        <w:t>4</w:t>
      </w:r>
      <w:r>
        <w:rPr>
          <w:rFonts w:hint="eastAsia"/>
        </w:rPr>
        <w:t xml:space="preserve">  </w:t>
      </w:r>
      <w:r>
        <w:rPr>
          <w:rFonts w:hint="eastAsia"/>
        </w:rPr>
        <w:t>接口</w:t>
      </w:r>
      <w:r>
        <w:rPr>
          <w:rFonts w:hint="eastAsia"/>
        </w:rPr>
        <w:t>参数</w:t>
      </w:r>
      <w:bookmarkEnd w:id="20"/>
    </w:p>
    <w:p w:rsidR="00C7151D" w:rsidRDefault="00C7151D">
      <w:pPr>
        <w:ind w:firstLineChars="200" w:firstLine="420"/>
      </w:pPr>
    </w:p>
    <w:p w:rsidR="00C7151D" w:rsidRDefault="00B43102">
      <w:pPr>
        <w:ind w:firstLineChars="200" w:firstLine="420"/>
      </w:pPr>
      <w:r>
        <w:pict>
          <v:shape id="_x0000_i1031" type="#_x0000_t75" alt="1609737685(1)" style="width:361.5pt;height:204pt">
            <v:imagedata r:id="rId19" o:title="1609737685(1)"/>
          </v:shape>
        </w:pict>
      </w:r>
    </w:p>
    <w:p w:rsidR="00C7151D" w:rsidRDefault="00EA2A26">
      <w:pPr>
        <w:pStyle w:val="3"/>
      </w:pPr>
      <w:bookmarkStart w:id="21" w:name="_Toc12510"/>
      <w:r>
        <w:rPr>
          <w:rFonts w:hint="eastAsia"/>
        </w:rPr>
        <w:t>2.</w:t>
      </w:r>
      <w:r>
        <w:rPr>
          <w:rFonts w:hint="eastAsia"/>
        </w:rPr>
        <w:t>2</w:t>
      </w:r>
      <w:r>
        <w:rPr>
          <w:rFonts w:hint="eastAsia"/>
        </w:rPr>
        <w:t>.</w:t>
      </w:r>
      <w:r>
        <w:rPr>
          <w:rFonts w:hint="eastAsia"/>
        </w:rPr>
        <w:t>5</w:t>
      </w:r>
      <w:r>
        <w:rPr>
          <w:rFonts w:hint="eastAsia"/>
        </w:rPr>
        <w:t xml:space="preserve">  </w:t>
      </w:r>
      <w:r>
        <w:rPr>
          <w:rFonts w:hint="eastAsia"/>
        </w:rPr>
        <w:t>通讯</w:t>
      </w:r>
      <w:r>
        <w:rPr>
          <w:rFonts w:hint="eastAsia"/>
        </w:rPr>
        <w:t>参数</w:t>
      </w:r>
      <w:bookmarkEnd w:id="21"/>
    </w:p>
    <w:p w:rsidR="00C7151D" w:rsidRDefault="00EA2A26">
      <w:pPr>
        <w:ind w:firstLineChars="200" w:firstLine="420"/>
      </w:pPr>
      <w:r>
        <w:rPr>
          <w:rFonts w:hint="eastAsia"/>
        </w:rPr>
        <w:t>在接口参数界面，点击通讯设置可以进入通讯设置界面</w:t>
      </w:r>
      <w:r>
        <w:rPr>
          <w:rFonts w:hint="eastAsia"/>
        </w:rPr>
        <w:t>.</w:t>
      </w:r>
    </w:p>
    <w:p w:rsidR="00C7151D" w:rsidRDefault="00EA2A26">
      <w:pPr>
        <w:ind w:firstLineChars="200" w:firstLine="420"/>
      </w:pPr>
      <w:r>
        <w:rPr>
          <w:rFonts w:hint="eastAsia"/>
        </w:rPr>
        <w:t>CAN</w:t>
      </w:r>
      <w:r>
        <w:rPr>
          <w:rFonts w:hint="eastAsia"/>
        </w:rPr>
        <w:t>通讯固定为</w:t>
      </w:r>
      <w:r>
        <w:rPr>
          <w:rFonts w:hint="eastAsia"/>
        </w:rPr>
        <w:t>250K</w:t>
      </w:r>
      <w:r>
        <w:rPr>
          <w:rFonts w:hint="eastAsia"/>
        </w:rPr>
        <w:t>波特率，标准模式。如果需要其他模式和通讯，请联系厂家。</w:t>
      </w:r>
    </w:p>
    <w:p w:rsidR="00C7151D" w:rsidRDefault="00EA2A26">
      <w:pPr>
        <w:pStyle w:val="3"/>
      </w:pPr>
      <w:bookmarkStart w:id="22" w:name="_Toc852"/>
      <w:r>
        <w:rPr>
          <w:rFonts w:hint="eastAsia"/>
        </w:rPr>
        <w:t>2.</w:t>
      </w:r>
      <w:r>
        <w:rPr>
          <w:rFonts w:hint="eastAsia"/>
        </w:rPr>
        <w:t>2</w:t>
      </w:r>
      <w:r>
        <w:rPr>
          <w:rFonts w:hint="eastAsia"/>
        </w:rPr>
        <w:t>.</w:t>
      </w:r>
      <w:r>
        <w:rPr>
          <w:rFonts w:hint="eastAsia"/>
        </w:rPr>
        <w:t>6</w:t>
      </w:r>
      <w:r>
        <w:rPr>
          <w:rFonts w:hint="eastAsia"/>
        </w:rPr>
        <w:t xml:space="preserve">  </w:t>
      </w:r>
      <w:r>
        <w:rPr>
          <w:rFonts w:hint="eastAsia"/>
        </w:rPr>
        <w:t>数据查询</w:t>
      </w:r>
      <w:bookmarkEnd w:id="22"/>
    </w:p>
    <w:p w:rsidR="00C7151D" w:rsidRDefault="00B43102">
      <w:r>
        <w:pict>
          <v:shape id="_x0000_i1032" type="#_x0000_t75" alt="1609737745(1)" style="width:358.5pt;height:203.25pt">
            <v:imagedata r:id="rId20" o:title="1609737745(1)"/>
          </v:shape>
        </w:pict>
      </w:r>
    </w:p>
    <w:p w:rsidR="00C7151D" w:rsidRDefault="00EA2A26">
      <w:r>
        <w:rPr>
          <w:rFonts w:hint="eastAsia"/>
        </w:rPr>
        <w:t>根据</w:t>
      </w:r>
      <w:r>
        <w:rPr>
          <w:rFonts w:hint="eastAsia"/>
        </w:rPr>
        <w:t>2.2.3</w:t>
      </w:r>
      <w:r>
        <w:rPr>
          <w:rFonts w:hint="eastAsia"/>
        </w:rPr>
        <w:t>中存储方式参数，按查询按键自动选择进入</w:t>
      </w:r>
    </w:p>
    <w:p w:rsidR="00C7151D" w:rsidRDefault="00EA2A26">
      <w:pPr>
        <w:pStyle w:val="3"/>
      </w:pPr>
      <w:bookmarkStart w:id="23" w:name="_Toc16833"/>
      <w:r>
        <w:rPr>
          <w:rFonts w:hint="eastAsia"/>
        </w:rPr>
        <w:lastRenderedPageBreak/>
        <w:t>2.</w:t>
      </w:r>
      <w:r>
        <w:rPr>
          <w:rFonts w:hint="eastAsia"/>
        </w:rPr>
        <w:t>2</w:t>
      </w:r>
      <w:r>
        <w:rPr>
          <w:rFonts w:hint="eastAsia"/>
        </w:rPr>
        <w:t>.</w:t>
      </w:r>
      <w:r>
        <w:rPr>
          <w:rFonts w:hint="eastAsia"/>
        </w:rPr>
        <w:t>7</w:t>
      </w:r>
      <w:r>
        <w:rPr>
          <w:rFonts w:hint="eastAsia"/>
        </w:rPr>
        <w:t xml:space="preserve">  </w:t>
      </w:r>
      <w:r>
        <w:rPr>
          <w:rFonts w:hint="eastAsia"/>
        </w:rPr>
        <w:t>系统</w:t>
      </w:r>
      <w:r>
        <w:rPr>
          <w:rFonts w:hint="eastAsia"/>
        </w:rPr>
        <w:t>校准</w:t>
      </w:r>
      <w:bookmarkEnd w:id="23"/>
    </w:p>
    <w:p w:rsidR="00C7151D" w:rsidRDefault="00EA2A26">
      <w:pPr>
        <w:spacing w:line="360" w:lineRule="auto"/>
        <w:ind w:firstLineChars="200" w:firstLine="420"/>
      </w:pPr>
      <w:r>
        <w:rPr>
          <w:rFonts w:hint="eastAsia"/>
        </w:rPr>
        <w:t>在</w:t>
      </w:r>
      <w:r>
        <w:rPr>
          <w:rFonts w:hint="eastAsia"/>
        </w:rPr>
        <w:t>称重画面按“校准”按钮，</w:t>
      </w:r>
    </w:p>
    <w:p w:rsidR="00C7151D" w:rsidRDefault="00B43102">
      <w:pPr>
        <w:spacing w:line="360" w:lineRule="auto"/>
        <w:ind w:firstLineChars="200" w:firstLine="420"/>
      </w:pPr>
      <w:r>
        <w:pict>
          <v:shape id="_x0000_i1033" type="#_x0000_t75" alt="1584788449(1)" style="width:415.5pt;height:250.5pt">
            <v:imagedata r:id="rId21" o:title="1584788449(1)"/>
          </v:shape>
        </w:pict>
      </w:r>
    </w:p>
    <w:p w:rsidR="00C7151D" w:rsidRDefault="00EA2A26" w:rsidP="00B43102">
      <w:pPr>
        <w:ind w:left="632" w:hangingChars="300" w:hanging="632"/>
      </w:pPr>
      <w:r>
        <w:rPr>
          <w:rFonts w:hint="eastAsia"/>
          <w:b/>
          <w:bCs/>
        </w:rPr>
        <w:t>校零：</w:t>
      </w:r>
      <w:r>
        <w:rPr>
          <w:rFonts w:hint="eastAsia"/>
        </w:rPr>
        <w:t>校准</w:t>
      </w:r>
      <w:proofErr w:type="gramStart"/>
      <w:r>
        <w:rPr>
          <w:rFonts w:hint="eastAsia"/>
        </w:rPr>
        <w:t>当前秤号的</w:t>
      </w:r>
      <w:proofErr w:type="gramEnd"/>
      <w:r>
        <w:rPr>
          <w:rFonts w:hint="eastAsia"/>
        </w:rPr>
        <w:t>零点</w:t>
      </w:r>
    </w:p>
    <w:p w:rsidR="00C7151D" w:rsidRDefault="00EA2A26" w:rsidP="00B43102">
      <w:pPr>
        <w:ind w:left="632" w:hangingChars="300" w:hanging="632"/>
      </w:pPr>
      <w:r>
        <w:rPr>
          <w:rFonts w:hint="eastAsia"/>
          <w:b/>
          <w:bCs/>
        </w:rPr>
        <w:t>校满：</w:t>
      </w:r>
      <w:r>
        <w:rPr>
          <w:rFonts w:hint="eastAsia"/>
        </w:rPr>
        <w:t>输入当前秤上的砝码或者重物重量。</w:t>
      </w:r>
    </w:p>
    <w:p w:rsidR="00C7151D" w:rsidRDefault="00C7151D">
      <w:pPr>
        <w:ind w:left="630"/>
      </w:pPr>
    </w:p>
    <w:p w:rsidR="00C7151D" w:rsidRDefault="00EA2A26">
      <w:pPr>
        <w:pStyle w:val="2"/>
      </w:pPr>
      <w:bookmarkStart w:id="24" w:name="_Toc5438"/>
      <w:r>
        <w:rPr>
          <w:rFonts w:hint="eastAsia"/>
        </w:rPr>
        <w:t>2.</w:t>
      </w:r>
      <w:r>
        <w:rPr>
          <w:rFonts w:hint="eastAsia"/>
        </w:rPr>
        <w:t>3</w:t>
      </w:r>
      <w:r>
        <w:rPr>
          <w:rFonts w:hint="eastAsia"/>
        </w:rPr>
        <w:t>启动画面</w:t>
      </w:r>
      <w:bookmarkEnd w:id="24"/>
    </w:p>
    <w:p w:rsidR="00C7151D" w:rsidRDefault="00EA2A26">
      <w:pPr>
        <w:ind w:firstLine="420"/>
      </w:pPr>
      <w:r>
        <w:rPr>
          <w:rFonts w:hint="eastAsia"/>
        </w:rPr>
        <w:t>启动画面的红色字符可修改。</w:t>
      </w:r>
    </w:p>
    <w:p w:rsidR="00C7151D" w:rsidRDefault="00EA2A26">
      <w:pPr>
        <w:ind w:firstLine="420"/>
      </w:pPr>
      <w:r>
        <w:rPr>
          <w:rFonts w:hint="eastAsia"/>
        </w:rPr>
        <w:t>修改方法：上电后，</w:t>
      </w:r>
      <w:r>
        <w:rPr>
          <w:rFonts w:hint="eastAsia"/>
        </w:rPr>
        <w:tab/>
        <w:t>1</w:t>
      </w:r>
      <w:r>
        <w:rPr>
          <w:rFonts w:hint="eastAsia"/>
        </w:rPr>
        <w:t>点击系统正在启动，使得倒计时停止</w:t>
      </w:r>
    </w:p>
    <w:p w:rsidR="00C7151D" w:rsidRDefault="00EA2A26">
      <w:pPr>
        <w:ind w:left="2100" w:firstLine="420"/>
      </w:pPr>
      <w:r>
        <w:rPr>
          <w:rFonts w:hint="eastAsia"/>
        </w:rPr>
        <w:t xml:space="preserve">2 </w:t>
      </w:r>
      <w:proofErr w:type="gramStart"/>
      <w:r>
        <w:rPr>
          <w:rFonts w:hint="eastAsia"/>
        </w:rPr>
        <w:t>点击请</w:t>
      </w:r>
      <w:proofErr w:type="gramEnd"/>
      <w:r>
        <w:rPr>
          <w:rFonts w:hint="eastAsia"/>
        </w:rPr>
        <w:t>稍候，可输入汉字或者其他字符。输入后，按</w:t>
      </w:r>
      <w:r>
        <w:rPr>
          <w:rFonts w:hint="eastAsia"/>
        </w:rPr>
        <w:t>enter</w:t>
      </w:r>
      <w:r>
        <w:rPr>
          <w:rFonts w:hint="eastAsia"/>
        </w:rPr>
        <w:t>是输入英文。</w:t>
      </w:r>
      <w:r>
        <w:rPr>
          <w:rFonts w:hint="eastAsia"/>
        </w:rPr>
        <w:t>Caps Lock</w:t>
      </w:r>
      <w:r>
        <w:rPr>
          <w:rFonts w:hint="eastAsia"/>
        </w:rPr>
        <w:t>可切换大小写，以及选择数字键上的特殊字符。</w:t>
      </w:r>
    </w:p>
    <w:p w:rsidR="00C7151D" w:rsidRDefault="00C7151D"/>
    <w:p w:rsidR="00C7151D" w:rsidRDefault="00C7151D"/>
    <w:p w:rsidR="00C7151D" w:rsidRDefault="00C7151D"/>
    <w:p w:rsidR="00C7151D" w:rsidRDefault="00C7151D"/>
    <w:p w:rsidR="00C7151D" w:rsidRDefault="00C7151D"/>
    <w:p w:rsidR="00C7151D" w:rsidRDefault="00C7151D"/>
    <w:p w:rsidR="00C7151D" w:rsidRDefault="00C7151D"/>
    <w:p w:rsidR="00C7151D" w:rsidRDefault="00C7151D"/>
    <w:p w:rsidR="00C7151D" w:rsidRDefault="00EA2A26">
      <w:pPr>
        <w:pStyle w:val="1"/>
        <w:jc w:val="center"/>
      </w:pPr>
      <w:r>
        <w:rPr>
          <w:rFonts w:hint="eastAsia"/>
        </w:rPr>
        <w:br w:type="page"/>
      </w:r>
      <w:bookmarkStart w:id="25" w:name="_Toc7656"/>
      <w:r>
        <w:rPr>
          <w:rFonts w:hint="eastAsia"/>
        </w:rPr>
        <w:lastRenderedPageBreak/>
        <w:t>第三章</w:t>
      </w:r>
      <w:r>
        <w:rPr>
          <w:rFonts w:hint="eastAsia"/>
        </w:rPr>
        <w:t xml:space="preserve">  </w:t>
      </w:r>
      <w:r>
        <w:rPr>
          <w:rFonts w:hint="eastAsia"/>
        </w:rPr>
        <w:t>辅助说明</w:t>
      </w:r>
      <w:bookmarkEnd w:id="25"/>
    </w:p>
    <w:p w:rsidR="00C7151D" w:rsidRDefault="00EA2A26">
      <w:pPr>
        <w:pStyle w:val="2"/>
      </w:pPr>
      <w:bookmarkStart w:id="26" w:name="_Toc11321"/>
      <w:r>
        <w:rPr>
          <w:rFonts w:hint="eastAsia"/>
        </w:rPr>
        <w:t xml:space="preserve">3.1 </w:t>
      </w:r>
      <w:proofErr w:type="spellStart"/>
      <w:r>
        <w:rPr>
          <w:rFonts w:hint="eastAsia"/>
        </w:rPr>
        <w:t>modbus</w:t>
      </w:r>
      <w:proofErr w:type="spellEnd"/>
      <w:r>
        <w:rPr>
          <w:rFonts w:hint="eastAsia"/>
        </w:rPr>
        <w:t>通讯协议</w:t>
      </w:r>
      <w:bookmarkEnd w:id="26"/>
    </w:p>
    <w:p w:rsidR="00C7151D" w:rsidRDefault="00EA2A26">
      <w:r>
        <w:rPr>
          <w:rFonts w:hint="eastAsia"/>
        </w:rPr>
        <w:t>本协议地址保护</w:t>
      </w:r>
      <w:r>
        <w:rPr>
          <w:rFonts w:hint="eastAsia"/>
        </w:rPr>
        <w:t>TCP</w:t>
      </w:r>
      <w:r>
        <w:rPr>
          <w:rFonts w:hint="eastAsia"/>
        </w:rPr>
        <w:t>协议地址。数据都是</w:t>
      </w:r>
      <w:r>
        <w:rPr>
          <w:rFonts w:hint="eastAsia"/>
        </w:rPr>
        <w:t>32</w:t>
      </w:r>
      <w:r>
        <w:rPr>
          <w:rFonts w:hint="eastAsia"/>
        </w:rPr>
        <w:t>位整形。</w:t>
      </w:r>
    </w:p>
    <w:tbl>
      <w:tblPr>
        <w:tblW w:w="7812" w:type="dxa"/>
        <w:jc w:val="center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14"/>
        <w:gridCol w:w="1735"/>
        <w:gridCol w:w="3634"/>
        <w:gridCol w:w="1129"/>
      </w:tblGrid>
      <w:tr w:rsidR="00C7151D" w:rsidRPr="00D503AB">
        <w:trPr>
          <w:jc w:val="center"/>
        </w:trPr>
        <w:tc>
          <w:tcPr>
            <w:tcW w:w="1314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名称</w:t>
            </w:r>
          </w:p>
        </w:tc>
        <w:tc>
          <w:tcPr>
            <w:tcW w:w="1735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缺省值</w:t>
            </w:r>
            <w:r w:rsidRPr="00D503AB">
              <w:rPr>
                <w:rFonts w:hint="eastAsia"/>
                <w:sz w:val="18"/>
                <w:szCs w:val="18"/>
              </w:rPr>
              <w:t>(</w:t>
            </w:r>
            <w:r w:rsidRPr="00D503AB">
              <w:rPr>
                <w:rFonts w:hint="eastAsia"/>
                <w:sz w:val="18"/>
                <w:szCs w:val="18"/>
              </w:rPr>
              <w:t>范围</w:t>
            </w:r>
            <w:r w:rsidRPr="00D503AB">
              <w:rPr>
                <w:rFonts w:hint="eastAsia"/>
                <w:sz w:val="18"/>
                <w:szCs w:val="18"/>
              </w:rPr>
              <w:t>)</w:t>
            </w:r>
          </w:p>
        </w:tc>
        <w:tc>
          <w:tcPr>
            <w:tcW w:w="3634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描述</w:t>
            </w: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寄存器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重量</w:t>
            </w:r>
          </w:p>
        </w:tc>
        <w:tc>
          <w:tcPr>
            <w:tcW w:w="1735" w:type="dxa"/>
          </w:tcPr>
          <w:p w:rsidR="00C7151D" w:rsidRPr="00D503AB" w:rsidRDefault="00C7151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3634" w:type="dxa"/>
          </w:tcPr>
          <w:p w:rsidR="00C7151D" w:rsidRPr="00D503AB" w:rsidRDefault="00EA2A26">
            <w:pPr>
              <w:jc w:val="left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读取时：重量值</w:t>
            </w: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采样值</w:t>
            </w:r>
          </w:p>
        </w:tc>
        <w:tc>
          <w:tcPr>
            <w:tcW w:w="1735" w:type="dxa"/>
          </w:tcPr>
          <w:p w:rsidR="00C7151D" w:rsidRPr="00D503AB" w:rsidRDefault="00C7151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3634" w:type="dxa"/>
          </w:tcPr>
          <w:p w:rsidR="00C7151D" w:rsidRPr="00D503AB" w:rsidRDefault="00EA2A26">
            <w:pPr>
              <w:jc w:val="left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读取时：采样值</w:t>
            </w: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9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</w:tcPr>
          <w:p w:rsidR="00C7151D" w:rsidRPr="00D503AB" w:rsidRDefault="008216EA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检重结果</w:t>
            </w:r>
          </w:p>
        </w:tc>
        <w:tc>
          <w:tcPr>
            <w:tcW w:w="1735" w:type="dxa"/>
          </w:tcPr>
          <w:p w:rsidR="00C7151D" w:rsidRPr="00D503AB" w:rsidRDefault="00C7151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3634" w:type="dxa"/>
          </w:tcPr>
          <w:p w:rsidR="00C7151D" w:rsidRPr="00D503AB" w:rsidRDefault="00EA2A26">
            <w:pPr>
              <w:jc w:val="left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读取时</w:t>
            </w:r>
            <w:r w:rsidRPr="00D503AB">
              <w:rPr>
                <w:rFonts w:hint="eastAsia"/>
                <w:sz w:val="18"/>
                <w:szCs w:val="18"/>
              </w:rPr>
              <w:t>:</w:t>
            </w:r>
            <w:r w:rsidRPr="00D503AB">
              <w:rPr>
                <w:rFonts w:hint="eastAsia"/>
                <w:sz w:val="18"/>
                <w:szCs w:val="18"/>
              </w:rPr>
              <w:t>检重结果</w:t>
            </w: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17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A</w:t>
            </w:r>
            <w:r w:rsidRPr="00D503AB">
              <w:rPr>
                <w:rFonts w:hint="eastAsia"/>
                <w:sz w:val="18"/>
                <w:szCs w:val="18"/>
              </w:rPr>
              <w:t>状态</w:t>
            </w:r>
          </w:p>
        </w:tc>
        <w:tc>
          <w:tcPr>
            <w:tcW w:w="1735" w:type="dxa"/>
          </w:tcPr>
          <w:p w:rsidR="00C7151D" w:rsidRPr="00D503AB" w:rsidRDefault="00C7151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3634" w:type="dxa"/>
            <w:vMerge w:val="restart"/>
          </w:tcPr>
          <w:p w:rsidR="00C7151D" w:rsidRPr="00D503AB" w:rsidRDefault="00EA2A26">
            <w:pPr>
              <w:jc w:val="left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见表后说明</w:t>
            </w:r>
            <w:r w:rsidRPr="00D503AB">
              <w:rPr>
                <w:rFonts w:hint="eastAsia"/>
                <w:sz w:val="18"/>
                <w:szCs w:val="18"/>
              </w:rPr>
              <w:t>1</w:t>
            </w: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33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备用</w:t>
            </w:r>
          </w:p>
        </w:tc>
        <w:tc>
          <w:tcPr>
            <w:tcW w:w="1735" w:type="dxa"/>
          </w:tcPr>
          <w:p w:rsidR="00C7151D" w:rsidRPr="00D503AB" w:rsidRDefault="00C7151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3634" w:type="dxa"/>
            <w:vMerge/>
          </w:tcPr>
          <w:p w:rsidR="00C7151D" w:rsidRPr="00D503AB" w:rsidRDefault="00C7151D">
            <w:pPr>
              <w:jc w:val="left"/>
              <w:rPr>
                <w:sz w:val="18"/>
                <w:szCs w:val="18"/>
              </w:rPr>
            </w:pP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35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开入状态</w:t>
            </w:r>
          </w:p>
        </w:tc>
        <w:tc>
          <w:tcPr>
            <w:tcW w:w="1735" w:type="dxa"/>
          </w:tcPr>
          <w:p w:rsidR="00C7151D" w:rsidRPr="00D503AB" w:rsidRDefault="00C7151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3634" w:type="dxa"/>
            <w:vMerge/>
          </w:tcPr>
          <w:p w:rsidR="00C7151D" w:rsidRPr="00D503AB" w:rsidRDefault="00C7151D">
            <w:pPr>
              <w:jc w:val="left"/>
              <w:rPr>
                <w:sz w:val="18"/>
                <w:szCs w:val="18"/>
              </w:rPr>
            </w:pP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37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开出状态</w:t>
            </w:r>
          </w:p>
        </w:tc>
        <w:tc>
          <w:tcPr>
            <w:tcW w:w="1735" w:type="dxa"/>
          </w:tcPr>
          <w:p w:rsidR="00C7151D" w:rsidRPr="00D503AB" w:rsidRDefault="00C7151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3634" w:type="dxa"/>
            <w:vMerge/>
          </w:tcPr>
          <w:p w:rsidR="00C7151D" w:rsidRPr="00D503AB" w:rsidRDefault="00C7151D">
            <w:pPr>
              <w:jc w:val="left"/>
              <w:rPr>
                <w:sz w:val="18"/>
                <w:szCs w:val="18"/>
              </w:rPr>
            </w:pP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39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累计</w:t>
            </w:r>
            <w:r w:rsidRPr="00D503AB">
              <w:rPr>
                <w:rFonts w:hint="eastAsia"/>
                <w:sz w:val="18"/>
                <w:szCs w:val="18"/>
              </w:rPr>
              <w:t>1</w:t>
            </w:r>
          </w:p>
        </w:tc>
        <w:tc>
          <w:tcPr>
            <w:tcW w:w="1735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0-1000000000</w:t>
            </w:r>
          </w:p>
        </w:tc>
        <w:tc>
          <w:tcPr>
            <w:tcW w:w="3634" w:type="dxa"/>
          </w:tcPr>
          <w:p w:rsidR="00C7151D" w:rsidRPr="00D503AB" w:rsidRDefault="00EA2A26">
            <w:pPr>
              <w:jc w:val="left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累积量值低位</w:t>
            </w: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41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累计</w:t>
            </w:r>
            <w:r w:rsidRPr="00D503AB">
              <w:rPr>
                <w:rFonts w:hint="eastAsia"/>
                <w:sz w:val="18"/>
                <w:szCs w:val="18"/>
              </w:rPr>
              <w:t>2</w:t>
            </w:r>
          </w:p>
        </w:tc>
        <w:tc>
          <w:tcPr>
            <w:tcW w:w="1735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0-1000000000</w:t>
            </w:r>
          </w:p>
        </w:tc>
        <w:tc>
          <w:tcPr>
            <w:tcW w:w="3634" w:type="dxa"/>
          </w:tcPr>
          <w:p w:rsidR="00C7151D" w:rsidRPr="00D503AB" w:rsidRDefault="00EA2A26">
            <w:pPr>
              <w:jc w:val="left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累积量值高位。总累计</w:t>
            </w:r>
            <w:r w:rsidRPr="00D503AB">
              <w:rPr>
                <w:rFonts w:hint="eastAsia"/>
                <w:sz w:val="18"/>
                <w:szCs w:val="18"/>
              </w:rPr>
              <w:t>=</w:t>
            </w:r>
            <w:r w:rsidRPr="00D503AB">
              <w:rPr>
                <w:rFonts w:hint="eastAsia"/>
                <w:sz w:val="18"/>
                <w:szCs w:val="18"/>
              </w:rPr>
              <w:t>累计</w:t>
            </w:r>
            <w:r w:rsidRPr="00D503AB">
              <w:rPr>
                <w:rFonts w:hint="eastAsia"/>
                <w:sz w:val="18"/>
                <w:szCs w:val="18"/>
              </w:rPr>
              <w:t>2*1000000000+</w:t>
            </w:r>
            <w:r w:rsidRPr="00D503AB">
              <w:rPr>
                <w:rFonts w:hint="eastAsia"/>
                <w:sz w:val="18"/>
                <w:szCs w:val="18"/>
              </w:rPr>
              <w:t>累计</w:t>
            </w:r>
            <w:r w:rsidRPr="00D503AB">
              <w:rPr>
                <w:rFonts w:hint="eastAsia"/>
                <w:sz w:val="18"/>
                <w:szCs w:val="18"/>
              </w:rPr>
              <w:t>1</w:t>
            </w: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43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</w:tcPr>
          <w:p w:rsidR="00C7151D" w:rsidRPr="00D503AB" w:rsidRDefault="00F950A5">
            <w:pPr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件</w:t>
            </w:r>
            <w:bookmarkStart w:id="27" w:name="_GoBack"/>
            <w:bookmarkEnd w:id="27"/>
            <w:r w:rsidR="00EA2A26" w:rsidRPr="00D503AB">
              <w:rPr>
                <w:rFonts w:hint="eastAsia"/>
                <w:sz w:val="18"/>
                <w:szCs w:val="18"/>
              </w:rPr>
              <w:t>数</w:t>
            </w:r>
          </w:p>
        </w:tc>
        <w:tc>
          <w:tcPr>
            <w:tcW w:w="1735" w:type="dxa"/>
          </w:tcPr>
          <w:p w:rsidR="00C7151D" w:rsidRPr="00D503AB" w:rsidRDefault="00C7151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3634" w:type="dxa"/>
          </w:tcPr>
          <w:p w:rsidR="00C7151D" w:rsidRPr="00D503AB" w:rsidRDefault="00C7151D">
            <w:pPr>
              <w:jc w:val="left"/>
              <w:rPr>
                <w:sz w:val="18"/>
                <w:szCs w:val="18"/>
              </w:rPr>
            </w:pP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45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proofErr w:type="gramStart"/>
            <w:r w:rsidRPr="00D503AB">
              <w:rPr>
                <w:rFonts w:hint="eastAsia"/>
                <w:sz w:val="18"/>
                <w:szCs w:val="18"/>
              </w:rPr>
              <w:t>待读</w:t>
            </w:r>
            <w:proofErr w:type="gramEnd"/>
            <w:r w:rsidRPr="00D503AB">
              <w:rPr>
                <w:rFonts w:hint="eastAsia"/>
                <w:sz w:val="18"/>
                <w:szCs w:val="18"/>
              </w:rPr>
              <w:t>取寄存器</w:t>
            </w:r>
          </w:p>
        </w:tc>
        <w:tc>
          <w:tcPr>
            <w:tcW w:w="1735" w:type="dxa"/>
          </w:tcPr>
          <w:p w:rsidR="00C7151D" w:rsidRPr="00D503AB" w:rsidRDefault="00C7151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3634" w:type="dxa"/>
          </w:tcPr>
          <w:p w:rsidR="00C7151D" w:rsidRPr="00D503AB" w:rsidRDefault="00EA2A26">
            <w:pPr>
              <w:jc w:val="left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可读可写。输入参数的寄存器</w:t>
            </w: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997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寄存器对应数值</w:t>
            </w:r>
          </w:p>
        </w:tc>
        <w:tc>
          <w:tcPr>
            <w:tcW w:w="1735" w:type="dxa"/>
          </w:tcPr>
          <w:p w:rsidR="00C7151D" w:rsidRPr="00D503AB" w:rsidRDefault="00C7151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3634" w:type="dxa"/>
          </w:tcPr>
          <w:p w:rsidR="00C7151D" w:rsidRPr="00D503AB" w:rsidRDefault="00EA2A26">
            <w:pPr>
              <w:jc w:val="left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可读可写。</w:t>
            </w:r>
            <w:proofErr w:type="gramStart"/>
            <w:r w:rsidRPr="00D503AB">
              <w:rPr>
                <w:rFonts w:hint="eastAsia"/>
                <w:sz w:val="18"/>
                <w:szCs w:val="18"/>
              </w:rPr>
              <w:t>待读</w:t>
            </w:r>
            <w:proofErr w:type="gramEnd"/>
            <w:r w:rsidRPr="00D503AB">
              <w:rPr>
                <w:rFonts w:hint="eastAsia"/>
                <w:sz w:val="18"/>
                <w:szCs w:val="18"/>
              </w:rPr>
              <w:t>取寄存器对应的数值</w:t>
            </w: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999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零点</w:t>
            </w:r>
          </w:p>
        </w:tc>
        <w:tc>
          <w:tcPr>
            <w:tcW w:w="1735" w:type="dxa"/>
          </w:tcPr>
          <w:p w:rsidR="00C7151D" w:rsidRPr="00D503AB" w:rsidRDefault="00C7151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3634" w:type="dxa"/>
          </w:tcPr>
          <w:p w:rsidR="00C7151D" w:rsidRPr="00D503AB" w:rsidRDefault="00EA2A26">
            <w:pPr>
              <w:jc w:val="left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可读可写。</w:t>
            </w: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1001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线性系数</w:t>
            </w:r>
          </w:p>
        </w:tc>
        <w:tc>
          <w:tcPr>
            <w:tcW w:w="1735" w:type="dxa"/>
          </w:tcPr>
          <w:p w:rsidR="00C7151D" w:rsidRPr="00D503AB" w:rsidRDefault="00C7151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3634" w:type="dxa"/>
          </w:tcPr>
          <w:p w:rsidR="00C7151D" w:rsidRPr="00D503AB" w:rsidRDefault="00C7151D">
            <w:pPr>
              <w:jc w:val="left"/>
              <w:rPr>
                <w:sz w:val="18"/>
                <w:szCs w:val="18"/>
              </w:rPr>
            </w:pP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1009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采样频率</w:t>
            </w:r>
          </w:p>
        </w:tc>
        <w:tc>
          <w:tcPr>
            <w:tcW w:w="1735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0</w:t>
            </w:r>
          </w:p>
        </w:tc>
        <w:tc>
          <w:tcPr>
            <w:tcW w:w="3634" w:type="dxa"/>
          </w:tcPr>
          <w:p w:rsidR="00C7151D" w:rsidRPr="00D503AB" w:rsidRDefault="00EA2A26">
            <w:pPr>
              <w:jc w:val="left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备用</w:t>
            </w: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1017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滤波</w:t>
            </w:r>
            <w:r w:rsidRPr="00D503AB">
              <w:rPr>
                <w:rFonts w:hint="eastAsia"/>
                <w:sz w:val="18"/>
                <w:szCs w:val="18"/>
              </w:rPr>
              <w:t>1</w:t>
            </w:r>
          </w:p>
        </w:tc>
        <w:tc>
          <w:tcPr>
            <w:tcW w:w="1735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12(0-19)</w:t>
            </w:r>
          </w:p>
        </w:tc>
        <w:tc>
          <w:tcPr>
            <w:tcW w:w="3634" w:type="dxa"/>
          </w:tcPr>
          <w:p w:rsidR="00C7151D" w:rsidRPr="00D503AB" w:rsidRDefault="00EA2A26">
            <w:pPr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数值越大，滤波效果越好，但重量显示更滞后</w:t>
            </w:r>
            <w:r w:rsidRPr="00D503AB">
              <w:rPr>
                <w:rFonts w:hint="eastAsia"/>
                <w:sz w:val="18"/>
                <w:szCs w:val="18"/>
              </w:rPr>
              <w:t>。</w:t>
            </w: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1019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滤波</w:t>
            </w:r>
            <w:r w:rsidRPr="00D503AB">
              <w:rPr>
                <w:rFonts w:hint="eastAsia"/>
                <w:sz w:val="18"/>
                <w:szCs w:val="18"/>
              </w:rPr>
              <w:t>2</w:t>
            </w:r>
          </w:p>
        </w:tc>
        <w:tc>
          <w:tcPr>
            <w:tcW w:w="1735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9(1-15)</w:t>
            </w:r>
          </w:p>
        </w:tc>
        <w:tc>
          <w:tcPr>
            <w:tcW w:w="3634" w:type="dxa"/>
          </w:tcPr>
          <w:p w:rsidR="00C7151D" w:rsidRPr="00D503AB" w:rsidRDefault="00EA2A26">
            <w:pPr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检重取值缓存，速度越</w:t>
            </w:r>
            <w:proofErr w:type="gramStart"/>
            <w:r w:rsidRPr="00D503AB">
              <w:rPr>
                <w:rFonts w:hint="eastAsia"/>
                <w:sz w:val="18"/>
                <w:szCs w:val="18"/>
              </w:rPr>
              <w:t>快设置</w:t>
            </w:r>
            <w:proofErr w:type="gramEnd"/>
            <w:r w:rsidRPr="00D503AB">
              <w:rPr>
                <w:rFonts w:hint="eastAsia"/>
                <w:sz w:val="18"/>
                <w:szCs w:val="18"/>
              </w:rPr>
              <w:t>需要越小，但取值可能更不稳定</w:t>
            </w:r>
            <w:r w:rsidRPr="00D503AB">
              <w:rPr>
                <w:rFonts w:hint="eastAsia"/>
                <w:sz w:val="18"/>
                <w:szCs w:val="18"/>
              </w:rPr>
              <w:t>。</w:t>
            </w: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1021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分度值</w:t>
            </w:r>
          </w:p>
        </w:tc>
        <w:tc>
          <w:tcPr>
            <w:tcW w:w="1735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0</w:t>
            </w:r>
            <w:r w:rsidRPr="00D503AB">
              <w:rPr>
                <w:rFonts w:hint="eastAsia"/>
                <w:sz w:val="18"/>
                <w:szCs w:val="18"/>
              </w:rPr>
              <w:t>(</w:t>
            </w:r>
            <w:r w:rsidRPr="00D503AB">
              <w:rPr>
                <w:rFonts w:hint="eastAsia"/>
                <w:sz w:val="18"/>
                <w:szCs w:val="18"/>
              </w:rPr>
              <w:t>0</w:t>
            </w:r>
            <w:r w:rsidRPr="00D503AB">
              <w:rPr>
                <w:rFonts w:hint="eastAsia"/>
                <w:sz w:val="18"/>
                <w:szCs w:val="18"/>
              </w:rPr>
              <w:t>-</w:t>
            </w:r>
            <w:r w:rsidRPr="00D503AB">
              <w:rPr>
                <w:rFonts w:hint="eastAsia"/>
                <w:sz w:val="18"/>
                <w:szCs w:val="18"/>
              </w:rPr>
              <w:t>5</w:t>
            </w:r>
            <w:r w:rsidRPr="00D503AB">
              <w:rPr>
                <w:rFonts w:hint="eastAsia"/>
                <w:sz w:val="18"/>
                <w:szCs w:val="18"/>
              </w:rPr>
              <w:t>)</w:t>
            </w:r>
          </w:p>
        </w:tc>
        <w:tc>
          <w:tcPr>
            <w:tcW w:w="3634" w:type="dxa"/>
          </w:tcPr>
          <w:p w:rsidR="00C7151D" w:rsidRPr="00D503AB" w:rsidRDefault="00EA2A26">
            <w:pPr>
              <w:jc w:val="left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0:1  1:2  2:5  3:10  4:20   5:50</w:t>
            </w:r>
            <w:r w:rsidRPr="00D503AB">
              <w:rPr>
                <w:rFonts w:hint="eastAsia"/>
                <w:sz w:val="18"/>
                <w:szCs w:val="18"/>
              </w:rPr>
              <w:t>。</w:t>
            </w: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1023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稳定范围</w:t>
            </w:r>
          </w:p>
        </w:tc>
        <w:tc>
          <w:tcPr>
            <w:tcW w:w="1735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0.01</w:t>
            </w:r>
            <w:r w:rsidRPr="00D503AB">
              <w:rPr>
                <w:rFonts w:hint="eastAsia"/>
                <w:sz w:val="18"/>
                <w:szCs w:val="18"/>
              </w:rPr>
              <w:t>(</w:t>
            </w:r>
            <w:r w:rsidRPr="00D503AB">
              <w:rPr>
                <w:rFonts w:hint="eastAsia"/>
                <w:sz w:val="18"/>
                <w:szCs w:val="18"/>
              </w:rPr>
              <w:t>0.00</w:t>
            </w:r>
            <w:r w:rsidRPr="00D503AB">
              <w:rPr>
                <w:rFonts w:hint="eastAsia"/>
                <w:sz w:val="18"/>
                <w:szCs w:val="18"/>
              </w:rPr>
              <w:t>-</w:t>
            </w:r>
            <w:r w:rsidRPr="00D503AB">
              <w:rPr>
                <w:rFonts w:hint="eastAsia"/>
                <w:sz w:val="18"/>
                <w:szCs w:val="18"/>
              </w:rPr>
              <w:t>99.99</w:t>
            </w:r>
            <w:r w:rsidRPr="00D503AB">
              <w:rPr>
                <w:rFonts w:hint="eastAsia"/>
                <w:sz w:val="18"/>
                <w:szCs w:val="18"/>
              </w:rPr>
              <w:t>)</w:t>
            </w:r>
          </w:p>
        </w:tc>
        <w:tc>
          <w:tcPr>
            <w:tcW w:w="3634" w:type="dxa"/>
          </w:tcPr>
          <w:p w:rsidR="00C7151D" w:rsidRPr="00D503AB" w:rsidRDefault="00EA2A26">
            <w:pPr>
              <w:jc w:val="left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这个值大于</w:t>
            </w:r>
            <w:r w:rsidRPr="00D503AB">
              <w:rPr>
                <w:rFonts w:hint="eastAsia"/>
                <w:sz w:val="18"/>
                <w:szCs w:val="18"/>
              </w:rPr>
              <w:t>0</w:t>
            </w:r>
            <w:r w:rsidRPr="00D503AB">
              <w:rPr>
                <w:rFonts w:hint="eastAsia"/>
                <w:sz w:val="18"/>
                <w:szCs w:val="18"/>
              </w:rPr>
              <w:t>时，开始判断稳定。</w:t>
            </w: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1025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稳定时间</w:t>
            </w:r>
          </w:p>
        </w:tc>
        <w:tc>
          <w:tcPr>
            <w:tcW w:w="1735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0.30</w:t>
            </w:r>
            <w:r w:rsidRPr="00D503AB">
              <w:rPr>
                <w:rFonts w:hint="eastAsia"/>
                <w:sz w:val="18"/>
                <w:szCs w:val="18"/>
              </w:rPr>
              <w:t>(</w:t>
            </w:r>
            <w:r w:rsidRPr="00D503AB">
              <w:rPr>
                <w:rFonts w:hint="eastAsia"/>
                <w:sz w:val="18"/>
                <w:szCs w:val="18"/>
              </w:rPr>
              <w:t>0.00</w:t>
            </w:r>
            <w:r w:rsidRPr="00D503AB">
              <w:rPr>
                <w:rFonts w:hint="eastAsia"/>
                <w:sz w:val="18"/>
                <w:szCs w:val="18"/>
              </w:rPr>
              <w:t>-</w:t>
            </w:r>
            <w:r w:rsidRPr="00D503AB">
              <w:rPr>
                <w:rFonts w:hint="eastAsia"/>
                <w:sz w:val="18"/>
                <w:szCs w:val="18"/>
              </w:rPr>
              <w:t>9.99</w:t>
            </w:r>
            <w:r w:rsidRPr="00D503AB">
              <w:rPr>
                <w:rFonts w:hint="eastAsia"/>
                <w:sz w:val="18"/>
                <w:szCs w:val="18"/>
              </w:rPr>
              <w:t>)</w:t>
            </w:r>
          </w:p>
        </w:tc>
        <w:tc>
          <w:tcPr>
            <w:tcW w:w="3634" w:type="dxa"/>
          </w:tcPr>
          <w:p w:rsidR="00C7151D" w:rsidRPr="00D503AB" w:rsidRDefault="00EA2A26">
            <w:pPr>
              <w:jc w:val="left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此时间内，重量变化量在稳定范围内，则稳定。</w:t>
            </w: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1027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蠕变范围</w:t>
            </w:r>
          </w:p>
        </w:tc>
        <w:tc>
          <w:tcPr>
            <w:tcW w:w="1735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0.00</w:t>
            </w:r>
            <w:r w:rsidRPr="00D503AB">
              <w:rPr>
                <w:rFonts w:hint="eastAsia"/>
                <w:sz w:val="18"/>
                <w:szCs w:val="18"/>
              </w:rPr>
              <w:t>(</w:t>
            </w:r>
            <w:r w:rsidRPr="00D503AB">
              <w:rPr>
                <w:rFonts w:hint="eastAsia"/>
                <w:sz w:val="18"/>
                <w:szCs w:val="18"/>
              </w:rPr>
              <w:t>0.00</w:t>
            </w:r>
            <w:r w:rsidRPr="00D503AB">
              <w:rPr>
                <w:rFonts w:hint="eastAsia"/>
                <w:sz w:val="18"/>
                <w:szCs w:val="18"/>
              </w:rPr>
              <w:t>-</w:t>
            </w:r>
            <w:r w:rsidRPr="00D503AB">
              <w:rPr>
                <w:rFonts w:hint="eastAsia"/>
                <w:sz w:val="18"/>
                <w:szCs w:val="18"/>
              </w:rPr>
              <w:t>99.99</w:t>
            </w:r>
            <w:r w:rsidRPr="00D503AB">
              <w:rPr>
                <w:rFonts w:hint="eastAsia"/>
                <w:sz w:val="18"/>
                <w:szCs w:val="18"/>
              </w:rPr>
              <w:t>)</w:t>
            </w:r>
          </w:p>
        </w:tc>
        <w:tc>
          <w:tcPr>
            <w:tcW w:w="3634" w:type="dxa"/>
          </w:tcPr>
          <w:p w:rsidR="00C7151D" w:rsidRPr="00D503AB" w:rsidRDefault="00EA2A26">
            <w:pPr>
              <w:jc w:val="left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这个值大于</w:t>
            </w:r>
            <w:r w:rsidRPr="00D503AB">
              <w:rPr>
                <w:rFonts w:hint="eastAsia"/>
                <w:sz w:val="18"/>
                <w:szCs w:val="18"/>
              </w:rPr>
              <w:t>0</w:t>
            </w:r>
            <w:r w:rsidRPr="00D503AB">
              <w:rPr>
                <w:rFonts w:hint="eastAsia"/>
                <w:sz w:val="18"/>
                <w:szCs w:val="18"/>
              </w:rPr>
              <w:t>时，进行蠕变修正。</w:t>
            </w: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1029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蠕变时间</w:t>
            </w:r>
          </w:p>
        </w:tc>
        <w:tc>
          <w:tcPr>
            <w:tcW w:w="1735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10.00</w:t>
            </w:r>
            <w:r w:rsidRPr="00D503AB">
              <w:rPr>
                <w:rFonts w:hint="eastAsia"/>
                <w:sz w:val="18"/>
                <w:szCs w:val="18"/>
              </w:rPr>
              <w:t>(</w:t>
            </w:r>
            <w:r w:rsidRPr="00D503AB">
              <w:rPr>
                <w:rFonts w:hint="eastAsia"/>
                <w:sz w:val="18"/>
                <w:szCs w:val="18"/>
              </w:rPr>
              <w:t>0.00</w:t>
            </w:r>
            <w:r w:rsidRPr="00D503AB">
              <w:rPr>
                <w:rFonts w:hint="eastAsia"/>
                <w:sz w:val="18"/>
                <w:szCs w:val="18"/>
              </w:rPr>
              <w:t>-</w:t>
            </w:r>
            <w:r w:rsidRPr="00D503AB">
              <w:rPr>
                <w:rFonts w:hint="eastAsia"/>
                <w:sz w:val="18"/>
                <w:szCs w:val="18"/>
              </w:rPr>
              <w:t>99.99</w:t>
            </w:r>
            <w:r w:rsidRPr="00D503AB">
              <w:rPr>
                <w:rFonts w:hint="eastAsia"/>
                <w:sz w:val="18"/>
                <w:szCs w:val="18"/>
              </w:rPr>
              <w:t>)</w:t>
            </w:r>
          </w:p>
        </w:tc>
        <w:tc>
          <w:tcPr>
            <w:tcW w:w="3634" w:type="dxa"/>
          </w:tcPr>
          <w:p w:rsidR="00C7151D" w:rsidRPr="00D503AB" w:rsidRDefault="00EA2A26">
            <w:pPr>
              <w:jc w:val="left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此时间内，重量变化量在蠕变范围内，且一直稳定，则进行蠕变修正。</w:t>
            </w: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1031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proofErr w:type="gramStart"/>
            <w:r w:rsidRPr="00D503AB">
              <w:rPr>
                <w:rFonts w:hint="eastAsia"/>
                <w:sz w:val="18"/>
                <w:szCs w:val="18"/>
              </w:rPr>
              <w:t>置零范围</w:t>
            </w:r>
            <w:proofErr w:type="gramEnd"/>
          </w:p>
        </w:tc>
        <w:tc>
          <w:tcPr>
            <w:tcW w:w="1735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0.00</w:t>
            </w:r>
            <w:r w:rsidRPr="00D503AB">
              <w:rPr>
                <w:rFonts w:hint="eastAsia"/>
                <w:sz w:val="18"/>
                <w:szCs w:val="18"/>
              </w:rPr>
              <w:t>(</w:t>
            </w:r>
            <w:r w:rsidRPr="00D503AB">
              <w:rPr>
                <w:rFonts w:hint="eastAsia"/>
                <w:sz w:val="18"/>
                <w:szCs w:val="18"/>
              </w:rPr>
              <w:t>0.00</w:t>
            </w:r>
            <w:r w:rsidRPr="00D503AB">
              <w:rPr>
                <w:rFonts w:hint="eastAsia"/>
                <w:sz w:val="18"/>
                <w:szCs w:val="18"/>
              </w:rPr>
              <w:t>-</w:t>
            </w:r>
            <w:r w:rsidRPr="00D503AB">
              <w:rPr>
                <w:rFonts w:hint="eastAsia"/>
                <w:sz w:val="18"/>
                <w:szCs w:val="18"/>
              </w:rPr>
              <w:t>99.99</w:t>
            </w:r>
            <w:r w:rsidRPr="00D503AB">
              <w:rPr>
                <w:rFonts w:hint="eastAsia"/>
                <w:sz w:val="18"/>
                <w:szCs w:val="18"/>
              </w:rPr>
              <w:t>)</w:t>
            </w:r>
          </w:p>
        </w:tc>
        <w:tc>
          <w:tcPr>
            <w:tcW w:w="3634" w:type="dxa"/>
          </w:tcPr>
          <w:p w:rsidR="00C7151D" w:rsidRPr="00D503AB" w:rsidRDefault="00EA2A26">
            <w:pPr>
              <w:jc w:val="left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这个值大于</w:t>
            </w:r>
            <w:r w:rsidRPr="00D503AB">
              <w:rPr>
                <w:rFonts w:hint="eastAsia"/>
                <w:sz w:val="18"/>
                <w:szCs w:val="18"/>
              </w:rPr>
              <w:t>0</w:t>
            </w:r>
            <w:r w:rsidRPr="00D503AB">
              <w:rPr>
                <w:rFonts w:hint="eastAsia"/>
                <w:sz w:val="18"/>
                <w:szCs w:val="18"/>
              </w:rPr>
              <w:t>时，进行</w:t>
            </w:r>
            <w:proofErr w:type="gramStart"/>
            <w:r w:rsidRPr="00D503AB">
              <w:rPr>
                <w:rFonts w:hint="eastAsia"/>
                <w:sz w:val="18"/>
                <w:szCs w:val="18"/>
              </w:rPr>
              <w:t>自动置零操作</w:t>
            </w:r>
            <w:proofErr w:type="gramEnd"/>
            <w:r w:rsidRPr="00D503AB">
              <w:rPr>
                <w:rFonts w:hint="eastAsia"/>
                <w:sz w:val="18"/>
                <w:szCs w:val="18"/>
              </w:rPr>
              <w:t>。</w:t>
            </w: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1033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置零时间</w:t>
            </w:r>
          </w:p>
        </w:tc>
        <w:tc>
          <w:tcPr>
            <w:tcW w:w="1735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1.00</w:t>
            </w:r>
            <w:r w:rsidRPr="00D503AB">
              <w:rPr>
                <w:rFonts w:hint="eastAsia"/>
                <w:sz w:val="18"/>
                <w:szCs w:val="18"/>
              </w:rPr>
              <w:t>(</w:t>
            </w:r>
            <w:r w:rsidRPr="00D503AB">
              <w:rPr>
                <w:rFonts w:hint="eastAsia"/>
                <w:sz w:val="18"/>
                <w:szCs w:val="18"/>
              </w:rPr>
              <w:t>0.00</w:t>
            </w:r>
            <w:r w:rsidRPr="00D503AB">
              <w:rPr>
                <w:rFonts w:hint="eastAsia"/>
                <w:sz w:val="18"/>
                <w:szCs w:val="18"/>
              </w:rPr>
              <w:t>-</w:t>
            </w:r>
            <w:r w:rsidRPr="00D503AB">
              <w:rPr>
                <w:rFonts w:hint="eastAsia"/>
                <w:sz w:val="18"/>
                <w:szCs w:val="18"/>
              </w:rPr>
              <w:t>9.99</w:t>
            </w:r>
            <w:r w:rsidRPr="00D503AB">
              <w:rPr>
                <w:rFonts w:hint="eastAsia"/>
                <w:sz w:val="18"/>
                <w:szCs w:val="18"/>
              </w:rPr>
              <w:t>)</w:t>
            </w:r>
          </w:p>
        </w:tc>
        <w:tc>
          <w:tcPr>
            <w:tcW w:w="3634" w:type="dxa"/>
          </w:tcPr>
          <w:p w:rsidR="00C7151D" w:rsidRPr="00D503AB" w:rsidRDefault="00EA2A26">
            <w:pPr>
              <w:jc w:val="left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此时间内，重量在该范围内，且一直稳定，则进行自动置零。持续稳定只置</w:t>
            </w:r>
            <w:proofErr w:type="gramStart"/>
            <w:r w:rsidRPr="00D503AB">
              <w:rPr>
                <w:rFonts w:hint="eastAsia"/>
                <w:sz w:val="18"/>
                <w:szCs w:val="18"/>
              </w:rPr>
              <w:t>零一</w:t>
            </w:r>
            <w:proofErr w:type="gramEnd"/>
            <w:r w:rsidRPr="00D503AB">
              <w:rPr>
                <w:rFonts w:hint="eastAsia"/>
                <w:sz w:val="18"/>
                <w:szCs w:val="18"/>
              </w:rPr>
              <w:t>次。</w:t>
            </w: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1035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单位</w:t>
            </w:r>
          </w:p>
        </w:tc>
        <w:tc>
          <w:tcPr>
            <w:tcW w:w="1735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g(</w:t>
            </w:r>
            <w:proofErr w:type="spellStart"/>
            <w:r w:rsidRPr="00D503AB">
              <w:rPr>
                <w:rFonts w:hint="eastAsia"/>
                <w:sz w:val="18"/>
                <w:szCs w:val="18"/>
              </w:rPr>
              <w:t>g,kg,t,N,kN,lb</w:t>
            </w:r>
            <w:proofErr w:type="spellEnd"/>
            <w:r w:rsidRPr="00D503AB">
              <w:rPr>
                <w:rFonts w:hint="eastAsia"/>
                <w:sz w:val="18"/>
                <w:szCs w:val="18"/>
              </w:rPr>
              <w:t>)</w:t>
            </w:r>
          </w:p>
        </w:tc>
        <w:tc>
          <w:tcPr>
            <w:tcW w:w="3634" w:type="dxa"/>
          </w:tcPr>
          <w:p w:rsidR="00C7151D" w:rsidRPr="00D503AB" w:rsidRDefault="00C7151D">
            <w:pPr>
              <w:rPr>
                <w:sz w:val="18"/>
                <w:szCs w:val="18"/>
              </w:rPr>
            </w:pP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1067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小数点</w:t>
            </w:r>
          </w:p>
        </w:tc>
        <w:tc>
          <w:tcPr>
            <w:tcW w:w="1735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</w:t>
            </w:r>
            <w:r w:rsidRPr="00D503AB">
              <w:rPr>
                <w:rFonts w:hint="eastAsia"/>
                <w:sz w:val="18"/>
                <w:szCs w:val="18"/>
              </w:rPr>
              <w:t>(</w:t>
            </w:r>
            <w:r w:rsidRPr="00D503AB">
              <w:rPr>
                <w:rFonts w:hint="eastAsia"/>
                <w:sz w:val="18"/>
                <w:szCs w:val="18"/>
              </w:rPr>
              <w:t>0</w:t>
            </w:r>
            <w:r w:rsidRPr="00D503AB">
              <w:rPr>
                <w:rFonts w:hint="eastAsia"/>
                <w:sz w:val="18"/>
                <w:szCs w:val="18"/>
              </w:rPr>
              <w:t>-</w:t>
            </w:r>
            <w:r w:rsidRPr="00D503AB">
              <w:rPr>
                <w:rFonts w:hint="eastAsia"/>
                <w:sz w:val="18"/>
                <w:szCs w:val="18"/>
              </w:rPr>
              <w:t>4</w:t>
            </w:r>
            <w:r w:rsidRPr="00D503AB">
              <w:rPr>
                <w:rFonts w:hint="eastAsia"/>
                <w:sz w:val="18"/>
                <w:szCs w:val="18"/>
              </w:rPr>
              <w:t>)</w:t>
            </w:r>
          </w:p>
        </w:tc>
        <w:tc>
          <w:tcPr>
            <w:tcW w:w="3634" w:type="dxa"/>
          </w:tcPr>
          <w:p w:rsidR="00C7151D" w:rsidRPr="00D503AB" w:rsidRDefault="00C7151D">
            <w:pPr>
              <w:rPr>
                <w:sz w:val="18"/>
                <w:szCs w:val="18"/>
              </w:rPr>
            </w:pP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1069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lastRenderedPageBreak/>
              <w:t>配方号</w:t>
            </w:r>
          </w:p>
        </w:tc>
        <w:tc>
          <w:tcPr>
            <w:tcW w:w="1735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0</w:t>
            </w:r>
            <w:r w:rsidRPr="00D503AB">
              <w:rPr>
                <w:rFonts w:hint="eastAsia"/>
                <w:sz w:val="18"/>
                <w:szCs w:val="18"/>
              </w:rPr>
              <w:t>(</w:t>
            </w:r>
            <w:r w:rsidRPr="00D503AB">
              <w:rPr>
                <w:rFonts w:hint="eastAsia"/>
                <w:sz w:val="18"/>
                <w:szCs w:val="18"/>
              </w:rPr>
              <w:t>0</w:t>
            </w:r>
            <w:r w:rsidRPr="00D503AB">
              <w:rPr>
                <w:rFonts w:hint="eastAsia"/>
                <w:sz w:val="18"/>
                <w:szCs w:val="18"/>
              </w:rPr>
              <w:t>-</w:t>
            </w:r>
            <w:r w:rsidRPr="00D503AB">
              <w:rPr>
                <w:rFonts w:hint="eastAsia"/>
                <w:sz w:val="18"/>
                <w:szCs w:val="18"/>
              </w:rPr>
              <w:t>49</w:t>
            </w:r>
            <w:r w:rsidRPr="00D503AB">
              <w:rPr>
                <w:rFonts w:hint="eastAsia"/>
                <w:sz w:val="18"/>
                <w:szCs w:val="18"/>
              </w:rPr>
              <w:t>)</w:t>
            </w:r>
          </w:p>
        </w:tc>
        <w:tc>
          <w:tcPr>
            <w:tcW w:w="3634" w:type="dxa"/>
          </w:tcPr>
          <w:p w:rsidR="00C7151D" w:rsidRPr="00D503AB" w:rsidRDefault="00C7151D">
            <w:pPr>
              <w:rPr>
                <w:sz w:val="18"/>
                <w:szCs w:val="18"/>
              </w:rPr>
            </w:pP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1075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触发</w:t>
            </w:r>
          </w:p>
        </w:tc>
        <w:tc>
          <w:tcPr>
            <w:tcW w:w="1735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100(1-999999)</w:t>
            </w:r>
          </w:p>
        </w:tc>
        <w:tc>
          <w:tcPr>
            <w:tcW w:w="3634" w:type="dxa"/>
          </w:tcPr>
          <w:p w:rsidR="00C7151D" w:rsidRPr="00D503AB" w:rsidRDefault="00EA2A26">
            <w:pPr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重量触发模式时的触发阈值</w:t>
            </w: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1077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上偏差</w:t>
            </w:r>
          </w:p>
        </w:tc>
        <w:tc>
          <w:tcPr>
            <w:tcW w:w="1735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10(1-999999)</w:t>
            </w:r>
          </w:p>
        </w:tc>
        <w:tc>
          <w:tcPr>
            <w:tcW w:w="3634" w:type="dxa"/>
          </w:tcPr>
          <w:p w:rsidR="00C7151D" w:rsidRPr="00D503AB" w:rsidRDefault="00C7151D">
            <w:pPr>
              <w:rPr>
                <w:sz w:val="18"/>
                <w:szCs w:val="18"/>
              </w:rPr>
            </w:pP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1079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下偏差</w:t>
            </w:r>
          </w:p>
        </w:tc>
        <w:tc>
          <w:tcPr>
            <w:tcW w:w="1735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10(1-999999)</w:t>
            </w:r>
          </w:p>
        </w:tc>
        <w:tc>
          <w:tcPr>
            <w:tcW w:w="3634" w:type="dxa"/>
          </w:tcPr>
          <w:p w:rsidR="00C7151D" w:rsidRPr="00D503AB" w:rsidRDefault="00C7151D">
            <w:pPr>
              <w:rPr>
                <w:sz w:val="18"/>
                <w:szCs w:val="18"/>
              </w:rPr>
            </w:pP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1081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</w:tcPr>
          <w:p w:rsidR="00C7151D" w:rsidRPr="00D503AB" w:rsidRDefault="00EA2A26">
            <w:pPr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合格输出</w:t>
            </w:r>
            <w:r w:rsidRPr="00D503AB">
              <w:rPr>
                <w:rFonts w:hint="eastAsia"/>
                <w:sz w:val="18"/>
                <w:szCs w:val="18"/>
              </w:rPr>
              <w:t>延时</w:t>
            </w:r>
          </w:p>
        </w:tc>
        <w:tc>
          <w:tcPr>
            <w:tcW w:w="1735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0.50</w:t>
            </w:r>
            <w:r w:rsidRPr="00D503AB">
              <w:rPr>
                <w:rFonts w:hint="eastAsia"/>
                <w:sz w:val="18"/>
                <w:szCs w:val="18"/>
              </w:rPr>
              <w:t>(</w:t>
            </w:r>
            <w:r w:rsidRPr="00D503AB">
              <w:rPr>
                <w:rFonts w:hint="eastAsia"/>
                <w:sz w:val="18"/>
                <w:szCs w:val="18"/>
              </w:rPr>
              <w:t>0.00</w:t>
            </w:r>
            <w:r w:rsidRPr="00D503AB">
              <w:rPr>
                <w:rFonts w:hint="eastAsia"/>
                <w:sz w:val="18"/>
                <w:szCs w:val="18"/>
              </w:rPr>
              <w:t>-</w:t>
            </w:r>
            <w:r w:rsidRPr="00D503AB">
              <w:rPr>
                <w:rFonts w:hint="eastAsia"/>
                <w:sz w:val="18"/>
                <w:szCs w:val="18"/>
              </w:rPr>
              <w:t>9.99</w:t>
            </w:r>
            <w:r w:rsidRPr="00D503AB">
              <w:rPr>
                <w:rFonts w:hint="eastAsia"/>
                <w:sz w:val="18"/>
                <w:szCs w:val="18"/>
              </w:rPr>
              <w:t>)</w:t>
            </w:r>
          </w:p>
        </w:tc>
        <w:tc>
          <w:tcPr>
            <w:tcW w:w="3634" w:type="dxa"/>
          </w:tcPr>
          <w:p w:rsidR="00C7151D" w:rsidRPr="00D503AB" w:rsidRDefault="00EA2A26">
            <w:pPr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合格时延</w:t>
            </w:r>
            <w:proofErr w:type="gramStart"/>
            <w:r w:rsidRPr="00D503AB">
              <w:rPr>
                <w:rFonts w:hint="eastAsia"/>
                <w:sz w:val="18"/>
                <w:szCs w:val="18"/>
              </w:rPr>
              <w:t>时此时</w:t>
            </w:r>
            <w:proofErr w:type="gramEnd"/>
            <w:r w:rsidRPr="00D503AB">
              <w:rPr>
                <w:rFonts w:hint="eastAsia"/>
                <w:sz w:val="18"/>
                <w:szCs w:val="18"/>
              </w:rPr>
              <w:t>间输出</w:t>
            </w:r>
            <w:r w:rsidRPr="00D503AB">
              <w:rPr>
                <w:rFonts w:hint="eastAsia"/>
                <w:sz w:val="18"/>
                <w:szCs w:val="18"/>
              </w:rPr>
              <w:t>。</w:t>
            </w: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1083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</w:tcPr>
          <w:p w:rsidR="00C7151D" w:rsidRPr="00D503AB" w:rsidRDefault="00EA2A26">
            <w:pPr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合格保持</w:t>
            </w:r>
            <w:r w:rsidRPr="00D503AB">
              <w:rPr>
                <w:rFonts w:hint="eastAsia"/>
                <w:sz w:val="18"/>
                <w:szCs w:val="18"/>
              </w:rPr>
              <w:t>延时</w:t>
            </w:r>
          </w:p>
        </w:tc>
        <w:tc>
          <w:tcPr>
            <w:tcW w:w="1735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1.00</w:t>
            </w:r>
            <w:r w:rsidRPr="00D503AB">
              <w:rPr>
                <w:rFonts w:hint="eastAsia"/>
                <w:sz w:val="18"/>
                <w:szCs w:val="18"/>
              </w:rPr>
              <w:t>(</w:t>
            </w:r>
            <w:r w:rsidRPr="00D503AB">
              <w:rPr>
                <w:rFonts w:hint="eastAsia"/>
                <w:sz w:val="18"/>
                <w:szCs w:val="18"/>
              </w:rPr>
              <w:t>0.00</w:t>
            </w:r>
            <w:r w:rsidRPr="00D503AB">
              <w:rPr>
                <w:rFonts w:hint="eastAsia"/>
                <w:sz w:val="18"/>
                <w:szCs w:val="18"/>
              </w:rPr>
              <w:t>-</w:t>
            </w:r>
            <w:r w:rsidRPr="00D503AB">
              <w:rPr>
                <w:rFonts w:hint="eastAsia"/>
                <w:sz w:val="18"/>
                <w:szCs w:val="18"/>
              </w:rPr>
              <w:t>9.99</w:t>
            </w:r>
            <w:r w:rsidRPr="00D503AB">
              <w:rPr>
                <w:rFonts w:hint="eastAsia"/>
                <w:sz w:val="18"/>
                <w:szCs w:val="18"/>
              </w:rPr>
              <w:t>)</w:t>
            </w:r>
          </w:p>
        </w:tc>
        <w:tc>
          <w:tcPr>
            <w:tcW w:w="3634" w:type="dxa"/>
          </w:tcPr>
          <w:p w:rsidR="00C7151D" w:rsidRPr="00D503AB" w:rsidRDefault="00EA2A26">
            <w:pPr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合格输出保持时间</w:t>
            </w:r>
            <w:r w:rsidRPr="00D503AB">
              <w:rPr>
                <w:rFonts w:hint="eastAsia"/>
                <w:sz w:val="18"/>
                <w:szCs w:val="18"/>
              </w:rPr>
              <w:t>。</w:t>
            </w: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1089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</w:tcPr>
          <w:p w:rsidR="00C7151D" w:rsidRPr="00D503AB" w:rsidRDefault="00EA2A26">
            <w:pPr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上偏</w:t>
            </w:r>
            <w:r w:rsidRPr="00D503AB">
              <w:rPr>
                <w:rFonts w:hint="eastAsia"/>
                <w:sz w:val="18"/>
                <w:szCs w:val="18"/>
              </w:rPr>
              <w:t>输出</w:t>
            </w:r>
            <w:r w:rsidRPr="00D503AB">
              <w:rPr>
                <w:rFonts w:hint="eastAsia"/>
                <w:sz w:val="18"/>
                <w:szCs w:val="18"/>
              </w:rPr>
              <w:t>延时</w:t>
            </w:r>
          </w:p>
        </w:tc>
        <w:tc>
          <w:tcPr>
            <w:tcW w:w="1735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0.50</w:t>
            </w:r>
            <w:r w:rsidRPr="00D503AB">
              <w:rPr>
                <w:rFonts w:hint="eastAsia"/>
                <w:sz w:val="18"/>
                <w:szCs w:val="18"/>
              </w:rPr>
              <w:t>(</w:t>
            </w:r>
            <w:r w:rsidRPr="00D503AB">
              <w:rPr>
                <w:rFonts w:hint="eastAsia"/>
                <w:sz w:val="18"/>
                <w:szCs w:val="18"/>
              </w:rPr>
              <w:t>0.00</w:t>
            </w:r>
            <w:r w:rsidRPr="00D503AB">
              <w:rPr>
                <w:rFonts w:hint="eastAsia"/>
                <w:sz w:val="18"/>
                <w:szCs w:val="18"/>
              </w:rPr>
              <w:t>-</w:t>
            </w:r>
            <w:r w:rsidRPr="00D503AB">
              <w:rPr>
                <w:rFonts w:hint="eastAsia"/>
                <w:sz w:val="18"/>
                <w:szCs w:val="18"/>
              </w:rPr>
              <w:t>9.99</w:t>
            </w:r>
            <w:r w:rsidRPr="00D503AB">
              <w:rPr>
                <w:rFonts w:hint="eastAsia"/>
                <w:sz w:val="18"/>
                <w:szCs w:val="18"/>
              </w:rPr>
              <w:t>)</w:t>
            </w:r>
          </w:p>
        </w:tc>
        <w:tc>
          <w:tcPr>
            <w:tcW w:w="3634" w:type="dxa"/>
          </w:tcPr>
          <w:p w:rsidR="00C7151D" w:rsidRPr="00D503AB" w:rsidRDefault="00EA2A26">
            <w:pPr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剔除时延</w:t>
            </w:r>
            <w:proofErr w:type="gramStart"/>
            <w:r w:rsidRPr="00D503AB">
              <w:rPr>
                <w:rFonts w:hint="eastAsia"/>
                <w:sz w:val="18"/>
                <w:szCs w:val="18"/>
              </w:rPr>
              <w:t>时此时</w:t>
            </w:r>
            <w:proofErr w:type="gramEnd"/>
            <w:r w:rsidRPr="00D503AB">
              <w:rPr>
                <w:rFonts w:hint="eastAsia"/>
                <w:sz w:val="18"/>
                <w:szCs w:val="18"/>
              </w:rPr>
              <w:t>间输出</w:t>
            </w:r>
            <w:r w:rsidRPr="00D503AB">
              <w:rPr>
                <w:rFonts w:hint="eastAsia"/>
                <w:sz w:val="18"/>
                <w:szCs w:val="18"/>
              </w:rPr>
              <w:t>。</w:t>
            </w: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1085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</w:tcPr>
          <w:p w:rsidR="00C7151D" w:rsidRPr="00D503AB" w:rsidRDefault="00EA2A26">
            <w:pPr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上偏</w:t>
            </w:r>
            <w:r w:rsidRPr="00D503AB">
              <w:rPr>
                <w:rFonts w:hint="eastAsia"/>
                <w:sz w:val="18"/>
                <w:szCs w:val="18"/>
              </w:rPr>
              <w:t>除保持</w:t>
            </w:r>
            <w:r w:rsidRPr="00D503AB">
              <w:rPr>
                <w:rFonts w:hint="eastAsia"/>
                <w:sz w:val="18"/>
                <w:szCs w:val="18"/>
              </w:rPr>
              <w:t>延时</w:t>
            </w:r>
          </w:p>
        </w:tc>
        <w:tc>
          <w:tcPr>
            <w:tcW w:w="1735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1.00</w:t>
            </w:r>
            <w:r w:rsidRPr="00D503AB">
              <w:rPr>
                <w:rFonts w:hint="eastAsia"/>
                <w:sz w:val="18"/>
                <w:szCs w:val="18"/>
              </w:rPr>
              <w:t>(</w:t>
            </w:r>
            <w:r w:rsidRPr="00D503AB">
              <w:rPr>
                <w:rFonts w:hint="eastAsia"/>
                <w:sz w:val="18"/>
                <w:szCs w:val="18"/>
              </w:rPr>
              <w:t>0.00</w:t>
            </w:r>
            <w:r w:rsidRPr="00D503AB">
              <w:rPr>
                <w:rFonts w:hint="eastAsia"/>
                <w:sz w:val="18"/>
                <w:szCs w:val="18"/>
              </w:rPr>
              <w:t>-</w:t>
            </w:r>
            <w:r w:rsidRPr="00D503AB">
              <w:rPr>
                <w:rFonts w:hint="eastAsia"/>
                <w:sz w:val="18"/>
                <w:szCs w:val="18"/>
              </w:rPr>
              <w:t>9.99</w:t>
            </w:r>
            <w:r w:rsidRPr="00D503AB">
              <w:rPr>
                <w:rFonts w:hint="eastAsia"/>
                <w:sz w:val="18"/>
                <w:szCs w:val="18"/>
              </w:rPr>
              <w:t>)</w:t>
            </w:r>
          </w:p>
        </w:tc>
        <w:tc>
          <w:tcPr>
            <w:tcW w:w="3634" w:type="dxa"/>
          </w:tcPr>
          <w:p w:rsidR="00C7151D" w:rsidRPr="00D503AB" w:rsidRDefault="00EA2A26">
            <w:pPr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剔除输出保持时间</w:t>
            </w:r>
            <w:r w:rsidRPr="00D503AB">
              <w:rPr>
                <w:rFonts w:hint="eastAsia"/>
                <w:sz w:val="18"/>
                <w:szCs w:val="18"/>
              </w:rPr>
              <w:t>。</w:t>
            </w: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1091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</w:tcPr>
          <w:p w:rsidR="00C7151D" w:rsidRPr="00D503AB" w:rsidRDefault="00EA2A26">
            <w:pPr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下偏</w:t>
            </w:r>
            <w:r w:rsidRPr="00D503AB">
              <w:rPr>
                <w:rFonts w:hint="eastAsia"/>
                <w:sz w:val="18"/>
                <w:szCs w:val="18"/>
              </w:rPr>
              <w:t>输出</w:t>
            </w:r>
            <w:r w:rsidRPr="00D503AB">
              <w:rPr>
                <w:rFonts w:hint="eastAsia"/>
                <w:sz w:val="18"/>
                <w:szCs w:val="18"/>
              </w:rPr>
              <w:t>延时</w:t>
            </w:r>
          </w:p>
        </w:tc>
        <w:tc>
          <w:tcPr>
            <w:tcW w:w="1735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0.50</w:t>
            </w:r>
            <w:r w:rsidRPr="00D503AB">
              <w:rPr>
                <w:rFonts w:hint="eastAsia"/>
                <w:sz w:val="18"/>
                <w:szCs w:val="18"/>
              </w:rPr>
              <w:t>(</w:t>
            </w:r>
            <w:r w:rsidRPr="00D503AB">
              <w:rPr>
                <w:rFonts w:hint="eastAsia"/>
                <w:sz w:val="18"/>
                <w:szCs w:val="18"/>
              </w:rPr>
              <w:t>0.00</w:t>
            </w:r>
            <w:r w:rsidRPr="00D503AB">
              <w:rPr>
                <w:rFonts w:hint="eastAsia"/>
                <w:sz w:val="18"/>
                <w:szCs w:val="18"/>
              </w:rPr>
              <w:t>-</w:t>
            </w:r>
            <w:r w:rsidRPr="00D503AB">
              <w:rPr>
                <w:rFonts w:hint="eastAsia"/>
                <w:sz w:val="18"/>
                <w:szCs w:val="18"/>
              </w:rPr>
              <w:t>9.99</w:t>
            </w:r>
            <w:r w:rsidRPr="00D503AB">
              <w:rPr>
                <w:rFonts w:hint="eastAsia"/>
                <w:sz w:val="18"/>
                <w:szCs w:val="18"/>
              </w:rPr>
              <w:t>)</w:t>
            </w:r>
          </w:p>
        </w:tc>
        <w:tc>
          <w:tcPr>
            <w:tcW w:w="3634" w:type="dxa"/>
          </w:tcPr>
          <w:p w:rsidR="00C7151D" w:rsidRPr="00D503AB" w:rsidRDefault="00EA2A26">
            <w:pPr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剔除时延</w:t>
            </w:r>
            <w:proofErr w:type="gramStart"/>
            <w:r w:rsidRPr="00D503AB">
              <w:rPr>
                <w:rFonts w:hint="eastAsia"/>
                <w:sz w:val="18"/>
                <w:szCs w:val="18"/>
              </w:rPr>
              <w:t>时此时</w:t>
            </w:r>
            <w:proofErr w:type="gramEnd"/>
            <w:r w:rsidRPr="00D503AB">
              <w:rPr>
                <w:rFonts w:hint="eastAsia"/>
                <w:sz w:val="18"/>
                <w:szCs w:val="18"/>
              </w:rPr>
              <w:t>间输出</w:t>
            </w:r>
            <w:r w:rsidRPr="00D503AB">
              <w:rPr>
                <w:rFonts w:hint="eastAsia"/>
                <w:sz w:val="18"/>
                <w:szCs w:val="18"/>
              </w:rPr>
              <w:t>。</w:t>
            </w: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1087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</w:tcPr>
          <w:p w:rsidR="00C7151D" w:rsidRPr="00D503AB" w:rsidRDefault="00EA2A26">
            <w:pPr>
              <w:rPr>
                <w:sz w:val="18"/>
                <w:szCs w:val="18"/>
              </w:rPr>
            </w:pPr>
            <w:proofErr w:type="gramStart"/>
            <w:r w:rsidRPr="00D503AB">
              <w:rPr>
                <w:rFonts w:hint="eastAsia"/>
                <w:sz w:val="18"/>
                <w:szCs w:val="18"/>
              </w:rPr>
              <w:t>下偏</w:t>
            </w:r>
            <w:r w:rsidRPr="00D503AB">
              <w:rPr>
                <w:rFonts w:hint="eastAsia"/>
                <w:sz w:val="18"/>
                <w:szCs w:val="18"/>
              </w:rPr>
              <w:t>除保持</w:t>
            </w:r>
            <w:proofErr w:type="gramEnd"/>
            <w:r w:rsidRPr="00D503AB">
              <w:rPr>
                <w:rFonts w:hint="eastAsia"/>
                <w:sz w:val="18"/>
                <w:szCs w:val="18"/>
              </w:rPr>
              <w:t>延时</w:t>
            </w:r>
          </w:p>
        </w:tc>
        <w:tc>
          <w:tcPr>
            <w:tcW w:w="1735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1.00</w:t>
            </w:r>
            <w:r w:rsidRPr="00D503AB">
              <w:rPr>
                <w:rFonts w:hint="eastAsia"/>
                <w:sz w:val="18"/>
                <w:szCs w:val="18"/>
              </w:rPr>
              <w:t>(</w:t>
            </w:r>
            <w:r w:rsidRPr="00D503AB">
              <w:rPr>
                <w:rFonts w:hint="eastAsia"/>
                <w:sz w:val="18"/>
                <w:szCs w:val="18"/>
              </w:rPr>
              <w:t>0.00</w:t>
            </w:r>
            <w:r w:rsidRPr="00D503AB">
              <w:rPr>
                <w:rFonts w:hint="eastAsia"/>
                <w:sz w:val="18"/>
                <w:szCs w:val="18"/>
              </w:rPr>
              <w:t>-</w:t>
            </w:r>
            <w:r w:rsidRPr="00D503AB">
              <w:rPr>
                <w:rFonts w:hint="eastAsia"/>
                <w:sz w:val="18"/>
                <w:szCs w:val="18"/>
              </w:rPr>
              <w:t>9.99</w:t>
            </w:r>
            <w:r w:rsidRPr="00D503AB">
              <w:rPr>
                <w:rFonts w:hint="eastAsia"/>
                <w:sz w:val="18"/>
                <w:szCs w:val="18"/>
              </w:rPr>
              <w:t>)</w:t>
            </w:r>
          </w:p>
        </w:tc>
        <w:tc>
          <w:tcPr>
            <w:tcW w:w="3634" w:type="dxa"/>
          </w:tcPr>
          <w:p w:rsidR="00C7151D" w:rsidRPr="00D503AB" w:rsidRDefault="00EA2A26">
            <w:pPr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剔除输出保持时间</w:t>
            </w:r>
            <w:r w:rsidRPr="00D503AB">
              <w:rPr>
                <w:rFonts w:hint="eastAsia"/>
                <w:sz w:val="18"/>
                <w:szCs w:val="18"/>
              </w:rPr>
              <w:t>。</w:t>
            </w: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1093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I1</w:t>
            </w:r>
            <w:r w:rsidRPr="00D503AB">
              <w:rPr>
                <w:rFonts w:hint="eastAsia"/>
                <w:sz w:val="18"/>
                <w:szCs w:val="18"/>
              </w:rPr>
              <w:t>功能</w:t>
            </w:r>
          </w:p>
        </w:tc>
        <w:tc>
          <w:tcPr>
            <w:tcW w:w="1735" w:type="dxa"/>
            <w:vMerge w:val="restart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0</w:t>
            </w:r>
            <w:r w:rsidRPr="00D503AB">
              <w:rPr>
                <w:rFonts w:hint="eastAsia"/>
                <w:sz w:val="18"/>
                <w:szCs w:val="18"/>
              </w:rPr>
              <w:t>(</w:t>
            </w:r>
            <w:r w:rsidRPr="00D503AB">
              <w:rPr>
                <w:rFonts w:hint="eastAsia"/>
                <w:sz w:val="18"/>
                <w:szCs w:val="18"/>
              </w:rPr>
              <w:t>0</w:t>
            </w:r>
            <w:r w:rsidRPr="00D503AB">
              <w:rPr>
                <w:rFonts w:hint="eastAsia"/>
                <w:sz w:val="18"/>
                <w:szCs w:val="18"/>
              </w:rPr>
              <w:t>-</w:t>
            </w:r>
            <w:r w:rsidRPr="00D503AB">
              <w:rPr>
                <w:rFonts w:hint="eastAsia"/>
                <w:sz w:val="18"/>
                <w:szCs w:val="18"/>
              </w:rPr>
              <w:t>99</w:t>
            </w:r>
            <w:r w:rsidRPr="00D503AB">
              <w:rPr>
                <w:rFonts w:hint="eastAsia"/>
                <w:sz w:val="18"/>
                <w:szCs w:val="18"/>
              </w:rPr>
              <w:t>)</w:t>
            </w:r>
          </w:p>
          <w:p w:rsidR="00C7151D" w:rsidRPr="00D503AB" w:rsidRDefault="00C7151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3634" w:type="dxa"/>
            <w:vMerge w:val="restart"/>
          </w:tcPr>
          <w:p w:rsidR="00C7151D" w:rsidRPr="00D503AB" w:rsidRDefault="00EA2A26">
            <w:pPr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详见</w:t>
            </w:r>
            <w:r w:rsidRPr="00D503AB">
              <w:rPr>
                <w:rFonts w:hint="eastAsia"/>
                <w:sz w:val="18"/>
                <w:szCs w:val="18"/>
              </w:rPr>
              <w:t>2.2.4</w:t>
            </w:r>
            <w:r w:rsidRPr="00D503AB">
              <w:rPr>
                <w:rFonts w:hint="eastAsia"/>
                <w:sz w:val="18"/>
                <w:szCs w:val="18"/>
              </w:rPr>
              <w:t>接口参数</w:t>
            </w: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1157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I2</w:t>
            </w:r>
            <w:r w:rsidRPr="00D503AB">
              <w:rPr>
                <w:rFonts w:hint="eastAsia"/>
                <w:sz w:val="18"/>
                <w:szCs w:val="18"/>
              </w:rPr>
              <w:t>功能</w:t>
            </w:r>
          </w:p>
        </w:tc>
        <w:tc>
          <w:tcPr>
            <w:tcW w:w="1735" w:type="dxa"/>
            <w:vMerge/>
            <w:vAlign w:val="center"/>
          </w:tcPr>
          <w:p w:rsidR="00C7151D" w:rsidRPr="00D503AB" w:rsidRDefault="00C7151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3634" w:type="dxa"/>
            <w:vMerge/>
          </w:tcPr>
          <w:p w:rsidR="00C7151D" w:rsidRPr="00D503AB" w:rsidRDefault="00C7151D">
            <w:pPr>
              <w:rPr>
                <w:sz w:val="18"/>
                <w:szCs w:val="18"/>
              </w:rPr>
            </w:pP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1159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I3</w:t>
            </w:r>
            <w:r w:rsidRPr="00D503AB">
              <w:rPr>
                <w:rFonts w:hint="eastAsia"/>
                <w:sz w:val="18"/>
                <w:szCs w:val="18"/>
              </w:rPr>
              <w:t>功能</w:t>
            </w:r>
          </w:p>
        </w:tc>
        <w:tc>
          <w:tcPr>
            <w:tcW w:w="1735" w:type="dxa"/>
            <w:vMerge/>
            <w:vAlign w:val="center"/>
          </w:tcPr>
          <w:p w:rsidR="00C7151D" w:rsidRPr="00D503AB" w:rsidRDefault="00C7151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3634" w:type="dxa"/>
            <w:vMerge/>
          </w:tcPr>
          <w:p w:rsidR="00C7151D" w:rsidRPr="00D503AB" w:rsidRDefault="00C7151D">
            <w:pPr>
              <w:rPr>
                <w:sz w:val="18"/>
                <w:szCs w:val="18"/>
              </w:rPr>
            </w:pP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1161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I4</w:t>
            </w:r>
            <w:r w:rsidRPr="00D503AB">
              <w:rPr>
                <w:rFonts w:hint="eastAsia"/>
                <w:sz w:val="18"/>
                <w:szCs w:val="18"/>
              </w:rPr>
              <w:t>功能</w:t>
            </w:r>
          </w:p>
        </w:tc>
        <w:tc>
          <w:tcPr>
            <w:tcW w:w="1735" w:type="dxa"/>
            <w:vMerge/>
            <w:vAlign w:val="center"/>
          </w:tcPr>
          <w:p w:rsidR="00C7151D" w:rsidRPr="00D503AB" w:rsidRDefault="00C7151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3634" w:type="dxa"/>
            <w:vMerge/>
          </w:tcPr>
          <w:p w:rsidR="00C7151D" w:rsidRPr="00D503AB" w:rsidRDefault="00C7151D">
            <w:pPr>
              <w:rPr>
                <w:sz w:val="18"/>
                <w:szCs w:val="18"/>
              </w:rPr>
            </w:pPr>
          </w:p>
        </w:tc>
        <w:tc>
          <w:tcPr>
            <w:tcW w:w="1129" w:type="dxa"/>
          </w:tcPr>
          <w:p w:rsidR="00C7151D" w:rsidRPr="00D503AB" w:rsidRDefault="00EA2A26">
            <w:pPr>
              <w:tabs>
                <w:tab w:val="left" w:pos="452"/>
              </w:tabs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1163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o1</w:t>
            </w:r>
            <w:r w:rsidRPr="00D503AB">
              <w:rPr>
                <w:rFonts w:hint="eastAsia"/>
                <w:sz w:val="18"/>
                <w:szCs w:val="18"/>
              </w:rPr>
              <w:t>功能</w:t>
            </w:r>
          </w:p>
        </w:tc>
        <w:tc>
          <w:tcPr>
            <w:tcW w:w="1735" w:type="dxa"/>
            <w:vMerge w:val="restart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0</w:t>
            </w:r>
            <w:r w:rsidRPr="00D503AB">
              <w:rPr>
                <w:rFonts w:hint="eastAsia"/>
                <w:sz w:val="18"/>
                <w:szCs w:val="18"/>
              </w:rPr>
              <w:t>(</w:t>
            </w:r>
            <w:r w:rsidRPr="00D503AB">
              <w:rPr>
                <w:rFonts w:hint="eastAsia"/>
                <w:sz w:val="18"/>
                <w:szCs w:val="18"/>
              </w:rPr>
              <w:t>0</w:t>
            </w:r>
            <w:r w:rsidRPr="00D503AB">
              <w:rPr>
                <w:rFonts w:hint="eastAsia"/>
                <w:sz w:val="18"/>
                <w:szCs w:val="18"/>
              </w:rPr>
              <w:t>-</w:t>
            </w:r>
            <w:r w:rsidRPr="00D503AB">
              <w:rPr>
                <w:rFonts w:hint="eastAsia"/>
                <w:sz w:val="18"/>
                <w:szCs w:val="18"/>
              </w:rPr>
              <w:t>99</w:t>
            </w:r>
            <w:r w:rsidRPr="00D503AB">
              <w:rPr>
                <w:rFonts w:hint="eastAsia"/>
                <w:sz w:val="18"/>
                <w:szCs w:val="18"/>
              </w:rPr>
              <w:t>)</w:t>
            </w:r>
          </w:p>
        </w:tc>
        <w:tc>
          <w:tcPr>
            <w:tcW w:w="3634" w:type="dxa"/>
            <w:vMerge w:val="restart"/>
          </w:tcPr>
          <w:p w:rsidR="00C7151D" w:rsidRPr="00D503AB" w:rsidRDefault="00EA2A26">
            <w:pPr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详见</w:t>
            </w:r>
            <w:r w:rsidRPr="00D503AB">
              <w:rPr>
                <w:rFonts w:hint="eastAsia"/>
                <w:sz w:val="18"/>
                <w:szCs w:val="18"/>
              </w:rPr>
              <w:t>2.2.4</w:t>
            </w:r>
            <w:r w:rsidRPr="00D503AB">
              <w:rPr>
                <w:rFonts w:hint="eastAsia"/>
                <w:sz w:val="18"/>
                <w:szCs w:val="18"/>
              </w:rPr>
              <w:t>接口参数</w:t>
            </w: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1173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o2</w:t>
            </w:r>
            <w:r w:rsidRPr="00D503AB">
              <w:rPr>
                <w:rFonts w:hint="eastAsia"/>
                <w:sz w:val="18"/>
                <w:szCs w:val="18"/>
              </w:rPr>
              <w:t>功能</w:t>
            </w:r>
          </w:p>
        </w:tc>
        <w:tc>
          <w:tcPr>
            <w:tcW w:w="1735" w:type="dxa"/>
            <w:vMerge/>
            <w:vAlign w:val="center"/>
          </w:tcPr>
          <w:p w:rsidR="00C7151D" w:rsidRPr="00D503AB" w:rsidRDefault="00C7151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3634" w:type="dxa"/>
            <w:vMerge/>
          </w:tcPr>
          <w:p w:rsidR="00C7151D" w:rsidRPr="00D503AB" w:rsidRDefault="00C7151D">
            <w:pPr>
              <w:rPr>
                <w:sz w:val="18"/>
                <w:szCs w:val="18"/>
              </w:rPr>
            </w:pP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1175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o3</w:t>
            </w:r>
            <w:r w:rsidRPr="00D503AB">
              <w:rPr>
                <w:rFonts w:hint="eastAsia"/>
                <w:sz w:val="18"/>
                <w:szCs w:val="18"/>
              </w:rPr>
              <w:t>功能</w:t>
            </w:r>
          </w:p>
        </w:tc>
        <w:tc>
          <w:tcPr>
            <w:tcW w:w="1735" w:type="dxa"/>
            <w:vMerge/>
            <w:vAlign w:val="center"/>
          </w:tcPr>
          <w:p w:rsidR="00C7151D" w:rsidRPr="00D503AB" w:rsidRDefault="00C7151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3634" w:type="dxa"/>
            <w:vMerge/>
          </w:tcPr>
          <w:p w:rsidR="00C7151D" w:rsidRPr="00D503AB" w:rsidRDefault="00C7151D">
            <w:pPr>
              <w:rPr>
                <w:sz w:val="18"/>
                <w:szCs w:val="18"/>
              </w:rPr>
            </w:pP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1177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O4</w:t>
            </w:r>
            <w:r w:rsidRPr="00D503AB">
              <w:rPr>
                <w:rFonts w:hint="eastAsia"/>
                <w:sz w:val="18"/>
                <w:szCs w:val="18"/>
              </w:rPr>
              <w:t>功能</w:t>
            </w:r>
          </w:p>
        </w:tc>
        <w:tc>
          <w:tcPr>
            <w:tcW w:w="1735" w:type="dxa"/>
            <w:vMerge/>
            <w:vAlign w:val="center"/>
          </w:tcPr>
          <w:p w:rsidR="00C7151D" w:rsidRPr="00D503AB" w:rsidRDefault="00C7151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3634" w:type="dxa"/>
            <w:vMerge/>
          </w:tcPr>
          <w:p w:rsidR="00C7151D" w:rsidRPr="00D503AB" w:rsidRDefault="00C7151D">
            <w:pPr>
              <w:rPr>
                <w:sz w:val="18"/>
                <w:szCs w:val="18"/>
              </w:rPr>
            </w:pP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1179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O5</w:t>
            </w:r>
            <w:r w:rsidRPr="00D503AB">
              <w:rPr>
                <w:rFonts w:hint="eastAsia"/>
                <w:sz w:val="18"/>
                <w:szCs w:val="18"/>
              </w:rPr>
              <w:t>功能</w:t>
            </w:r>
          </w:p>
        </w:tc>
        <w:tc>
          <w:tcPr>
            <w:tcW w:w="1735" w:type="dxa"/>
            <w:vMerge/>
            <w:vAlign w:val="center"/>
          </w:tcPr>
          <w:p w:rsidR="00C7151D" w:rsidRPr="00D503AB" w:rsidRDefault="00C7151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3634" w:type="dxa"/>
            <w:vMerge/>
          </w:tcPr>
          <w:p w:rsidR="00C7151D" w:rsidRPr="00D503AB" w:rsidRDefault="00C7151D">
            <w:pPr>
              <w:rPr>
                <w:sz w:val="18"/>
                <w:szCs w:val="18"/>
              </w:rPr>
            </w:pP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1181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O6</w:t>
            </w:r>
            <w:r w:rsidRPr="00D503AB">
              <w:rPr>
                <w:rFonts w:hint="eastAsia"/>
                <w:sz w:val="18"/>
                <w:szCs w:val="18"/>
              </w:rPr>
              <w:t>功能</w:t>
            </w:r>
          </w:p>
        </w:tc>
        <w:tc>
          <w:tcPr>
            <w:tcW w:w="1735" w:type="dxa"/>
            <w:vMerge/>
            <w:vAlign w:val="center"/>
          </w:tcPr>
          <w:p w:rsidR="00C7151D" w:rsidRPr="00D503AB" w:rsidRDefault="00C7151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3634" w:type="dxa"/>
            <w:vMerge/>
          </w:tcPr>
          <w:p w:rsidR="00C7151D" w:rsidRPr="00D503AB" w:rsidRDefault="00C7151D">
            <w:pPr>
              <w:rPr>
                <w:sz w:val="18"/>
                <w:szCs w:val="18"/>
              </w:rPr>
            </w:pP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1183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O7</w:t>
            </w:r>
            <w:r w:rsidRPr="00D503AB">
              <w:rPr>
                <w:rFonts w:hint="eastAsia"/>
                <w:sz w:val="18"/>
                <w:szCs w:val="18"/>
              </w:rPr>
              <w:t>功能</w:t>
            </w:r>
          </w:p>
        </w:tc>
        <w:tc>
          <w:tcPr>
            <w:tcW w:w="1735" w:type="dxa"/>
            <w:vMerge/>
            <w:vAlign w:val="center"/>
          </w:tcPr>
          <w:p w:rsidR="00C7151D" w:rsidRPr="00D503AB" w:rsidRDefault="00C7151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3634" w:type="dxa"/>
            <w:vMerge/>
          </w:tcPr>
          <w:p w:rsidR="00C7151D" w:rsidRPr="00D503AB" w:rsidRDefault="00C7151D">
            <w:pPr>
              <w:rPr>
                <w:sz w:val="18"/>
                <w:szCs w:val="18"/>
              </w:rPr>
            </w:pP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1185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O8</w:t>
            </w:r>
            <w:r w:rsidRPr="00D503AB">
              <w:rPr>
                <w:rFonts w:hint="eastAsia"/>
                <w:sz w:val="18"/>
                <w:szCs w:val="18"/>
              </w:rPr>
              <w:t>功能</w:t>
            </w:r>
          </w:p>
        </w:tc>
        <w:tc>
          <w:tcPr>
            <w:tcW w:w="1735" w:type="dxa"/>
            <w:vMerge/>
            <w:vAlign w:val="center"/>
          </w:tcPr>
          <w:p w:rsidR="00C7151D" w:rsidRPr="00D503AB" w:rsidRDefault="00C7151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3634" w:type="dxa"/>
            <w:vMerge/>
          </w:tcPr>
          <w:p w:rsidR="00C7151D" w:rsidRPr="00D503AB" w:rsidRDefault="00C7151D">
            <w:pPr>
              <w:rPr>
                <w:sz w:val="18"/>
                <w:szCs w:val="18"/>
              </w:rPr>
            </w:pP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1187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  <w:vAlign w:val="center"/>
          </w:tcPr>
          <w:p w:rsidR="00C7151D" w:rsidRPr="00D503AB" w:rsidRDefault="00EA2A26">
            <w:pPr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检重方式</w:t>
            </w:r>
          </w:p>
        </w:tc>
        <w:tc>
          <w:tcPr>
            <w:tcW w:w="1735" w:type="dxa"/>
            <w:vAlign w:val="center"/>
          </w:tcPr>
          <w:p w:rsidR="00C7151D" w:rsidRPr="00D503AB" w:rsidRDefault="00C7151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3634" w:type="dxa"/>
            <w:vMerge w:val="restart"/>
          </w:tcPr>
          <w:p w:rsidR="00C7151D" w:rsidRPr="00D503AB" w:rsidRDefault="00EA2A26">
            <w:pPr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详见</w:t>
            </w:r>
            <w:r w:rsidRPr="00D503AB">
              <w:rPr>
                <w:rFonts w:hint="eastAsia"/>
                <w:sz w:val="18"/>
                <w:szCs w:val="18"/>
              </w:rPr>
              <w:t>2.2.3</w:t>
            </w:r>
            <w:r w:rsidRPr="00D503AB">
              <w:rPr>
                <w:rFonts w:hint="eastAsia"/>
                <w:sz w:val="18"/>
                <w:szCs w:val="18"/>
              </w:rPr>
              <w:t>过程参数</w:t>
            </w: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1213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</w:tcPr>
          <w:p w:rsidR="00C7151D" w:rsidRPr="00D503AB" w:rsidRDefault="00EA2A26">
            <w:pPr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静态工作方式</w:t>
            </w:r>
          </w:p>
        </w:tc>
        <w:tc>
          <w:tcPr>
            <w:tcW w:w="1735" w:type="dxa"/>
            <w:vAlign w:val="center"/>
          </w:tcPr>
          <w:p w:rsidR="00C7151D" w:rsidRPr="00D503AB" w:rsidRDefault="00C7151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3634" w:type="dxa"/>
            <w:vMerge/>
          </w:tcPr>
          <w:p w:rsidR="00C7151D" w:rsidRPr="00D503AB" w:rsidRDefault="00C7151D">
            <w:pPr>
              <w:rPr>
                <w:sz w:val="18"/>
                <w:szCs w:val="18"/>
              </w:rPr>
            </w:pP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1215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</w:tcPr>
          <w:p w:rsidR="00C7151D" w:rsidRPr="00D503AB" w:rsidRDefault="00EA2A26">
            <w:pPr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取值方式</w:t>
            </w:r>
          </w:p>
        </w:tc>
        <w:tc>
          <w:tcPr>
            <w:tcW w:w="1735" w:type="dxa"/>
            <w:vAlign w:val="center"/>
          </w:tcPr>
          <w:p w:rsidR="00C7151D" w:rsidRPr="00D503AB" w:rsidRDefault="00C7151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3634" w:type="dxa"/>
            <w:vMerge/>
          </w:tcPr>
          <w:p w:rsidR="00C7151D" w:rsidRPr="00D503AB" w:rsidRDefault="00C7151D">
            <w:pPr>
              <w:rPr>
                <w:sz w:val="18"/>
                <w:szCs w:val="18"/>
              </w:rPr>
            </w:pP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1217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</w:tcPr>
          <w:p w:rsidR="00C7151D" w:rsidRPr="00D503AB" w:rsidRDefault="00EA2A26">
            <w:pPr>
              <w:rPr>
                <w:sz w:val="18"/>
                <w:szCs w:val="18"/>
              </w:rPr>
            </w:pPr>
            <w:proofErr w:type="gramStart"/>
            <w:r w:rsidRPr="00D503AB">
              <w:rPr>
                <w:rFonts w:hint="eastAsia"/>
                <w:sz w:val="18"/>
                <w:szCs w:val="18"/>
              </w:rPr>
              <w:t>去抖时间</w:t>
            </w:r>
            <w:proofErr w:type="gramEnd"/>
          </w:p>
        </w:tc>
        <w:tc>
          <w:tcPr>
            <w:tcW w:w="1735" w:type="dxa"/>
            <w:vAlign w:val="center"/>
          </w:tcPr>
          <w:p w:rsidR="00C7151D" w:rsidRPr="00D503AB" w:rsidRDefault="00C7151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3634" w:type="dxa"/>
            <w:vMerge/>
          </w:tcPr>
          <w:p w:rsidR="00C7151D" w:rsidRPr="00D503AB" w:rsidRDefault="00C7151D">
            <w:pPr>
              <w:rPr>
                <w:sz w:val="18"/>
                <w:szCs w:val="18"/>
              </w:rPr>
            </w:pP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1219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</w:tcPr>
          <w:p w:rsidR="00C7151D" w:rsidRPr="00D503AB" w:rsidRDefault="00EA2A26">
            <w:pPr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检重时间</w:t>
            </w:r>
          </w:p>
        </w:tc>
        <w:tc>
          <w:tcPr>
            <w:tcW w:w="1735" w:type="dxa"/>
            <w:vAlign w:val="center"/>
          </w:tcPr>
          <w:p w:rsidR="00C7151D" w:rsidRPr="00D503AB" w:rsidRDefault="00C7151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3634" w:type="dxa"/>
            <w:vMerge/>
          </w:tcPr>
          <w:p w:rsidR="00C7151D" w:rsidRPr="00D503AB" w:rsidRDefault="00C7151D">
            <w:pPr>
              <w:rPr>
                <w:sz w:val="18"/>
                <w:szCs w:val="18"/>
              </w:rPr>
            </w:pP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1221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</w:tcPr>
          <w:p w:rsidR="00C7151D" w:rsidRPr="00D503AB" w:rsidRDefault="00EA2A26">
            <w:pPr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取样间隔</w:t>
            </w:r>
          </w:p>
        </w:tc>
        <w:tc>
          <w:tcPr>
            <w:tcW w:w="1735" w:type="dxa"/>
            <w:vAlign w:val="center"/>
          </w:tcPr>
          <w:p w:rsidR="00C7151D" w:rsidRPr="00D503AB" w:rsidRDefault="00C7151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3634" w:type="dxa"/>
            <w:vMerge/>
          </w:tcPr>
          <w:p w:rsidR="00C7151D" w:rsidRPr="00D503AB" w:rsidRDefault="00C7151D">
            <w:pPr>
              <w:rPr>
                <w:sz w:val="18"/>
                <w:szCs w:val="18"/>
              </w:rPr>
            </w:pP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1223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</w:tcPr>
          <w:p w:rsidR="00C7151D" w:rsidRPr="00D503AB" w:rsidRDefault="00EA2A26">
            <w:pPr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取样延时输出</w:t>
            </w:r>
          </w:p>
        </w:tc>
        <w:tc>
          <w:tcPr>
            <w:tcW w:w="1735" w:type="dxa"/>
            <w:vAlign w:val="center"/>
          </w:tcPr>
          <w:p w:rsidR="00C7151D" w:rsidRPr="00D503AB" w:rsidRDefault="00C7151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3634" w:type="dxa"/>
            <w:vMerge/>
          </w:tcPr>
          <w:p w:rsidR="00C7151D" w:rsidRPr="00D503AB" w:rsidRDefault="00C7151D">
            <w:pPr>
              <w:rPr>
                <w:sz w:val="18"/>
                <w:szCs w:val="18"/>
              </w:rPr>
            </w:pP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1225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</w:tcPr>
          <w:p w:rsidR="00C7151D" w:rsidRPr="00D503AB" w:rsidRDefault="00EA2A26">
            <w:pPr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取样保持时间</w:t>
            </w:r>
          </w:p>
        </w:tc>
        <w:tc>
          <w:tcPr>
            <w:tcW w:w="1735" w:type="dxa"/>
            <w:vAlign w:val="center"/>
          </w:tcPr>
          <w:p w:rsidR="00C7151D" w:rsidRPr="00D503AB" w:rsidRDefault="00C7151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3634" w:type="dxa"/>
            <w:vMerge/>
          </w:tcPr>
          <w:p w:rsidR="00C7151D" w:rsidRPr="00D503AB" w:rsidRDefault="00C7151D">
            <w:pPr>
              <w:rPr>
                <w:sz w:val="18"/>
                <w:szCs w:val="18"/>
              </w:rPr>
            </w:pP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1227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</w:tcPr>
          <w:p w:rsidR="00C7151D" w:rsidRPr="00D503AB" w:rsidRDefault="00EA2A26">
            <w:pPr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恢复运行延时</w:t>
            </w:r>
          </w:p>
        </w:tc>
        <w:tc>
          <w:tcPr>
            <w:tcW w:w="1735" w:type="dxa"/>
            <w:vAlign w:val="center"/>
          </w:tcPr>
          <w:p w:rsidR="00C7151D" w:rsidRPr="00D503AB" w:rsidRDefault="00C7151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3634" w:type="dxa"/>
            <w:vMerge/>
          </w:tcPr>
          <w:p w:rsidR="00C7151D" w:rsidRPr="00D503AB" w:rsidRDefault="00C7151D">
            <w:pPr>
              <w:rPr>
                <w:sz w:val="18"/>
                <w:szCs w:val="18"/>
              </w:rPr>
            </w:pP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1229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修正点数</w:t>
            </w:r>
          </w:p>
        </w:tc>
        <w:tc>
          <w:tcPr>
            <w:tcW w:w="1735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0(0-3)</w:t>
            </w:r>
          </w:p>
        </w:tc>
        <w:tc>
          <w:tcPr>
            <w:tcW w:w="3634" w:type="dxa"/>
          </w:tcPr>
          <w:p w:rsidR="00C7151D" w:rsidRPr="00D503AB" w:rsidRDefault="00EA2A26">
            <w:pPr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动态修正的修正点数</w:t>
            </w: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1231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修正系数</w:t>
            </w:r>
            <w:r w:rsidRPr="00D503AB">
              <w:rPr>
                <w:rFonts w:hint="eastAsia"/>
                <w:sz w:val="18"/>
                <w:szCs w:val="18"/>
              </w:rPr>
              <w:t>1</w:t>
            </w:r>
          </w:p>
        </w:tc>
        <w:tc>
          <w:tcPr>
            <w:tcW w:w="1735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1.0000(0-9.9999)</w:t>
            </w:r>
          </w:p>
        </w:tc>
        <w:tc>
          <w:tcPr>
            <w:tcW w:w="3634" w:type="dxa"/>
          </w:tcPr>
          <w:p w:rsidR="00C7151D" w:rsidRPr="00D503AB" w:rsidRDefault="00C7151D">
            <w:pPr>
              <w:rPr>
                <w:sz w:val="18"/>
                <w:szCs w:val="18"/>
              </w:rPr>
            </w:pP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1233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修正系数</w:t>
            </w:r>
            <w:r w:rsidRPr="00D503AB">
              <w:rPr>
                <w:rFonts w:hint="eastAsia"/>
                <w:sz w:val="18"/>
                <w:szCs w:val="18"/>
              </w:rPr>
              <w:t>2</w:t>
            </w:r>
          </w:p>
        </w:tc>
        <w:tc>
          <w:tcPr>
            <w:tcW w:w="1735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1.0000(0-9.9999)</w:t>
            </w:r>
          </w:p>
        </w:tc>
        <w:tc>
          <w:tcPr>
            <w:tcW w:w="3634" w:type="dxa"/>
          </w:tcPr>
          <w:p w:rsidR="00C7151D" w:rsidRPr="00D503AB" w:rsidRDefault="00C7151D">
            <w:pPr>
              <w:rPr>
                <w:sz w:val="18"/>
                <w:szCs w:val="18"/>
              </w:rPr>
            </w:pP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1235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修正系数</w:t>
            </w:r>
            <w:r w:rsidRPr="00D503AB">
              <w:rPr>
                <w:rFonts w:hint="eastAsia"/>
                <w:sz w:val="18"/>
                <w:szCs w:val="18"/>
              </w:rPr>
              <w:t>3</w:t>
            </w:r>
          </w:p>
        </w:tc>
        <w:tc>
          <w:tcPr>
            <w:tcW w:w="1735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1.0000(0-9.9999)</w:t>
            </w:r>
          </w:p>
        </w:tc>
        <w:tc>
          <w:tcPr>
            <w:tcW w:w="3634" w:type="dxa"/>
          </w:tcPr>
          <w:p w:rsidR="00C7151D" w:rsidRPr="00D503AB" w:rsidRDefault="00C7151D">
            <w:pPr>
              <w:rPr>
                <w:sz w:val="18"/>
                <w:szCs w:val="18"/>
              </w:rPr>
            </w:pP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1237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修正重量点</w:t>
            </w:r>
            <w:r w:rsidRPr="00D503AB">
              <w:rPr>
                <w:rFonts w:hint="eastAsia"/>
                <w:sz w:val="18"/>
                <w:szCs w:val="18"/>
              </w:rPr>
              <w:t>1</w:t>
            </w:r>
          </w:p>
        </w:tc>
        <w:tc>
          <w:tcPr>
            <w:tcW w:w="1735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1000(0-999999)</w:t>
            </w:r>
          </w:p>
        </w:tc>
        <w:tc>
          <w:tcPr>
            <w:tcW w:w="3634" w:type="dxa"/>
          </w:tcPr>
          <w:p w:rsidR="00C7151D" w:rsidRPr="00D503AB" w:rsidRDefault="00C7151D">
            <w:pPr>
              <w:rPr>
                <w:sz w:val="18"/>
                <w:szCs w:val="18"/>
              </w:rPr>
            </w:pP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1239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修正重量点</w:t>
            </w:r>
            <w:r w:rsidRPr="00D503AB">
              <w:rPr>
                <w:rFonts w:hint="eastAsia"/>
                <w:sz w:val="18"/>
                <w:szCs w:val="18"/>
              </w:rPr>
              <w:t>2</w:t>
            </w:r>
          </w:p>
        </w:tc>
        <w:tc>
          <w:tcPr>
            <w:tcW w:w="1735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1000(0-999999)</w:t>
            </w:r>
          </w:p>
        </w:tc>
        <w:tc>
          <w:tcPr>
            <w:tcW w:w="3634" w:type="dxa"/>
          </w:tcPr>
          <w:p w:rsidR="00C7151D" w:rsidRPr="00D503AB" w:rsidRDefault="00C7151D">
            <w:pPr>
              <w:rPr>
                <w:sz w:val="18"/>
                <w:szCs w:val="18"/>
              </w:rPr>
            </w:pP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1241</w:t>
            </w:r>
          </w:p>
        </w:tc>
      </w:tr>
      <w:tr w:rsidR="00C7151D" w:rsidRPr="00D503AB">
        <w:trPr>
          <w:jc w:val="center"/>
        </w:trPr>
        <w:tc>
          <w:tcPr>
            <w:tcW w:w="1314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修正重量点</w:t>
            </w:r>
            <w:r w:rsidRPr="00D503AB">
              <w:rPr>
                <w:rFonts w:hint="eastAsia"/>
                <w:sz w:val="18"/>
                <w:szCs w:val="18"/>
              </w:rPr>
              <w:t>3</w:t>
            </w:r>
          </w:p>
        </w:tc>
        <w:tc>
          <w:tcPr>
            <w:tcW w:w="1735" w:type="dxa"/>
            <w:vAlign w:val="center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1000(0-999999)</w:t>
            </w:r>
          </w:p>
        </w:tc>
        <w:tc>
          <w:tcPr>
            <w:tcW w:w="3634" w:type="dxa"/>
          </w:tcPr>
          <w:p w:rsidR="00C7151D" w:rsidRPr="00D503AB" w:rsidRDefault="00C7151D">
            <w:pPr>
              <w:rPr>
                <w:sz w:val="18"/>
                <w:szCs w:val="18"/>
              </w:rPr>
            </w:pPr>
          </w:p>
        </w:tc>
        <w:tc>
          <w:tcPr>
            <w:tcW w:w="1129" w:type="dxa"/>
          </w:tcPr>
          <w:p w:rsidR="00C7151D" w:rsidRPr="00D503AB" w:rsidRDefault="00EA2A26">
            <w:pPr>
              <w:jc w:val="center"/>
              <w:rPr>
                <w:sz w:val="18"/>
                <w:szCs w:val="18"/>
              </w:rPr>
            </w:pPr>
            <w:r w:rsidRPr="00D503AB">
              <w:rPr>
                <w:rFonts w:hint="eastAsia"/>
                <w:sz w:val="18"/>
                <w:szCs w:val="18"/>
              </w:rPr>
              <w:t>1243</w:t>
            </w:r>
          </w:p>
        </w:tc>
      </w:tr>
    </w:tbl>
    <w:p w:rsidR="00C7151D" w:rsidRDefault="00C7151D"/>
    <w:p w:rsidR="00C7151D" w:rsidRDefault="00EA2A26">
      <w:pPr>
        <w:ind w:left="420" w:firstLine="420"/>
      </w:pPr>
      <w:r>
        <w:rPr>
          <w:rFonts w:hint="eastAsia"/>
        </w:rPr>
        <w:t>说明</w:t>
      </w:r>
      <w:r>
        <w:rPr>
          <w:rFonts w:hint="eastAsia"/>
        </w:rPr>
        <w:t>1</w:t>
      </w:r>
      <w:r>
        <w:rPr>
          <w:rFonts w:hint="eastAsia"/>
        </w:rPr>
        <w:t>：</w:t>
      </w:r>
      <w:r>
        <w:rPr>
          <w:rFonts w:hint="eastAsia"/>
        </w:rPr>
        <w:tab/>
        <w:t>A</w:t>
      </w:r>
      <w:r>
        <w:rPr>
          <w:rFonts w:hint="eastAsia"/>
        </w:rPr>
        <w:t>状态</w:t>
      </w:r>
      <w:r>
        <w:rPr>
          <w:rFonts w:hint="eastAsia"/>
        </w:rPr>
        <w:t xml:space="preserve">  .00</w:t>
      </w:r>
      <w:r>
        <w:rPr>
          <w:rFonts w:hint="eastAsia"/>
        </w:rPr>
        <w:t>位</w:t>
      </w:r>
      <w:r>
        <w:rPr>
          <w:rFonts w:hint="eastAsia"/>
        </w:rPr>
        <w:t xml:space="preserve"> </w:t>
      </w:r>
      <w:r>
        <w:rPr>
          <w:rFonts w:hint="eastAsia"/>
        </w:rPr>
        <w:t>皮带运行控制；</w:t>
      </w:r>
      <w:r>
        <w:rPr>
          <w:rFonts w:hint="eastAsia"/>
        </w:rPr>
        <w:t xml:space="preserve">   .01</w:t>
      </w:r>
      <w:r>
        <w:rPr>
          <w:rFonts w:hint="eastAsia"/>
        </w:rPr>
        <w:t>位</w:t>
      </w:r>
      <w:r>
        <w:rPr>
          <w:rFonts w:hint="eastAsia"/>
        </w:rPr>
        <w:t xml:space="preserve"> </w:t>
      </w:r>
      <w:r>
        <w:rPr>
          <w:rFonts w:hint="eastAsia"/>
        </w:rPr>
        <w:t>稳定；</w:t>
      </w:r>
      <w:r>
        <w:rPr>
          <w:rFonts w:hint="eastAsia"/>
        </w:rPr>
        <w:t xml:space="preserve">  .02</w:t>
      </w:r>
      <w:r>
        <w:rPr>
          <w:rFonts w:hint="eastAsia"/>
        </w:rPr>
        <w:t>位</w:t>
      </w:r>
      <w:r>
        <w:rPr>
          <w:rFonts w:hint="eastAsia"/>
        </w:rPr>
        <w:t xml:space="preserve"> </w:t>
      </w:r>
      <w:r>
        <w:rPr>
          <w:rFonts w:hint="eastAsia"/>
        </w:rPr>
        <w:t>检测中；</w:t>
      </w:r>
      <w:r>
        <w:rPr>
          <w:rFonts w:hint="eastAsia"/>
        </w:rPr>
        <w:t xml:space="preserve">  .03</w:t>
      </w:r>
      <w:r>
        <w:rPr>
          <w:rFonts w:hint="eastAsia"/>
        </w:rPr>
        <w:lastRenderedPageBreak/>
        <w:t>位</w:t>
      </w:r>
      <w:r>
        <w:rPr>
          <w:rFonts w:hint="eastAsia"/>
        </w:rPr>
        <w:t xml:space="preserve"> </w:t>
      </w:r>
      <w:r>
        <w:rPr>
          <w:rFonts w:hint="eastAsia"/>
        </w:rPr>
        <w:t>检测完成；</w:t>
      </w:r>
      <w:r>
        <w:rPr>
          <w:rFonts w:hint="eastAsia"/>
        </w:rPr>
        <w:t>.04</w:t>
      </w:r>
      <w:r>
        <w:rPr>
          <w:rFonts w:hint="eastAsia"/>
        </w:rPr>
        <w:t>位</w:t>
      </w:r>
      <w:r>
        <w:rPr>
          <w:rFonts w:hint="eastAsia"/>
        </w:rPr>
        <w:t xml:space="preserve"> </w:t>
      </w:r>
      <w:r>
        <w:rPr>
          <w:rFonts w:hint="eastAsia"/>
        </w:rPr>
        <w:t>运行；</w:t>
      </w:r>
    </w:p>
    <w:p w:rsidR="00C7151D" w:rsidRDefault="00EA2A26">
      <w:pPr>
        <w:pStyle w:val="2"/>
      </w:pPr>
      <w:bookmarkStart w:id="28" w:name="_Toc13130"/>
      <w:r>
        <w:rPr>
          <w:rFonts w:hint="eastAsia"/>
        </w:rPr>
        <w:t>3.</w:t>
      </w:r>
      <w:r>
        <w:rPr>
          <w:rFonts w:hint="eastAsia"/>
        </w:rPr>
        <w:t>2</w:t>
      </w:r>
      <w:r>
        <w:rPr>
          <w:rFonts w:hint="eastAsia"/>
        </w:rPr>
        <w:t xml:space="preserve"> </w:t>
      </w:r>
      <w:r>
        <w:rPr>
          <w:rFonts w:hint="eastAsia"/>
        </w:rPr>
        <w:t>其他通讯</w:t>
      </w:r>
      <w:bookmarkEnd w:id="28"/>
    </w:p>
    <w:p w:rsidR="00C7151D" w:rsidRDefault="00EA2A26">
      <w:r>
        <w:rPr>
          <w:rFonts w:hint="eastAsia"/>
        </w:rPr>
        <w:t>请向厂家咨询或者定制</w:t>
      </w:r>
      <w:r>
        <w:rPr>
          <w:rFonts w:hint="eastAsia"/>
        </w:rPr>
        <w:t>。</w:t>
      </w:r>
    </w:p>
    <w:p w:rsidR="00C7151D" w:rsidRDefault="00EA2A26">
      <w:pPr>
        <w:pStyle w:val="2"/>
      </w:pPr>
      <w:bookmarkStart w:id="29" w:name="_Toc18230"/>
      <w:r>
        <w:rPr>
          <w:rFonts w:hint="eastAsia"/>
        </w:rPr>
        <w:t>3.</w:t>
      </w:r>
      <w:r>
        <w:rPr>
          <w:rFonts w:hint="eastAsia"/>
        </w:rPr>
        <w:t>3</w:t>
      </w:r>
      <w:r>
        <w:rPr>
          <w:rFonts w:hint="eastAsia"/>
        </w:rPr>
        <w:t xml:space="preserve"> </w:t>
      </w:r>
      <w:r>
        <w:rPr>
          <w:rFonts w:hint="eastAsia"/>
        </w:rPr>
        <w:t>其他功能</w:t>
      </w:r>
      <w:bookmarkEnd w:id="29"/>
    </w:p>
    <w:p w:rsidR="00C7151D" w:rsidRDefault="00EA2A26">
      <w:pPr>
        <w:ind w:firstLine="420"/>
      </w:pPr>
      <w:r>
        <w:rPr>
          <w:rFonts w:hint="eastAsia"/>
        </w:rPr>
        <w:t>如果需要</w:t>
      </w:r>
      <w:r w:rsidR="009A3DD8">
        <w:rPr>
          <w:rFonts w:hint="eastAsia"/>
        </w:rPr>
        <w:t>其他</w:t>
      </w:r>
      <w:r>
        <w:rPr>
          <w:rFonts w:hint="eastAsia"/>
        </w:rPr>
        <w:t>功能，请</w:t>
      </w:r>
      <w:r>
        <w:rPr>
          <w:rFonts w:hint="eastAsia"/>
        </w:rPr>
        <w:t>联系厂家</w:t>
      </w:r>
      <w:r>
        <w:rPr>
          <w:rFonts w:hint="eastAsia"/>
        </w:rPr>
        <w:t>。</w:t>
      </w:r>
    </w:p>
    <w:p w:rsidR="00C7151D" w:rsidRDefault="00C7151D"/>
    <w:p w:rsidR="00C7151D" w:rsidRDefault="00C7151D">
      <w:pPr>
        <w:ind w:firstLineChars="200" w:firstLine="420"/>
      </w:pPr>
    </w:p>
    <w:sectPr w:rsidR="00C7151D">
      <w:headerReference w:type="default" r:id="rId22"/>
      <w:footerReference w:type="default" r:id="rId23"/>
      <w:pgSz w:w="11906" w:h="16838"/>
      <w:pgMar w:top="1440" w:right="1800" w:bottom="1440" w:left="1800" w:header="851" w:footer="992" w:gutter="0"/>
      <w:pgNumType w:start="1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A2A26" w:rsidRDefault="00EA2A26">
      <w:r>
        <w:separator/>
      </w:r>
    </w:p>
  </w:endnote>
  <w:endnote w:type="continuationSeparator" w:id="0">
    <w:p w:rsidR="00EA2A26" w:rsidRDefault="00EA2A2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0AFF" w:usb1="00007843" w:usb2="00000001" w:usb3="00000000" w:csb0="000001B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幼圆">
    <w:panose1 w:val="02010509060101010101"/>
    <w:charset w:val="86"/>
    <w:family w:val="modern"/>
    <w:pitch w:val="fixed"/>
    <w:sig w:usb0="00000001" w:usb1="080E0000" w:usb2="00000010" w:usb3="00000000" w:csb0="0004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华文行楷">
    <w:panose1 w:val="02010800040101010101"/>
    <w:charset w:val="86"/>
    <w:family w:val="auto"/>
    <w:pitch w:val="variable"/>
    <w:sig w:usb0="00000001" w:usb1="080F0000" w:usb2="00000010" w:usb3="00000000" w:csb0="00040000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楷体_GB2312">
    <w:altName w:val="楷体"/>
    <w:charset w:val="86"/>
    <w:family w:val="modern"/>
    <w:pitch w:val="default"/>
    <w:sig w:usb0="00000000" w:usb1="00000000" w:usb2="00000010" w:usb3="00000000" w:csb0="00040000" w:csb1="00000000"/>
  </w:font>
  <w:font w:name="华文楷体">
    <w:panose1 w:val="02010600040101010101"/>
    <w:charset w:val="86"/>
    <w:family w:val="auto"/>
    <w:pitch w:val="variable"/>
    <w:sig w:usb0="00000287" w:usb1="080F0000" w:usb2="00000010" w:usb3="00000000" w:csb0="0004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7151D" w:rsidRDefault="00EA2A26">
    <w:pPr>
      <w:pStyle w:val="a6"/>
    </w:pPr>
    <w:r>
      <w:rPr>
        <w:b/>
      </w:rPr>
      <w:fldChar w:fldCharType="begin"/>
    </w:r>
    <w:r>
      <w:rPr>
        <w:b/>
      </w:rPr>
      <w:instrText>PAGE</w:instrText>
    </w:r>
    <w:r>
      <w:rPr>
        <w:b/>
      </w:rPr>
      <w:fldChar w:fldCharType="separate"/>
    </w:r>
    <w:r>
      <w:rPr>
        <w:b/>
      </w:rPr>
      <w:t>3</w:t>
    </w:r>
    <w:r>
      <w:rPr>
        <w:b/>
      </w:rPr>
      <w:fldChar w:fldCharType="end"/>
    </w:r>
    <w:r>
      <w:rPr>
        <w:lang w:val="zh-CN"/>
      </w:rPr>
      <w:t xml:space="preserve"> / </w:t>
    </w:r>
    <w:r>
      <w:rPr>
        <w:b/>
      </w:rPr>
      <w:fldChar w:fldCharType="begin"/>
    </w:r>
    <w:r>
      <w:rPr>
        <w:b/>
      </w:rPr>
      <w:instrText>NUMPAGES</w:instrText>
    </w:r>
    <w:r>
      <w:rPr>
        <w:b/>
      </w:rPr>
      <w:fldChar w:fldCharType="separate"/>
    </w:r>
    <w:r>
      <w:rPr>
        <w:b/>
      </w:rPr>
      <w:t>9</w:t>
    </w:r>
    <w:r>
      <w:rPr>
        <w:b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7151D" w:rsidRDefault="00EA2A26">
    <w:pPr>
      <w:pStyle w:val="a6"/>
      <w:jc w:val="center"/>
    </w:pPr>
    <w:r>
      <w:rPr>
        <w:lang w:val="zh-CN"/>
      </w:rPr>
      <w:t xml:space="preserve"> </w:t>
    </w:r>
    <w:r>
      <w:rPr>
        <w:b/>
        <w:sz w:val="24"/>
        <w:szCs w:val="24"/>
      </w:rPr>
      <w:fldChar w:fldCharType="begin"/>
    </w:r>
    <w:r>
      <w:rPr>
        <w:b/>
      </w:rPr>
      <w:instrText>PAGE</w:instrText>
    </w:r>
    <w:r>
      <w:rPr>
        <w:b/>
        <w:sz w:val="24"/>
        <w:szCs w:val="24"/>
      </w:rPr>
      <w:fldChar w:fldCharType="separate"/>
    </w:r>
    <w:r w:rsidR="00F950A5">
      <w:rPr>
        <w:b/>
        <w:noProof/>
      </w:rPr>
      <w:t>12</w:t>
    </w:r>
    <w:r>
      <w:rPr>
        <w:b/>
        <w:sz w:val="24"/>
        <w:szCs w:val="24"/>
      </w:rPr>
      <w:fldChar w:fldCharType="end"/>
    </w:r>
    <w:r>
      <w:rPr>
        <w:lang w:val="zh-CN"/>
      </w:rPr>
      <w:t xml:space="preserve"> </w:t>
    </w:r>
    <w:r>
      <w:rPr>
        <w:lang w:val="zh-CN"/>
      </w:rPr>
      <w:t>/</w:t>
    </w:r>
    <w:r w:rsidR="004B3B70">
      <w:rPr>
        <w:rFonts w:hint="eastAsia"/>
        <w:lang w:val="zh-CN"/>
      </w:rPr>
      <w:t>13</w:t>
    </w:r>
  </w:p>
  <w:p w:rsidR="00C7151D" w:rsidRDefault="00C7151D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A2A26" w:rsidRDefault="00EA2A26">
      <w:r>
        <w:separator/>
      </w:r>
    </w:p>
  </w:footnote>
  <w:footnote w:type="continuationSeparator" w:id="0">
    <w:p w:rsidR="00EA2A26" w:rsidRDefault="00EA2A2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7151D" w:rsidRDefault="00EA2A26">
    <w:pPr>
      <w:pStyle w:val="a7"/>
    </w:pPr>
    <w:r>
      <w:rPr>
        <w:rFonts w:hint="eastAsia"/>
      </w:rPr>
      <w:t>单通道</w:t>
    </w:r>
    <w:r w:rsidR="00B43102">
      <w:rPr>
        <w:rFonts w:hint="eastAsia"/>
      </w:rPr>
      <w:t>检重</w:t>
    </w:r>
    <w:r>
      <w:rPr>
        <w:rFonts w:hint="eastAsia"/>
      </w:rPr>
      <w:t>4.3</w:t>
    </w:r>
    <w:r>
      <w:rPr>
        <w:rFonts w:hint="eastAsia"/>
      </w:rPr>
      <w:t>寸</w:t>
    </w:r>
    <w:r>
      <w:rPr>
        <w:rFonts w:hint="eastAsia"/>
      </w:rPr>
      <w:t>触摸屏一体机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8353C8"/>
    <w:multiLevelType w:val="multilevel"/>
    <w:tmpl w:val="0B8353C8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>
    <w:nsid w:val="1E625E8A"/>
    <w:multiLevelType w:val="multilevel"/>
    <w:tmpl w:val="1E625E8A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>
    <w:nsid w:val="7B160A1D"/>
    <w:multiLevelType w:val="singleLevel"/>
    <w:tmpl w:val="7B160A1D"/>
    <w:lvl w:ilvl="0">
      <w:start w:val="1"/>
      <w:numFmt w:val="decimal"/>
      <w:suff w:val="space"/>
      <w:lvlText w:val="%1."/>
      <w:lvlJc w:val="left"/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oNotTrackMoves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strokecolor="#739cc3">
      <v:fill angle="90" type="gradient">
        <o:fill v:ext="view" type="gradientUnscaled"/>
      </v:fill>
      <v:stroke color="#739cc3" weight="1.25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875BB1"/>
    <w:rsid w:val="00000B08"/>
    <w:rsid w:val="00010E20"/>
    <w:rsid w:val="00011E30"/>
    <w:rsid w:val="000227AE"/>
    <w:rsid w:val="000B5CE7"/>
    <w:rsid w:val="00145C0C"/>
    <w:rsid w:val="00156705"/>
    <w:rsid w:val="0018216E"/>
    <w:rsid w:val="00190518"/>
    <w:rsid w:val="001E6071"/>
    <w:rsid w:val="001F1ECA"/>
    <w:rsid w:val="00205572"/>
    <w:rsid w:val="002062BB"/>
    <w:rsid w:val="0022413D"/>
    <w:rsid w:val="00233819"/>
    <w:rsid w:val="00260545"/>
    <w:rsid w:val="002641D6"/>
    <w:rsid w:val="00287926"/>
    <w:rsid w:val="002B43A4"/>
    <w:rsid w:val="002C1CB3"/>
    <w:rsid w:val="00317500"/>
    <w:rsid w:val="00322985"/>
    <w:rsid w:val="00341027"/>
    <w:rsid w:val="0037119F"/>
    <w:rsid w:val="0037218B"/>
    <w:rsid w:val="003A566D"/>
    <w:rsid w:val="003B0FB7"/>
    <w:rsid w:val="003F1A09"/>
    <w:rsid w:val="003F544B"/>
    <w:rsid w:val="0040266F"/>
    <w:rsid w:val="00430439"/>
    <w:rsid w:val="004806B7"/>
    <w:rsid w:val="004930A2"/>
    <w:rsid w:val="004B3B70"/>
    <w:rsid w:val="004D3061"/>
    <w:rsid w:val="004F24DD"/>
    <w:rsid w:val="00504F23"/>
    <w:rsid w:val="00512CEC"/>
    <w:rsid w:val="005334FD"/>
    <w:rsid w:val="00555C58"/>
    <w:rsid w:val="00563D36"/>
    <w:rsid w:val="00596F46"/>
    <w:rsid w:val="006770AF"/>
    <w:rsid w:val="006A0D1A"/>
    <w:rsid w:val="006C303B"/>
    <w:rsid w:val="006E4174"/>
    <w:rsid w:val="006E49A3"/>
    <w:rsid w:val="00720C3F"/>
    <w:rsid w:val="00722D72"/>
    <w:rsid w:val="007547D5"/>
    <w:rsid w:val="00761A5B"/>
    <w:rsid w:val="007C6114"/>
    <w:rsid w:val="008216EA"/>
    <w:rsid w:val="00832E09"/>
    <w:rsid w:val="00853F89"/>
    <w:rsid w:val="00875BB1"/>
    <w:rsid w:val="00894DEF"/>
    <w:rsid w:val="008B4F0A"/>
    <w:rsid w:val="008C1DE4"/>
    <w:rsid w:val="008E41E7"/>
    <w:rsid w:val="008F577A"/>
    <w:rsid w:val="00903C99"/>
    <w:rsid w:val="00920120"/>
    <w:rsid w:val="00937BD9"/>
    <w:rsid w:val="009613DA"/>
    <w:rsid w:val="009A04E7"/>
    <w:rsid w:val="009A3DD8"/>
    <w:rsid w:val="009B0997"/>
    <w:rsid w:val="009C18EA"/>
    <w:rsid w:val="00A305F5"/>
    <w:rsid w:val="00A3088F"/>
    <w:rsid w:val="00A40DC9"/>
    <w:rsid w:val="00AA685C"/>
    <w:rsid w:val="00AE04B4"/>
    <w:rsid w:val="00B012B0"/>
    <w:rsid w:val="00B43102"/>
    <w:rsid w:val="00B7036A"/>
    <w:rsid w:val="00B7566F"/>
    <w:rsid w:val="00B909B2"/>
    <w:rsid w:val="00B95CA7"/>
    <w:rsid w:val="00BE3AEB"/>
    <w:rsid w:val="00C33CC1"/>
    <w:rsid w:val="00C6448F"/>
    <w:rsid w:val="00C66DA2"/>
    <w:rsid w:val="00C7151D"/>
    <w:rsid w:val="00C917AE"/>
    <w:rsid w:val="00CB406D"/>
    <w:rsid w:val="00CF2CC3"/>
    <w:rsid w:val="00D46615"/>
    <w:rsid w:val="00D503AB"/>
    <w:rsid w:val="00D52F79"/>
    <w:rsid w:val="00DD78E6"/>
    <w:rsid w:val="00E2203C"/>
    <w:rsid w:val="00E33641"/>
    <w:rsid w:val="00E400B8"/>
    <w:rsid w:val="00E5199B"/>
    <w:rsid w:val="00E55E43"/>
    <w:rsid w:val="00E63B22"/>
    <w:rsid w:val="00E82A3D"/>
    <w:rsid w:val="00EA2A26"/>
    <w:rsid w:val="00EB1BB8"/>
    <w:rsid w:val="00EC5BE5"/>
    <w:rsid w:val="00F950A5"/>
    <w:rsid w:val="00FC53E4"/>
    <w:rsid w:val="01704909"/>
    <w:rsid w:val="0179318A"/>
    <w:rsid w:val="02293C84"/>
    <w:rsid w:val="02A7588A"/>
    <w:rsid w:val="030548B0"/>
    <w:rsid w:val="032E0FB1"/>
    <w:rsid w:val="03D13E42"/>
    <w:rsid w:val="03E31A68"/>
    <w:rsid w:val="045657A7"/>
    <w:rsid w:val="04A73524"/>
    <w:rsid w:val="0504039B"/>
    <w:rsid w:val="05177871"/>
    <w:rsid w:val="05746E15"/>
    <w:rsid w:val="058F0D3B"/>
    <w:rsid w:val="05A767C3"/>
    <w:rsid w:val="07DB09B2"/>
    <w:rsid w:val="082F1A6A"/>
    <w:rsid w:val="085849D0"/>
    <w:rsid w:val="08826338"/>
    <w:rsid w:val="088778DB"/>
    <w:rsid w:val="088E0AB2"/>
    <w:rsid w:val="089015C0"/>
    <w:rsid w:val="091F27C3"/>
    <w:rsid w:val="094824FE"/>
    <w:rsid w:val="0A4B1799"/>
    <w:rsid w:val="0AEC12EC"/>
    <w:rsid w:val="0B2D7BED"/>
    <w:rsid w:val="0B47181D"/>
    <w:rsid w:val="0C3C51E7"/>
    <w:rsid w:val="0CB30F02"/>
    <w:rsid w:val="0ECC4CA5"/>
    <w:rsid w:val="0ECE5D7B"/>
    <w:rsid w:val="0F045CD8"/>
    <w:rsid w:val="0F2B4563"/>
    <w:rsid w:val="0F5A5B13"/>
    <w:rsid w:val="0F8B7DA5"/>
    <w:rsid w:val="0FC26FE6"/>
    <w:rsid w:val="10775C14"/>
    <w:rsid w:val="10997394"/>
    <w:rsid w:val="10A83191"/>
    <w:rsid w:val="11296D2A"/>
    <w:rsid w:val="1139625B"/>
    <w:rsid w:val="113F2272"/>
    <w:rsid w:val="1179420C"/>
    <w:rsid w:val="11911AFE"/>
    <w:rsid w:val="11C83647"/>
    <w:rsid w:val="11CF6DAB"/>
    <w:rsid w:val="12184BB6"/>
    <w:rsid w:val="130B2F50"/>
    <w:rsid w:val="131345EF"/>
    <w:rsid w:val="13314D50"/>
    <w:rsid w:val="13571077"/>
    <w:rsid w:val="1361633B"/>
    <w:rsid w:val="139D62F9"/>
    <w:rsid w:val="14A6052B"/>
    <w:rsid w:val="154732B8"/>
    <w:rsid w:val="15552072"/>
    <w:rsid w:val="16214761"/>
    <w:rsid w:val="163C3094"/>
    <w:rsid w:val="17747976"/>
    <w:rsid w:val="17AF3A65"/>
    <w:rsid w:val="1800214A"/>
    <w:rsid w:val="186B0109"/>
    <w:rsid w:val="18C12000"/>
    <w:rsid w:val="194A1CD9"/>
    <w:rsid w:val="1A442B7B"/>
    <w:rsid w:val="1A4875B6"/>
    <w:rsid w:val="1A567CB5"/>
    <w:rsid w:val="1AB47490"/>
    <w:rsid w:val="1B152FBB"/>
    <w:rsid w:val="1B425DCF"/>
    <w:rsid w:val="1BBC37CA"/>
    <w:rsid w:val="1BEE7E87"/>
    <w:rsid w:val="1C2F748A"/>
    <w:rsid w:val="1C9432B8"/>
    <w:rsid w:val="1CB85CFF"/>
    <w:rsid w:val="1D2C68B4"/>
    <w:rsid w:val="1D7733FA"/>
    <w:rsid w:val="1D7F5884"/>
    <w:rsid w:val="1EA750E4"/>
    <w:rsid w:val="1EEF1E4B"/>
    <w:rsid w:val="1EEF2C4F"/>
    <w:rsid w:val="1F8E0935"/>
    <w:rsid w:val="1FC766B3"/>
    <w:rsid w:val="20584F1B"/>
    <w:rsid w:val="21490FB0"/>
    <w:rsid w:val="214D09AF"/>
    <w:rsid w:val="224D2C7D"/>
    <w:rsid w:val="23370F11"/>
    <w:rsid w:val="235C2238"/>
    <w:rsid w:val="236372CB"/>
    <w:rsid w:val="236410FD"/>
    <w:rsid w:val="23BD1D8B"/>
    <w:rsid w:val="24C0576A"/>
    <w:rsid w:val="24CE2755"/>
    <w:rsid w:val="25896163"/>
    <w:rsid w:val="25E745AF"/>
    <w:rsid w:val="26FA1156"/>
    <w:rsid w:val="27220B4A"/>
    <w:rsid w:val="274430DC"/>
    <w:rsid w:val="278065B3"/>
    <w:rsid w:val="27C51DDC"/>
    <w:rsid w:val="285704C9"/>
    <w:rsid w:val="28E6664E"/>
    <w:rsid w:val="29124E8E"/>
    <w:rsid w:val="29643BCC"/>
    <w:rsid w:val="2C9C2E8E"/>
    <w:rsid w:val="2CAD5AB6"/>
    <w:rsid w:val="2CC172EC"/>
    <w:rsid w:val="2D995E70"/>
    <w:rsid w:val="2DD9732B"/>
    <w:rsid w:val="2EAD34C2"/>
    <w:rsid w:val="2F0440B6"/>
    <w:rsid w:val="30760F01"/>
    <w:rsid w:val="30D51DCE"/>
    <w:rsid w:val="311C6776"/>
    <w:rsid w:val="313B3A04"/>
    <w:rsid w:val="318E20D5"/>
    <w:rsid w:val="320674CF"/>
    <w:rsid w:val="322B0757"/>
    <w:rsid w:val="32431E17"/>
    <w:rsid w:val="35705CB3"/>
    <w:rsid w:val="35920FBA"/>
    <w:rsid w:val="35E76A8F"/>
    <w:rsid w:val="3617183D"/>
    <w:rsid w:val="36534253"/>
    <w:rsid w:val="373B31EE"/>
    <w:rsid w:val="37455C54"/>
    <w:rsid w:val="37621D4C"/>
    <w:rsid w:val="37D16AC8"/>
    <w:rsid w:val="37D2393E"/>
    <w:rsid w:val="37FD765D"/>
    <w:rsid w:val="385D7418"/>
    <w:rsid w:val="390D7049"/>
    <w:rsid w:val="39255C5B"/>
    <w:rsid w:val="3978196A"/>
    <w:rsid w:val="3A4B1CFD"/>
    <w:rsid w:val="3AA96C72"/>
    <w:rsid w:val="3B005C15"/>
    <w:rsid w:val="3B09414A"/>
    <w:rsid w:val="3BD47675"/>
    <w:rsid w:val="3C8252B2"/>
    <w:rsid w:val="3CC12E9C"/>
    <w:rsid w:val="3CD24CFB"/>
    <w:rsid w:val="3CF86893"/>
    <w:rsid w:val="3CFC2569"/>
    <w:rsid w:val="3D5B0151"/>
    <w:rsid w:val="3DC82753"/>
    <w:rsid w:val="3F012138"/>
    <w:rsid w:val="3F492918"/>
    <w:rsid w:val="3F4C376F"/>
    <w:rsid w:val="404D46B6"/>
    <w:rsid w:val="405B4D5E"/>
    <w:rsid w:val="4082756B"/>
    <w:rsid w:val="414D679E"/>
    <w:rsid w:val="41FE6363"/>
    <w:rsid w:val="4221393B"/>
    <w:rsid w:val="42D9393B"/>
    <w:rsid w:val="43565A46"/>
    <w:rsid w:val="439F64EC"/>
    <w:rsid w:val="44202EB5"/>
    <w:rsid w:val="44590CFA"/>
    <w:rsid w:val="44822A95"/>
    <w:rsid w:val="44AA34C1"/>
    <w:rsid w:val="45007915"/>
    <w:rsid w:val="460B6579"/>
    <w:rsid w:val="467C1FC6"/>
    <w:rsid w:val="46E01810"/>
    <w:rsid w:val="47136907"/>
    <w:rsid w:val="486A7F81"/>
    <w:rsid w:val="489E0D5B"/>
    <w:rsid w:val="48C266D9"/>
    <w:rsid w:val="496222B4"/>
    <w:rsid w:val="49982D50"/>
    <w:rsid w:val="49D37815"/>
    <w:rsid w:val="4B895F76"/>
    <w:rsid w:val="4BA65D5D"/>
    <w:rsid w:val="4C5E23FB"/>
    <w:rsid w:val="4C8F1955"/>
    <w:rsid w:val="4CD351BA"/>
    <w:rsid w:val="4D0344F9"/>
    <w:rsid w:val="4D3058EA"/>
    <w:rsid w:val="4E121317"/>
    <w:rsid w:val="4E1F3EEC"/>
    <w:rsid w:val="4E43159B"/>
    <w:rsid w:val="4E6A54CE"/>
    <w:rsid w:val="4E874870"/>
    <w:rsid w:val="4EDD7F8B"/>
    <w:rsid w:val="4F7D237F"/>
    <w:rsid w:val="4FA27D45"/>
    <w:rsid w:val="504E70F2"/>
    <w:rsid w:val="508F49CC"/>
    <w:rsid w:val="516C0E3A"/>
    <w:rsid w:val="51BD1A40"/>
    <w:rsid w:val="51F3444B"/>
    <w:rsid w:val="52017C7A"/>
    <w:rsid w:val="5216293F"/>
    <w:rsid w:val="52315978"/>
    <w:rsid w:val="524E0E10"/>
    <w:rsid w:val="526B27E8"/>
    <w:rsid w:val="526E724D"/>
    <w:rsid w:val="53374245"/>
    <w:rsid w:val="53784B4A"/>
    <w:rsid w:val="537F67A4"/>
    <w:rsid w:val="53A7424E"/>
    <w:rsid w:val="542D3D3E"/>
    <w:rsid w:val="54D44BBC"/>
    <w:rsid w:val="55237684"/>
    <w:rsid w:val="554A5E83"/>
    <w:rsid w:val="56BE477A"/>
    <w:rsid w:val="56F05ABC"/>
    <w:rsid w:val="585F3DA0"/>
    <w:rsid w:val="58ED3B14"/>
    <w:rsid w:val="594C727D"/>
    <w:rsid w:val="595127BB"/>
    <w:rsid w:val="597F56DF"/>
    <w:rsid w:val="5A1C7187"/>
    <w:rsid w:val="5A6B1D5E"/>
    <w:rsid w:val="5AAB5F49"/>
    <w:rsid w:val="5B3D013C"/>
    <w:rsid w:val="5B48725B"/>
    <w:rsid w:val="5B9224A3"/>
    <w:rsid w:val="5CA9438D"/>
    <w:rsid w:val="5D0C1750"/>
    <w:rsid w:val="5D3F090E"/>
    <w:rsid w:val="5D563A73"/>
    <w:rsid w:val="5E835C54"/>
    <w:rsid w:val="5ECE6F72"/>
    <w:rsid w:val="5EFD39E8"/>
    <w:rsid w:val="5F032994"/>
    <w:rsid w:val="5FA36AF0"/>
    <w:rsid w:val="60612D69"/>
    <w:rsid w:val="6070028E"/>
    <w:rsid w:val="608E2583"/>
    <w:rsid w:val="60A65CC5"/>
    <w:rsid w:val="60F00C10"/>
    <w:rsid w:val="61AD2B27"/>
    <w:rsid w:val="61B81A4F"/>
    <w:rsid w:val="6268709E"/>
    <w:rsid w:val="630776BC"/>
    <w:rsid w:val="632E6BED"/>
    <w:rsid w:val="633A27A6"/>
    <w:rsid w:val="63AA2A4E"/>
    <w:rsid w:val="63B730EC"/>
    <w:rsid w:val="63D51701"/>
    <w:rsid w:val="63F94E00"/>
    <w:rsid w:val="641F63DB"/>
    <w:rsid w:val="647A176F"/>
    <w:rsid w:val="65553EB5"/>
    <w:rsid w:val="65906616"/>
    <w:rsid w:val="65AA7D6E"/>
    <w:rsid w:val="669D2442"/>
    <w:rsid w:val="676D0FB2"/>
    <w:rsid w:val="67B325AB"/>
    <w:rsid w:val="67E006CB"/>
    <w:rsid w:val="68DA48D2"/>
    <w:rsid w:val="68E6307F"/>
    <w:rsid w:val="6981687D"/>
    <w:rsid w:val="69E46A97"/>
    <w:rsid w:val="6A11523E"/>
    <w:rsid w:val="6A21662C"/>
    <w:rsid w:val="6A40184A"/>
    <w:rsid w:val="6ADD388F"/>
    <w:rsid w:val="6C59400E"/>
    <w:rsid w:val="6C876D48"/>
    <w:rsid w:val="6D0B62C2"/>
    <w:rsid w:val="6D1F5072"/>
    <w:rsid w:val="6DE41DE5"/>
    <w:rsid w:val="6DEE67AD"/>
    <w:rsid w:val="6E3311C3"/>
    <w:rsid w:val="6E5500BD"/>
    <w:rsid w:val="6E69071F"/>
    <w:rsid w:val="6EC51B96"/>
    <w:rsid w:val="6F2A6FB3"/>
    <w:rsid w:val="6F4607BE"/>
    <w:rsid w:val="6F9D0CEF"/>
    <w:rsid w:val="6F9E7A8D"/>
    <w:rsid w:val="6FB871B8"/>
    <w:rsid w:val="70504EE5"/>
    <w:rsid w:val="70DF4DC4"/>
    <w:rsid w:val="72145A99"/>
    <w:rsid w:val="72B869CB"/>
    <w:rsid w:val="73107DE6"/>
    <w:rsid w:val="73454B70"/>
    <w:rsid w:val="73671571"/>
    <w:rsid w:val="74722864"/>
    <w:rsid w:val="747A2658"/>
    <w:rsid w:val="74DE7B4A"/>
    <w:rsid w:val="75C20A00"/>
    <w:rsid w:val="75CA370C"/>
    <w:rsid w:val="75EC17CE"/>
    <w:rsid w:val="76E73523"/>
    <w:rsid w:val="775D3794"/>
    <w:rsid w:val="778361DF"/>
    <w:rsid w:val="78C1123B"/>
    <w:rsid w:val="78F115E8"/>
    <w:rsid w:val="797907D0"/>
    <w:rsid w:val="79B27CBD"/>
    <w:rsid w:val="7A2634F3"/>
    <w:rsid w:val="7AA675F9"/>
    <w:rsid w:val="7AD62BA1"/>
    <w:rsid w:val="7B604439"/>
    <w:rsid w:val="7B703F2F"/>
    <w:rsid w:val="7C5111E7"/>
    <w:rsid w:val="7C69465E"/>
    <w:rsid w:val="7D376C2E"/>
    <w:rsid w:val="7D4E277A"/>
    <w:rsid w:val="7D882F81"/>
    <w:rsid w:val="7EF129A7"/>
    <w:rsid w:val="7F6B58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strokecolor="#739cc3">
      <v:fill angle="90" type="gradient">
        <o:fill v:ext="view" type="gradientUnscaled"/>
      </v:fill>
      <v:stroke color="#739cc3" weight="1.25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iPriority="9" w:unhideWhenUsed="0" w:qFormat="1"/>
    <w:lsdException w:name="heading 2" w:semiHidden="0" w:uiPriority="9" w:qFormat="1"/>
    <w:lsdException w:name="heading 3" w:semiHidden="0" w:uiPriority="9" w:qFormat="1"/>
    <w:lsdException w:name="heading 4" w:semiHidden="0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unhideWhenUsed="0" w:qFormat="1"/>
    <w:lsdException w:name="toc 2" w:semiHidden="0" w:uiPriority="39" w:unhideWhenUsed="0" w:qFormat="1"/>
    <w:lsdException w:name="toc 3" w:semiHidden="0" w:uiPriority="39" w:unhideWhenUsed="0" w:qFormat="1"/>
    <w:lsdException w:name="toc 4" w:semiHidden="0" w:uiPriority="39" w:unhideWhenUsed="0" w:qFormat="1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uiPriority="99" w:qFormat="1"/>
    <w:lsdException w:name="footer" w:semiHidden="0" w:uiPriority="99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Body Text" w:semiHidden="0" w:unhideWhenUsed="0" w:qFormat="1"/>
    <w:lsdException w:name="Subtitle" w:semiHidden="0" w:uiPriority="11" w:unhideWhenUsed="0" w:qFormat="1"/>
    <w:lsdException w:name="Hyperlink" w:semiHidden="0" w:uiPriority="99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Document Map" w:qFormat="1"/>
    <w:lsdException w:name="HTML Top of Form" w:uiPriority="99"/>
    <w:lsdException w:name="HTML Bottom of Form" w:uiPriority="99"/>
    <w:lsdException w:name="Normal Table" w:uiPriority="99" w:qFormat="1"/>
    <w:lsdException w:name="No List" w:uiPriority="99"/>
    <w:lsdException w:name="Outline List 1" w:uiPriority="99"/>
    <w:lsdException w:name="Outline List 2" w:uiPriority="99"/>
    <w:lsdException w:name="Outline List 3" w:uiPriority="99"/>
    <w:lsdException w:name="Table Simple 1" w:uiPriority="99"/>
    <w:lsdException w:name="Table Simple 2" w:uiPriority="99"/>
    <w:lsdException w:name="Table Simple 3" w:uiPriority="99"/>
    <w:lsdException w:name="Table Classic 1" w:uiPriority="99"/>
    <w:lsdException w:name="Table Classic 2" w:uiPriority="99"/>
    <w:lsdException w:name="Table Classic 3" w:uiPriority="99"/>
    <w:lsdException w:name="Table Classic 4" w:uiPriority="99"/>
    <w:lsdException w:name="Table Colorful 1" w:uiPriority="99"/>
    <w:lsdException w:name="Table Colorful 2" w:uiPriority="99"/>
    <w:lsdException w:name="Table Colorful 3" w:uiPriority="99"/>
    <w:lsdException w:name="Table Columns 1" w:uiPriority="99"/>
    <w:lsdException w:name="Table Columns 2" w:uiPriority="99"/>
    <w:lsdException w:name="Table Columns 3" w:uiPriority="99"/>
    <w:lsdException w:name="Table Columns 4" w:uiPriority="99"/>
    <w:lsdException w:name="Table Columns 5" w:uiPriority="99"/>
    <w:lsdException w:name="Table Grid 1" w:uiPriority="99"/>
    <w:lsdException w:name="Table Grid 2" w:uiPriority="99"/>
    <w:lsdException w:name="Table Grid 3" w:uiPriority="99"/>
    <w:lsdException w:name="Table Grid 4" w:uiPriority="99"/>
    <w:lsdException w:name="Table Grid 5" w:uiPriority="99"/>
    <w:lsdException w:name="Table Grid 6" w:uiPriority="99"/>
    <w:lsdException w:name="Table Grid 7" w:uiPriority="99"/>
    <w:lsdException w:name="Table Grid 8" w:uiPriority="99"/>
    <w:lsdException w:name="Table List 1" w:uiPriority="99"/>
    <w:lsdException w:name="Table List 2" w:uiPriority="99"/>
    <w:lsdException w:name="Table List 3" w:uiPriority="99"/>
    <w:lsdException w:name="Table List 4" w:uiPriority="99"/>
    <w:lsdException w:name="Table List 5" w:uiPriority="99"/>
    <w:lsdException w:name="Table List 6" w:uiPriority="99"/>
    <w:lsdException w:name="Table List 7" w:uiPriority="99"/>
    <w:lsdException w:name="Table List 8" w:uiPriority="99"/>
    <w:lsdException w:name="Table 3D effects 1" w:uiPriority="99"/>
    <w:lsdException w:name="Table 3D effects 2" w:uiPriority="99"/>
    <w:lsdException w:name="Table 3D effects 3" w:uiPriority="99"/>
    <w:lsdException w:name="Table Contemporary" w:uiPriority="99"/>
    <w:lsdException w:name="Table Elegant" w:uiPriority="99"/>
    <w:lsdException w:name="Table Professional" w:uiPriority="99"/>
    <w:lsdException w:name="Table Subtle 1" w:uiPriority="99"/>
    <w:lsdException w:name="Table Subtle 2" w:uiPriority="99"/>
    <w:lsdException w:name="Table Web 1" w:uiPriority="99"/>
    <w:lsdException w:name="Table Web 2" w:uiPriority="99"/>
    <w:lsdException w:name="Table Web 3" w:uiPriority="99"/>
    <w:lsdException w:name="Balloon Text" w:qFormat="1"/>
    <w:lsdException w:name="Table Grid" w:uiPriority="99"/>
    <w:lsdException w:name="Table Theme" w:uiPriority="99"/>
    <w:lsdException w:name="Placeholder Text" w:uiPriority="99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/>
    <w:lsdException w:name="List Paragraph" w:uiPriority="99"/>
    <w:lsdException w:name="Quote" w:uiPriority="99"/>
    <w:lsdException w:name="Intense Quote" w:uiPriority="99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hAnsi="Calibri" w:cs="黑体"/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pPr>
      <w:keepNext/>
      <w:keepLines/>
      <w:spacing w:before="260" w:after="260" w:line="416" w:lineRule="auto"/>
      <w:outlineLvl w:val="1"/>
    </w:pPr>
    <w:rPr>
      <w:rFonts w:ascii="Cambria" w:hAnsi="Cambria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pPr>
      <w:keepNext/>
      <w:keepLines/>
      <w:spacing w:before="280" w:after="290" w:line="376" w:lineRule="auto"/>
      <w:outlineLvl w:val="3"/>
    </w:pPr>
    <w:rPr>
      <w:rFonts w:ascii="Cambria" w:hAnsi="Cambria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Document Map"/>
    <w:basedOn w:val="a"/>
    <w:link w:val="Char"/>
    <w:semiHidden/>
    <w:unhideWhenUsed/>
    <w:qFormat/>
    <w:rPr>
      <w:rFonts w:ascii="宋体"/>
      <w:sz w:val="18"/>
      <w:szCs w:val="18"/>
    </w:rPr>
  </w:style>
  <w:style w:type="paragraph" w:styleId="a4">
    <w:name w:val="Body Text"/>
    <w:basedOn w:val="a"/>
    <w:link w:val="Char0"/>
    <w:qFormat/>
    <w:rPr>
      <w:rFonts w:ascii="Times New Roman" w:eastAsia="幼圆" w:hAnsi="Times New Roman" w:cs="Times New Roman"/>
      <w:sz w:val="24"/>
      <w:szCs w:val="24"/>
    </w:rPr>
  </w:style>
  <w:style w:type="paragraph" w:styleId="30">
    <w:name w:val="toc 3"/>
    <w:basedOn w:val="a"/>
    <w:next w:val="a"/>
    <w:uiPriority w:val="39"/>
    <w:qFormat/>
    <w:pPr>
      <w:tabs>
        <w:tab w:val="right" w:leader="dot" w:pos="8614"/>
      </w:tabs>
      <w:adjustRightInd w:val="0"/>
      <w:snapToGrid w:val="0"/>
      <w:spacing w:beforeLines="50" w:afterLines="25" w:line="280" w:lineRule="atLeast"/>
      <w:ind w:left="499"/>
      <w:jc w:val="left"/>
    </w:pPr>
    <w:rPr>
      <w:rFonts w:ascii="Times New Roman" w:eastAsia="Arial" w:hAnsi="Times New Roman" w:cs="Times New Roman"/>
      <w:sz w:val="20"/>
      <w:szCs w:val="28"/>
    </w:rPr>
  </w:style>
  <w:style w:type="paragraph" w:styleId="a5">
    <w:name w:val="Balloon Text"/>
    <w:basedOn w:val="a"/>
    <w:link w:val="Char1"/>
    <w:semiHidden/>
    <w:unhideWhenUsed/>
    <w:qFormat/>
    <w:rPr>
      <w:sz w:val="18"/>
      <w:szCs w:val="18"/>
    </w:rPr>
  </w:style>
  <w:style w:type="paragraph" w:styleId="a6">
    <w:name w:val="footer"/>
    <w:basedOn w:val="a"/>
    <w:link w:val="Char2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Char3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uiPriority w:val="39"/>
    <w:qFormat/>
    <w:pPr>
      <w:tabs>
        <w:tab w:val="right" w:leader="dot" w:pos="8600"/>
      </w:tabs>
      <w:adjustRightInd w:val="0"/>
      <w:snapToGrid w:val="0"/>
      <w:spacing w:beforeLines="150" w:afterLines="100" w:line="280" w:lineRule="exact"/>
      <w:ind w:rightChars="8" w:right="17"/>
      <w:jc w:val="left"/>
    </w:pPr>
    <w:rPr>
      <w:rFonts w:ascii="Times New Roman" w:eastAsia="Arial" w:hAnsi="Times New Roman" w:cs="Times New Roman"/>
      <w:b/>
      <w:bCs/>
      <w:caps/>
      <w:szCs w:val="30"/>
    </w:rPr>
  </w:style>
  <w:style w:type="paragraph" w:styleId="40">
    <w:name w:val="toc 4"/>
    <w:basedOn w:val="a"/>
    <w:next w:val="a"/>
    <w:uiPriority w:val="39"/>
    <w:qFormat/>
    <w:pPr>
      <w:tabs>
        <w:tab w:val="right" w:leader="dot" w:pos="8614"/>
      </w:tabs>
      <w:spacing w:beforeLines="25" w:afterLines="25" w:line="280" w:lineRule="exact"/>
      <w:ind w:leftChars="459" w:left="964"/>
    </w:pPr>
    <w:rPr>
      <w:rFonts w:ascii="Times New Roman" w:eastAsia="Arial" w:hAnsi="Times New Roman" w:cs="Times New Roman"/>
      <w:sz w:val="20"/>
      <w:szCs w:val="24"/>
    </w:rPr>
  </w:style>
  <w:style w:type="paragraph" w:styleId="20">
    <w:name w:val="toc 2"/>
    <w:basedOn w:val="a"/>
    <w:next w:val="a"/>
    <w:uiPriority w:val="39"/>
    <w:qFormat/>
    <w:pPr>
      <w:tabs>
        <w:tab w:val="right" w:leader="dot" w:pos="8614"/>
      </w:tabs>
      <w:adjustRightInd w:val="0"/>
      <w:snapToGrid w:val="0"/>
      <w:spacing w:beforeLines="100" w:afterLines="50" w:line="280" w:lineRule="atLeast"/>
      <w:ind w:left="210"/>
      <w:jc w:val="left"/>
    </w:pPr>
    <w:rPr>
      <w:rFonts w:ascii="Times New Roman" w:eastAsia="Arial" w:hAnsi="Times New Roman" w:cs="Times New Roman"/>
      <w:smallCaps/>
      <w:sz w:val="20"/>
      <w:szCs w:val="28"/>
    </w:rPr>
  </w:style>
  <w:style w:type="character" w:styleId="a8">
    <w:name w:val="Hyperlink"/>
    <w:uiPriority w:val="99"/>
    <w:qFormat/>
    <w:rPr>
      <w:color w:val="0000FF"/>
      <w:u w:val="single"/>
    </w:rPr>
  </w:style>
  <w:style w:type="paragraph" w:customStyle="1" w:styleId="11">
    <w:name w:val="列出段落1"/>
    <w:basedOn w:val="a"/>
    <w:uiPriority w:val="34"/>
    <w:qFormat/>
    <w:pPr>
      <w:ind w:firstLineChars="200" w:firstLine="420"/>
    </w:pPr>
  </w:style>
  <w:style w:type="character" w:customStyle="1" w:styleId="1Char">
    <w:name w:val="标题 1 Char"/>
    <w:link w:val="1"/>
    <w:uiPriority w:val="9"/>
    <w:qFormat/>
    <w:rPr>
      <w:b/>
      <w:bCs/>
      <w:kern w:val="44"/>
      <w:sz w:val="44"/>
      <w:szCs w:val="44"/>
    </w:rPr>
  </w:style>
  <w:style w:type="character" w:customStyle="1" w:styleId="2Char">
    <w:name w:val="标题 2 Char"/>
    <w:link w:val="2"/>
    <w:uiPriority w:val="9"/>
    <w:qFormat/>
    <w:rPr>
      <w:rFonts w:ascii="Cambria" w:eastAsia="宋体" w:hAnsi="Cambria" w:cs="黑体"/>
      <w:b/>
      <w:bCs/>
      <w:sz w:val="32"/>
      <w:szCs w:val="32"/>
    </w:rPr>
  </w:style>
  <w:style w:type="character" w:customStyle="1" w:styleId="Char3">
    <w:name w:val="页眉 Char"/>
    <w:link w:val="a7"/>
    <w:uiPriority w:val="99"/>
    <w:qFormat/>
    <w:rPr>
      <w:sz w:val="18"/>
      <w:szCs w:val="18"/>
    </w:rPr>
  </w:style>
  <w:style w:type="character" w:customStyle="1" w:styleId="Char2">
    <w:name w:val="页脚 Char"/>
    <w:link w:val="a6"/>
    <w:uiPriority w:val="99"/>
    <w:qFormat/>
    <w:rPr>
      <w:sz w:val="18"/>
      <w:szCs w:val="18"/>
    </w:rPr>
  </w:style>
  <w:style w:type="character" w:customStyle="1" w:styleId="Char0">
    <w:name w:val="正文文本 Char"/>
    <w:link w:val="a4"/>
    <w:qFormat/>
    <w:rPr>
      <w:rFonts w:ascii="Times New Roman" w:eastAsia="幼圆" w:hAnsi="Times New Roman" w:cs="Times New Roman"/>
      <w:sz w:val="24"/>
      <w:szCs w:val="24"/>
    </w:rPr>
  </w:style>
  <w:style w:type="character" w:customStyle="1" w:styleId="3Char">
    <w:name w:val="标题 3 Char"/>
    <w:link w:val="3"/>
    <w:uiPriority w:val="9"/>
    <w:qFormat/>
    <w:rPr>
      <w:b/>
      <w:bCs/>
      <w:sz w:val="32"/>
      <w:szCs w:val="32"/>
    </w:rPr>
  </w:style>
  <w:style w:type="character" w:customStyle="1" w:styleId="4Char">
    <w:name w:val="标题 4 Char"/>
    <w:link w:val="4"/>
    <w:uiPriority w:val="9"/>
    <w:qFormat/>
    <w:rPr>
      <w:rFonts w:ascii="Cambria" w:eastAsia="宋体" w:hAnsi="Cambria" w:cs="黑体"/>
      <w:b/>
      <w:bCs/>
      <w:sz w:val="28"/>
      <w:szCs w:val="28"/>
    </w:rPr>
  </w:style>
  <w:style w:type="character" w:customStyle="1" w:styleId="Char">
    <w:name w:val="文档结构图 Char"/>
    <w:link w:val="a3"/>
    <w:semiHidden/>
    <w:qFormat/>
    <w:rPr>
      <w:rFonts w:ascii="宋体" w:hAnsi="Calibri" w:cs="黑体"/>
      <w:kern w:val="2"/>
      <w:sz w:val="18"/>
      <w:szCs w:val="18"/>
    </w:rPr>
  </w:style>
  <w:style w:type="character" w:customStyle="1" w:styleId="Char1">
    <w:name w:val="批注框文本 Char"/>
    <w:link w:val="a5"/>
    <w:semiHidden/>
    <w:qFormat/>
    <w:rPr>
      <w:rFonts w:ascii="Calibri" w:hAnsi="Calibri" w:cs="黑体"/>
      <w:kern w:val="2"/>
      <w:sz w:val="18"/>
      <w:szCs w:val="18"/>
    </w:rPr>
  </w:style>
  <w:style w:type="paragraph" w:styleId="a9">
    <w:name w:val="No Spacing"/>
    <w:link w:val="Char4"/>
    <w:uiPriority w:val="1"/>
    <w:qFormat/>
    <w:rPr>
      <w:rFonts w:ascii="Calibri" w:hAnsi="Calibri"/>
      <w:sz w:val="22"/>
      <w:szCs w:val="22"/>
    </w:rPr>
  </w:style>
  <w:style w:type="character" w:customStyle="1" w:styleId="Char4">
    <w:name w:val="无间隔 Char"/>
    <w:link w:val="a9"/>
    <w:uiPriority w:val="1"/>
    <w:qFormat/>
    <w:rPr>
      <w:rFonts w:ascii="Calibri" w:hAnsi="Calibri"/>
      <w:sz w:val="22"/>
      <w:szCs w:val="22"/>
      <w:lang w:val="en-US" w:eastAsia="zh-CN"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2.jpeg"/><Relationship Id="rId18" Type="http://schemas.openxmlformats.org/officeDocument/2006/relationships/image" Target="media/image7.png"/><Relationship Id="rId3" Type="http://schemas.openxmlformats.org/officeDocument/2006/relationships/numbering" Target="numbering.xml"/><Relationship Id="rId21" Type="http://schemas.openxmlformats.org/officeDocument/2006/relationships/image" Target="media/image10.png"/><Relationship Id="rId7" Type="http://schemas.openxmlformats.org/officeDocument/2006/relationships/webSettings" Target="webSettings.xml"/><Relationship Id="rId12" Type="http://schemas.openxmlformats.org/officeDocument/2006/relationships/oleObject" Target="embeddings/oleObject1.bin"/><Relationship Id="rId17" Type="http://schemas.openxmlformats.org/officeDocument/2006/relationships/image" Target="media/image6.pn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1.wmf"/><Relationship Id="rId24" Type="http://schemas.openxmlformats.org/officeDocument/2006/relationships/fontTable" Target="fontTable.xml"/><Relationship Id="rId5" Type="http://schemas.microsoft.com/office/2007/relationships/stylesWithEffects" Target="stylesWithEffects.xml"/><Relationship Id="rId15" Type="http://schemas.openxmlformats.org/officeDocument/2006/relationships/image" Target="media/image4.png"/><Relationship Id="rId23" Type="http://schemas.openxmlformats.org/officeDocument/2006/relationships/footer" Target="footer2.xml"/><Relationship Id="rId10" Type="http://schemas.openxmlformats.org/officeDocument/2006/relationships/footer" Target="footer1.xml"/><Relationship Id="rId19" Type="http://schemas.openxmlformats.org/officeDocument/2006/relationships/image" Target="media/image8.png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3.png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Tahoma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Tahoma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115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6921EFA0-D630-4592-8D02-E9AA7136DD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14</Pages>
  <Words>831</Words>
  <Characters>4741</Characters>
  <Application>Microsoft Office Word</Application>
  <DocSecurity>0</DocSecurity>
  <Lines>39</Lines>
  <Paragraphs>11</Paragraphs>
  <ScaleCrop>false</ScaleCrop>
  <Company>微软中国</Company>
  <LinksUpToDate>false</LinksUpToDate>
  <CharactersWithSpaces>5561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ZH-01多功能称重控制器</dc:title>
  <dc:creator>微软用户</dc:creator>
  <cp:lastModifiedBy>admin</cp:lastModifiedBy>
  <cp:revision>67</cp:revision>
  <dcterms:created xsi:type="dcterms:W3CDTF">2014-07-12T14:35:00Z</dcterms:created>
  <dcterms:modified xsi:type="dcterms:W3CDTF">2021-11-06T13:54:00Z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2052-11.1.0.10228</vt:lpwstr>
  </property>
</Properties>
</file>