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C" w:rsidRPr="0043684E" w:rsidRDefault="0057060C" w:rsidP="00D23AE7">
      <w:pPr>
        <w:adjustRightInd/>
        <w:snapToGrid/>
        <w:spacing w:before="100" w:beforeAutospacing="1" w:after="100" w:afterAutospacing="1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</w:p>
    <w:p w:rsidR="0057060C" w:rsidRPr="0043684E" w:rsidRDefault="0057060C" w:rsidP="00D23AE7">
      <w:pPr>
        <w:adjustRightInd/>
        <w:snapToGrid/>
        <w:spacing w:before="100" w:beforeAutospacing="1" w:after="100" w:afterAutospacing="1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</w:p>
    <w:p w:rsidR="00D23AE7" w:rsidRPr="00CA259C" w:rsidRDefault="00D23AE7" w:rsidP="00D23AE7">
      <w:pPr>
        <w:adjustRightInd/>
        <w:snapToGrid/>
        <w:spacing w:before="100" w:beforeAutospacing="1" w:after="100" w:afterAutospacing="1"/>
        <w:jc w:val="center"/>
        <w:rPr>
          <w:rFonts w:ascii="方正小标宋简体" w:eastAsia="方正小标宋简体" w:hAnsiTheme="majorEastAsia" w:cs="宋体"/>
          <w:sz w:val="44"/>
          <w:szCs w:val="44"/>
        </w:rPr>
      </w:pPr>
      <w:r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关于</w:t>
      </w:r>
      <w:r w:rsidR="00B85041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对</w:t>
      </w:r>
      <w:r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《</w:t>
      </w:r>
      <w:r w:rsidR="00E44C48"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沧州工贸学校章程</w:t>
      </w:r>
      <w:r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》</w:t>
      </w:r>
      <w:r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br/>
      </w:r>
      <w:r w:rsidR="0057060C"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（征求意见稿）</w:t>
      </w:r>
      <w:r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征求意见的</w:t>
      </w:r>
      <w:r w:rsidR="00B85041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>公告</w:t>
      </w:r>
      <w:r w:rsidRPr="00CA259C">
        <w:rPr>
          <w:rFonts w:ascii="方正小标宋简体" w:eastAsia="方正小标宋简体" w:hAnsiTheme="majorEastAsia" w:cs="宋体" w:hint="eastAsia"/>
          <w:b/>
          <w:bCs/>
          <w:sz w:val="44"/>
          <w:szCs w:val="44"/>
        </w:rPr>
        <w:t xml:space="preserve"> </w:t>
      </w:r>
    </w:p>
    <w:p w:rsidR="006659B6" w:rsidRDefault="006659B6" w:rsidP="00C32CEF">
      <w:pPr>
        <w:shd w:val="clear" w:color="auto" w:fill="FFFFFF"/>
        <w:adjustRightInd/>
        <w:snapToGrid/>
        <w:spacing w:after="0" w:line="520" w:lineRule="exact"/>
        <w:ind w:firstLine="601"/>
        <w:jc w:val="both"/>
        <w:rPr>
          <w:rFonts w:ascii="仿宋_GB2312" w:eastAsia="仿宋_GB2312" w:hAnsi="仿宋" w:cs="宋体"/>
          <w:sz w:val="32"/>
          <w:szCs w:val="32"/>
        </w:rPr>
      </w:pPr>
    </w:p>
    <w:p w:rsidR="00C32CEF" w:rsidRDefault="00D23AE7" w:rsidP="00C32CEF">
      <w:pPr>
        <w:shd w:val="clear" w:color="auto" w:fill="FFFFFF"/>
        <w:adjustRightInd/>
        <w:snapToGrid/>
        <w:spacing w:after="0" w:line="520" w:lineRule="exact"/>
        <w:ind w:firstLine="601"/>
        <w:jc w:val="both"/>
        <w:rPr>
          <w:rFonts w:ascii="仿宋_GB2312" w:eastAsia="仿宋_GB2312" w:hAnsi="仿宋" w:cs="宋体"/>
          <w:sz w:val="32"/>
          <w:szCs w:val="32"/>
        </w:rPr>
      </w:pPr>
      <w:r w:rsidRPr="00CA259C">
        <w:rPr>
          <w:rFonts w:ascii="仿宋_GB2312" w:eastAsia="仿宋_GB2312" w:hAnsi="仿宋" w:cs="Arial" w:hint="eastAsia"/>
          <w:sz w:val="32"/>
          <w:szCs w:val="32"/>
        </w:rPr>
        <w:t>为</w:t>
      </w:r>
      <w:r w:rsidR="00E44C48" w:rsidRPr="00CA259C">
        <w:rPr>
          <w:rFonts w:ascii="仿宋_GB2312" w:eastAsia="仿宋_GB2312" w:hAnsi="仿宋" w:cs="Arial" w:hint="eastAsia"/>
          <w:sz w:val="32"/>
          <w:szCs w:val="32"/>
        </w:rPr>
        <w:t>深入贯彻习近平总书记关于教育的系列重要讲话精神</w:t>
      </w:r>
      <w:r w:rsidRPr="00CA259C">
        <w:rPr>
          <w:rFonts w:ascii="仿宋_GB2312" w:eastAsia="仿宋_GB2312" w:hAnsi="仿宋" w:cs="Arial" w:hint="eastAsia"/>
          <w:sz w:val="32"/>
          <w:szCs w:val="32"/>
        </w:rPr>
        <w:t>，</w:t>
      </w:r>
      <w:r w:rsidR="00812FA4" w:rsidRPr="00CA259C">
        <w:rPr>
          <w:rFonts w:ascii="仿宋_GB2312" w:eastAsia="仿宋_GB2312" w:hAnsi="仿宋" w:cs="Arial" w:hint="eastAsia"/>
          <w:sz w:val="32"/>
          <w:szCs w:val="32"/>
        </w:rPr>
        <w:t>进一步完善</w:t>
      </w:r>
      <w:r w:rsidR="00B75B28">
        <w:rPr>
          <w:rFonts w:ascii="仿宋_GB2312" w:eastAsia="仿宋_GB2312" w:hAnsi="仿宋" w:cs="Arial" w:hint="eastAsia"/>
          <w:sz w:val="32"/>
          <w:szCs w:val="32"/>
        </w:rPr>
        <w:t>学</w:t>
      </w:r>
      <w:r w:rsidR="00812FA4" w:rsidRPr="00CA259C">
        <w:rPr>
          <w:rFonts w:ascii="仿宋_GB2312" w:eastAsia="仿宋_GB2312" w:hAnsi="仿宋" w:cs="Arial" w:hint="eastAsia"/>
          <w:sz w:val="32"/>
          <w:szCs w:val="32"/>
        </w:rPr>
        <w:t>校制度建设，推动依法治校、依法办学，根据省教育厅和市教育局文件（冀教政法【2022】3号和沧教政法【2022】1号）精神，</w:t>
      </w:r>
      <w:r w:rsidRPr="00CA259C">
        <w:rPr>
          <w:rFonts w:ascii="仿宋_GB2312" w:eastAsia="仿宋_GB2312" w:hAnsi="仿宋" w:cs="Arial" w:hint="eastAsia"/>
          <w:sz w:val="32"/>
          <w:szCs w:val="32"/>
        </w:rPr>
        <w:t>在充分</w:t>
      </w:r>
      <w:r w:rsidR="00B75B28">
        <w:rPr>
          <w:rFonts w:ascii="仿宋_GB2312" w:eastAsia="仿宋_GB2312" w:hAnsi="仿宋" w:cs="Arial" w:hint="eastAsia"/>
          <w:sz w:val="32"/>
          <w:szCs w:val="32"/>
        </w:rPr>
        <w:t>参</w:t>
      </w:r>
      <w:r w:rsidR="006659B6">
        <w:rPr>
          <w:rFonts w:ascii="仿宋_GB2312" w:eastAsia="仿宋_GB2312" w:hAnsi="仿宋" w:cs="Arial" w:hint="eastAsia"/>
          <w:sz w:val="32"/>
          <w:szCs w:val="32"/>
        </w:rPr>
        <w:t>考</w:t>
      </w:r>
      <w:r w:rsidRPr="00CA259C">
        <w:rPr>
          <w:rFonts w:ascii="仿宋_GB2312" w:eastAsia="仿宋_GB2312" w:hAnsi="仿宋" w:cs="Arial" w:hint="eastAsia"/>
          <w:sz w:val="32"/>
          <w:szCs w:val="32"/>
        </w:rPr>
        <w:t>有关科室相关政策制度</w:t>
      </w:r>
      <w:r w:rsidR="0057060C" w:rsidRPr="00CA259C">
        <w:rPr>
          <w:rFonts w:ascii="仿宋_GB2312" w:eastAsia="仿宋_GB2312" w:hAnsi="仿宋" w:cs="Arial" w:hint="eastAsia"/>
          <w:sz w:val="32"/>
          <w:szCs w:val="32"/>
        </w:rPr>
        <w:t>标准要求</w:t>
      </w:r>
      <w:r w:rsidRPr="00CA259C">
        <w:rPr>
          <w:rFonts w:ascii="仿宋_GB2312" w:eastAsia="仿宋_GB2312" w:hAnsi="仿宋" w:cs="Arial" w:hint="eastAsia"/>
          <w:sz w:val="32"/>
          <w:szCs w:val="32"/>
        </w:rPr>
        <w:t>、有效借鉴兄弟院校经验做法的基础上，结合</w:t>
      </w:r>
      <w:r w:rsidR="00B75B28">
        <w:rPr>
          <w:rFonts w:ascii="仿宋_GB2312" w:eastAsia="仿宋_GB2312" w:hAnsi="仿宋" w:cs="Arial" w:hint="eastAsia"/>
          <w:sz w:val="32"/>
          <w:szCs w:val="32"/>
        </w:rPr>
        <w:t>学</w:t>
      </w:r>
      <w:r w:rsidRPr="00CA259C">
        <w:rPr>
          <w:rFonts w:ascii="仿宋_GB2312" w:eastAsia="仿宋_GB2312" w:hAnsi="仿宋" w:cs="Arial" w:hint="eastAsia"/>
          <w:sz w:val="32"/>
          <w:szCs w:val="32"/>
        </w:rPr>
        <w:t>校实际，</w:t>
      </w:r>
      <w:r w:rsidR="00B85041">
        <w:rPr>
          <w:rFonts w:ascii="仿宋_GB2312" w:eastAsia="仿宋_GB2312" w:hAnsi="仿宋" w:cs="Arial" w:hint="eastAsia"/>
          <w:sz w:val="32"/>
          <w:szCs w:val="32"/>
        </w:rPr>
        <w:t>学</w:t>
      </w:r>
      <w:r w:rsidR="00B85041">
        <w:rPr>
          <w:rFonts w:ascii="仿宋_GB2312" w:eastAsia="仿宋_GB2312" w:hAnsi="仿宋" w:cs="宋体" w:hint="eastAsia"/>
          <w:sz w:val="32"/>
          <w:szCs w:val="32"/>
        </w:rPr>
        <w:t>校</w:t>
      </w:r>
      <w:r w:rsidRPr="00CA259C">
        <w:rPr>
          <w:rFonts w:ascii="仿宋_GB2312" w:eastAsia="仿宋_GB2312" w:hAnsi="仿宋" w:cs="宋体" w:hint="eastAsia"/>
          <w:sz w:val="32"/>
          <w:szCs w:val="32"/>
        </w:rPr>
        <w:t>起草了《</w:t>
      </w:r>
      <w:r w:rsidRPr="00CA259C">
        <w:rPr>
          <w:rFonts w:ascii="仿宋_GB2312" w:eastAsia="仿宋_GB2312" w:hAnsi="仿宋" w:cs="宋体" w:hint="eastAsia"/>
          <w:bCs/>
          <w:sz w:val="32"/>
          <w:szCs w:val="32"/>
        </w:rPr>
        <w:t>沧州工贸学校</w:t>
      </w:r>
      <w:r w:rsidR="00812FA4" w:rsidRPr="00CA259C">
        <w:rPr>
          <w:rFonts w:ascii="仿宋_GB2312" w:eastAsia="仿宋_GB2312" w:hAnsi="仿宋" w:cs="宋体" w:hint="eastAsia"/>
          <w:bCs/>
          <w:sz w:val="32"/>
          <w:szCs w:val="32"/>
        </w:rPr>
        <w:t>章程</w:t>
      </w:r>
      <w:r w:rsidRPr="00CA259C">
        <w:rPr>
          <w:rFonts w:ascii="仿宋_GB2312" w:eastAsia="仿宋_GB2312" w:hAnsi="仿宋" w:cs="宋体" w:hint="eastAsia"/>
          <w:sz w:val="32"/>
          <w:szCs w:val="32"/>
        </w:rPr>
        <w:t>》（征求意见稿），现向</w:t>
      </w:r>
      <w:r w:rsidR="00C32CEF">
        <w:rPr>
          <w:rFonts w:ascii="仿宋_GB2312" w:eastAsia="仿宋_GB2312" w:hAnsi="仿宋" w:cs="宋体" w:hint="eastAsia"/>
          <w:sz w:val="32"/>
          <w:szCs w:val="32"/>
        </w:rPr>
        <w:t>学校及</w:t>
      </w:r>
      <w:r w:rsidR="00B85041">
        <w:rPr>
          <w:rFonts w:ascii="仿宋_GB2312" w:eastAsia="仿宋_GB2312" w:hAnsi="仿宋" w:cs="宋体" w:hint="eastAsia"/>
          <w:sz w:val="32"/>
          <w:szCs w:val="32"/>
        </w:rPr>
        <w:t>社会各界</w:t>
      </w:r>
      <w:r w:rsidRPr="00CA259C">
        <w:rPr>
          <w:rFonts w:ascii="仿宋_GB2312" w:eastAsia="仿宋_GB2312" w:hAnsi="仿宋" w:cs="宋体" w:hint="eastAsia"/>
          <w:sz w:val="32"/>
          <w:szCs w:val="32"/>
        </w:rPr>
        <w:t>征求意见。</w:t>
      </w:r>
    </w:p>
    <w:p w:rsidR="00D23AE7" w:rsidRDefault="00B85041" w:rsidP="00C32CEF">
      <w:pPr>
        <w:shd w:val="clear" w:color="auto" w:fill="FFFFFF"/>
        <w:adjustRightInd/>
        <w:snapToGrid/>
        <w:spacing w:after="0" w:line="520" w:lineRule="exact"/>
        <w:ind w:firstLine="601"/>
        <w:jc w:val="both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敬</w:t>
      </w:r>
      <w:r w:rsidR="00C32CEF">
        <w:rPr>
          <w:rFonts w:ascii="仿宋_GB2312" w:eastAsia="仿宋_GB2312" w:hAnsi="仿宋" w:cs="宋体" w:hint="eastAsia"/>
          <w:sz w:val="32"/>
          <w:szCs w:val="32"/>
        </w:rPr>
        <w:t>请学校全体</w:t>
      </w:r>
      <w:r w:rsidR="003E0AFE">
        <w:rPr>
          <w:rFonts w:ascii="仿宋_GB2312" w:eastAsia="仿宋_GB2312" w:hAnsi="仿宋" w:cs="宋体" w:hint="eastAsia"/>
          <w:sz w:val="32"/>
          <w:szCs w:val="32"/>
        </w:rPr>
        <w:t>教职员工</w:t>
      </w:r>
      <w:r w:rsidR="00C32CEF">
        <w:rPr>
          <w:rFonts w:ascii="仿宋_GB2312" w:eastAsia="仿宋_GB2312" w:hAnsi="仿宋" w:cs="宋体" w:hint="eastAsia"/>
          <w:sz w:val="32"/>
          <w:szCs w:val="32"/>
        </w:rPr>
        <w:t>及关心学校发展的社会各界朋友对</w:t>
      </w:r>
      <w:r w:rsidR="00C32CEF" w:rsidRPr="00C32CEF">
        <w:rPr>
          <w:rFonts w:ascii="仿宋_GB2312" w:eastAsia="仿宋_GB2312" w:hAnsi="仿宋" w:cs="宋体" w:hint="eastAsia"/>
          <w:sz w:val="32"/>
          <w:szCs w:val="32"/>
        </w:rPr>
        <w:t>《沧州工贸学校章程》（征求意见稿）</w:t>
      </w:r>
      <w:r w:rsidR="00C32CEF">
        <w:rPr>
          <w:rFonts w:ascii="仿宋_GB2312" w:eastAsia="仿宋_GB2312" w:hAnsi="仿宋" w:cs="宋体" w:hint="eastAsia"/>
          <w:sz w:val="32"/>
          <w:szCs w:val="32"/>
        </w:rPr>
        <w:t>提出</w:t>
      </w:r>
      <w:r w:rsidR="00D23AE7" w:rsidRPr="00CA259C">
        <w:rPr>
          <w:rFonts w:ascii="仿宋_GB2312" w:eastAsia="仿宋_GB2312" w:hAnsi="仿宋" w:cs="宋体" w:hint="eastAsia"/>
          <w:sz w:val="32"/>
          <w:szCs w:val="32"/>
        </w:rPr>
        <w:t>意见和建议</w:t>
      </w:r>
      <w:r w:rsidR="0057060C" w:rsidRPr="00CA259C">
        <w:rPr>
          <w:rFonts w:ascii="仿宋_GB2312" w:eastAsia="仿宋_GB2312" w:hAnsi="仿宋" w:cs="宋体" w:hint="eastAsia"/>
          <w:sz w:val="32"/>
          <w:szCs w:val="32"/>
        </w:rPr>
        <w:t>，</w:t>
      </w:r>
      <w:hyperlink r:id="rId7" w:history="1">
        <w:r w:rsidR="001A24A6" w:rsidRPr="00350D3C">
          <w:rPr>
            <w:rStyle w:val="a9"/>
            <w:rFonts w:ascii="仿宋_GB2312" w:eastAsia="仿宋_GB2312" w:hAnsi="仿宋" w:cs="宋体" w:hint="eastAsia"/>
            <w:sz w:val="32"/>
            <w:szCs w:val="32"/>
          </w:rPr>
          <w:t>于2022年10月</w:t>
        </w:r>
        <w:r w:rsidR="001A24A6" w:rsidRPr="00350D3C">
          <w:rPr>
            <w:rStyle w:val="a9"/>
            <w:rFonts w:ascii="仿宋_GB2312" w:eastAsia="仿宋_GB2312" w:hAnsi="仿宋" w:cs="宋体"/>
            <w:sz w:val="32"/>
            <w:szCs w:val="32"/>
          </w:rPr>
          <w:t>31</w:t>
        </w:r>
        <w:r w:rsidR="001A24A6" w:rsidRPr="00350D3C">
          <w:rPr>
            <w:rStyle w:val="a9"/>
            <w:rFonts w:ascii="仿宋_GB2312" w:eastAsia="仿宋_GB2312" w:hAnsi="仿宋" w:cs="宋体" w:hint="eastAsia"/>
            <w:sz w:val="32"/>
            <w:szCs w:val="32"/>
          </w:rPr>
          <w:t>日下午17:00之前发至邮箱czgmxx2021@163.com</w:t>
        </w:r>
      </w:hyperlink>
      <w:r w:rsidR="00D23AE7" w:rsidRPr="00CA259C">
        <w:rPr>
          <w:rFonts w:ascii="仿宋_GB2312" w:eastAsia="仿宋_GB2312" w:hAnsi="仿宋" w:cs="宋体" w:hint="eastAsia"/>
          <w:sz w:val="32"/>
          <w:szCs w:val="32"/>
        </w:rPr>
        <w:t>。</w:t>
      </w:r>
    </w:p>
    <w:p w:rsidR="001A24A6" w:rsidRPr="001A24A6" w:rsidRDefault="001A24A6" w:rsidP="00C32CEF">
      <w:pPr>
        <w:shd w:val="clear" w:color="auto" w:fill="FFFFFF"/>
        <w:adjustRightInd/>
        <w:snapToGrid/>
        <w:spacing w:after="0" w:line="520" w:lineRule="exact"/>
        <w:ind w:firstLine="601"/>
        <w:jc w:val="both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联系电话：0317-2067831</w:t>
      </w:r>
    </w:p>
    <w:p w:rsidR="00D23AE7" w:rsidRPr="00CA259C" w:rsidRDefault="00D23AE7" w:rsidP="00CA259C">
      <w:pPr>
        <w:adjustRightInd/>
        <w:snapToGrid/>
        <w:spacing w:after="0" w:line="520" w:lineRule="exact"/>
        <w:jc w:val="center"/>
        <w:rPr>
          <w:rFonts w:ascii="仿宋_GB2312" w:eastAsia="仿宋_GB2312" w:hAnsiTheme="majorEastAsia" w:cs="宋体"/>
          <w:b/>
          <w:bCs/>
          <w:sz w:val="44"/>
          <w:szCs w:val="44"/>
        </w:rPr>
      </w:pPr>
    </w:p>
    <w:p w:rsidR="0057060C" w:rsidRPr="00CA259C" w:rsidRDefault="0057060C" w:rsidP="00CA259C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bCs/>
          <w:sz w:val="32"/>
          <w:szCs w:val="32"/>
        </w:rPr>
      </w:pPr>
      <w:r w:rsidRPr="00CA259C">
        <w:rPr>
          <w:rFonts w:ascii="仿宋_GB2312" w:eastAsia="仿宋_GB2312" w:hAnsi="仿宋" w:cs="宋体" w:hint="eastAsia"/>
          <w:bCs/>
          <w:sz w:val="32"/>
          <w:szCs w:val="32"/>
        </w:rPr>
        <w:t xml:space="preserve">                       </w:t>
      </w:r>
      <w:r w:rsidR="006659B6">
        <w:rPr>
          <w:rFonts w:ascii="仿宋_GB2312" w:eastAsia="仿宋_GB2312" w:hAnsi="仿宋" w:cs="宋体" w:hint="eastAsia"/>
          <w:bCs/>
          <w:sz w:val="32"/>
          <w:szCs w:val="32"/>
        </w:rPr>
        <w:t>沧州工贸学校</w:t>
      </w:r>
    </w:p>
    <w:p w:rsidR="0057060C" w:rsidRPr="00CA259C" w:rsidRDefault="0057060C" w:rsidP="00CA259C">
      <w:pPr>
        <w:adjustRightInd/>
        <w:snapToGrid/>
        <w:spacing w:after="0" w:line="520" w:lineRule="exact"/>
        <w:jc w:val="center"/>
        <w:rPr>
          <w:rFonts w:ascii="仿宋_GB2312" w:eastAsia="仿宋_GB2312" w:hAnsi="仿宋" w:cs="宋体"/>
          <w:bCs/>
          <w:sz w:val="32"/>
          <w:szCs w:val="32"/>
        </w:rPr>
      </w:pPr>
      <w:r w:rsidRPr="00CA259C">
        <w:rPr>
          <w:rFonts w:ascii="仿宋_GB2312" w:eastAsia="仿宋_GB2312" w:hAnsi="仿宋" w:cs="宋体" w:hint="eastAsia"/>
          <w:bCs/>
          <w:sz w:val="32"/>
          <w:szCs w:val="32"/>
        </w:rPr>
        <w:t xml:space="preserve">                         202</w:t>
      </w:r>
      <w:r w:rsidR="00812FA4" w:rsidRPr="00CA259C">
        <w:rPr>
          <w:rFonts w:ascii="仿宋_GB2312" w:eastAsia="仿宋_GB2312" w:hAnsi="仿宋" w:cs="宋体" w:hint="eastAsia"/>
          <w:bCs/>
          <w:sz w:val="32"/>
          <w:szCs w:val="32"/>
        </w:rPr>
        <w:t>2</w:t>
      </w:r>
      <w:r w:rsidRPr="00CA259C">
        <w:rPr>
          <w:rFonts w:ascii="仿宋_GB2312" w:eastAsia="仿宋_GB2312" w:hAnsi="仿宋" w:cs="宋体" w:hint="eastAsia"/>
          <w:bCs/>
          <w:sz w:val="32"/>
          <w:szCs w:val="32"/>
        </w:rPr>
        <w:t>年</w:t>
      </w:r>
      <w:r w:rsidR="00812FA4" w:rsidRPr="00CA259C">
        <w:rPr>
          <w:rFonts w:ascii="仿宋_GB2312" w:eastAsia="仿宋_GB2312" w:hAnsi="仿宋" w:cs="宋体" w:hint="eastAsia"/>
          <w:bCs/>
          <w:sz w:val="32"/>
          <w:szCs w:val="32"/>
        </w:rPr>
        <w:t>10</w:t>
      </w:r>
      <w:r w:rsidRPr="00CA259C">
        <w:rPr>
          <w:rFonts w:ascii="仿宋_GB2312" w:eastAsia="仿宋_GB2312" w:hAnsi="仿宋" w:cs="宋体" w:hint="eastAsia"/>
          <w:bCs/>
          <w:sz w:val="32"/>
          <w:szCs w:val="32"/>
        </w:rPr>
        <w:t>月</w:t>
      </w:r>
      <w:r w:rsidR="00812FA4" w:rsidRPr="00CA259C">
        <w:rPr>
          <w:rFonts w:ascii="仿宋_GB2312" w:eastAsia="仿宋_GB2312" w:hAnsi="仿宋" w:cs="宋体" w:hint="eastAsia"/>
          <w:bCs/>
          <w:sz w:val="32"/>
          <w:szCs w:val="32"/>
        </w:rPr>
        <w:t>25</w:t>
      </w:r>
      <w:r w:rsidRPr="00CA259C">
        <w:rPr>
          <w:rFonts w:ascii="仿宋_GB2312" w:eastAsia="仿宋_GB2312" w:hAnsi="仿宋" w:cs="宋体" w:hint="eastAsia"/>
          <w:bCs/>
          <w:sz w:val="32"/>
          <w:szCs w:val="32"/>
        </w:rPr>
        <w:t>日</w:t>
      </w:r>
    </w:p>
    <w:p w:rsidR="00D23AE7" w:rsidRPr="0043684E" w:rsidRDefault="00D23AE7" w:rsidP="00104675">
      <w:pPr>
        <w:adjustRightInd/>
        <w:snapToGrid/>
        <w:spacing w:after="0" w:line="520" w:lineRule="exact"/>
        <w:jc w:val="center"/>
        <w:rPr>
          <w:rFonts w:asciiTheme="majorEastAsia" w:eastAsiaTheme="majorEastAsia" w:hAnsiTheme="majorEastAsia" w:cs="宋体"/>
          <w:b/>
          <w:bCs/>
          <w:sz w:val="44"/>
          <w:szCs w:val="44"/>
        </w:rPr>
      </w:pPr>
    </w:p>
    <w:p w:rsidR="00D23AE7" w:rsidRPr="0043684E" w:rsidRDefault="00D23AE7" w:rsidP="00895219">
      <w:pPr>
        <w:adjustRightInd/>
        <w:snapToGrid/>
        <w:spacing w:after="0" w:line="520" w:lineRule="exact"/>
        <w:rPr>
          <w:rFonts w:asciiTheme="majorEastAsia" w:eastAsiaTheme="majorEastAsia" w:hAnsiTheme="majorEastAsia" w:cs="宋体"/>
          <w:b/>
          <w:bCs/>
          <w:sz w:val="44"/>
          <w:szCs w:val="44"/>
        </w:rPr>
      </w:pPr>
    </w:p>
    <w:p w:rsidR="00D23AE7" w:rsidRPr="0043684E" w:rsidRDefault="00D23AE7" w:rsidP="0057060C">
      <w:pPr>
        <w:adjustRightInd/>
        <w:snapToGrid/>
        <w:spacing w:after="0" w:line="520" w:lineRule="exact"/>
        <w:rPr>
          <w:rFonts w:asciiTheme="majorEastAsia" w:eastAsiaTheme="majorEastAsia" w:hAnsiTheme="majorEastAsia" w:cs="宋体"/>
          <w:b/>
          <w:bCs/>
          <w:sz w:val="44"/>
          <w:szCs w:val="44"/>
        </w:rPr>
      </w:pPr>
    </w:p>
    <w:tbl>
      <w:tblPr>
        <w:tblStyle w:val="a6"/>
        <w:tblW w:w="0" w:type="auto"/>
        <w:tblLook w:val="04A0"/>
      </w:tblPr>
      <w:tblGrid>
        <w:gridCol w:w="9114"/>
      </w:tblGrid>
      <w:tr w:rsidR="0057060C" w:rsidRPr="0043684E" w:rsidTr="0057060C">
        <w:trPr>
          <w:trHeight w:val="1119"/>
        </w:trPr>
        <w:tc>
          <w:tcPr>
            <w:tcW w:w="9114" w:type="dxa"/>
          </w:tcPr>
          <w:p w:rsidR="0057060C" w:rsidRPr="0043684E" w:rsidRDefault="0057060C" w:rsidP="00217D5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  <w:r w:rsidRPr="0043684E">
              <w:rPr>
                <w:rFonts w:asciiTheme="majorEastAsia" w:eastAsiaTheme="majorEastAsia" w:hAnsiTheme="majorEastAsia" w:cs="宋体" w:hint="eastAsia"/>
                <w:b/>
                <w:bCs/>
                <w:sz w:val="44"/>
                <w:szCs w:val="44"/>
              </w:rPr>
              <w:lastRenderedPageBreak/>
              <w:t>对《</w:t>
            </w:r>
            <w:r w:rsidR="00E44C48">
              <w:rPr>
                <w:rFonts w:asciiTheme="majorEastAsia" w:eastAsiaTheme="majorEastAsia" w:hAnsiTheme="majorEastAsia" w:cs="宋体" w:hint="eastAsia"/>
                <w:b/>
                <w:bCs/>
                <w:sz w:val="44"/>
                <w:szCs w:val="44"/>
              </w:rPr>
              <w:t>沧州工贸学校章程</w:t>
            </w:r>
            <w:r w:rsidRPr="0043684E">
              <w:rPr>
                <w:rFonts w:asciiTheme="majorEastAsia" w:eastAsiaTheme="majorEastAsia" w:hAnsiTheme="majorEastAsia" w:cs="宋体" w:hint="eastAsia"/>
                <w:b/>
                <w:bCs/>
                <w:sz w:val="44"/>
                <w:szCs w:val="44"/>
              </w:rPr>
              <w:t>》</w:t>
            </w:r>
            <w:r w:rsidRPr="00D23AE7">
              <w:rPr>
                <w:rFonts w:asciiTheme="majorEastAsia" w:eastAsiaTheme="majorEastAsia" w:hAnsiTheme="majorEastAsia" w:cs="宋体" w:hint="eastAsia"/>
                <w:b/>
                <w:bCs/>
                <w:sz w:val="44"/>
                <w:szCs w:val="44"/>
              </w:rPr>
              <w:br/>
            </w:r>
            <w:r w:rsidRPr="0043684E">
              <w:rPr>
                <w:rFonts w:asciiTheme="majorEastAsia" w:eastAsiaTheme="majorEastAsia" w:hAnsiTheme="majorEastAsia" w:cs="宋体" w:hint="eastAsia"/>
                <w:b/>
                <w:bCs/>
                <w:sz w:val="44"/>
                <w:szCs w:val="44"/>
              </w:rPr>
              <w:t>（征求意见稿）的意见建议</w:t>
            </w:r>
          </w:p>
        </w:tc>
      </w:tr>
      <w:tr w:rsidR="0057060C" w:rsidRPr="0043684E" w:rsidTr="00895219">
        <w:trPr>
          <w:trHeight w:val="11531"/>
        </w:trPr>
        <w:tc>
          <w:tcPr>
            <w:tcW w:w="9114" w:type="dxa"/>
          </w:tcPr>
          <w:p w:rsidR="0057060C" w:rsidRPr="00217D55" w:rsidRDefault="00217D55" w:rsidP="00104675">
            <w:pPr>
              <w:adjustRightInd/>
              <w:snapToGrid/>
              <w:spacing w:line="520" w:lineRule="exact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 w:rsidRPr="00217D55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姓名</w:t>
            </w: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 xml:space="preserve">：        </w:t>
            </w:r>
            <w:r w:rsidRPr="00217D55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单位</w:t>
            </w: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 xml:space="preserve">：      </w:t>
            </w:r>
            <w:r w:rsidRPr="00217D55"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联系电话</w:t>
            </w: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：</w:t>
            </w: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57060C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895219" w:rsidRDefault="00895219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895219" w:rsidRDefault="00895219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895219" w:rsidRPr="0043684E" w:rsidRDefault="00895219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895219" w:rsidRPr="0043684E" w:rsidRDefault="00895219" w:rsidP="00895219">
            <w:pPr>
              <w:adjustRightInd/>
              <w:snapToGrid/>
              <w:spacing w:line="520" w:lineRule="exact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</w:p>
          <w:p w:rsidR="00895219" w:rsidRDefault="00895219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32"/>
                <w:szCs w:val="32"/>
              </w:rPr>
            </w:pPr>
            <w:r w:rsidRPr="0043684E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 xml:space="preserve"> </w:t>
            </w:r>
          </w:p>
          <w:p w:rsidR="0057060C" w:rsidRPr="0043684E" w:rsidRDefault="0057060C" w:rsidP="00104675">
            <w:pPr>
              <w:adjustRightInd/>
              <w:snapToGrid/>
              <w:spacing w:line="52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sz w:val="44"/>
                <w:szCs w:val="44"/>
              </w:rPr>
            </w:pPr>
            <w:r w:rsidRPr="0043684E">
              <w:rPr>
                <w:rFonts w:asciiTheme="majorEastAsia" w:eastAsiaTheme="majorEastAsia" w:hAnsiTheme="majorEastAsia" w:cs="宋体" w:hint="eastAsia"/>
                <w:b/>
                <w:bCs/>
                <w:sz w:val="32"/>
                <w:szCs w:val="32"/>
              </w:rPr>
              <w:t xml:space="preserve">                 年  月  日</w:t>
            </w:r>
          </w:p>
        </w:tc>
      </w:tr>
    </w:tbl>
    <w:p w:rsidR="00FC53FC" w:rsidRDefault="0057060C" w:rsidP="00E05DAD">
      <w:pPr>
        <w:adjustRightInd/>
        <w:snapToGrid/>
        <w:spacing w:line="520" w:lineRule="exact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43684E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可另附页</w:t>
      </w:r>
    </w:p>
    <w:p w:rsidR="00D00103" w:rsidRPr="00E05DAD" w:rsidRDefault="00D00103" w:rsidP="00E05DAD">
      <w:pPr>
        <w:adjustRightInd/>
        <w:snapToGrid/>
        <w:spacing w:line="520" w:lineRule="exact"/>
        <w:rPr>
          <w:rFonts w:asciiTheme="majorEastAsia" w:eastAsiaTheme="majorEastAsia" w:hAnsiTheme="majorEastAsia" w:cs="宋体"/>
          <w:b/>
          <w:bCs/>
          <w:sz w:val="30"/>
          <w:szCs w:val="30"/>
        </w:rPr>
      </w:pPr>
    </w:p>
    <w:sectPr w:rsidR="00D00103" w:rsidRPr="00E05DAD" w:rsidSect="00104675">
      <w:pgSz w:w="11906" w:h="16838"/>
      <w:pgMar w:top="1418" w:right="1474" w:bottom="1418" w:left="147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3B" w:rsidRDefault="0008553B" w:rsidP="00B75B28">
      <w:pPr>
        <w:spacing w:after="0"/>
      </w:pPr>
      <w:r>
        <w:separator/>
      </w:r>
    </w:p>
  </w:endnote>
  <w:endnote w:type="continuationSeparator" w:id="1">
    <w:p w:rsidR="0008553B" w:rsidRDefault="0008553B" w:rsidP="00B75B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3B" w:rsidRDefault="0008553B" w:rsidP="00B75B28">
      <w:pPr>
        <w:spacing w:after="0"/>
      </w:pPr>
      <w:r>
        <w:separator/>
      </w:r>
    </w:p>
  </w:footnote>
  <w:footnote w:type="continuationSeparator" w:id="1">
    <w:p w:rsidR="0008553B" w:rsidRDefault="0008553B" w:rsidP="00B75B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5723"/>
    <w:rsid w:val="0001577E"/>
    <w:rsid w:val="0002301E"/>
    <w:rsid w:val="0008553B"/>
    <w:rsid w:val="000A2560"/>
    <w:rsid w:val="00104675"/>
    <w:rsid w:val="001475A4"/>
    <w:rsid w:val="001507E6"/>
    <w:rsid w:val="00173ACC"/>
    <w:rsid w:val="00181861"/>
    <w:rsid w:val="001A24A6"/>
    <w:rsid w:val="001B69A8"/>
    <w:rsid w:val="001D3240"/>
    <w:rsid w:val="00217D55"/>
    <w:rsid w:val="00281D60"/>
    <w:rsid w:val="002A23CF"/>
    <w:rsid w:val="002A48B9"/>
    <w:rsid w:val="002C54B4"/>
    <w:rsid w:val="002E33BA"/>
    <w:rsid w:val="00323B43"/>
    <w:rsid w:val="00374B25"/>
    <w:rsid w:val="003C50DF"/>
    <w:rsid w:val="003D37D8"/>
    <w:rsid w:val="003E0AFE"/>
    <w:rsid w:val="003E2228"/>
    <w:rsid w:val="00426133"/>
    <w:rsid w:val="004358AB"/>
    <w:rsid w:val="0043684E"/>
    <w:rsid w:val="00441024"/>
    <w:rsid w:val="00460F1E"/>
    <w:rsid w:val="004B62DB"/>
    <w:rsid w:val="004C12BB"/>
    <w:rsid w:val="004F38BE"/>
    <w:rsid w:val="0052122A"/>
    <w:rsid w:val="00526BDC"/>
    <w:rsid w:val="00563F62"/>
    <w:rsid w:val="0057060C"/>
    <w:rsid w:val="005817C6"/>
    <w:rsid w:val="00612BA2"/>
    <w:rsid w:val="00624E0E"/>
    <w:rsid w:val="006659B6"/>
    <w:rsid w:val="006E7529"/>
    <w:rsid w:val="006F00A9"/>
    <w:rsid w:val="0070512E"/>
    <w:rsid w:val="00711FD3"/>
    <w:rsid w:val="00766907"/>
    <w:rsid w:val="0077060B"/>
    <w:rsid w:val="0079221B"/>
    <w:rsid w:val="007C05E8"/>
    <w:rsid w:val="007C1CEB"/>
    <w:rsid w:val="007E1651"/>
    <w:rsid w:val="007F789E"/>
    <w:rsid w:val="00812FA4"/>
    <w:rsid w:val="00873A42"/>
    <w:rsid w:val="00895219"/>
    <w:rsid w:val="008B346E"/>
    <w:rsid w:val="008B7726"/>
    <w:rsid w:val="008E56C4"/>
    <w:rsid w:val="008F06CA"/>
    <w:rsid w:val="008F2893"/>
    <w:rsid w:val="008F6308"/>
    <w:rsid w:val="009067B5"/>
    <w:rsid w:val="009504D4"/>
    <w:rsid w:val="00957806"/>
    <w:rsid w:val="009846DE"/>
    <w:rsid w:val="009F7142"/>
    <w:rsid w:val="00A21C55"/>
    <w:rsid w:val="00A22A3B"/>
    <w:rsid w:val="00A23FB9"/>
    <w:rsid w:val="00A319B6"/>
    <w:rsid w:val="00A43D3F"/>
    <w:rsid w:val="00A50C24"/>
    <w:rsid w:val="00A70D67"/>
    <w:rsid w:val="00B258CE"/>
    <w:rsid w:val="00B45684"/>
    <w:rsid w:val="00B632AE"/>
    <w:rsid w:val="00B75B28"/>
    <w:rsid w:val="00B76A2F"/>
    <w:rsid w:val="00B85041"/>
    <w:rsid w:val="00B92EBF"/>
    <w:rsid w:val="00BB2EF9"/>
    <w:rsid w:val="00C065AE"/>
    <w:rsid w:val="00C32CEF"/>
    <w:rsid w:val="00C94C9D"/>
    <w:rsid w:val="00CA259C"/>
    <w:rsid w:val="00D00103"/>
    <w:rsid w:val="00D23AE7"/>
    <w:rsid w:val="00D31D50"/>
    <w:rsid w:val="00D3627B"/>
    <w:rsid w:val="00D53B85"/>
    <w:rsid w:val="00D60422"/>
    <w:rsid w:val="00D72D6F"/>
    <w:rsid w:val="00DA2954"/>
    <w:rsid w:val="00DB6B4B"/>
    <w:rsid w:val="00E05DAD"/>
    <w:rsid w:val="00E13AA6"/>
    <w:rsid w:val="00E25ADC"/>
    <w:rsid w:val="00E44C48"/>
    <w:rsid w:val="00E963F6"/>
    <w:rsid w:val="00EC7E32"/>
    <w:rsid w:val="00ED55F1"/>
    <w:rsid w:val="00F02F1A"/>
    <w:rsid w:val="00F16040"/>
    <w:rsid w:val="00F54C59"/>
    <w:rsid w:val="00F6240F"/>
    <w:rsid w:val="00FA7B91"/>
    <w:rsid w:val="00FB08E5"/>
    <w:rsid w:val="00FB484E"/>
    <w:rsid w:val="00FC53FC"/>
    <w:rsid w:val="00FD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BB2EF9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B2EF9"/>
    <w:rPr>
      <w:rFonts w:ascii="宋体" w:eastAsia="宋体" w:hAnsi="宋体" w:cs="宋体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B2EF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BB2EF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A256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A2560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570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B75B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75B28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75B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75B28"/>
    <w:rPr>
      <w:rFonts w:ascii="Tahoma" w:hAnsi="Tahoma"/>
      <w:sz w:val="18"/>
      <w:szCs w:val="18"/>
    </w:rPr>
  </w:style>
  <w:style w:type="character" w:styleId="a9">
    <w:name w:val="Hyperlink"/>
    <w:basedOn w:val="a0"/>
    <w:uiPriority w:val="99"/>
    <w:unhideWhenUsed/>
    <w:rsid w:val="001A24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10;2022&#24180;10&#26376;31&#26085;&#19979;&#21320;17:00&#20043;&#21069;&#21457;&#33267;&#37038;&#31665;czgmxx202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E675AC-6851-4EB1-A6B4-984FCF56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71</cp:revision>
  <cp:lastPrinted>2022-10-25T08:07:00Z</cp:lastPrinted>
  <dcterms:created xsi:type="dcterms:W3CDTF">2008-09-11T17:20:00Z</dcterms:created>
  <dcterms:modified xsi:type="dcterms:W3CDTF">2022-10-25T09:24:00Z</dcterms:modified>
</cp:coreProperties>
</file>