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both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</w:rPr>
      </w:pPr>
      <w:r>
        <w:rPr>
          <w:rFonts w:ascii="黑体" w:hAnsi="宋体" w:eastAsia="黑体" w:cs="黑体"/>
          <w:i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附件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2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72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</w:rPr>
      </w:pPr>
      <w:r>
        <w:rPr>
          <w:rFonts w:ascii="华文中宋" w:hAnsi="华文中宋" w:eastAsia="华文中宋" w:cs="华文中宋"/>
          <w:i w:val="0"/>
          <w:caps w:val="0"/>
          <w:color w:val="333333"/>
          <w:spacing w:val="0"/>
          <w:kern w:val="0"/>
          <w:sz w:val="36"/>
          <w:szCs w:val="36"/>
          <w:bdr w:val="none" w:color="auto" w:sz="0" w:space="0"/>
          <w:shd w:val="clear" w:fill="FFFFFF"/>
          <w:lang w:val="en-US" w:eastAsia="zh-CN" w:bidi="ar"/>
        </w:rPr>
        <w:t>承诺函（模板）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</w:rPr>
      </w:pPr>
      <w:r>
        <w:rPr>
          <w:rFonts w:ascii="仿宋" w:hAnsi="仿宋" w:eastAsia="仿宋" w:cs="仿宋"/>
          <w:i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我们认为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****(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农业文化遗产名称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)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对于保护传承中华优秀传统文化、全面推进乡村振兴具有重要意义。我们承诺保护该农业文化遗产及其相关的生产方式、知识体系、乡土文化和农业景观，制定农业文化遗产保护与发展规划并纳入国民经济和社会发展规划，确保必要的机构、人员和财政资金支持，建立以农民为核心的多方参与共享机制，完善法律法规和采取有效政策措施推进保护传承工作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4618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承诺人：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384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（申报主体主要负责同志签字）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4618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（申报主体公章）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4618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年 月 日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 </w:t>
      </w:r>
    </w:p>
    <w:p/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60417C"/>
    <w:rsid w:val="3C2A1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2020-05-07T09:45:00Z</dcterms:created>
  <dc:creator>ztyhdu</dc:creator>
  <cp:lastModifiedBy>田峰</cp:lastModifiedBy>
  <dcterms:modified xsi:type="dcterms:W3CDTF">2022-12-24T02:01:37Z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