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5C958" w14:textId="77777777" w:rsidR="002B4617" w:rsidRDefault="00462FA4">
      <w:pPr>
        <w:pStyle w:val="1"/>
        <w:spacing w:before="0" w:after="0" w:line="15" w:lineRule="auto"/>
        <w:jc w:val="center"/>
      </w:pPr>
      <w:r>
        <w:rPr>
          <w:rFonts w:hint="eastAsia"/>
        </w:rPr>
        <w:t>关于开展美好生活家园生态计划</w:t>
      </w:r>
    </w:p>
    <w:p w14:paraId="6C09E7FE" w14:textId="77777777" w:rsidR="002B4617" w:rsidRDefault="00462FA4">
      <w:pPr>
        <w:pStyle w:val="1"/>
        <w:spacing w:before="0" w:after="0" w:line="15" w:lineRule="auto"/>
        <w:jc w:val="center"/>
      </w:pPr>
      <w:r>
        <w:rPr>
          <w:rFonts w:hint="eastAsia"/>
        </w:rPr>
        <w:t>示范工程专项资金申报培训的通知</w:t>
      </w:r>
    </w:p>
    <w:p w14:paraId="5315EFDC" w14:textId="77777777" w:rsidR="002B4617" w:rsidRDefault="002B4617">
      <w:pPr>
        <w:spacing w:line="120" w:lineRule="auto"/>
        <w:rPr>
          <w:sz w:val="28"/>
          <w:szCs w:val="28"/>
        </w:rPr>
      </w:pPr>
    </w:p>
    <w:p w14:paraId="0B9FBD0B" w14:textId="77777777" w:rsidR="002B4617" w:rsidRDefault="00462FA4">
      <w:pPr>
        <w:spacing w:line="120" w:lineRule="auto"/>
        <w:rPr>
          <w:sz w:val="28"/>
          <w:szCs w:val="28"/>
        </w:rPr>
      </w:pPr>
      <w:r>
        <w:rPr>
          <w:rFonts w:hint="eastAsia"/>
          <w:sz w:val="28"/>
          <w:szCs w:val="28"/>
        </w:rPr>
        <w:t>各县</w:t>
      </w:r>
      <w:r>
        <w:rPr>
          <w:rFonts w:hint="eastAsia"/>
          <w:sz w:val="28"/>
          <w:szCs w:val="28"/>
        </w:rPr>
        <w:t>(</w:t>
      </w:r>
      <w:r>
        <w:rPr>
          <w:rFonts w:hint="eastAsia"/>
          <w:sz w:val="28"/>
          <w:szCs w:val="28"/>
        </w:rPr>
        <w:t>区</w:t>
      </w:r>
      <w:r>
        <w:rPr>
          <w:rFonts w:hint="eastAsia"/>
          <w:sz w:val="28"/>
          <w:szCs w:val="28"/>
        </w:rPr>
        <w:t>)</w:t>
      </w:r>
      <w:r>
        <w:rPr>
          <w:rFonts w:hint="eastAsia"/>
          <w:sz w:val="28"/>
          <w:szCs w:val="28"/>
        </w:rPr>
        <w:t>政府、各有关单位：</w:t>
      </w:r>
    </w:p>
    <w:p w14:paraId="0A23F49D" w14:textId="77777777" w:rsidR="002B4617" w:rsidRDefault="00462FA4">
      <w:pPr>
        <w:spacing w:line="120" w:lineRule="auto"/>
        <w:ind w:firstLineChars="200" w:firstLine="560"/>
        <w:rPr>
          <w:sz w:val="28"/>
          <w:szCs w:val="28"/>
        </w:rPr>
      </w:pPr>
      <w:r>
        <w:rPr>
          <w:rFonts w:hint="eastAsia"/>
          <w:sz w:val="28"/>
          <w:szCs w:val="28"/>
        </w:rPr>
        <w:t>为各县</w:t>
      </w:r>
      <w:r>
        <w:rPr>
          <w:rFonts w:hint="eastAsia"/>
          <w:sz w:val="28"/>
          <w:szCs w:val="28"/>
        </w:rPr>
        <w:t>(</w:t>
      </w:r>
      <w:r>
        <w:rPr>
          <w:rFonts w:hint="eastAsia"/>
          <w:sz w:val="28"/>
          <w:szCs w:val="28"/>
        </w:rPr>
        <w:t>区</w:t>
      </w:r>
      <w:r>
        <w:rPr>
          <w:rFonts w:hint="eastAsia"/>
          <w:sz w:val="28"/>
          <w:szCs w:val="28"/>
        </w:rPr>
        <w:t>)</w:t>
      </w:r>
      <w:r>
        <w:rPr>
          <w:rFonts w:hint="eastAsia"/>
          <w:sz w:val="28"/>
          <w:szCs w:val="28"/>
        </w:rPr>
        <w:t>政府、央企、国企、民企以及相关企事业单位、各大专院校、科研院所及时和更好地把握美好生活家园生态计划及示范工程专项资金申报要点，做好生态计划及示范工程专项资金申报工作，我院定于</w:t>
      </w:r>
      <w:r>
        <w:rPr>
          <w:rFonts w:hint="eastAsia"/>
          <w:sz w:val="28"/>
          <w:szCs w:val="28"/>
        </w:rPr>
        <w:t>2021</w:t>
      </w:r>
      <w:r>
        <w:rPr>
          <w:rFonts w:hint="eastAsia"/>
          <w:sz w:val="28"/>
          <w:szCs w:val="28"/>
        </w:rPr>
        <w:t>年</w:t>
      </w:r>
      <w:r>
        <w:rPr>
          <w:rFonts w:hint="eastAsia"/>
          <w:sz w:val="28"/>
          <w:szCs w:val="28"/>
        </w:rPr>
        <w:t>10</w:t>
      </w:r>
      <w:r>
        <w:rPr>
          <w:rFonts w:hint="eastAsia"/>
          <w:sz w:val="28"/>
          <w:szCs w:val="28"/>
        </w:rPr>
        <w:t>月中旬在京举办生态计划及示范工程专项资金申报培训，现将有关事项通知如下：</w:t>
      </w:r>
    </w:p>
    <w:p w14:paraId="206BE58E" w14:textId="77777777" w:rsidR="002B4617" w:rsidRDefault="002B4617">
      <w:pPr>
        <w:spacing w:line="120" w:lineRule="auto"/>
        <w:rPr>
          <w:sz w:val="28"/>
          <w:szCs w:val="28"/>
        </w:rPr>
      </w:pPr>
    </w:p>
    <w:p w14:paraId="66524D1A" w14:textId="77777777" w:rsidR="002B4617" w:rsidRDefault="00462FA4">
      <w:pPr>
        <w:spacing w:line="120" w:lineRule="auto"/>
        <w:rPr>
          <w:sz w:val="28"/>
          <w:szCs w:val="28"/>
        </w:rPr>
      </w:pPr>
      <w:r>
        <w:rPr>
          <w:rFonts w:hint="eastAsia"/>
          <w:sz w:val="28"/>
          <w:szCs w:val="28"/>
        </w:rPr>
        <w:t>一、培训内容：</w:t>
      </w:r>
    </w:p>
    <w:p w14:paraId="7E64DA73" w14:textId="77777777" w:rsidR="002B4617" w:rsidRDefault="00462FA4">
      <w:pPr>
        <w:spacing w:line="120" w:lineRule="auto"/>
        <w:rPr>
          <w:sz w:val="28"/>
          <w:szCs w:val="28"/>
        </w:rPr>
      </w:pPr>
      <w:r>
        <w:rPr>
          <w:rFonts w:hint="eastAsia"/>
          <w:sz w:val="28"/>
          <w:szCs w:val="28"/>
        </w:rPr>
        <w:t>生态计划及示范工程专项资金申报</w:t>
      </w:r>
    </w:p>
    <w:p w14:paraId="7E1D5F37" w14:textId="77777777" w:rsidR="002B4617" w:rsidRDefault="00462FA4">
      <w:pPr>
        <w:spacing w:line="120" w:lineRule="auto"/>
        <w:rPr>
          <w:sz w:val="28"/>
          <w:szCs w:val="28"/>
        </w:rPr>
      </w:pPr>
      <w:r>
        <w:rPr>
          <w:rFonts w:hint="eastAsia"/>
          <w:sz w:val="28"/>
          <w:szCs w:val="28"/>
        </w:rPr>
        <w:t>（一）对生态计划及示范工程相关文件内容</w:t>
      </w:r>
      <w:r>
        <w:rPr>
          <w:rFonts w:ascii="宋体" w:hAnsi="宋体" w:hint="eastAsia"/>
          <w:color w:val="333333"/>
          <w:sz w:val="28"/>
          <w:szCs w:val="28"/>
          <w:shd w:val="clear" w:color="auto" w:fill="FFFFFF"/>
        </w:rPr>
        <w:t>进行辅导培训。</w:t>
      </w:r>
    </w:p>
    <w:p w14:paraId="47DAC17B" w14:textId="77777777" w:rsidR="002B4617" w:rsidRDefault="00462FA4">
      <w:pPr>
        <w:spacing w:line="120" w:lineRule="auto"/>
        <w:rPr>
          <w:sz w:val="28"/>
          <w:szCs w:val="28"/>
        </w:rPr>
      </w:pPr>
      <w:r>
        <w:rPr>
          <w:rFonts w:hint="eastAsia"/>
          <w:sz w:val="28"/>
          <w:szCs w:val="28"/>
        </w:rPr>
        <w:t>（二）网上申报规程及相关业务讲解和演示。</w:t>
      </w:r>
      <w:r>
        <w:rPr>
          <w:rFonts w:ascii="宋体" w:hAnsi="宋体" w:hint="eastAsia"/>
          <w:color w:val="333333"/>
          <w:sz w:val="28"/>
          <w:szCs w:val="28"/>
          <w:shd w:val="clear" w:color="auto" w:fill="FFFFFF"/>
        </w:rPr>
        <w:t>重点是网上申报架构、申报材料的类型和有关要求、收集整理的程序、电子版制作要求等，以及申报注意的事项等。</w:t>
      </w:r>
    </w:p>
    <w:p w14:paraId="2E3D794E" w14:textId="77777777" w:rsidR="002B4617" w:rsidRDefault="002B4617">
      <w:pPr>
        <w:spacing w:line="120" w:lineRule="auto"/>
        <w:rPr>
          <w:sz w:val="28"/>
          <w:szCs w:val="28"/>
        </w:rPr>
      </w:pPr>
    </w:p>
    <w:p w14:paraId="07637537" w14:textId="77777777" w:rsidR="002B4617" w:rsidRDefault="00462FA4">
      <w:pPr>
        <w:spacing w:line="120" w:lineRule="auto"/>
        <w:rPr>
          <w:sz w:val="28"/>
          <w:szCs w:val="28"/>
        </w:rPr>
      </w:pPr>
      <w:r>
        <w:rPr>
          <w:rFonts w:hint="eastAsia"/>
          <w:sz w:val="28"/>
          <w:szCs w:val="28"/>
        </w:rPr>
        <w:t>二、培训形式及流程：</w:t>
      </w:r>
    </w:p>
    <w:p w14:paraId="0D946439" w14:textId="77777777" w:rsidR="002B4617" w:rsidRDefault="00462FA4">
      <w:pPr>
        <w:spacing w:line="120" w:lineRule="auto"/>
        <w:rPr>
          <w:sz w:val="28"/>
          <w:szCs w:val="28"/>
        </w:rPr>
      </w:pPr>
      <w:r>
        <w:rPr>
          <w:rFonts w:hint="eastAsia"/>
          <w:sz w:val="28"/>
          <w:szCs w:val="28"/>
        </w:rPr>
        <w:t>领导致辞；</w:t>
      </w:r>
    </w:p>
    <w:p w14:paraId="10D59CC0" w14:textId="77777777" w:rsidR="002B4617" w:rsidRDefault="00462FA4">
      <w:pPr>
        <w:spacing w:line="120" w:lineRule="auto"/>
        <w:rPr>
          <w:sz w:val="28"/>
          <w:szCs w:val="28"/>
        </w:rPr>
      </w:pPr>
      <w:r>
        <w:rPr>
          <w:rFonts w:hint="eastAsia"/>
          <w:sz w:val="28"/>
          <w:szCs w:val="28"/>
        </w:rPr>
        <w:t>政策解读；</w:t>
      </w:r>
    </w:p>
    <w:p w14:paraId="6DEB3482" w14:textId="77777777" w:rsidR="002B4617" w:rsidRDefault="00462FA4">
      <w:pPr>
        <w:spacing w:line="120" w:lineRule="auto"/>
        <w:rPr>
          <w:sz w:val="28"/>
          <w:szCs w:val="28"/>
        </w:rPr>
      </w:pPr>
      <w:r>
        <w:rPr>
          <w:rFonts w:hint="eastAsia"/>
          <w:sz w:val="28"/>
          <w:szCs w:val="28"/>
        </w:rPr>
        <w:t>专家授课。</w:t>
      </w:r>
    </w:p>
    <w:p w14:paraId="734A595B" w14:textId="77777777" w:rsidR="002B4617" w:rsidRDefault="002B4617">
      <w:pPr>
        <w:spacing w:line="120" w:lineRule="auto"/>
        <w:rPr>
          <w:sz w:val="28"/>
          <w:szCs w:val="28"/>
        </w:rPr>
      </w:pPr>
    </w:p>
    <w:p w14:paraId="0652FB43" w14:textId="77777777" w:rsidR="002B4617" w:rsidRDefault="00462FA4">
      <w:pPr>
        <w:spacing w:line="120" w:lineRule="auto"/>
        <w:rPr>
          <w:sz w:val="28"/>
          <w:szCs w:val="28"/>
        </w:rPr>
      </w:pPr>
      <w:r>
        <w:rPr>
          <w:rFonts w:hint="eastAsia"/>
          <w:sz w:val="28"/>
          <w:szCs w:val="28"/>
        </w:rPr>
        <w:lastRenderedPageBreak/>
        <w:t>三、培训对象：</w:t>
      </w:r>
    </w:p>
    <w:p w14:paraId="387DEEEA" w14:textId="77777777" w:rsidR="002B4617" w:rsidRDefault="00462FA4">
      <w:pPr>
        <w:spacing w:line="120" w:lineRule="auto"/>
        <w:rPr>
          <w:sz w:val="28"/>
          <w:szCs w:val="28"/>
        </w:rPr>
      </w:pPr>
      <w:r>
        <w:rPr>
          <w:rFonts w:hint="eastAsia"/>
          <w:sz w:val="28"/>
          <w:szCs w:val="28"/>
        </w:rPr>
        <w:t>各县</w:t>
      </w:r>
      <w:r>
        <w:rPr>
          <w:rFonts w:hint="eastAsia"/>
          <w:sz w:val="28"/>
          <w:szCs w:val="28"/>
        </w:rPr>
        <w:t>(</w:t>
      </w:r>
      <w:r>
        <w:rPr>
          <w:rFonts w:hint="eastAsia"/>
          <w:sz w:val="28"/>
          <w:szCs w:val="28"/>
        </w:rPr>
        <w:t>区</w:t>
      </w:r>
      <w:r>
        <w:rPr>
          <w:rFonts w:hint="eastAsia"/>
          <w:sz w:val="28"/>
          <w:szCs w:val="28"/>
        </w:rPr>
        <w:t>)</w:t>
      </w:r>
      <w:r>
        <w:rPr>
          <w:rFonts w:hint="eastAsia"/>
          <w:sz w:val="28"/>
          <w:szCs w:val="28"/>
        </w:rPr>
        <w:t>政府、</w:t>
      </w:r>
      <w:proofErr w:type="gramStart"/>
      <w:r>
        <w:rPr>
          <w:rFonts w:hint="eastAsia"/>
          <w:sz w:val="28"/>
          <w:szCs w:val="28"/>
        </w:rPr>
        <w:t>央企国企</w:t>
      </w:r>
      <w:proofErr w:type="gramEnd"/>
      <w:r>
        <w:rPr>
          <w:rFonts w:hint="eastAsia"/>
          <w:sz w:val="28"/>
          <w:szCs w:val="28"/>
        </w:rPr>
        <w:t>相关民企等企事业单位、各大专院校、科研院所负责申报工作的部门主管领导及有关人员。</w:t>
      </w:r>
    </w:p>
    <w:p w14:paraId="52435BFA" w14:textId="77777777" w:rsidR="002B4617" w:rsidRDefault="002B4617">
      <w:pPr>
        <w:spacing w:line="120" w:lineRule="auto"/>
        <w:rPr>
          <w:sz w:val="28"/>
          <w:szCs w:val="28"/>
        </w:rPr>
      </w:pPr>
    </w:p>
    <w:p w14:paraId="7D2C5EE8" w14:textId="77777777" w:rsidR="002B4617" w:rsidRDefault="00462FA4">
      <w:pPr>
        <w:spacing w:line="120" w:lineRule="auto"/>
        <w:rPr>
          <w:sz w:val="28"/>
          <w:szCs w:val="28"/>
        </w:rPr>
      </w:pPr>
      <w:r>
        <w:rPr>
          <w:rFonts w:hint="eastAsia"/>
          <w:sz w:val="28"/>
          <w:szCs w:val="28"/>
        </w:rPr>
        <w:t>四、时间、地点：</w:t>
      </w:r>
    </w:p>
    <w:p w14:paraId="2A41E95C" w14:textId="77777777" w:rsidR="002B4617" w:rsidRDefault="00462FA4">
      <w:pPr>
        <w:spacing w:line="120" w:lineRule="auto"/>
        <w:rPr>
          <w:sz w:val="28"/>
          <w:szCs w:val="28"/>
        </w:rPr>
      </w:pPr>
      <w:r>
        <w:rPr>
          <w:rFonts w:hint="eastAsia"/>
          <w:sz w:val="28"/>
          <w:szCs w:val="28"/>
        </w:rPr>
        <w:t>（一）培训时间：定于</w:t>
      </w:r>
      <w:r>
        <w:rPr>
          <w:rFonts w:hint="eastAsia"/>
          <w:sz w:val="28"/>
          <w:szCs w:val="28"/>
        </w:rPr>
        <w:t>2021</w:t>
      </w:r>
      <w:r>
        <w:rPr>
          <w:rFonts w:hint="eastAsia"/>
          <w:sz w:val="28"/>
          <w:szCs w:val="28"/>
        </w:rPr>
        <w:t>年</w:t>
      </w:r>
      <w:r>
        <w:rPr>
          <w:rFonts w:hint="eastAsia"/>
          <w:sz w:val="28"/>
          <w:szCs w:val="28"/>
        </w:rPr>
        <w:t>10</w:t>
      </w:r>
      <w:r>
        <w:rPr>
          <w:rFonts w:hint="eastAsia"/>
          <w:sz w:val="28"/>
          <w:szCs w:val="28"/>
        </w:rPr>
        <w:t>月</w:t>
      </w:r>
      <w:r>
        <w:rPr>
          <w:rFonts w:hint="eastAsia"/>
          <w:sz w:val="28"/>
          <w:szCs w:val="28"/>
        </w:rPr>
        <w:t>16-17</w:t>
      </w:r>
      <w:r>
        <w:rPr>
          <w:rFonts w:hint="eastAsia"/>
          <w:sz w:val="28"/>
          <w:szCs w:val="28"/>
        </w:rPr>
        <w:t>日</w:t>
      </w:r>
    </w:p>
    <w:p w14:paraId="3DA24AA9" w14:textId="77777777" w:rsidR="002B4617" w:rsidRDefault="00462FA4">
      <w:pPr>
        <w:spacing w:line="120" w:lineRule="auto"/>
        <w:rPr>
          <w:sz w:val="28"/>
          <w:szCs w:val="28"/>
        </w:rPr>
      </w:pPr>
      <w:r>
        <w:rPr>
          <w:rFonts w:hint="eastAsia"/>
          <w:sz w:val="28"/>
          <w:szCs w:val="28"/>
        </w:rPr>
        <w:t>（二）培训地点：北京（具体地址在报名表回执中通知）</w:t>
      </w:r>
    </w:p>
    <w:p w14:paraId="1616FFE0" w14:textId="77777777" w:rsidR="002B4617" w:rsidRDefault="002B4617">
      <w:pPr>
        <w:spacing w:line="120" w:lineRule="auto"/>
        <w:rPr>
          <w:sz w:val="28"/>
          <w:szCs w:val="28"/>
        </w:rPr>
      </w:pPr>
    </w:p>
    <w:p w14:paraId="0B62FCFC" w14:textId="77777777" w:rsidR="002B4617" w:rsidRDefault="00462FA4">
      <w:pPr>
        <w:spacing w:line="120" w:lineRule="auto"/>
        <w:rPr>
          <w:sz w:val="28"/>
          <w:szCs w:val="28"/>
        </w:rPr>
      </w:pPr>
      <w:r>
        <w:rPr>
          <w:rFonts w:hint="eastAsia"/>
          <w:sz w:val="28"/>
          <w:szCs w:val="28"/>
        </w:rPr>
        <w:t>五、其他事项：</w:t>
      </w:r>
    </w:p>
    <w:p w14:paraId="6F900365" w14:textId="77777777" w:rsidR="002B4617" w:rsidRDefault="00462FA4">
      <w:pPr>
        <w:spacing w:line="120" w:lineRule="auto"/>
        <w:rPr>
          <w:sz w:val="28"/>
          <w:szCs w:val="28"/>
        </w:rPr>
      </w:pPr>
      <w:r>
        <w:rPr>
          <w:rFonts w:hint="eastAsia"/>
          <w:sz w:val="28"/>
          <w:szCs w:val="28"/>
        </w:rPr>
        <w:t>（一）交通、食宿自理。</w:t>
      </w:r>
    </w:p>
    <w:p w14:paraId="02DF2E35" w14:textId="77777777" w:rsidR="002B4617" w:rsidRDefault="00462FA4">
      <w:pPr>
        <w:spacing w:line="120" w:lineRule="auto"/>
        <w:rPr>
          <w:sz w:val="28"/>
          <w:szCs w:val="28"/>
        </w:rPr>
      </w:pPr>
      <w:r>
        <w:rPr>
          <w:rFonts w:hint="eastAsia"/>
          <w:sz w:val="28"/>
          <w:szCs w:val="28"/>
        </w:rPr>
        <w:t>（二）请各县（区）及各有关单位组织报名，报名地址：叁伍伍叁生态科技研究院</w:t>
      </w:r>
      <w:r>
        <w:rPr>
          <w:rFonts w:hint="eastAsia"/>
          <w:sz w:val="28"/>
          <w:szCs w:val="28"/>
        </w:rPr>
        <w:t xml:space="preserve"> </w:t>
      </w:r>
      <w:r>
        <w:rPr>
          <w:sz w:val="28"/>
          <w:szCs w:val="28"/>
        </w:rPr>
        <w:t>北京东城区北河沿大街</w:t>
      </w:r>
      <w:r>
        <w:rPr>
          <w:rFonts w:hint="eastAsia"/>
          <w:sz w:val="28"/>
          <w:szCs w:val="28"/>
        </w:rPr>
        <w:t>83</w:t>
      </w:r>
      <w:r>
        <w:rPr>
          <w:rFonts w:hint="eastAsia"/>
          <w:sz w:val="28"/>
          <w:szCs w:val="28"/>
        </w:rPr>
        <w:t>号（文旅部沙滩办公楼</w:t>
      </w:r>
      <w:r>
        <w:rPr>
          <w:rFonts w:hint="eastAsia"/>
          <w:sz w:val="28"/>
          <w:szCs w:val="28"/>
        </w:rPr>
        <w:t>218</w:t>
      </w:r>
      <w:r>
        <w:rPr>
          <w:rFonts w:hint="eastAsia"/>
          <w:sz w:val="28"/>
          <w:szCs w:val="28"/>
        </w:rPr>
        <w:t>室），邮编：</w:t>
      </w:r>
      <w:r>
        <w:rPr>
          <w:rFonts w:hint="eastAsia"/>
          <w:sz w:val="28"/>
          <w:szCs w:val="28"/>
        </w:rPr>
        <w:t>100009</w:t>
      </w:r>
      <w:r>
        <w:rPr>
          <w:rFonts w:hint="eastAsia"/>
          <w:sz w:val="28"/>
          <w:szCs w:val="28"/>
        </w:rPr>
        <w:t>，传真：</w:t>
      </w:r>
      <w:r>
        <w:rPr>
          <w:rFonts w:hint="eastAsia"/>
          <w:sz w:val="28"/>
          <w:szCs w:val="28"/>
        </w:rPr>
        <w:t>010-84002188</w:t>
      </w:r>
      <w:r>
        <w:rPr>
          <w:rFonts w:hint="eastAsia"/>
          <w:sz w:val="28"/>
          <w:szCs w:val="28"/>
        </w:rPr>
        <w:t>，电子信箱：</w:t>
      </w:r>
      <w:r>
        <w:rPr>
          <w:rFonts w:hint="eastAsia"/>
          <w:sz w:val="28"/>
          <w:szCs w:val="28"/>
        </w:rPr>
        <w:t>gcjh3553@126.com</w:t>
      </w:r>
      <w:r>
        <w:rPr>
          <w:rFonts w:hint="eastAsia"/>
          <w:sz w:val="28"/>
          <w:szCs w:val="28"/>
        </w:rPr>
        <w:t>。</w:t>
      </w:r>
    </w:p>
    <w:p w14:paraId="46FC6C1D" w14:textId="77777777" w:rsidR="002B4617" w:rsidRDefault="00462FA4">
      <w:pPr>
        <w:spacing w:line="120" w:lineRule="auto"/>
        <w:jc w:val="left"/>
        <w:rPr>
          <w:sz w:val="28"/>
          <w:szCs w:val="28"/>
        </w:rPr>
      </w:pPr>
      <w:r>
        <w:rPr>
          <w:rFonts w:hint="eastAsia"/>
          <w:sz w:val="28"/>
          <w:szCs w:val="28"/>
        </w:rPr>
        <w:t>（三）报名截止时间：</w:t>
      </w:r>
      <w:r>
        <w:rPr>
          <w:rFonts w:hint="eastAsia"/>
          <w:sz w:val="28"/>
          <w:szCs w:val="28"/>
        </w:rPr>
        <w:t>2021</w:t>
      </w:r>
      <w:r>
        <w:rPr>
          <w:rFonts w:hint="eastAsia"/>
          <w:sz w:val="28"/>
          <w:szCs w:val="28"/>
        </w:rPr>
        <w:t>年</w:t>
      </w:r>
      <w:r>
        <w:rPr>
          <w:rFonts w:hint="eastAsia"/>
          <w:sz w:val="28"/>
          <w:szCs w:val="28"/>
        </w:rPr>
        <w:t>10</w:t>
      </w:r>
      <w:r>
        <w:rPr>
          <w:rFonts w:hint="eastAsia"/>
          <w:sz w:val="28"/>
          <w:szCs w:val="28"/>
        </w:rPr>
        <w:t>月</w:t>
      </w:r>
      <w:r>
        <w:rPr>
          <w:rFonts w:hint="eastAsia"/>
          <w:sz w:val="28"/>
          <w:szCs w:val="28"/>
        </w:rPr>
        <w:t>12</w:t>
      </w:r>
      <w:r>
        <w:rPr>
          <w:rFonts w:hint="eastAsia"/>
          <w:sz w:val="28"/>
          <w:szCs w:val="28"/>
        </w:rPr>
        <w:t>日</w:t>
      </w:r>
    </w:p>
    <w:p w14:paraId="5CCC6B9A" w14:textId="77777777" w:rsidR="002B4617" w:rsidRDefault="00462FA4">
      <w:pPr>
        <w:spacing w:line="120" w:lineRule="auto"/>
        <w:rPr>
          <w:sz w:val="28"/>
          <w:szCs w:val="28"/>
        </w:rPr>
      </w:pPr>
      <w:r>
        <w:rPr>
          <w:rFonts w:hint="eastAsia"/>
          <w:sz w:val="28"/>
          <w:szCs w:val="28"/>
        </w:rPr>
        <w:t>（四）未尽事宜，联系我们。</w:t>
      </w:r>
    </w:p>
    <w:p w14:paraId="2948E656" w14:textId="77777777" w:rsidR="002B4617" w:rsidRDefault="00462FA4">
      <w:pPr>
        <w:spacing w:line="120" w:lineRule="auto"/>
        <w:rPr>
          <w:sz w:val="28"/>
          <w:szCs w:val="28"/>
        </w:rPr>
      </w:pPr>
      <w:r>
        <w:rPr>
          <w:rFonts w:hint="eastAsia"/>
          <w:sz w:val="28"/>
          <w:szCs w:val="28"/>
        </w:rPr>
        <w:t>联系人：阮老师</w:t>
      </w:r>
      <w:r>
        <w:rPr>
          <w:rFonts w:hint="eastAsia"/>
          <w:sz w:val="28"/>
          <w:szCs w:val="28"/>
        </w:rPr>
        <w:t xml:space="preserve">    </w:t>
      </w:r>
      <w:r>
        <w:rPr>
          <w:rFonts w:hint="eastAsia"/>
          <w:sz w:val="28"/>
          <w:szCs w:val="28"/>
        </w:rPr>
        <w:t>电话：</w:t>
      </w:r>
      <w:r>
        <w:rPr>
          <w:rFonts w:hint="eastAsia"/>
          <w:sz w:val="28"/>
          <w:szCs w:val="28"/>
        </w:rPr>
        <w:t xml:space="preserve">010-64017332 </w:t>
      </w:r>
      <w:r>
        <w:rPr>
          <w:rFonts w:hint="eastAsia"/>
          <w:sz w:val="28"/>
          <w:szCs w:val="28"/>
        </w:rPr>
        <w:t>手机：</w:t>
      </w:r>
      <w:r>
        <w:rPr>
          <w:rFonts w:hint="eastAsia"/>
          <w:sz w:val="28"/>
          <w:szCs w:val="28"/>
        </w:rPr>
        <w:t>15600673553</w:t>
      </w:r>
    </w:p>
    <w:p w14:paraId="6CB94097" w14:textId="77777777" w:rsidR="002B4617" w:rsidRDefault="002B4617">
      <w:pPr>
        <w:spacing w:line="120" w:lineRule="auto"/>
        <w:rPr>
          <w:sz w:val="28"/>
          <w:szCs w:val="28"/>
        </w:rPr>
      </w:pPr>
    </w:p>
    <w:p w14:paraId="19EFC869" w14:textId="77777777" w:rsidR="002B4617" w:rsidRDefault="00462FA4">
      <w:pPr>
        <w:spacing w:line="120" w:lineRule="auto"/>
        <w:jc w:val="right"/>
        <w:rPr>
          <w:sz w:val="28"/>
          <w:szCs w:val="28"/>
        </w:rPr>
      </w:pPr>
      <w:r>
        <w:rPr>
          <w:rFonts w:hint="eastAsia"/>
          <w:sz w:val="28"/>
          <w:szCs w:val="28"/>
        </w:rPr>
        <w:t>叁伍伍叁生态科技研究院</w:t>
      </w:r>
    </w:p>
    <w:p w14:paraId="6E95893E" w14:textId="7B82EA73" w:rsidR="002B4617" w:rsidRPr="00580E83" w:rsidRDefault="00462FA4" w:rsidP="00580E83">
      <w:pPr>
        <w:spacing w:line="120" w:lineRule="auto"/>
        <w:jc w:val="right"/>
        <w:rPr>
          <w:rFonts w:hint="eastAsia"/>
          <w:sz w:val="28"/>
          <w:szCs w:val="28"/>
        </w:rPr>
      </w:pPr>
      <w:r>
        <w:rPr>
          <w:rFonts w:hint="eastAsia"/>
          <w:sz w:val="28"/>
          <w:szCs w:val="28"/>
        </w:rPr>
        <w:t>2021</w:t>
      </w:r>
      <w:r>
        <w:rPr>
          <w:rFonts w:hint="eastAsia"/>
          <w:sz w:val="28"/>
          <w:szCs w:val="28"/>
        </w:rPr>
        <w:t>年</w:t>
      </w:r>
      <w:r>
        <w:rPr>
          <w:rFonts w:hint="eastAsia"/>
          <w:sz w:val="28"/>
          <w:szCs w:val="28"/>
        </w:rPr>
        <w:t>8</w:t>
      </w:r>
      <w:r>
        <w:rPr>
          <w:rFonts w:hint="eastAsia"/>
          <w:sz w:val="28"/>
          <w:szCs w:val="28"/>
        </w:rPr>
        <w:t>月</w:t>
      </w:r>
      <w:r>
        <w:rPr>
          <w:rFonts w:hint="eastAsia"/>
          <w:sz w:val="28"/>
          <w:szCs w:val="28"/>
        </w:rPr>
        <w:t>20</w:t>
      </w:r>
      <w:r>
        <w:rPr>
          <w:rFonts w:hint="eastAsia"/>
          <w:sz w:val="28"/>
          <w:szCs w:val="28"/>
        </w:rPr>
        <w:t>日</w:t>
      </w:r>
    </w:p>
    <w:sectPr w:rsidR="002B4617" w:rsidRPr="00580E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0A15" w14:textId="77777777" w:rsidR="00A625B5" w:rsidRDefault="00A625B5" w:rsidP="002C2059">
      <w:r>
        <w:separator/>
      </w:r>
    </w:p>
  </w:endnote>
  <w:endnote w:type="continuationSeparator" w:id="0">
    <w:p w14:paraId="73226123" w14:textId="77777777" w:rsidR="00A625B5" w:rsidRDefault="00A625B5" w:rsidP="002C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BA205" w14:textId="77777777" w:rsidR="00A625B5" w:rsidRDefault="00A625B5" w:rsidP="002C2059">
      <w:r>
        <w:separator/>
      </w:r>
    </w:p>
  </w:footnote>
  <w:footnote w:type="continuationSeparator" w:id="0">
    <w:p w14:paraId="524B6982" w14:textId="77777777" w:rsidR="00A625B5" w:rsidRDefault="00A625B5" w:rsidP="002C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617"/>
    <w:rsid w:val="001D2765"/>
    <w:rsid w:val="002B4617"/>
    <w:rsid w:val="002C2059"/>
    <w:rsid w:val="00462FA4"/>
    <w:rsid w:val="00580E83"/>
    <w:rsid w:val="00A625B5"/>
    <w:rsid w:val="00F1095F"/>
    <w:rsid w:val="12C95F8A"/>
    <w:rsid w:val="1E554AF3"/>
    <w:rsid w:val="2A352BC3"/>
    <w:rsid w:val="3FD173BC"/>
    <w:rsid w:val="49387A6E"/>
    <w:rsid w:val="4BD2778B"/>
    <w:rsid w:val="4F202949"/>
    <w:rsid w:val="65F010BE"/>
    <w:rsid w:val="667712F9"/>
    <w:rsid w:val="6A2E1C10"/>
    <w:rsid w:val="73137696"/>
    <w:rsid w:val="786F1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8484E1"/>
  <w15:docId w15:val="{9241AD0A-0066-4DC3-B6F9-645E5755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0"/>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C205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2C2059"/>
    <w:rPr>
      <w:rFonts w:ascii="Calibri" w:hAnsi="Calibri" w:cs="宋体"/>
      <w:kern w:val="2"/>
      <w:sz w:val="18"/>
      <w:szCs w:val="18"/>
    </w:rPr>
  </w:style>
  <w:style w:type="paragraph" w:styleId="a6">
    <w:name w:val="footer"/>
    <w:basedOn w:val="a"/>
    <w:link w:val="a7"/>
    <w:rsid w:val="002C2059"/>
    <w:pPr>
      <w:tabs>
        <w:tab w:val="center" w:pos="4153"/>
        <w:tab w:val="right" w:pos="8306"/>
      </w:tabs>
      <w:snapToGrid w:val="0"/>
      <w:jc w:val="left"/>
    </w:pPr>
    <w:rPr>
      <w:sz w:val="18"/>
      <w:szCs w:val="18"/>
    </w:rPr>
  </w:style>
  <w:style w:type="character" w:customStyle="1" w:styleId="a7">
    <w:name w:val="页脚 字符"/>
    <w:basedOn w:val="a0"/>
    <w:link w:val="a6"/>
    <w:rsid w:val="002C2059"/>
    <w:rPr>
      <w:rFonts w:ascii="Calibri" w:hAnsi="Calibri" w:cs="宋体"/>
      <w:kern w:val="2"/>
      <w:sz w:val="18"/>
      <w:szCs w:val="18"/>
    </w:rPr>
  </w:style>
  <w:style w:type="character" w:customStyle="1" w:styleId="20">
    <w:name w:val="标题 2 字符"/>
    <w:basedOn w:val="a0"/>
    <w:link w:val="2"/>
    <w:rsid w:val="00F1095F"/>
    <w:rPr>
      <w:rFonts w:ascii="Arial" w:eastAsia="黑体" w:hAnsi="Arial" w:cs="宋体"/>
      <w:b/>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产业中心</dc:creator>
  <cp:lastModifiedBy>新杉 刘</cp:lastModifiedBy>
  <cp:revision>4</cp:revision>
  <dcterms:created xsi:type="dcterms:W3CDTF">2014-10-29T12:08:00Z</dcterms:created>
  <dcterms:modified xsi:type="dcterms:W3CDTF">2021-08-30T10:42:00Z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8E2579D5E74340F4B645EA7870FB6088</vt:lpwstr>
  </property>
</Properties>
</file>