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01" w:rsidRPr="00EC3F01" w:rsidRDefault="00EC3F01" w:rsidP="00EC3F01">
      <w:pPr>
        <w:rPr>
          <w:rFonts w:ascii="宋体" w:hAnsi="宋体"/>
          <w:sz w:val="30"/>
          <w:szCs w:val="30"/>
        </w:rPr>
      </w:pPr>
      <w:r w:rsidRPr="00B57696">
        <w:rPr>
          <w:rFonts w:ascii="宋体" w:hAnsi="宋体" w:hint="eastAsia"/>
          <w:sz w:val="30"/>
          <w:szCs w:val="30"/>
        </w:rPr>
        <w:t>编号：</w:t>
      </w:r>
      <w:r>
        <w:rPr>
          <w:rFonts w:ascii="宋体" w:hAnsi="宋体" w:hint="eastAsia"/>
          <w:sz w:val="30"/>
          <w:szCs w:val="30"/>
        </w:rPr>
        <w:t>SZ-006</w:t>
      </w:r>
    </w:p>
    <w:p w:rsidR="00EC3F01" w:rsidRDefault="00EC3F01" w:rsidP="00BC27D8">
      <w:pPr>
        <w:jc w:val="center"/>
        <w:rPr>
          <w:rFonts w:ascii="Georgia" w:eastAsia="幼圆" w:hAnsi="Georgia"/>
          <w:b/>
          <w:bCs/>
          <w:sz w:val="52"/>
        </w:rPr>
      </w:pPr>
    </w:p>
    <w:p w:rsidR="00EC3F01" w:rsidRDefault="00EC3F01" w:rsidP="00BC27D8">
      <w:pPr>
        <w:jc w:val="center"/>
        <w:rPr>
          <w:rFonts w:ascii="Georgia" w:eastAsia="幼圆" w:hAnsi="Georgia"/>
          <w:b/>
          <w:bCs/>
          <w:sz w:val="52"/>
        </w:rPr>
      </w:pPr>
    </w:p>
    <w:p w:rsidR="00BC27D8" w:rsidRDefault="00BC27D8" w:rsidP="00BC27D8">
      <w:pPr>
        <w:jc w:val="center"/>
        <w:rPr>
          <w:rFonts w:ascii="Georgia" w:eastAsia="幼圆" w:hAnsi="Georgia"/>
          <w:b/>
          <w:bCs/>
          <w:sz w:val="52"/>
        </w:rPr>
      </w:pPr>
      <w:r>
        <w:rPr>
          <w:rFonts w:ascii="Georgia" w:eastAsia="幼圆" w:hAnsi="Georgia" w:hint="eastAsia"/>
          <w:b/>
          <w:bCs/>
          <w:sz w:val="52"/>
        </w:rPr>
        <w:t>化学品安全技术说明书</w:t>
      </w:r>
    </w:p>
    <w:p w:rsidR="00BC27D8" w:rsidRDefault="00BC27D8" w:rsidP="00BC27D8">
      <w:pPr>
        <w:jc w:val="center"/>
        <w:rPr>
          <w:rFonts w:ascii="Georgia" w:eastAsia="幼圆" w:hAnsi="Georgia"/>
          <w:sz w:val="52"/>
        </w:rPr>
      </w:pPr>
    </w:p>
    <w:p w:rsidR="00BC27D8" w:rsidRDefault="00BC27D8" w:rsidP="00BC27D8">
      <w:pPr>
        <w:pStyle w:val="1"/>
      </w:pPr>
      <w:r>
        <w:t>MSDS</w:t>
      </w:r>
    </w:p>
    <w:p w:rsidR="00BC27D8" w:rsidRDefault="00BC27D8" w:rsidP="00BC27D8">
      <w:pPr>
        <w:rPr>
          <w:rFonts w:ascii="楷体_GB2312" w:eastAsia="楷体_GB2312" w:hAnsi="Georgia"/>
          <w:b/>
          <w:bCs/>
          <w:sz w:val="32"/>
        </w:rPr>
      </w:pPr>
    </w:p>
    <w:p w:rsidR="00BC27D8" w:rsidRDefault="00BC27D8" w:rsidP="00BC27D8">
      <w:pPr>
        <w:rPr>
          <w:rFonts w:ascii="Georgia" w:eastAsia="幼圆" w:hAnsi="Georgia"/>
          <w:sz w:val="32"/>
        </w:rPr>
      </w:pPr>
    </w:p>
    <w:p w:rsidR="00BC27D8" w:rsidRDefault="00BC27D8" w:rsidP="00BC27D8">
      <w:pPr>
        <w:jc w:val="center"/>
        <w:rPr>
          <w:rFonts w:ascii="Georgia" w:eastAsia="幼圆" w:hAnsi="Georgia"/>
          <w:sz w:val="32"/>
        </w:rPr>
      </w:pPr>
      <w:r>
        <w:rPr>
          <w:rFonts w:ascii="楷体_GB2312" w:eastAsia="楷体_GB2312" w:hAnsi="宋体" w:hint="eastAsia"/>
          <w:i/>
          <w:iCs/>
          <w:sz w:val="28"/>
        </w:rPr>
        <w:t>化学品名称</w:t>
      </w:r>
      <w:r>
        <w:rPr>
          <w:rFonts w:ascii="黑体" w:eastAsia="黑体" w:hAnsi="宋体" w:hint="eastAsia"/>
          <w:i/>
          <w:iCs/>
          <w:sz w:val="28"/>
        </w:rPr>
        <w:t>：</w:t>
      </w:r>
      <w:r>
        <w:rPr>
          <w:rFonts w:ascii="宋体" w:hAnsi="宋体" w:hint="eastAsia"/>
          <w:b/>
          <w:bCs/>
          <w:i/>
          <w:iCs/>
          <w:sz w:val="32"/>
        </w:rPr>
        <w:t xml:space="preserve"> </w:t>
      </w:r>
      <w:r w:rsidR="00CA646C">
        <w:rPr>
          <w:rFonts w:ascii="宋体" w:hAnsi="宋体" w:hint="eastAsia"/>
          <w:b/>
          <w:bCs/>
          <w:sz w:val="32"/>
        </w:rPr>
        <w:t>丙烷</w:t>
      </w:r>
    </w:p>
    <w:p w:rsidR="00BC27D8" w:rsidRDefault="00BC27D8" w:rsidP="00BC27D8">
      <w:pPr>
        <w:jc w:val="center"/>
        <w:rPr>
          <w:rFonts w:ascii="Georgia" w:eastAsia="幼圆" w:hAnsi="Georgia"/>
          <w:sz w:val="32"/>
        </w:rPr>
      </w:pPr>
    </w:p>
    <w:p w:rsidR="00BC27D8" w:rsidRDefault="00BC27D8" w:rsidP="00BC27D8">
      <w:pPr>
        <w:jc w:val="center"/>
        <w:rPr>
          <w:rFonts w:ascii="Georgia" w:eastAsia="幼圆" w:hAnsi="Georgia"/>
          <w:sz w:val="32"/>
        </w:rPr>
      </w:pPr>
    </w:p>
    <w:p w:rsidR="00BC27D8" w:rsidRDefault="00BC27D8" w:rsidP="00BC27D8">
      <w:pPr>
        <w:spacing w:line="360" w:lineRule="auto"/>
        <w:ind w:leftChars="700" w:left="1470"/>
        <w:rPr>
          <w:rFonts w:ascii="黑体" w:eastAsia="黑体" w:hAnsi="宋体"/>
          <w:i/>
          <w:iCs/>
        </w:rPr>
      </w:pPr>
    </w:p>
    <w:p w:rsidR="00BC27D8" w:rsidRPr="00EC3F01" w:rsidRDefault="00BC27D8" w:rsidP="00BC27D8">
      <w:pPr>
        <w:spacing w:line="360" w:lineRule="auto"/>
        <w:ind w:leftChars="700" w:left="1470"/>
        <w:rPr>
          <w:rFonts w:ascii="黑体" w:eastAsia="黑体" w:hAnsi="宋体"/>
        </w:rPr>
      </w:pPr>
      <w:r w:rsidRPr="00EC3F01">
        <w:rPr>
          <w:rFonts w:ascii="黑体" w:eastAsia="黑体" w:hAnsi="宋体" w:hint="eastAsia"/>
          <w:iCs/>
        </w:rPr>
        <w:t>企业名称：</w:t>
      </w:r>
      <w:r w:rsidRPr="00EC3F01">
        <w:rPr>
          <w:rFonts w:ascii="黑体" w:eastAsia="黑体" w:hAnsi="宋体" w:hint="eastAsia"/>
        </w:rPr>
        <w:t>上海申中气体有限公司</w:t>
      </w:r>
    </w:p>
    <w:p w:rsidR="00BC27D8" w:rsidRPr="00EC3F01" w:rsidRDefault="00BC27D8" w:rsidP="00BC27D8">
      <w:pPr>
        <w:spacing w:line="360" w:lineRule="auto"/>
        <w:ind w:leftChars="700" w:left="1470"/>
        <w:rPr>
          <w:rFonts w:ascii="黑体" w:eastAsia="黑体" w:hAnsi="宋体"/>
        </w:rPr>
      </w:pPr>
      <w:r w:rsidRPr="00EC3F01">
        <w:rPr>
          <w:rFonts w:ascii="黑体" w:eastAsia="黑体" w:hAnsi="宋体" w:hint="eastAsia"/>
          <w:iCs/>
        </w:rPr>
        <w:t>地址：</w:t>
      </w:r>
      <w:r w:rsidRPr="00EC3F01">
        <w:rPr>
          <w:rFonts w:ascii="黑体" w:eastAsia="黑体" w:hAnsi="宋体" w:hint="eastAsia"/>
        </w:rPr>
        <w:t>上海市松江区叶</w:t>
      </w:r>
      <w:proofErr w:type="gramStart"/>
      <w:r w:rsidRPr="00EC3F01">
        <w:rPr>
          <w:rFonts w:ascii="黑体" w:eastAsia="黑体" w:hAnsi="宋体" w:hint="eastAsia"/>
        </w:rPr>
        <w:t>榭</w:t>
      </w:r>
      <w:proofErr w:type="gramEnd"/>
      <w:r w:rsidRPr="00EC3F01">
        <w:rPr>
          <w:rFonts w:ascii="黑体" w:eastAsia="黑体" w:hAnsi="宋体" w:hint="eastAsia"/>
        </w:rPr>
        <w:t>镇叶昌路38号</w:t>
      </w:r>
    </w:p>
    <w:p w:rsidR="00BC27D8" w:rsidRPr="00EC3F01" w:rsidRDefault="00BC27D8" w:rsidP="00BC27D8">
      <w:pPr>
        <w:spacing w:line="360" w:lineRule="auto"/>
        <w:ind w:leftChars="700" w:left="1470"/>
        <w:rPr>
          <w:rFonts w:ascii="黑体" w:eastAsia="黑体" w:hAnsi="宋体"/>
        </w:rPr>
      </w:pPr>
      <w:r w:rsidRPr="00EC3F01">
        <w:rPr>
          <w:rFonts w:ascii="黑体" w:eastAsia="黑体" w:hAnsi="宋体" w:hint="eastAsia"/>
          <w:iCs/>
        </w:rPr>
        <w:t>邮编：</w:t>
      </w:r>
      <w:r w:rsidRPr="00EC3F01">
        <w:rPr>
          <w:rFonts w:ascii="黑体" w:eastAsia="黑体" w:hAnsi="宋体" w:hint="eastAsia"/>
        </w:rPr>
        <w:t xml:space="preserve">201609    </w:t>
      </w:r>
      <w:r w:rsidRPr="00EC3F01">
        <w:rPr>
          <w:rFonts w:ascii="黑体" w:eastAsia="黑体" w:hAnsi="宋体" w:hint="eastAsia"/>
          <w:iCs/>
        </w:rPr>
        <w:t>电话</w:t>
      </w:r>
      <w:r w:rsidRPr="00EC3F01">
        <w:rPr>
          <w:rFonts w:ascii="黑体" w:eastAsia="黑体" w:hAnsi="宋体" w:hint="eastAsia"/>
        </w:rPr>
        <w:t>： 021-67801754</w:t>
      </w:r>
    </w:p>
    <w:p w:rsidR="00BC27D8" w:rsidRDefault="00BC27D8" w:rsidP="00BC27D8">
      <w:pPr>
        <w:ind w:firstLineChars="700" w:firstLine="1470"/>
        <w:rPr>
          <w:rFonts w:ascii="黑体" w:eastAsia="黑体" w:hAnsi="宋体"/>
          <w:iCs/>
        </w:rPr>
      </w:pPr>
      <w:r w:rsidRPr="00EC3F01">
        <w:rPr>
          <w:rFonts w:ascii="黑体" w:eastAsia="黑体" w:hAnsi="宋体" w:hint="eastAsia"/>
          <w:iCs/>
        </w:rPr>
        <w:t>应急咨询电话：400-6267-911</w:t>
      </w:r>
    </w:p>
    <w:p w:rsidR="00EC3F01" w:rsidRDefault="00EC3F01" w:rsidP="00BC27D8">
      <w:pPr>
        <w:ind w:firstLineChars="700" w:firstLine="1470"/>
        <w:rPr>
          <w:rFonts w:ascii="黑体" w:eastAsia="黑体" w:hAnsi="宋体"/>
          <w:iCs/>
        </w:rPr>
      </w:pPr>
    </w:p>
    <w:p w:rsidR="00EC3F01" w:rsidRDefault="00EC3F01" w:rsidP="00BC27D8">
      <w:pPr>
        <w:ind w:firstLineChars="700" w:firstLine="1470"/>
        <w:rPr>
          <w:rFonts w:ascii="黑体" w:eastAsia="黑体" w:hAnsi="宋体"/>
          <w:iCs/>
        </w:rPr>
      </w:pPr>
    </w:p>
    <w:p w:rsidR="00EC3F01" w:rsidRDefault="00EC3F01" w:rsidP="00BC27D8">
      <w:pPr>
        <w:ind w:firstLineChars="700" w:firstLine="1470"/>
        <w:rPr>
          <w:rFonts w:ascii="黑体" w:eastAsia="黑体" w:hAnsi="宋体"/>
          <w:iCs/>
        </w:rPr>
      </w:pPr>
    </w:p>
    <w:p w:rsidR="00EC3F01" w:rsidRDefault="00EC3F01" w:rsidP="00EC3F01">
      <w:pPr>
        <w:ind w:firstLineChars="600" w:firstLine="1440"/>
        <w:rPr>
          <w:rFonts w:ascii="宋体" w:hAnsi="宋体"/>
          <w:sz w:val="24"/>
        </w:rPr>
      </w:pPr>
      <w:r w:rsidRPr="00B57696">
        <w:rPr>
          <w:rFonts w:ascii="宋体" w:hAnsi="宋体" w:hint="eastAsia"/>
          <w:sz w:val="24"/>
        </w:rPr>
        <w:t>修订日期：201</w:t>
      </w:r>
      <w:r w:rsidR="004963E3">
        <w:rPr>
          <w:rFonts w:ascii="宋体" w:hAnsi="宋体" w:hint="eastAsia"/>
          <w:sz w:val="24"/>
        </w:rPr>
        <w:t>8</w:t>
      </w:r>
      <w:r w:rsidRPr="00B57696">
        <w:rPr>
          <w:rFonts w:ascii="宋体" w:hAnsi="宋体" w:hint="eastAsia"/>
          <w:sz w:val="24"/>
        </w:rPr>
        <w:t>年</w:t>
      </w:r>
      <w:r w:rsidR="004963E3">
        <w:rPr>
          <w:rFonts w:ascii="宋体" w:hAnsi="宋体" w:hint="eastAsia"/>
          <w:sz w:val="24"/>
        </w:rPr>
        <w:t>5</w:t>
      </w:r>
      <w:r w:rsidRPr="00B57696">
        <w:rPr>
          <w:rFonts w:ascii="宋体" w:hAnsi="宋体" w:hint="eastAsia"/>
          <w:sz w:val="24"/>
        </w:rPr>
        <w:t>月1日</w:t>
      </w:r>
    </w:p>
    <w:p w:rsidR="00EC3F01" w:rsidRPr="00EC3F01" w:rsidRDefault="00EC3F01" w:rsidP="00BC27D8">
      <w:pPr>
        <w:ind w:firstLineChars="700" w:firstLine="1470"/>
        <w:rPr>
          <w:rFonts w:ascii="黑体" w:eastAsia="黑体" w:hAnsi="宋体"/>
          <w:iCs/>
        </w:rPr>
      </w:pPr>
    </w:p>
    <w:p w:rsidR="00BC27D8" w:rsidRDefault="00BC27D8" w:rsidP="00BC27D8">
      <w:pPr>
        <w:rPr>
          <w:rFonts w:ascii="黑体" w:eastAsia="黑体" w:hAnsi="宋体"/>
          <w:i/>
          <w:iCs/>
        </w:rPr>
      </w:pPr>
    </w:p>
    <w:p w:rsidR="00BC27D8" w:rsidRDefault="00974672" w:rsidP="00BC27D8">
      <w:pPr>
        <w:rPr>
          <w:rFonts w:ascii="Georgia" w:eastAsia="幼圆" w:hAnsi="Georgia"/>
          <w:sz w:val="32"/>
        </w:rPr>
      </w:pPr>
      <w:r w:rsidRPr="00974672">
        <w:lastRenderedPageBreak/>
        <w:pict>
          <v:line id="_x0000_s2050" style="position:absolute;left:0;text-align:left;z-index:251658240" from="0,0" to="6in,0"/>
        </w:pict>
      </w:r>
    </w:p>
    <w:p w:rsidR="00BC27D8" w:rsidRDefault="00BC27D8" w:rsidP="00BC27D8">
      <w:pPr>
        <w:jc w:val="center"/>
        <w:rPr>
          <w:rFonts w:ascii="Georgia" w:eastAsia="华文彩云" w:hAnsi="Georgia"/>
          <w:b/>
          <w:bCs/>
          <w:sz w:val="44"/>
        </w:rPr>
      </w:pPr>
      <w:r>
        <w:rPr>
          <w:rFonts w:ascii="Georgia" w:eastAsia="华文彩云" w:hAnsi="Georgia" w:hint="eastAsia"/>
          <w:b/>
          <w:bCs/>
          <w:sz w:val="44"/>
        </w:rPr>
        <w:t>上</w:t>
      </w:r>
      <w:r w:rsidR="00EC3F01">
        <w:rPr>
          <w:rFonts w:ascii="Georgia" w:eastAsia="华文彩云" w:hAnsi="Georgia" w:hint="eastAsia"/>
          <w:b/>
          <w:bCs/>
          <w:sz w:val="44"/>
        </w:rPr>
        <w:t xml:space="preserve"> </w:t>
      </w:r>
      <w:r>
        <w:rPr>
          <w:rFonts w:ascii="Georgia" w:eastAsia="华文彩云" w:hAnsi="Georgia" w:hint="eastAsia"/>
          <w:b/>
          <w:bCs/>
          <w:sz w:val="44"/>
        </w:rPr>
        <w:t>海</w:t>
      </w:r>
      <w:r w:rsidR="00EC3F01">
        <w:rPr>
          <w:rFonts w:ascii="Georgia" w:eastAsia="华文彩云" w:hAnsi="Georgia" w:hint="eastAsia"/>
          <w:b/>
          <w:bCs/>
          <w:sz w:val="44"/>
        </w:rPr>
        <w:t xml:space="preserve"> </w:t>
      </w:r>
      <w:r>
        <w:rPr>
          <w:rFonts w:ascii="Georgia" w:eastAsia="华文彩云" w:hAnsi="Georgia" w:hint="eastAsia"/>
          <w:b/>
          <w:bCs/>
          <w:sz w:val="44"/>
        </w:rPr>
        <w:t>申</w:t>
      </w:r>
      <w:r w:rsidR="00EC3F01">
        <w:rPr>
          <w:rFonts w:ascii="Georgia" w:eastAsia="华文彩云" w:hAnsi="Georgia" w:hint="eastAsia"/>
          <w:b/>
          <w:bCs/>
          <w:sz w:val="44"/>
        </w:rPr>
        <w:t xml:space="preserve"> </w:t>
      </w:r>
      <w:r>
        <w:rPr>
          <w:rFonts w:ascii="Georgia" w:eastAsia="华文彩云" w:hAnsi="Georgia" w:hint="eastAsia"/>
          <w:b/>
          <w:bCs/>
          <w:sz w:val="44"/>
        </w:rPr>
        <w:t>中</w:t>
      </w:r>
      <w:r w:rsidR="00EC3F01">
        <w:rPr>
          <w:rFonts w:ascii="Georgia" w:eastAsia="华文彩云" w:hAnsi="Georgia" w:hint="eastAsia"/>
          <w:b/>
          <w:bCs/>
          <w:sz w:val="44"/>
        </w:rPr>
        <w:t xml:space="preserve"> </w:t>
      </w:r>
      <w:r>
        <w:rPr>
          <w:rFonts w:ascii="Georgia" w:eastAsia="华文彩云" w:hAnsi="Georgia" w:hint="eastAsia"/>
          <w:b/>
          <w:bCs/>
          <w:sz w:val="44"/>
        </w:rPr>
        <w:t>气</w:t>
      </w:r>
      <w:r w:rsidR="00EC3F01">
        <w:rPr>
          <w:rFonts w:ascii="Georgia" w:eastAsia="华文彩云" w:hAnsi="Georgia" w:hint="eastAsia"/>
          <w:b/>
          <w:bCs/>
          <w:sz w:val="44"/>
        </w:rPr>
        <w:t xml:space="preserve"> </w:t>
      </w:r>
      <w:r>
        <w:rPr>
          <w:rFonts w:ascii="Georgia" w:eastAsia="华文彩云" w:hAnsi="Georgia" w:hint="eastAsia"/>
          <w:b/>
          <w:bCs/>
          <w:sz w:val="44"/>
        </w:rPr>
        <w:t>体</w:t>
      </w:r>
      <w:r w:rsidR="00EC3F01">
        <w:rPr>
          <w:rFonts w:ascii="Georgia" w:eastAsia="华文彩云" w:hAnsi="Georgia" w:hint="eastAsia"/>
          <w:b/>
          <w:bCs/>
          <w:sz w:val="44"/>
        </w:rPr>
        <w:t xml:space="preserve"> </w:t>
      </w:r>
      <w:r>
        <w:rPr>
          <w:rFonts w:ascii="Georgia" w:eastAsia="华文彩云" w:hAnsi="Georgia" w:hint="eastAsia"/>
          <w:b/>
          <w:bCs/>
          <w:sz w:val="44"/>
        </w:rPr>
        <w:t>有</w:t>
      </w:r>
      <w:r w:rsidR="00EC3F01">
        <w:rPr>
          <w:rFonts w:ascii="Georgia" w:eastAsia="华文彩云" w:hAnsi="Georgia" w:hint="eastAsia"/>
          <w:b/>
          <w:bCs/>
          <w:sz w:val="44"/>
        </w:rPr>
        <w:t xml:space="preserve"> </w:t>
      </w:r>
      <w:r>
        <w:rPr>
          <w:rFonts w:ascii="Georgia" w:eastAsia="华文彩云" w:hAnsi="Georgia" w:hint="eastAsia"/>
          <w:b/>
          <w:bCs/>
          <w:sz w:val="44"/>
        </w:rPr>
        <w:t>限</w:t>
      </w:r>
      <w:r w:rsidR="00EC3F01">
        <w:rPr>
          <w:rFonts w:ascii="Georgia" w:eastAsia="华文彩云" w:hAnsi="Georgia" w:hint="eastAsia"/>
          <w:b/>
          <w:bCs/>
          <w:sz w:val="44"/>
        </w:rPr>
        <w:t xml:space="preserve"> </w:t>
      </w:r>
      <w:r>
        <w:rPr>
          <w:rFonts w:ascii="Georgia" w:eastAsia="华文彩云" w:hAnsi="Georgia" w:hint="eastAsia"/>
          <w:b/>
          <w:bCs/>
          <w:sz w:val="44"/>
        </w:rPr>
        <w:t>公</w:t>
      </w:r>
      <w:r w:rsidR="00EC3F01">
        <w:rPr>
          <w:rFonts w:ascii="Georgia" w:eastAsia="华文彩云" w:hAnsi="Georgia" w:hint="eastAsia"/>
          <w:b/>
          <w:bCs/>
          <w:sz w:val="44"/>
        </w:rPr>
        <w:t xml:space="preserve"> </w:t>
      </w:r>
      <w:r>
        <w:rPr>
          <w:rFonts w:ascii="Georgia" w:eastAsia="华文彩云" w:hAnsi="Georgia" w:hint="eastAsia"/>
          <w:b/>
          <w:bCs/>
          <w:sz w:val="44"/>
        </w:rPr>
        <w:t>司</w:t>
      </w:r>
    </w:p>
    <w:p w:rsidR="00BC27D8" w:rsidRDefault="00BC27D8" w:rsidP="00BC27D8">
      <w:pPr>
        <w:jc w:val="center"/>
        <w:rPr>
          <w:rFonts w:eastAsia="仿宋_GB2312"/>
          <w:b/>
          <w:bCs/>
          <w:sz w:val="28"/>
        </w:rPr>
      </w:pPr>
    </w:p>
    <w:p w:rsidR="00BC27D8" w:rsidRDefault="00BC27D8" w:rsidP="00BC27D8">
      <w:pPr>
        <w:jc w:val="center"/>
        <w:rPr>
          <w:rFonts w:eastAsia="仿宋_GB2312"/>
          <w:b/>
          <w:bCs/>
          <w:sz w:val="28"/>
        </w:rPr>
      </w:pPr>
    </w:p>
    <w:p w:rsidR="00EC3F01" w:rsidRDefault="00EC3F01" w:rsidP="00EC3F01">
      <w:pPr>
        <w:jc w:val="center"/>
        <w:rPr>
          <w:rFonts w:eastAsia="仿宋_GB2312"/>
          <w:b/>
          <w:bCs/>
          <w:sz w:val="24"/>
          <w:shd w:val="pct15" w:color="auto" w:fill="FFFFFF"/>
        </w:rPr>
      </w:pPr>
      <w:r>
        <w:rPr>
          <w:rFonts w:eastAsia="仿宋_GB2312" w:hint="eastAsia"/>
          <w:b/>
          <w:bCs/>
          <w:i/>
          <w:iCs/>
          <w:sz w:val="24"/>
          <w:shd w:val="pct15" w:color="auto" w:fill="FFFFFF"/>
        </w:rPr>
        <w:t>第一部分</w:t>
      </w:r>
      <w:r>
        <w:rPr>
          <w:rFonts w:eastAsia="仿宋_GB2312" w:hint="eastAsia"/>
          <w:b/>
          <w:bCs/>
          <w:sz w:val="24"/>
          <w:shd w:val="pct15" w:color="auto" w:fill="FFFFFF"/>
        </w:rPr>
        <w:t xml:space="preserve">　化学品及企业标识</w:t>
      </w:r>
    </w:p>
    <w:p w:rsidR="00EC3F01" w:rsidRDefault="00EC3F01" w:rsidP="00EC3F01">
      <w:pPr>
        <w:spacing w:line="276" w:lineRule="auto"/>
        <w:ind w:leftChars="337" w:left="708"/>
      </w:pPr>
    </w:p>
    <w:p w:rsidR="00BC27D8" w:rsidRDefault="00EC3F01" w:rsidP="00EC3F01">
      <w:pPr>
        <w:spacing w:line="276" w:lineRule="auto"/>
        <w:ind w:leftChars="337" w:left="708"/>
      </w:pPr>
      <w:r w:rsidRPr="00EC3F01">
        <w:rPr>
          <w:b/>
        </w:rPr>
        <w:t>化学品中文名称：</w:t>
      </w:r>
      <w:r>
        <w:t>丙烷</w:t>
      </w:r>
    </w:p>
    <w:p w:rsidR="00EC3F01" w:rsidRPr="00EC3F01" w:rsidRDefault="00EC3F01" w:rsidP="00EC3F01">
      <w:pPr>
        <w:spacing w:line="276" w:lineRule="auto"/>
        <w:ind w:leftChars="337" w:left="708"/>
        <w:rPr>
          <w:rFonts w:eastAsia="仿宋_GB2312"/>
          <w:b/>
          <w:bCs/>
          <w:sz w:val="28"/>
        </w:rPr>
      </w:pPr>
      <w:r w:rsidRPr="00EC3F01">
        <w:rPr>
          <w:b/>
        </w:rPr>
        <w:t>化学品英文名称：</w:t>
      </w:r>
      <w:proofErr w:type="gramStart"/>
      <w:r>
        <w:t>propane</w:t>
      </w:r>
      <w:proofErr w:type="gramEnd"/>
      <w:r>
        <w:t xml:space="preserve">  </w:t>
      </w:r>
    </w:p>
    <w:p w:rsidR="00EC3F01" w:rsidRDefault="00EC3F01" w:rsidP="00EC3F01">
      <w:pPr>
        <w:spacing w:line="276" w:lineRule="auto"/>
        <w:ind w:leftChars="337" w:left="708"/>
      </w:pPr>
      <w:r w:rsidRPr="00BD7316">
        <w:rPr>
          <w:rFonts w:hint="eastAsia"/>
          <w:b/>
        </w:rPr>
        <w:t>企业名称：</w:t>
      </w:r>
      <w:r>
        <w:rPr>
          <w:rFonts w:hint="eastAsia"/>
        </w:rPr>
        <w:t>上海申中气体有限公司</w:t>
      </w:r>
    </w:p>
    <w:p w:rsidR="00EC3F01" w:rsidRPr="00BD7316" w:rsidRDefault="00EC3F01" w:rsidP="00EC3F01">
      <w:pPr>
        <w:spacing w:line="276" w:lineRule="auto"/>
        <w:ind w:leftChars="337" w:left="708"/>
        <w:rPr>
          <w:b/>
        </w:rPr>
      </w:pPr>
      <w:r w:rsidRPr="00BD7316">
        <w:rPr>
          <w:rFonts w:hint="eastAsia"/>
          <w:b/>
        </w:rPr>
        <w:t>地址：</w:t>
      </w:r>
      <w:r w:rsidRPr="00BD7316">
        <w:rPr>
          <w:rFonts w:hint="eastAsia"/>
          <w:b/>
        </w:rPr>
        <w:t xml:space="preserve"> </w:t>
      </w:r>
      <w:r w:rsidRPr="00BD7316">
        <w:rPr>
          <w:rFonts w:hint="eastAsia"/>
        </w:rPr>
        <w:t>上海市松江区叶</w:t>
      </w:r>
      <w:proofErr w:type="gramStart"/>
      <w:r w:rsidRPr="00BD7316">
        <w:rPr>
          <w:rFonts w:hint="eastAsia"/>
        </w:rPr>
        <w:t>榭</w:t>
      </w:r>
      <w:proofErr w:type="gramEnd"/>
      <w:r w:rsidRPr="00BD7316">
        <w:rPr>
          <w:rFonts w:hint="eastAsia"/>
        </w:rPr>
        <w:t>镇叶昌路</w:t>
      </w:r>
      <w:r w:rsidRPr="00BD7316">
        <w:rPr>
          <w:rFonts w:hint="eastAsia"/>
        </w:rPr>
        <w:t>38</w:t>
      </w:r>
      <w:r w:rsidRPr="00BD7316">
        <w:rPr>
          <w:rFonts w:hint="eastAsia"/>
        </w:rPr>
        <w:t>号</w:t>
      </w:r>
    </w:p>
    <w:p w:rsidR="00EC3F01" w:rsidRDefault="00EC3F01" w:rsidP="00EC3F01">
      <w:pPr>
        <w:spacing w:line="276" w:lineRule="auto"/>
        <w:ind w:leftChars="337" w:left="708"/>
      </w:pPr>
      <w:r w:rsidRPr="00BD7316">
        <w:rPr>
          <w:rFonts w:hint="eastAsia"/>
          <w:b/>
        </w:rPr>
        <w:t>电话号码：</w:t>
      </w:r>
      <w:r>
        <w:rPr>
          <w:rFonts w:hint="eastAsia"/>
        </w:rPr>
        <w:t xml:space="preserve">021-67801754  </w:t>
      </w:r>
      <w:r w:rsidRPr="00BD7316">
        <w:rPr>
          <w:rFonts w:hint="eastAsia"/>
          <w:b/>
        </w:rPr>
        <w:t xml:space="preserve"> </w:t>
      </w:r>
      <w:r w:rsidRPr="00BD7316">
        <w:rPr>
          <w:rFonts w:hint="eastAsia"/>
          <w:b/>
        </w:rPr>
        <w:t>应急咨询电话：</w:t>
      </w:r>
      <w:r>
        <w:rPr>
          <w:rFonts w:hint="eastAsia"/>
        </w:rPr>
        <w:t xml:space="preserve">400-6267-911 </w:t>
      </w:r>
    </w:p>
    <w:p w:rsidR="00EC3F01" w:rsidRPr="00BD7316" w:rsidRDefault="00EC3F01" w:rsidP="00EC3F01">
      <w:pPr>
        <w:spacing w:line="276" w:lineRule="auto"/>
        <w:ind w:leftChars="337" w:left="708"/>
      </w:pPr>
      <w:r w:rsidRPr="00BD7316">
        <w:rPr>
          <w:rFonts w:hint="eastAsia"/>
          <w:b/>
        </w:rPr>
        <w:t>传真：</w:t>
      </w:r>
      <w:r>
        <w:rPr>
          <w:rFonts w:hint="eastAsia"/>
        </w:rPr>
        <w:t xml:space="preserve">021-67801754       </w:t>
      </w:r>
      <w:r w:rsidRPr="00BD7316">
        <w:rPr>
          <w:rFonts w:hint="eastAsia"/>
          <w:b/>
        </w:rPr>
        <w:t>邮箱地址：</w:t>
      </w:r>
      <w:r>
        <w:rPr>
          <w:rFonts w:hint="eastAsia"/>
        </w:rPr>
        <w:t>szqt@shcgas.cn</w:t>
      </w:r>
    </w:p>
    <w:p w:rsidR="00EC3F01" w:rsidRDefault="00EC3F01" w:rsidP="00EC3F01">
      <w:pPr>
        <w:spacing w:line="276" w:lineRule="auto"/>
        <w:ind w:leftChars="337" w:left="708"/>
      </w:pPr>
      <w:r w:rsidRPr="00BD7316">
        <w:rPr>
          <w:rFonts w:hint="eastAsia"/>
          <w:b/>
        </w:rPr>
        <w:t>推荐用途：</w:t>
      </w:r>
      <w:r>
        <w:t>用于</w:t>
      </w:r>
      <w:r w:rsidR="004963E3">
        <w:rPr>
          <w:rFonts w:hint="eastAsia"/>
        </w:rPr>
        <w:t>燃烧、工业</w:t>
      </w:r>
      <w:r>
        <w:t>有机合成。</w:t>
      </w:r>
    </w:p>
    <w:p w:rsidR="00EC3F01" w:rsidRPr="00EC3F01" w:rsidRDefault="00EC3F01" w:rsidP="00EC3F01"/>
    <w:p w:rsidR="00EC3F01" w:rsidRDefault="00EC3F01" w:rsidP="00EC3F01">
      <w:pPr>
        <w:jc w:val="center"/>
        <w:rPr>
          <w:rFonts w:ascii="仿宋_GB2312" w:eastAsia="仿宋_GB2312"/>
          <w:b/>
          <w:bCs/>
          <w:sz w:val="24"/>
          <w:shd w:val="pct15" w:color="auto" w:fill="FFFFFF"/>
        </w:rPr>
      </w:pPr>
      <w:r>
        <w:rPr>
          <w:rFonts w:ascii="仿宋_GB2312" w:eastAsia="仿宋_GB2312" w:hint="eastAsia"/>
          <w:b/>
          <w:bCs/>
          <w:i/>
          <w:iCs/>
          <w:sz w:val="24"/>
          <w:shd w:val="pct15" w:color="auto" w:fill="FFFFFF"/>
        </w:rPr>
        <w:t xml:space="preserve">第二部分　</w:t>
      </w:r>
      <w:r>
        <w:rPr>
          <w:rFonts w:ascii="仿宋_GB2312" w:eastAsia="仿宋_GB2312" w:hint="eastAsia"/>
          <w:b/>
          <w:bCs/>
          <w:sz w:val="24"/>
          <w:shd w:val="pct15" w:color="auto" w:fill="FFFFFF"/>
        </w:rPr>
        <w:t>危害性概述</w:t>
      </w:r>
    </w:p>
    <w:p w:rsidR="00EC3F01" w:rsidRDefault="00EC3F01" w:rsidP="00EC3F01">
      <w:pPr>
        <w:ind w:leftChars="337" w:left="708"/>
        <w:rPr>
          <w:b/>
        </w:rPr>
      </w:pPr>
    </w:p>
    <w:p w:rsidR="00D63ADC" w:rsidRDefault="00EC3F01" w:rsidP="003A0782">
      <w:pPr>
        <w:spacing w:line="276" w:lineRule="auto"/>
        <w:ind w:leftChars="337" w:left="708"/>
      </w:pPr>
      <w:r w:rsidRPr="00EC3F01">
        <w:rPr>
          <w:rFonts w:hint="eastAsia"/>
          <w:b/>
        </w:rPr>
        <w:t>危险性类别</w:t>
      </w:r>
      <w:r w:rsidRPr="00EC3F01">
        <w:rPr>
          <w:b/>
        </w:rPr>
        <w:t>：</w:t>
      </w:r>
      <w:r w:rsidR="00D63ADC">
        <w:rPr>
          <w:rFonts w:hint="eastAsia"/>
        </w:rPr>
        <w:t>可燃气体（类别</w:t>
      </w:r>
      <w:r w:rsidR="00D63ADC">
        <w:rPr>
          <w:rFonts w:hint="eastAsia"/>
        </w:rPr>
        <w:t>1</w:t>
      </w:r>
      <w:r w:rsidR="00D63ADC">
        <w:rPr>
          <w:rFonts w:hint="eastAsia"/>
        </w:rPr>
        <w:t>）</w:t>
      </w:r>
    </w:p>
    <w:p w:rsidR="00D63ADC" w:rsidRDefault="00D63ADC" w:rsidP="00D63ADC">
      <w:pPr>
        <w:spacing w:line="276" w:lineRule="auto"/>
        <w:ind w:firstLineChars="950" w:firstLine="1995"/>
      </w:pPr>
      <w:r w:rsidRPr="00D63ADC">
        <w:rPr>
          <w:rFonts w:hint="eastAsia"/>
        </w:rPr>
        <w:t>高压气体（液化气）</w:t>
      </w:r>
    </w:p>
    <w:p w:rsidR="00D63ADC" w:rsidRPr="00D63ADC" w:rsidRDefault="00D63ADC" w:rsidP="00D63ADC">
      <w:pPr>
        <w:spacing w:line="276" w:lineRule="auto"/>
        <w:ind w:firstLineChars="950" w:firstLine="1995"/>
      </w:pPr>
    </w:p>
    <w:p w:rsidR="00EC3F01" w:rsidRPr="00EC3F01" w:rsidRDefault="00D63ADC" w:rsidP="00D63ADC">
      <w:pPr>
        <w:spacing w:line="276" w:lineRule="auto"/>
        <w:ind w:firstLineChars="350" w:firstLine="738"/>
      </w:pPr>
      <w:r w:rsidRPr="00D63ADC">
        <w:rPr>
          <w:rFonts w:hint="eastAsia"/>
          <w:b/>
        </w:rPr>
        <w:t>象形图：</w:t>
      </w:r>
      <w:r>
        <w:rPr>
          <w:rFonts w:hint="eastAsia"/>
          <w:noProof/>
        </w:rPr>
        <w:t xml:space="preserve">  </w:t>
      </w:r>
      <w:r w:rsidR="00EC3F01" w:rsidRPr="00EC3F01">
        <w:rPr>
          <w:noProof/>
        </w:rPr>
        <w:drawing>
          <wp:inline distT="0" distB="0" distL="0" distR="0">
            <wp:extent cx="438150" cy="438150"/>
            <wp:effectExtent l="19050" t="0" r="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</w:t>
      </w:r>
      <w:r w:rsidRPr="00D63ADC">
        <w:rPr>
          <w:noProof/>
        </w:rPr>
        <w:drawing>
          <wp:inline distT="0" distB="0" distL="0" distR="0">
            <wp:extent cx="447675" cy="438150"/>
            <wp:effectExtent l="19050" t="0" r="9525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3F01" w:rsidRPr="00EC3F01" w:rsidRDefault="00D63ADC" w:rsidP="003A0782">
      <w:pPr>
        <w:spacing w:line="276" w:lineRule="auto"/>
        <w:ind w:leftChars="337" w:left="708"/>
      </w:pPr>
      <w:r>
        <w:rPr>
          <w:rFonts w:hint="eastAsia"/>
          <w:b/>
        </w:rPr>
        <w:t>信号</w:t>
      </w:r>
      <w:r w:rsidR="00EC3F01" w:rsidRPr="00EC3F01">
        <w:rPr>
          <w:rFonts w:hint="eastAsia"/>
          <w:b/>
        </w:rPr>
        <w:t>词</w:t>
      </w:r>
      <w:r w:rsidR="00EC3F01" w:rsidRPr="00EC3F01">
        <w:rPr>
          <w:b/>
        </w:rPr>
        <w:t>：</w:t>
      </w:r>
      <w:r w:rsidR="00EC3F01" w:rsidRPr="00EC3F01">
        <w:rPr>
          <w:rFonts w:hint="eastAsia"/>
        </w:rPr>
        <w:t>危险</w:t>
      </w:r>
    </w:p>
    <w:p w:rsidR="00D63ADC" w:rsidRDefault="00D63ADC" w:rsidP="00D63ADC">
      <w:pPr>
        <w:tabs>
          <w:tab w:val="left" w:pos="3540"/>
        </w:tabs>
        <w:rPr>
          <w:b/>
        </w:rPr>
      </w:pPr>
      <w:r>
        <w:rPr>
          <w:rFonts w:hint="eastAsia"/>
          <w:b/>
        </w:rPr>
        <w:t xml:space="preserve">       </w:t>
      </w:r>
      <w:r>
        <w:rPr>
          <w:rFonts w:hint="eastAsia"/>
          <w:b/>
        </w:rPr>
        <w:t>危险说明：</w:t>
      </w:r>
    </w:p>
    <w:p w:rsidR="00D63ADC" w:rsidRPr="00D63ADC" w:rsidRDefault="00D63ADC" w:rsidP="00D63ADC">
      <w:pPr>
        <w:tabs>
          <w:tab w:val="left" w:pos="3540"/>
        </w:tabs>
        <w:ind w:firstLineChars="343" w:firstLine="720"/>
      </w:pPr>
      <w:r w:rsidRPr="00D63ADC">
        <w:rPr>
          <w:rFonts w:hint="eastAsia"/>
        </w:rPr>
        <w:t xml:space="preserve">H220 </w:t>
      </w:r>
      <w:r w:rsidRPr="00D63ADC">
        <w:rPr>
          <w:rFonts w:hint="eastAsia"/>
        </w:rPr>
        <w:t>极端易燃气体</w:t>
      </w:r>
    </w:p>
    <w:p w:rsidR="00D63ADC" w:rsidRDefault="00D63ADC" w:rsidP="00D63ADC">
      <w:pPr>
        <w:tabs>
          <w:tab w:val="left" w:pos="3540"/>
        </w:tabs>
        <w:ind w:firstLineChars="341" w:firstLine="716"/>
      </w:pPr>
      <w:r w:rsidRPr="00D63ADC">
        <w:rPr>
          <w:rFonts w:hint="eastAsia"/>
        </w:rPr>
        <w:t xml:space="preserve">H280 </w:t>
      </w:r>
      <w:r w:rsidRPr="00D63ADC">
        <w:rPr>
          <w:rFonts w:hint="eastAsia"/>
        </w:rPr>
        <w:t>内装压缩气体；遇热可能爆炸。</w:t>
      </w:r>
    </w:p>
    <w:p w:rsidR="00D63ADC" w:rsidRPr="00D63ADC" w:rsidRDefault="00D63ADC" w:rsidP="00D63ADC">
      <w:pPr>
        <w:tabs>
          <w:tab w:val="left" w:pos="3540"/>
        </w:tabs>
        <w:ind w:firstLineChars="341" w:firstLine="719"/>
        <w:rPr>
          <w:b/>
        </w:rPr>
      </w:pPr>
      <w:r w:rsidRPr="00D63ADC">
        <w:rPr>
          <w:rFonts w:hint="eastAsia"/>
          <w:b/>
        </w:rPr>
        <w:t>警告申明</w:t>
      </w:r>
    </w:p>
    <w:p w:rsidR="00D63ADC" w:rsidRDefault="00D63ADC" w:rsidP="00D63ADC">
      <w:pPr>
        <w:tabs>
          <w:tab w:val="left" w:pos="3540"/>
        </w:tabs>
        <w:ind w:firstLineChars="341" w:firstLine="716"/>
      </w:pPr>
      <w:r>
        <w:rPr>
          <w:rFonts w:hint="eastAsia"/>
        </w:rPr>
        <w:t>预防</w:t>
      </w:r>
    </w:p>
    <w:p w:rsidR="00D63ADC" w:rsidRDefault="00D63ADC" w:rsidP="00D63ADC">
      <w:pPr>
        <w:tabs>
          <w:tab w:val="left" w:pos="3540"/>
        </w:tabs>
        <w:ind w:firstLineChars="341" w:firstLine="716"/>
      </w:pPr>
      <w:r>
        <w:rPr>
          <w:rFonts w:hint="eastAsia"/>
        </w:rPr>
        <w:t xml:space="preserve">P210 </w:t>
      </w:r>
      <w:r>
        <w:rPr>
          <w:rFonts w:hint="eastAsia"/>
        </w:rPr>
        <w:t>远离热源、火花、明火和热表面。</w:t>
      </w:r>
      <w:r>
        <w:rPr>
          <w:rFonts w:hint="eastAsia"/>
        </w:rPr>
        <w:t xml:space="preserve">- </w:t>
      </w:r>
      <w:r>
        <w:rPr>
          <w:rFonts w:hint="eastAsia"/>
        </w:rPr>
        <w:t>禁止吸烟。</w:t>
      </w:r>
    </w:p>
    <w:p w:rsidR="00D63ADC" w:rsidRDefault="00D63ADC" w:rsidP="00D63ADC">
      <w:pPr>
        <w:tabs>
          <w:tab w:val="left" w:pos="3540"/>
        </w:tabs>
        <w:ind w:firstLineChars="341" w:firstLine="716"/>
      </w:pPr>
      <w:r>
        <w:rPr>
          <w:rFonts w:hint="eastAsia"/>
        </w:rPr>
        <w:t>措施</w:t>
      </w:r>
    </w:p>
    <w:p w:rsidR="00D63ADC" w:rsidRDefault="00D63ADC" w:rsidP="00D63ADC">
      <w:pPr>
        <w:tabs>
          <w:tab w:val="left" w:pos="3540"/>
        </w:tabs>
        <w:ind w:firstLineChars="341" w:firstLine="716"/>
      </w:pPr>
      <w:r>
        <w:rPr>
          <w:rFonts w:hint="eastAsia"/>
        </w:rPr>
        <w:t xml:space="preserve">P377 </w:t>
      </w:r>
      <w:r>
        <w:rPr>
          <w:rFonts w:hint="eastAsia"/>
        </w:rPr>
        <w:t>漏气着火：切勿灭火，除非漏气能够安全地制止。</w:t>
      </w:r>
    </w:p>
    <w:p w:rsidR="00D63ADC" w:rsidRDefault="00D63ADC" w:rsidP="00D63ADC">
      <w:pPr>
        <w:tabs>
          <w:tab w:val="left" w:pos="3540"/>
        </w:tabs>
        <w:ind w:firstLineChars="341" w:firstLine="716"/>
      </w:pPr>
      <w:r>
        <w:rPr>
          <w:rFonts w:hint="eastAsia"/>
        </w:rPr>
        <w:t xml:space="preserve">P381 </w:t>
      </w:r>
      <w:r>
        <w:rPr>
          <w:rFonts w:hint="eastAsia"/>
        </w:rPr>
        <w:t>除去一切点火源，如果这么做没有危险。</w:t>
      </w:r>
    </w:p>
    <w:p w:rsidR="00D63ADC" w:rsidRDefault="00D63ADC" w:rsidP="00D63ADC">
      <w:pPr>
        <w:tabs>
          <w:tab w:val="left" w:pos="3540"/>
        </w:tabs>
        <w:ind w:firstLineChars="341" w:firstLine="716"/>
      </w:pPr>
      <w:r>
        <w:rPr>
          <w:rFonts w:hint="eastAsia"/>
        </w:rPr>
        <w:t>储存</w:t>
      </w:r>
    </w:p>
    <w:p w:rsidR="00D63ADC" w:rsidRPr="00D63ADC" w:rsidRDefault="00D63ADC" w:rsidP="00D63ADC">
      <w:pPr>
        <w:tabs>
          <w:tab w:val="left" w:pos="3540"/>
        </w:tabs>
        <w:ind w:firstLineChars="341" w:firstLine="716"/>
      </w:pPr>
      <w:r>
        <w:rPr>
          <w:rFonts w:hint="eastAsia"/>
        </w:rPr>
        <w:t xml:space="preserve">P410 + P403 </w:t>
      </w:r>
      <w:r>
        <w:rPr>
          <w:rFonts w:hint="eastAsia"/>
        </w:rPr>
        <w:t>防日晒。</w:t>
      </w:r>
      <w:r>
        <w:rPr>
          <w:rFonts w:hint="eastAsia"/>
        </w:rPr>
        <w:t xml:space="preserve"> </w:t>
      </w:r>
      <w:r>
        <w:rPr>
          <w:rFonts w:hint="eastAsia"/>
        </w:rPr>
        <w:t>存放于通风良好处。</w:t>
      </w:r>
    </w:p>
    <w:p w:rsidR="00EC3F01" w:rsidRDefault="003A0782" w:rsidP="003A0782">
      <w:pPr>
        <w:tabs>
          <w:tab w:val="left" w:pos="3540"/>
        </w:tabs>
        <w:rPr>
          <w:rFonts w:eastAsia="仿宋_GB2312"/>
          <w:b/>
          <w:bCs/>
          <w:sz w:val="28"/>
        </w:rPr>
      </w:pPr>
      <w:r>
        <w:rPr>
          <w:rFonts w:eastAsia="仿宋_GB2312"/>
          <w:b/>
          <w:bCs/>
          <w:sz w:val="28"/>
        </w:rPr>
        <w:tab/>
      </w:r>
    </w:p>
    <w:p w:rsidR="003A0782" w:rsidRPr="00E26337" w:rsidRDefault="003A0782" w:rsidP="003A0782">
      <w:pPr>
        <w:spacing w:line="400" w:lineRule="exact"/>
        <w:jc w:val="center"/>
        <w:rPr>
          <w:rFonts w:ascii="宋体" w:hAnsi="宋体"/>
          <w:b/>
          <w:bCs/>
          <w:i/>
          <w:sz w:val="24"/>
          <w:szCs w:val="28"/>
          <w:shd w:val="pct15" w:color="auto" w:fill="FFFFFF"/>
        </w:rPr>
      </w:pPr>
      <w:r w:rsidRPr="00E26337">
        <w:rPr>
          <w:rFonts w:ascii="宋体" w:hAnsi="宋体" w:hint="eastAsia"/>
          <w:b/>
          <w:bCs/>
          <w:i/>
          <w:sz w:val="24"/>
          <w:szCs w:val="28"/>
          <w:shd w:val="pct15" w:color="auto" w:fill="FFFFFF"/>
        </w:rPr>
        <w:lastRenderedPageBreak/>
        <w:t>第三部分：成分/组成信息</w:t>
      </w:r>
    </w:p>
    <w:p w:rsidR="003A0782" w:rsidRDefault="003A0782" w:rsidP="003A0782">
      <w:pPr>
        <w:spacing w:line="276" w:lineRule="auto"/>
        <w:ind w:leftChars="337" w:left="708"/>
      </w:pPr>
      <w:r w:rsidRPr="003A0782">
        <w:rPr>
          <w:rFonts w:hint="eastAsia"/>
          <w:b/>
        </w:rPr>
        <w:t>纯品</w:t>
      </w:r>
      <w:r w:rsidRPr="003A0782">
        <w:rPr>
          <w:rFonts w:hint="eastAsia"/>
          <w:b/>
        </w:rPr>
        <w:t xml:space="preserve">  </w:t>
      </w:r>
      <w:r w:rsidRPr="003A0782">
        <w:rPr>
          <w:rFonts w:hint="eastAsia"/>
          <w:b/>
        </w:rPr>
        <w:t>混合物</w:t>
      </w:r>
      <w:r w:rsidRPr="003A0782">
        <w:rPr>
          <w:b/>
        </w:rPr>
        <w:t>：</w:t>
      </w:r>
      <w:r w:rsidRPr="003A0782">
        <w:rPr>
          <w:rFonts w:hint="eastAsia"/>
        </w:rPr>
        <w:t>纯品</w:t>
      </w:r>
    </w:p>
    <w:p w:rsidR="003A0782" w:rsidRPr="003A0782" w:rsidRDefault="003A0782" w:rsidP="003A0782">
      <w:pPr>
        <w:spacing w:line="276" w:lineRule="auto"/>
      </w:pPr>
      <w:r w:rsidRPr="003A0782">
        <w:tab/>
      </w:r>
      <w:r>
        <w:rPr>
          <w:rFonts w:hint="eastAsia"/>
        </w:rPr>
        <w:t xml:space="preserve">   </w:t>
      </w:r>
      <w:r w:rsidRPr="003A0782">
        <w:rPr>
          <w:rFonts w:hint="eastAsia"/>
          <w:b/>
        </w:rPr>
        <w:t>危险</w:t>
      </w:r>
      <w:r w:rsidRPr="003A0782">
        <w:rPr>
          <w:b/>
        </w:rPr>
        <w:t>成分</w:t>
      </w:r>
      <w:r w:rsidRPr="003A0782">
        <w:rPr>
          <w:rFonts w:hint="eastAsia"/>
          <w:b/>
        </w:rPr>
        <w:t>：</w:t>
      </w:r>
      <w:r>
        <w:rPr>
          <w:rFonts w:hint="eastAsia"/>
        </w:rPr>
        <w:t>丙烷</w:t>
      </w:r>
      <w:r w:rsidRPr="003A0782">
        <w:rPr>
          <w:rFonts w:hint="eastAsia"/>
        </w:rPr>
        <w:t xml:space="preserve">   </w:t>
      </w:r>
    </w:p>
    <w:p w:rsidR="003A0782" w:rsidRPr="003A0782" w:rsidRDefault="003A0782" w:rsidP="003A0782">
      <w:pPr>
        <w:spacing w:line="276" w:lineRule="auto"/>
        <w:ind w:firstLineChars="350" w:firstLine="738"/>
      </w:pPr>
      <w:r w:rsidRPr="003A0782">
        <w:rPr>
          <w:rFonts w:hint="eastAsia"/>
          <w:b/>
        </w:rPr>
        <w:t>浓度</w:t>
      </w:r>
      <w:r w:rsidRPr="003A0782">
        <w:rPr>
          <w:b/>
        </w:rPr>
        <w:t>：</w:t>
      </w:r>
      <w:r w:rsidRPr="003A0782">
        <w:t>≥9</w:t>
      </w:r>
      <w:r w:rsidR="004963E3">
        <w:rPr>
          <w:rFonts w:hint="eastAsia"/>
        </w:rPr>
        <w:t>5</w:t>
      </w:r>
      <w:r w:rsidRPr="003A0782">
        <w:t>％。</w:t>
      </w:r>
      <w:r w:rsidRPr="003A0782">
        <w:rPr>
          <w:rFonts w:hint="eastAsia"/>
        </w:rPr>
        <w:t xml:space="preserve">     </w:t>
      </w:r>
    </w:p>
    <w:p w:rsidR="003A0782" w:rsidRDefault="003A0782" w:rsidP="003A0782">
      <w:pPr>
        <w:spacing w:line="276" w:lineRule="auto"/>
        <w:ind w:firstLineChars="350" w:firstLine="738"/>
      </w:pPr>
      <w:r w:rsidRPr="003A0782">
        <w:rPr>
          <w:rFonts w:hint="eastAsia"/>
          <w:b/>
        </w:rPr>
        <w:t>CAS  No</w:t>
      </w:r>
      <w:r w:rsidRPr="003A0782">
        <w:rPr>
          <w:b/>
        </w:rPr>
        <w:t>：</w:t>
      </w:r>
      <w:r>
        <w:t>74-98-6</w:t>
      </w:r>
    </w:p>
    <w:p w:rsidR="003A0782" w:rsidRPr="003A0782" w:rsidRDefault="003A0782" w:rsidP="003A0782">
      <w:pPr>
        <w:ind w:firstLineChars="350" w:firstLine="735"/>
      </w:pPr>
    </w:p>
    <w:p w:rsidR="003A0782" w:rsidRPr="00E26337" w:rsidRDefault="003A0782" w:rsidP="003A0782">
      <w:pPr>
        <w:spacing w:line="400" w:lineRule="exact"/>
        <w:jc w:val="center"/>
        <w:rPr>
          <w:rFonts w:ascii="宋体" w:hAnsi="宋体"/>
          <w:b/>
          <w:bCs/>
          <w:i/>
          <w:sz w:val="24"/>
          <w:shd w:val="pct15" w:color="auto" w:fill="FFFFFF"/>
        </w:rPr>
      </w:pPr>
      <w:r w:rsidRPr="00E26337">
        <w:rPr>
          <w:rFonts w:ascii="宋体" w:hAnsi="宋体" w:hint="eastAsia"/>
          <w:b/>
          <w:bCs/>
          <w:i/>
          <w:sz w:val="24"/>
          <w:shd w:val="pct15" w:color="auto" w:fill="FFFFFF"/>
        </w:rPr>
        <w:t>第</w:t>
      </w:r>
      <w:r w:rsidRPr="00E26337">
        <w:rPr>
          <w:rFonts w:ascii="宋体" w:hAnsi="宋体"/>
          <w:b/>
          <w:bCs/>
          <w:i/>
          <w:sz w:val="24"/>
          <w:shd w:val="pct15" w:color="auto" w:fill="FFFFFF"/>
        </w:rPr>
        <w:t>四</w:t>
      </w:r>
      <w:r w:rsidRPr="00E26337">
        <w:rPr>
          <w:rFonts w:ascii="宋体" w:hAnsi="宋体" w:hint="eastAsia"/>
          <w:b/>
          <w:bCs/>
          <w:i/>
          <w:sz w:val="24"/>
          <w:shd w:val="pct15" w:color="auto" w:fill="FFFFFF"/>
        </w:rPr>
        <w:t>部分</w:t>
      </w:r>
      <w:r w:rsidRPr="00E26337">
        <w:rPr>
          <w:rFonts w:ascii="宋体" w:hAnsi="宋体"/>
          <w:b/>
          <w:bCs/>
          <w:i/>
          <w:sz w:val="24"/>
          <w:shd w:val="pct15" w:color="auto" w:fill="FFFFFF"/>
        </w:rPr>
        <w:t>：急救措施</w:t>
      </w:r>
    </w:p>
    <w:p w:rsidR="003A0782" w:rsidRDefault="003A0782" w:rsidP="003A0782">
      <w:pPr>
        <w:spacing w:line="276" w:lineRule="auto"/>
        <w:ind w:leftChars="337" w:left="708"/>
        <w:rPr>
          <w:b/>
        </w:rPr>
      </w:pPr>
    </w:p>
    <w:p w:rsidR="003A0782" w:rsidRPr="003A0782" w:rsidRDefault="003A0782" w:rsidP="003A0782">
      <w:pPr>
        <w:spacing w:line="276" w:lineRule="auto"/>
        <w:ind w:leftChars="337" w:left="708"/>
      </w:pPr>
      <w:r w:rsidRPr="003A0782">
        <w:rPr>
          <w:rFonts w:hint="eastAsia"/>
          <w:b/>
        </w:rPr>
        <w:t>吸入：</w:t>
      </w:r>
      <w:r w:rsidRPr="003A0782">
        <w:t>迅速脱离现场至空气新鲜处。保持呼吸道通畅。如呼吸困难，给输氧。如呼吸停止，立即进行人工呼吸。就医。</w:t>
      </w:r>
    </w:p>
    <w:p w:rsidR="003A0782" w:rsidRDefault="003A0782" w:rsidP="003A0782">
      <w:pPr>
        <w:tabs>
          <w:tab w:val="left" w:pos="3540"/>
        </w:tabs>
        <w:rPr>
          <w:rFonts w:eastAsia="仿宋_GB2312"/>
          <w:b/>
          <w:bCs/>
          <w:sz w:val="28"/>
        </w:rPr>
      </w:pPr>
    </w:p>
    <w:p w:rsidR="003A0782" w:rsidRDefault="003A0782" w:rsidP="003A0782">
      <w:pPr>
        <w:spacing w:line="400" w:lineRule="exact"/>
        <w:jc w:val="center"/>
        <w:rPr>
          <w:rFonts w:ascii="宋体" w:hAnsi="宋体"/>
          <w:b/>
          <w:bCs/>
          <w:i/>
          <w:sz w:val="24"/>
          <w:shd w:val="pct15" w:color="auto" w:fill="FFFFFF"/>
        </w:rPr>
      </w:pPr>
      <w:r w:rsidRPr="00E26337">
        <w:rPr>
          <w:rFonts w:ascii="宋体" w:hAnsi="宋体" w:hint="eastAsia"/>
          <w:b/>
          <w:bCs/>
          <w:i/>
          <w:sz w:val="24"/>
          <w:shd w:val="pct15" w:color="auto" w:fill="FFFFFF"/>
        </w:rPr>
        <w:t>第</w:t>
      </w:r>
      <w:r w:rsidRPr="00E26337">
        <w:rPr>
          <w:rFonts w:ascii="宋体" w:hAnsi="宋体"/>
          <w:b/>
          <w:bCs/>
          <w:i/>
          <w:sz w:val="24"/>
          <w:shd w:val="pct15" w:color="auto" w:fill="FFFFFF"/>
        </w:rPr>
        <w:t>五</w:t>
      </w:r>
      <w:r w:rsidRPr="00E26337">
        <w:rPr>
          <w:rFonts w:ascii="宋体" w:hAnsi="宋体" w:hint="eastAsia"/>
          <w:b/>
          <w:bCs/>
          <w:i/>
          <w:sz w:val="24"/>
          <w:shd w:val="pct15" w:color="auto" w:fill="FFFFFF"/>
        </w:rPr>
        <w:t>部分</w:t>
      </w:r>
      <w:r w:rsidRPr="00E26337">
        <w:rPr>
          <w:rFonts w:ascii="宋体" w:hAnsi="宋体"/>
          <w:b/>
          <w:bCs/>
          <w:i/>
          <w:sz w:val="24"/>
          <w:shd w:val="pct15" w:color="auto" w:fill="FFFFFF"/>
        </w:rPr>
        <w:t>：消防</w:t>
      </w:r>
      <w:r w:rsidRPr="00E26337">
        <w:rPr>
          <w:rFonts w:ascii="宋体" w:hAnsi="宋体" w:hint="eastAsia"/>
          <w:b/>
          <w:bCs/>
          <w:i/>
          <w:sz w:val="24"/>
          <w:shd w:val="pct15" w:color="auto" w:fill="FFFFFF"/>
        </w:rPr>
        <w:t>措施</w:t>
      </w:r>
    </w:p>
    <w:p w:rsidR="003A0782" w:rsidRDefault="003A0782" w:rsidP="003A0782">
      <w:pPr>
        <w:spacing w:line="276" w:lineRule="auto"/>
        <w:ind w:leftChars="337" w:left="708"/>
        <w:rPr>
          <w:b/>
        </w:rPr>
      </w:pPr>
    </w:p>
    <w:p w:rsidR="003A0782" w:rsidRDefault="003A0782" w:rsidP="003A0782">
      <w:pPr>
        <w:spacing w:line="276" w:lineRule="auto"/>
        <w:ind w:leftChars="337" w:left="708"/>
      </w:pPr>
      <w:r w:rsidRPr="003A0782">
        <w:rPr>
          <w:b/>
        </w:rPr>
        <w:t>危险特性：</w:t>
      </w:r>
      <w:r>
        <w:t>易燃气体。与空气混合能形成爆炸性混合物，遇热源和明火有燃烧爆炸的危险。与氧化剂接触猛烈反应。气体比空气重，能在较低处扩散到相当远的地方，遇火源会</w:t>
      </w:r>
      <w:proofErr w:type="gramStart"/>
      <w:r>
        <w:t>着火回燃</w:t>
      </w:r>
      <w:proofErr w:type="gramEnd"/>
      <w:r>
        <w:t>。</w:t>
      </w:r>
    </w:p>
    <w:p w:rsidR="003A0782" w:rsidRDefault="003A0782" w:rsidP="003A0782">
      <w:pPr>
        <w:spacing w:line="276" w:lineRule="auto"/>
        <w:ind w:leftChars="337" w:left="708"/>
      </w:pPr>
      <w:r w:rsidRPr="003A0782">
        <w:rPr>
          <w:b/>
        </w:rPr>
        <w:t>灭火方法：</w:t>
      </w:r>
      <w:r>
        <w:t>切断气源。</w:t>
      </w:r>
      <w:r w:rsidRPr="004963E3">
        <w:rPr>
          <w:u w:val="wave"/>
        </w:rPr>
        <w:t>若不能切断气源，则不允许熄灭泄漏处的火焰</w:t>
      </w:r>
      <w:r>
        <w:t>。喷水冷却容器，可能的话将容器从火场移至空旷处。灭火剂：雾状水、泡沫、二氧化碳、干粉。</w:t>
      </w:r>
    </w:p>
    <w:p w:rsidR="003A0782" w:rsidRPr="003A0782" w:rsidRDefault="003A0782" w:rsidP="003A0782">
      <w:pPr>
        <w:spacing w:line="276" w:lineRule="auto"/>
        <w:ind w:leftChars="337" w:left="708"/>
      </w:pPr>
      <w:r w:rsidRPr="003A0782">
        <w:rPr>
          <w:b/>
        </w:rPr>
        <w:t>有害燃烧产物：</w:t>
      </w:r>
      <w:r>
        <w:t>一氧化碳、二氧化碳。</w:t>
      </w:r>
    </w:p>
    <w:p w:rsidR="003A0782" w:rsidRPr="003A0782" w:rsidRDefault="003A0782" w:rsidP="003A0782">
      <w:pPr>
        <w:tabs>
          <w:tab w:val="left" w:pos="3540"/>
        </w:tabs>
        <w:rPr>
          <w:rFonts w:eastAsia="仿宋_GB2312"/>
          <w:b/>
          <w:bCs/>
          <w:sz w:val="28"/>
        </w:rPr>
      </w:pPr>
    </w:p>
    <w:p w:rsidR="003A0782" w:rsidRDefault="003A0782" w:rsidP="003A0782">
      <w:pPr>
        <w:spacing w:line="400" w:lineRule="exact"/>
        <w:jc w:val="center"/>
        <w:rPr>
          <w:rFonts w:ascii="宋体" w:hAnsi="宋体"/>
          <w:b/>
          <w:bCs/>
          <w:i/>
          <w:sz w:val="24"/>
          <w:shd w:val="pct15" w:color="auto" w:fill="FFFFFF"/>
        </w:rPr>
      </w:pPr>
      <w:r w:rsidRPr="00E26337">
        <w:rPr>
          <w:rFonts w:ascii="宋体" w:hAnsi="宋体" w:hint="eastAsia"/>
          <w:b/>
          <w:bCs/>
          <w:i/>
          <w:sz w:val="24"/>
          <w:shd w:val="pct15" w:color="auto" w:fill="FFFFFF"/>
        </w:rPr>
        <w:t>第</w:t>
      </w:r>
      <w:r w:rsidRPr="00E26337">
        <w:rPr>
          <w:rFonts w:ascii="宋体" w:hAnsi="宋体"/>
          <w:b/>
          <w:bCs/>
          <w:i/>
          <w:sz w:val="24"/>
          <w:shd w:val="pct15" w:color="auto" w:fill="FFFFFF"/>
        </w:rPr>
        <w:t>六</w:t>
      </w:r>
      <w:r w:rsidRPr="00E26337">
        <w:rPr>
          <w:rFonts w:ascii="宋体" w:hAnsi="宋体" w:hint="eastAsia"/>
          <w:b/>
          <w:bCs/>
          <w:i/>
          <w:sz w:val="24"/>
          <w:shd w:val="pct15" w:color="auto" w:fill="FFFFFF"/>
        </w:rPr>
        <w:t>部分</w:t>
      </w:r>
      <w:r w:rsidRPr="00E26337">
        <w:rPr>
          <w:rFonts w:ascii="宋体" w:hAnsi="宋体"/>
          <w:b/>
          <w:bCs/>
          <w:i/>
          <w:sz w:val="24"/>
          <w:shd w:val="pct15" w:color="auto" w:fill="FFFFFF"/>
        </w:rPr>
        <w:t>：泄漏应急处理</w:t>
      </w:r>
    </w:p>
    <w:p w:rsidR="003A0782" w:rsidRDefault="003A0782" w:rsidP="003A0782">
      <w:pPr>
        <w:tabs>
          <w:tab w:val="left" w:pos="3540"/>
        </w:tabs>
        <w:ind w:leftChars="337" w:left="708"/>
        <w:rPr>
          <w:b/>
        </w:rPr>
      </w:pPr>
    </w:p>
    <w:p w:rsidR="003A0782" w:rsidRPr="003A0782" w:rsidRDefault="003A0782" w:rsidP="003A0782">
      <w:pPr>
        <w:tabs>
          <w:tab w:val="left" w:pos="3540"/>
        </w:tabs>
        <w:spacing w:line="276" w:lineRule="auto"/>
        <w:ind w:leftChars="337" w:left="708"/>
        <w:rPr>
          <w:rFonts w:eastAsia="仿宋_GB2312"/>
          <w:b/>
          <w:bCs/>
          <w:sz w:val="28"/>
        </w:rPr>
      </w:pPr>
      <w:r w:rsidRPr="003A0782">
        <w:rPr>
          <w:b/>
        </w:rPr>
        <w:t>应急处理：</w:t>
      </w:r>
      <w:r>
        <w:t>迅速撤离泄漏污染区人员至上风处，并进行隔离，严格限制出入。切断火源。建议应急处理人员戴自给正压式呼吸器，</w:t>
      </w:r>
      <w:proofErr w:type="gramStart"/>
      <w:r>
        <w:t>穿防静电</w:t>
      </w:r>
      <w:proofErr w:type="gramEnd"/>
      <w:r>
        <w:t>工作服。尽可能切断泄漏源。用工业覆盖层或吸附</w:t>
      </w:r>
      <w:r>
        <w:t xml:space="preserve">/ </w:t>
      </w:r>
      <w:r>
        <w:t>吸收剂盖住泄漏点附近的下水道等地方，防止气体进入。合理通风，加速扩散。</w:t>
      </w:r>
      <w:proofErr w:type="gramStart"/>
      <w:r>
        <w:t>喷雾状水稀释</w:t>
      </w:r>
      <w:proofErr w:type="gramEnd"/>
      <w:r>
        <w:t>、溶解。构筑围堤或挖坑收容产生的大量废水。如有可能，将漏出气用排风机送至空旷地方或装设适当喷头烧掉。漏气容器要妥善处理，修复、检验后再用。</w:t>
      </w:r>
    </w:p>
    <w:p w:rsidR="003A0782" w:rsidRDefault="003A0782" w:rsidP="003A0782">
      <w:pPr>
        <w:tabs>
          <w:tab w:val="left" w:pos="3540"/>
        </w:tabs>
        <w:rPr>
          <w:rFonts w:eastAsia="仿宋_GB2312"/>
          <w:b/>
          <w:bCs/>
          <w:sz w:val="28"/>
        </w:rPr>
      </w:pPr>
    </w:p>
    <w:p w:rsidR="003A0782" w:rsidRDefault="003A0782" w:rsidP="003A0782">
      <w:pPr>
        <w:tabs>
          <w:tab w:val="left" w:pos="3540"/>
        </w:tabs>
        <w:jc w:val="center"/>
        <w:rPr>
          <w:rFonts w:eastAsia="仿宋_GB2312"/>
          <w:b/>
          <w:bCs/>
          <w:sz w:val="28"/>
        </w:rPr>
      </w:pPr>
      <w:r w:rsidRPr="00E26337">
        <w:rPr>
          <w:rFonts w:ascii="宋体" w:hAnsi="宋体" w:hint="eastAsia"/>
          <w:b/>
          <w:bCs/>
          <w:i/>
          <w:sz w:val="24"/>
          <w:shd w:val="pct15" w:color="auto" w:fill="FFFFFF"/>
        </w:rPr>
        <w:t>第</w:t>
      </w:r>
      <w:r w:rsidRPr="00E26337">
        <w:rPr>
          <w:rFonts w:ascii="宋体" w:hAnsi="宋体"/>
          <w:b/>
          <w:bCs/>
          <w:i/>
          <w:sz w:val="24"/>
          <w:shd w:val="pct15" w:color="auto" w:fill="FFFFFF"/>
        </w:rPr>
        <w:t>七</w:t>
      </w:r>
      <w:r w:rsidRPr="00E26337">
        <w:rPr>
          <w:rFonts w:ascii="宋体" w:hAnsi="宋体" w:hint="eastAsia"/>
          <w:b/>
          <w:bCs/>
          <w:i/>
          <w:sz w:val="24"/>
          <w:shd w:val="pct15" w:color="auto" w:fill="FFFFFF"/>
        </w:rPr>
        <w:t>部分</w:t>
      </w:r>
      <w:r w:rsidRPr="00E26337">
        <w:rPr>
          <w:rFonts w:ascii="宋体" w:hAnsi="宋体"/>
          <w:b/>
          <w:bCs/>
          <w:i/>
          <w:sz w:val="24"/>
          <w:shd w:val="pct15" w:color="auto" w:fill="FFFFFF"/>
        </w:rPr>
        <w:t>：</w:t>
      </w:r>
      <w:r w:rsidRPr="00E26337">
        <w:rPr>
          <w:rFonts w:ascii="宋体" w:hAnsi="宋体" w:hint="eastAsia"/>
          <w:b/>
          <w:bCs/>
          <w:i/>
          <w:sz w:val="24"/>
          <w:shd w:val="pct15" w:color="auto" w:fill="FFFFFF"/>
        </w:rPr>
        <w:t>操作处置与</w:t>
      </w:r>
      <w:r w:rsidRPr="00E26337">
        <w:rPr>
          <w:rFonts w:ascii="宋体" w:hAnsi="宋体"/>
          <w:b/>
          <w:bCs/>
          <w:i/>
          <w:sz w:val="24"/>
          <w:shd w:val="pct15" w:color="auto" w:fill="FFFFFF"/>
        </w:rPr>
        <w:t>储</w:t>
      </w:r>
      <w:r w:rsidRPr="00E26337">
        <w:rPr>
          <w:rFonts w:ascii="宋体" w:hAnsi="宋体" w:hint="eastAsia"/>
          <w:b/>
          <w:bCs/>
          <w:i/>
          <w:sz w:val="24"/>
          <w:shd w:val="pct15" w:color="auto" w:fill="FFFFFF"/>
        </w:rPr>
        <w:t>存</w:t>
      </w:r>
    </w:p>
    <w:p w:rsidR="003A0782" w:rsidRDefault="003A0782" w:rsidP="003A0782">
      <w:pPr>
        <w:ind w:leftChars="337" w:left="708"/>
        <w:rPr>
          <w:b/>
        </w:rPr>
      </w:pPr>
    </w:p>
    <w:p w:rsidR="003A0782" w:rsidRPr="003A0782" w:rsidRDefault="003A0782" w:rsidP="003A0782">
      <w:pPr>
        <w:spacing w:line="276" w:lineRule="auto"/>
        <w:ind w:leftChars="337" w:left="708"/>
      </w:pPr>
      <w:r w:rsidRPr="003A0782">
        <w:rPr>
          <w:b/>
        </w:rPr>
        <w:t>操作注意事项：</w:t>
      </w:r>
      <w:r w:rsidRPr="003A0782">
        <w:t>密闭操作，全面通风。操作人员必须经过专门培训，严格遵守操作规程。远离火种、热源，工作场所严禁吸烟。使用防爆型的通风系统和设备。防止气体泄漏到工作场所空气中。避免与氧化剂、卤素接触。在传送过程中，钢瓶和容器必须接地和跨接，防止产生静电。搬运时轻装轻卸，防止钢瓶及附件破损。配备相应品种和数量的消防器材及泄漏应急处理设备。</w:t>
      </w:r>
    </w:p>
    <w:p w:rsidR="003A0782" w:rsidRPr="003A0782" w:rsidRDefault="003A0782" w:rsidP="003A0782">
      <w:pPr>
        <w:spacing w:line="276" w:lineRule="auto"/>
        <w:ind w:leftChars="337" w:left="708"/>
      </w:pPr>
      <w:r w:rsidRPr="003A0782">
        <w:rPr>
          <w:b/>
        </w:rPr>
        <w:t>储存注意事项：</w:t>
      </w:r>
      <w:r w:rsidRPr="003A0782">
        <w:t>储存于阴凉、通风的库房。远离火种、热源。</w:t>
      </w:r>
      <w:proofErr w:type="gramStart"/>
      <w:r w:rsidRPr="003A0782">
        <w:t>库温不宜</w:t>
      </w:r>
      <w:proofErr w:type="gramEnd"/>
      <w:r w:rsidRPr="003A0782">
        <w:t>超过</w:t>
      </w:r>
      <w:r w:rsidRPr="003A0782">
        <w:t>30</w:t>
      </w:r>
      <w:r w:rsidRPr="003A0782">
        <w:rPr>
          <w:rFonts w:ascii="宋体" w:hAnsi="宋体" w:cs="宋体" w:hint="eastAsia"/>
        </w:rPr>
        <w:t>℃</w:t>
      </w:r>
      <w:r w:rsidRPr="003A0782">
        <w:t>。应与氧化剂、卤素分开存放，切忌混储。采用防爆型照明、通风设施。禁止使用易产生火花的机械设备和工具。</w:t>
      </w:r>
      <w:proofErr w:type="gramStart"/>
      <w:r w:rsidRPr="003A0782">
        <w:t>储区应</w:t>
      </w:r>
      <w:proofErr w:type="gramEnd"/>
      <w:r w:rsidRPr="003A0782">
        <w:t>备有泄漏应急处理设备。</w:t>
      </w:r>
    </w:p>
    <w:p w:rsidR="003A0782" w:rsidRPr="003A0782" w:rsidRDefault="003A0782" w:rsidP="003A0782">
      <w:pPr>
        <w:tabs>
          <w:tab w:val="left" w:pos="3540"/>
        </w:tabs>
        <w:rPr>
          <w:rFonts w:eastAsia="仿宋_GB2312"/>
          <w:b/>
          <w:bCs/>
          <w:sz w:val="28"/>
        </w:rPr>
      </w:pPr>
    </w:p>
    <w:p w:rsidR="003A0782" w:rsidRPr="00E26337" w:rsidRDefault="003A0782" w:rsidP="00043724">
      <w:pPr>
        <w:spacing w:line="276" w:lineRule="auto"/>
        <w:ind w:firstLineChars="1372" w:firstLine="3306"/>
        <w:rPr>
          <w:rFonts w:ascii="宋体" w:hAnsi="宋体"/>
          <w:b/>
          <w:bCs/>
          <w:i/>
          <w:sz w:val="24"/>
          <w:shd w:val="pct15" w:color="auto" w:fill="FFFFFF"/>
        </w:rPr>
      </w:pPr>
      <w:r w:rsidRPr="00E26337">
        <w:rPr>
          <w:rFonts w:ascii="宋体" w:hAnsi="宋体" w:hint="eastAsia"/>
          <w:b/>
          <w:bCs/>
          <w:i/>
          <w:sz w:val="24"/>
          <w:shd w:val="pct15" w:color="auto" w:fill="FFFFFF"/>
        </w:rPr>
        <w:t>第</w:t>
      </w:r>
      <w:r w:rsidRPr="00E26337">
        <w:rPr>
          <w:rFonts w:ascii="宋体" w:hAnsi="宋体"/>
          <w:b/>
          <w:bCs/>
          <w:i/>
          <w:sz w:val="24"/>
          <w:shd w:val="pct15" w:color="auto" w:fill="FFFFFF"/>
        </w:rPr>
        <w:t>八</w:t>
      </w:r>
      <w:r w:rsidRPr="00E26337">
        <w:rPr>
          <w:rFonts w:ascii="宋体" w:hAnsi="宋体" w:hint="eastAsia"/>
          <w:b/>
          <w:bCs/>
          <w:i/>
          <w:sz w:val="24"/>
          <w:shd w:val="pct15" w:color="auto" w:fill="FFFFFF"/>
        </w:rPr>
        <w:t>部分</w:t>
      </w:r>
      <w:r w:rsidRPr="00E26337">
        <w:rPr>
          <w:rFonts w:ascii="宋体" w:hAnsi="宋体"/>
          <w:b/>
          <w:bCs/>
          <w:i/>
          <w:sz w:val="24"/>
          <w:shd w:val="pct15" w:color="auto" w:fill="FFFFFF"/>
        </w:rPr>
        <w:t>：</w:t>
      </w:r>
      <w:r w:rsidRPr="00E26337">
        <w:rPr>
          <w:rFonts w:ascii="宋体" w:hAnsi="宋体" w:hint="eastAsia"/>
          <w:b/>
          <w:bCs/>
          <w:i/>
          <w:sz w:val="24"/>
          <w:shd w:val="pct15" w:color="auto" w:fill="FFFFFF"/>
        </w:rPr>
        <w:t>接触控制/个体</w:t>
      </w:r>
      <w:r w:rsidRPr="00E26337">
        <w:rPr>
          <w:rFonts w:ascii="宋体" w:hAnsi="宋体"/>
          <w:b/>
          <w:bCs/>
          <w:i/>
          <w:sz w:val="24"/>
          <w:shd w:val="pct15" w:color="auto" w:fill="FFFFFF"/>
        </w:rPr>
        <w:t>防护</w:t>
      </w:r>
    </w:p>
    <w:p w:rsidR="003A0782" w:rsidRPr="00043724" w:rsidRDefault="003A0782" w:rsidP="00043724">
      <w:pPr>
        <w:spacing w:line="276" w:lineRule="auto"/>
        <w:ind w:leftChars="337" w:left="708"/>
      </w:pPr>
      <w:r w:rsidRPr="00043724">
        <w:rPr>
          <w:b/>
        </w:rPr>
        <w:t>职业接触限值</w:t>
      </w:r>
      <w:r w:rsidR="00043724" w:rsidRPr="00043724">
        <w:rPr>
          <w:rFonts w:hint="eastAsia"/>
          <w:b/>
        </w:rPr>
        <w:t>：</w:t>
      </w:r>
      <w:r w:rsidR="00043724">
        <w:rPr>
          <w:rFonts w:hint="eastAsia"/>
        </w:rPr>
        <w:t>无资料</w:t>
      </w:r>
    </w:p>
    <w:p w:rsidR="003A0782" w:rsidRPr="00043724" w:rsidRDefault="003A0782" w:rsidP="00043724">
      <w:pPr>
        <w:spacing w:line="276" w:lineRule="auto"/>
        <w:ind w:leftChars="337" w:left="708"/>
      </w:pPr>
      <w:r w:rsidRPr="00043724">
        <w:rPr>
          <w:b/>
        </w:rPr>
        <w:t>中国</w:t>
      </w:r>
      <w:r w:rsidRPr="00043724">
        <w:rPr>
          <w:b/>
        </w:rPr>
        <w:t>MAC(mg/m3)</w:t>
      </w:r>
      <w:r w:rsidRPr="00043724">
        <w:rPr>
          <w:b/>
        </w:rPr>
        <w:t>：</w:t>
      </w:r>
      <w:r w:rsidRPr="00043724">
        <w:t>未制定标准</w:t>
      </w:r>
    </w:p>
    <w:p w:rsidR="003A0782" w:rsidRPr="00043724" w:rsidRDefault="003A0782" w:rsidP="00043724">
      <w:pPr>
        <w:spacing w:line="276" w:lineRule="auto"/>
        <w:ind w:leftChars="337" w:left="708"/>
      </w:pPr>
      <w:r w:rsidRPr="00043724">
        <w:rPr>
          <w:b/>
        </w:rPr>
        <w:t>前苏联</w:t>
      </w:r>
      <w:r w:rsidRPr="00043724">
        <w:rPr>
          <w:b/>
        </w:rPr>
        <w:t>MAC(mg/m3)</w:t>
      </w:r>
      <w:r w:rsidRPr="00043724">
        <w:rPr>
          <w:b/>
        </w:rPr>
        <w:t>：</w:t>
      </w:r>
      <w:r w:rsidRPr="00043724">
        <w:t>300</w:t>
      </w:r>
    </w:p>
    <w:p w:rsidR="003A0782" w:rsidRPr="00043724" w:rsidRDefault="003A0782" w:rsidP="00043724">
      <w:pPr>
        <w:spacing w:line="276" w:lineRule="auto"/>
        <w:ind w:leftChars="337" w:left="708"/>
      </w:pPr>
      <w:r w:rsidRPr="00043724">
        <w:rPr>
          <w:b/>
        </w:rPr>
        <w:t>TLVTN</w:t>
      </w:r>
      <w:r w:rsidRPr="00043724">
        <w:rPr>
          <w:b/>
        </w:rPr>
        <w:t>：</w:t>
      </w:r>
      <w:r w:rsidRPr="00043724">
        <w:t xml:space="preserve">ACGIH </w:t>
      </w:r>
      <w:r w:rsidRPr="00043724">
        <w:t>窒息性气体</w:t>
      </w:r>
    </w:p>
    <w:p w:rsidR="003A0782" w:rsidRPr="00043724" w:rsidRDefault="003A0782" w:rsidP="00043724">
      <w:pPr>
        <w:spacing w:line="276" w:lineRule="auto"/>
        <w:ind w:leftChars="337" w:left="708"/>
      </w:pPr>
      <w:r w:rsidRPr="00043724">
        <w:rPr>
          <w:b/>
        </w:rPr>
        <w:t>工程控制：</w:t>
      </w:r>
      <w:r w:rsidRPr="00043724">
        <w:t>生产过程密闭，全面通风。</w:t>
      </w:r>
    </w:p>
    <w:p w:rsidR="003A0782" w:rsidRPr="00043724" w:rsidRDefault="003A0782" w:rsidP="00043724">
      <w:pPr>
        <w:spacing w:line="276" w:lineRule="auto"/>
        <w:ind w:leftChars="337" w:left="708"/>
      </w:pPr>
      <w:r w:rsidRPr="00043724">
        <w:rPr>
          <w:b/>
        </w:rPr>
        <w:t>呼吸系统防护：</w:t>
      </w:r>
      <w:r w:rsidRPr="00043724">
        <w:t>一般不需要特殊防护，但建议特殊情况下，佩戴自吸过滤式防毒面具（半面罩）。</w:t>
      </w:r>
    </w:p>
    <w:p w:rsidR="003A0782" w:rsidRPr="00043724" w:rsidRDefault="00043724" w:rsidP="00043724">
      <w:pPr>
        <w:spacing w:line="276" w:lineRule="auto"/>
        <w:ind w:leftChars="337" w:left="708"/>
      </w:pPr>
      <w:r w:rsidRPr="00043724">
        <w:rPr>
          <w:b/>
        </w:rPr>
        <w:t>眼睛防护：</w:t>
      </w:r>
      <w:r w:rsidRPr="00043724">
        <w:t>一般不需要特殊防护，高浓度接触时可戴安全防护眼镜。</w:t>
      </w:r>
    </w:p>
    <w:p w:rsidR="00043724" w:rsidRPr="00043724" w:rsidRDefault="00043724" w:rsidP="00043724">
      <w:pPr>
        <w:spacing w:line="276" w:lineRule="auto"/>
        <w:ind w:leftChars="337" w:left="708"/>
      </w:pPr>
      <w:r w:rsidRPr="00043724">
        <w:rPr>
          <w:b/>
        </w:rPr>
        <w:t>身体防护：</w:t>
      </w:r>
      <w:proofErr w:type="gramStart"/>
      <w:r w:rsidRPr="00043724">
        <w:t>穿防静电</w:t>
      </w:r>
      <w:proofErr w:type="gramEnd"/>
      <w:r w:rsidRPr="00043724">
        <w:t>工作服。</w:t>
      </w:r>
    </w:p>
    <w:p w:rsidR="00043724" w:rsidRPr="00043724" w:rsidRDefault="00043724" w:rsidP="00043724">
      <w:pPr>
        <w:spacing w:line="276" w:lineRule="auto"/>
        <w:ind w:leftChars="337" w:left="708"/>
      </w:pPr>
      <w:r w:rsidRPr="00043724">
        <w:rPr>
          <w:b/>
        </w:rPr>
        <w:t>手防护：</w:t>
      </w:r>
      <w:r w:rsidRPr="00043724">
        <w:t>戴一般作业防护手套。</w:t>
      </w:r>
    </w:p>
    <w:p w:rsidR="00043724" w:rsidRPr="00043724" w:rsidRDefault="00043724" w:rsidP="00043724">
      <w:pPr>
        <w:spacing w:line="276" w:lineRule="auto"/>
        <w:ind w:leftChars="337" w:left="708"/>
      </w:pPr>
      <w:r w:rsidRPr="00043724">
        <w:rPr>
          <w:b/>
        </w:rPr>
        <w:t>其他防护：</w:t>
      </w:r>
      <w:r w:rsidRPr="00043724">
        <w:t>工作现场严禁吸烟。避免长期反复接触。进入罐、限制性空间或其它高浓度区作业，</w:t>
      </w:r>
      <w:proofErr w:type="gramStart"/>
      <w:r w:rsidRPr="00043724">
        <w:t>须有人</w:t>
      </w:r>
      <w:proofErr w:type="gramEnd"/>
      <w:r w:rsidRPr="00043724">
        <w:t>监护。</w:t>
      </w:r>
    </w:p>
    <w:p w:rsidR="00043724" w:rsidRDefault="00043724" w:rsidP="003A0782">
      <w:pPr>
        <w:tabs>
          <w:tab w:val="left" w:pos="3540"/>
        </w:tabs>
        <w:rPr>
          <w:rFonts w:eastAsia="仿宋_GB2312"/>
          <w:b/>
          <w:bCs/>
          <w:sz w:val="28"/>
        </w:rPr>
      </w:pPr>
    </w:p>
    <w:p w:rsidR="00043724" w:rsidRDefault="00043724" w:rsidP="003A0782">
      <w:pPr>
        <w:tabs>
          <w:tab w:val="left" w:pos="3540"/>
        </w:tabs>
        <w:rPr>
          <w:rFonts w:eastAsia="仿宋_GB2312"/>
          <w:b/>
          <w:bCs/>
          <w:sz w:val="28"/>
        </w:rPr>
      </w:pPr>
    </w:p>
    <w:p w:rsidR="00043724" w:rsidRDefault="00043724" w:rsidP="003A0782">
      <w:pPr>
        <w:tabs>
          <w:tab w:val="left" w:pos="3540"/>
        </w:tabs>
        <w:rPr>
          <w:rFonts w:eastAsia="仿宋_GB2312"/>
          <w:b/>
          <w:bCs/>
          <w:sz w:val="28"/>
        </w:rPr>
      </w:pPr>
    </w:p>
    <w:p w:rsidR="00043724" w:rsidRDefault="00043724" w:rsidP="00043724">
      <w:pPr>
        <w:spacing w:line="400" w:lineRule="exact"/>
        <w:jc w:val="center"/>
        <w:rPr>
          <w:rFonts w:ascii="宋体" w:hAnsi="宋体"/>
          <w:b/>
          <w:bCs/>
          <w:i/>
          <w:sz w:val="24"/>
          <w:shd w:val="pct15" w:color="auto" w:fill="FFFFFF"/>
        </w:rPr>
      </w:pPr>
      <w:r w:rsidRPr="00E26337">
        <w:rPr>
          <w:rFonts w:ascii="宋体" w:hAnsi="宋体" w:hint="eastAsia"/>
          <w:b/>
          <w:bCs/>
          <w:i/>
          <w:sz w:val="24"/>
          <w:shd w:val="pct15" w:color="auto" w:fill="FFFFFF"/>
        </w:rPr>
        <w:t>第</w:t>
      </w:r>
      <w:r w:rsidRPr="00E26337">
        <w:rPr>
          <w:rFonts w:ascii="宋体" w:hAnsi="宋体"/>
          <w:b/>
          <w:bCs/>
          <w:i/>
          <w:sz w:val="24"/>
          <w:shd w:val="pct15" w:color="auto" w:fill="FFFFFF"/>
        </w:rPr>
        <w:t>九</w:t>
      </w:r>
      <w:r w:rsidRPr="00E26337">
        <w:rPr>
          <w:rFonts w:ascii="宋体" w:hAnsi="宋体" w:hint="eastAsia"/>
          <w:b/>
          <w:bCs/>
          <w:i/>
          <w:sz w:val="24"/>
          <w:shd w:val="pct15" w:color="auto" w:fill="FFFFFF"/>
        </w:rPr>
        <w:t>部分</w:t>
      </w:r>
      <w:r w:rsidRPr="00E26337">
        <w:rPr>
          <w:rFonts w:ascii="宋体" w:hAnsi="宋体"/>
          <w:b/>
          <w:bCs/>
          <w:i/>
          <w:sz w:val="24"/>
          <w:shd w:val="pct15" w:color="auto" w:fill="FFFFFF"/>
        </w:rPr>
        <w:t>：理化特性</w:t>
      </w:r>
    </w:p>
    <w:p w:rsidR="00043724" w:rsidRDefault="00043724" w:rsidP="00043724">
      <w:pPr>
        <w:ind w:left="708" w:hangingChars="337" w:hanging="708"/>
      </w:pPr>
    </w:p>
    <w:p w:rsidR="00043724" w:rsidRPr="00043724" w:rsidRDefault="00043724" w:rsidP="00043724">
      <w:pPr>
        <w:spacing w:line="276" w:lineRule="auto"/>
        <w:ind w:leftChars="337" w:left="708" w:firstLineChars="68" w:firstLine="143"/>
      </w:pPr>
      <w:r w:rsidRPr="00043724">
        <w:rPr>
          <w:b/>
        </w:rPr>
        <w:t>外观与性状：</w:t>
      </w:r>
      <w:r w:rsidRPr="00043724">
        <w:t>无色气体，纯品无臭。</w:t>
      </w:r>
    </w:p>
    <w:p w:rsidR="00043724" w:rsidRPr="00043724" w:rsidRDefault="00043724" w:rsidP="00043724">
      <w:pPr>
        <w:spacing w:line="276" w:lineRule="auto"/>
        <w:ind w:leftChars="337" w:left="708" w:firstLineChars="68" w:firstLine="143"/>
      </w:pPr>
      <w:r w:rsidRPr="00043724">
        <w:rPr>
          <w:rFonts w:hint="eastAsia"/>
          <w:b/>
        </w:rPr>
        <w:t>PH</w:t>
      </w:r>
      <w:r w:rsidRPr="00043724">
        <w:rPr>
          <w:rFonts w:hint="eastAsia"/>
          <w:b/>
        </w:rPr>
        <w:t>值：</w:t>
      </w:r>
      <w:r>
        <w:rPr>
          <w:rFonts w:hint="eastAsia"/>
        </w:rPr>
        <w:t>无资料</w:t>
      </w:r>
    </w:p>
    <w:p w:rsidR="00043724" w:rsidRPr="00043724" w:rsidRDefault="00043724" w:rsidP="00043724">
      <w:pPr>
        <w:spacing w:line="276" w:lineRule="auto"/>
        <w:ind w:leftChars="337" w:left="708" w:firstLineChars="68" w:firstLine="143"/>
      </w:pPr>
      <w:r w:rsidRPr="00043724">
        <w:rPr>
          <w:b/>
        </w:rPr>
        <w:t>熔点</w:t>
      </w:r>
      <w:r w:rsidRPr="00043724">
        <w:rPr>
          <w:b/>
        </w:rPr>
        <w:t>(</w:t>
      </w:r>
      <w:r w:rsidRPr="00043724">
        <w:rPr>
          <w:rFonts w:ascii="宋体" w:hAnsi="宋体" w:cs="宋体" w:hint="eastAsia"/>
          <w:b/>
        </w:rPr>
        <w:t>℃</w:t>
      </w:r>
      <w:r w:rsidRPr="00043724">
        <w:rPr>
          <w:b/>
        </w:rPr>
        <w:t>)</w:t>
      </w:r>
      <w:r w:rsidRPr="00043724">
        <w:rPr>
          <w:b/>
        </w:rPr>
        <w:t>：</w:t>
      </w:r>
      <w:r w:rsidRPr="00043724">
        <w:t>-187.6</w:t>
      </w:r>
    </w:p>
    <w:p w:rsidR="00043724" w:rsidRPr="00043724" w:rsidRDefault="00043724" w:rsidP="00043724">
      <w:pPr>
        <w:spacing w:line="276" w:lineRule="auto"/>
        <w:ind w:leftChars="337" w:left="708" w:firstLineChars="68" w:firstLine="143"/>
      </w:pPr>
      <w:r w:rsidRPr="00043724">
        <w:rPr>
          <w:b/>
        </w:rPr>
        <w:t>沸点</w:t>
      </w:r>
      <w:r w:rsidRPr="00043724">
        <w:rPr>
          <w:b/>
        </w:rPr>
        <w:t>(</w:t>
      </w:r>
      <w:r w:rsidRPr="00043724">
        <w:rPr>
          <w:rFonts w:ascii="宋体" w:hAnsi="宋体" w:cs="宋体" w:hint="eastAsia"/>
          <w:b/>
        </w:rPr>
        <w:t>℃</w:t>
      </w:r>
      <w:r w:rsidRPr="00043724">
        <w:rPr>
          <w:b/>
        </w:rPr>
        <w:t>)</w:t>
      </w:r>
      <w:r w:rsidRPr="00043724">
        <w:rPr>
          <w:b/>
        </w:rPr>
        <w:t>：</w:t>
      </w:r>
      <w:r w:rsidRPr="00043724">
        <w:t>-42.1</w:t>
      </w:r>
    </w:p>
    <w:p w:rsidR="00043724" w:rsidRPr="00043724" w:rsidRDefault="00043724" w:rsidP="00043724">
      <w:pPr>
        <w:spacing w:line="276" w:lineRule="auto"/>
        <w:ind w:leftChars="337" w:left="708" w:firstLineChars="68" w:firstLine="143"/>
      </w:pPr>
      <w:r w:rsidRPr="00043724">
        <w:rPr>
          <w:b/>
        </w:rPr>
        <w:t>相对密度</w:t>
      </w:r>
      <w:r w:rsidRPr="00043724">
        <w:rPr>
          <w:b/>
        </w:rPr>
        <w:t>(</w:t>
      </w:r>
      <w:r w:rsidRPr="00043724">
        <w:rPr>
          <w:b/>
        </w:rPr>
        <w:t>水</w:t>
      </w:r>
      <w:r w:rsidRPr="00043724">
        <w:rPr>
          <w:b/>
        </w:rPr>
        <w:t>=1)</w:t>
      </w:r>
      <w:r w:rsidRPr="00043724">
        <w:rPr>
          <w:b/>
        </w:rPr>
        <w:t>：</w:t>
      </w:r>
      <w:r w:rsidRPr="00043724">
        <w:t>0.58(-44.5</w:t>
      </w:r>
      <w:r w:rsidRPr="00043724">
        <w:rPr>
          <w:rFonts w:ascii="宋体" w:hAnsi="宋体" w:cs="宋体" w:hint="eastAsia"/>
        </w:rPr>
        <w:t>℃</w:t>
      </w:r>
      <w:r w:rsidRPr="00043724">
        <w:t>)</w:t>
      </w:r>
    </w:p>
    <w:p w:rsidR="00043724" w:rsidRPr="00043724" w:rsidRDefault="00043724" w:rsidP="00043724">
      <w:pPr>
        <w:spacing w:line="276" w:lineRule="auto"/>
        <w:ind w:leftChars="337" w:left="708" w:firstLineChars="68" w:firstLine="143"/>
      </w:pPr>
      <w:r w:rsidRPr="00043724">
        <w:rPr>
          <w:b/>
        </w:rPr>
        <w:t>相对</w:t>
      </w:r>
      <w:proofErr w:type="gramStart"/>
      <w:r w:rsidRPr="00043724">
        <w:rPr>
          <w:b/>
        </w:rPr>
        <w:t>蒸气</w:t>
      </w:r>
      <w:proofErr w:type="gramEnd"/>
      <w:r w:rsidRPr="00043724">
        <w:rPr>
          <w:b/>
        </w:rPr>
        <w:t>密度</w:t>
      </w:r>
      <w:r w:rsidRPr="00043724">
        <w:rPr>
          <w:b/>
        </w:rPr>
        <w:t>(</w:t>
      </w:r>
      <w:r w:rsidRPr="00043724">
        <w:rPr>
          <w:b/>
        </w:rPr>
        <w:t>空气</w:t>
      </w:r>
      <w:r w:rsidRPr="00043724">
        <w:rPr>
          <w:b/>
        </w:rPr>
        <w:t>=1)</w:t>
      </w:r>
      <w:r w:rsidRPr="00043724">
        <w:rPr>
          <w:b/>
        </w:rPr>
        <w:t>：</w:t>
      </w:r>
      <w:r w:rsidRPr="00043724">
        <w:t>1.56</w:t>
      </w:r>
    </w:p>
    <w:p w:rsidR="00043724" w:rsidRPr="00043724" w:rsidRDefault="00043724" w:rsidP="00043724">
      <w:pPr>
        <w:spacing w:line="276" w:lineRule="auto"/>
        <w:ind w:leftChars="337" w:left="708" w:firstLineChars="68" w:firstLine="143"/>
      </w:pPr>
      <w:r w:rsidRPr="00043724">
        <w:rPr>
          <w:b/>
        </w:rPr>
        <w:t>饱和蒸气压</w:t>
      </w:r>
      <w:r w:rsidRPr="00043724">
        <w:rPr>
          <w:b/>
        </w:rPr>
        <w:t>(</w:t>
      </w:r>
      <w:proofErr w:type="spellStart"/>
      <w:r w:rsidRPr="00043724">
        <w:rPr>
          <w:b/>
        </w:rPr>
        <w:t>kPa</w:t>
      </w:r>
      <w:proofErr w:type="spellEnd"/>
      <w:r w:rsidRPr="00043724">
        <w:rPr>
          <w:b/>
        </w:rPr>
        <w:t>)</w:t>
      </w:r>
      <w:r w:rsidRPr="00043724">
        <w:rPr>
          <w:b/>
        </w:rPr>
        <w:t>：</w:t>
      </w:r>
      <w:r w:rsidRPr="00043724">
        <w:t>53.32(-55.6</w:t>
      </w:r>
      <w:r w:rsidRPr="00043724">
        <w:rPr>
          <w:rFonts w:ascii="宋体" w:hAnsi="宋体" w:cs="宋体" w:hint="eastAsia"/>
        </w:rPr>
        <w:t>℃</w:t>
      </w:r>
      <w:r w:rsidRPr="00043724">
        <w:t>)</w:t>
      </w:r>
    </w:p>
    <w:p w:rsidR="00043724" w:rsidRPr="00043724" w:rsidRDefault="00043724" w:rsidP="00043724">
      <w:pPr>
        <w:spacing w:line="276" w:lineRule="auto"/>
        <w:ind w:leftChars="337" w:left="708" w:firstLineChars="68" w:firstLine="143"/>
      </w:pPr>
      <w:r w:rsidRPr="00043724">
        <w:rPr>
          <w:b/>
        </w:rPr>
        <w:t>燃烧热</w:t>
      </w:r>
      <w:r w:rsidRPr="00043724">
        <w:rPr>
          <w:b/>
        </w:rPr>
        <w:t>(kJ/mol)</w:t>
      </w:r>
      <w:r w:rsidRPr="00043724">
        <w:rPr>
          <w:b/>
        </w:rPr>
        <w:t>：</w:t>
      </w:r>
      <w:r w:rsidRPr="00043724">
        <w:t>2217.8</w:t>
      </w:r>
    </w:p>
    <w:p w:rsidR="00043724" w:rsidRPr="00043724" w:rsidRDefault="00043724" w:rsidP="00043724">
      <w:pPr>
        <w:spacing w:line="276" w:lineRule="auto"/>
        <w:ind w:leftChars="337" w:left="708" w:firstLineChars="68" w:firstLine="143"/>
      </w:pPr>
      <w:r w:rsidRPr="00043724">
        <w:rPr>
          <w:b/>
        </w:rPr>
        <w:t>临界温度</w:t>
      </w:r>
      <w:r w:rsidRPr="00043724">
        <w:rPr>
          <w:b/>
        </w:rPr>
        <w:t>(</w:t>
      </w:r>
      <w:r w:rsidRPr="00043724">
        <w:rPr>
          <w:rFonts w:ascii="宋体" w:hAnsi="宋体" w:cs="宋体" w:hint="eastAsia"/>
          <w:b/>
        </w:rPr>
        <w:t>℃</w:t>
      </w:r>
      <w:r w:rsidRPr="00043724">
        <w:rPr>
          <w:b/>
        </w:rPr>
        <w:t>)</w:t>
      </w:r>
      <w:r w:rsidRPr="00043724">
        <w:rPr>
          <w:b/>
        </w:rPr>
        <w:t>：</w:t>
      </w:r>
      <w:r w:rsidRPr="00043724">
        <w:t>96.8</w:t>
      </w:r>
    </w:p>
    <w:p w:rsidR="00043724" w:rsidRPr="00043724" w:rsidRDefault="00043724" w:rsidP="00043724">
      <w:pPr>
        <w:spacing w:line="276" w:lineRule="auto"/>
        <w:ind w:leftChars="337" w:left="708" w:firstLineChars="68" w:firstLine="143"/>
      </w:pPr>
      <w:r w:rsidRPr="00043724">
        <w:rPr>
          <w:b/>
        </w:rPr>
        <w:t>临界压力</w:t>
      </w:r>
      <w:r w:rsidRPr="00043724">
        <w:rPr>
          <w:b/>
        </w:rPr>
        <w:t>(</w:t>
      </w:r>
      <w:proofErr w:type="spellStart"/>
      <w:r w:rsidRPr="00043724">
        <w:rPr>
          <w:b/>
        </w:rPr>
        <w:t>MPa</w:t>
      </w:r>
      <w:proofErr w:type="spellEnd"/>
      <w:r w:rsidRPr="00043724">
        <w:rPr>
          <w:b/>
        </w:rPr>
        <w:t>)</w:t>
      </w:r>
      <w:r w:rsidRPr="00043724">
        <w:rPr>
          <w:b/>
        </w:rPr>
        <w:t>：</w:t>
      </w:r>
      <w:r w:rsidRPr="00043724">
        <w:t>4.25</w:t>
      </w:r>
    </w:p>
    <w:p w:rsidR="00043724" w:rsidRPr="00043724" w:rsidRDefault="00043724" w:rsidP="00043724">
      <w:pPr>
        <w:spacing w:line="276" w:lineRule="auto"/>
        <w:ind w:leftChars="337" w:left="708" w:firstLineChars="68" w:firstLine="143"/>
      </w:pPr>
      <w:r w:rsidRPr="00043724">
        <w:rPr>
          <w:b/>
        </w:rPr>
        <w:t>辛醇</w:t>
      </w:r>
      <w:r w:rsidRPr="00043724">
        <w:rPr>
          <w:b/>
        </w:rPr>
        <w:t>/</w:t>
      </w:r>
      <w:r w:rsidRPr="00043724">
        <w:rPr>
          <w:b/>
        </w:rPr>
        <w:t>水分配系数的对数值：</w:t>
      </w:r>
      <w:r w:rsidRPr="00043724">
        <w:t>无资料</w:t>
      </w:r>
    </w:p>
    <w:p w:rsidR="00043724" w:rsidRPr="00043724" w:rsidRDefault="00043724" w:rsidP="00043724">
      <w:pPr>
        <w:spacing w:line="276" w:lineRule="auto"/>
        <w:ind w:leftChars="337" w:left="708" w:firstLineChars="68" w:firstLine="143"/>
      </w:pPr>
      <w:r w:rsidRPr="00043724">
        <w:rPr>
          <w:b/>
        </w:rPr>
        <w:t>闪点</w:t>
      </w:r>
      <w:r w:rsidRPr="00043724">
        <w:rPr>
          <w:b/>
        </w:rPr>
        <w:t>(</w:t>
      </w:r>
      <w:r w:rsidRPr="00043724">
        <w:rPr>
          <w:rFonts w:ascii="宋体" w:hAnsi="宋体" w:cs="宋体" w:hint="eastAsia"/>
          <w:b/>
        </w:rPr>
        <w:t>℃</w:t>
      </w:r>
      <w:r w:rsidRPr="00043724">
        <w:rPr>
          <w:b/>
        </w:rPr>
        <w:t>)</w:t>
      </w:r>
      <w:r w:rsidRPr="00043724">
        <w:rPr>
          <w:b/>
        </w:rPr>
        <w:t>：</w:t>
      </w:r>
      <w:r w:rsidRPr="00043724">
        <w:t>-104</w:t>
      </w:r>
    </w:p>
    <w:p w:rsidR="00043724" w:rsidRPr="00043724" w:rsidRDefault="00043724" w:rsidP="00043724">
      <w:pPr>
        <w:spacing w:line="276" w:lineRule="auto"/>
        <w:ind w:leftChars="337" w:left="708" w:firstLineChars="68" w:firstLine="143"/>
      </w:pPr>
      <w:r w:rsidRPr="00043724">
        <w:rPr>
          <w:b/>
        </w:rPr>
        <w:t>引燃温度</w:t>
      </w:r>
      <w:r w:rsidRPr="00043724">
        <w:rPr>
          <w:b/>
        </w:rPr>
        <w:t>(</w:t>
      </w:r>
      <w:r w:rsidRPr="00043724">
        <w:rPr>
          <w:rFonts w:ascii="宋体" w:hAnsi="宋体" w:cs="宋体" w:hint="eastAsia"/>
          <w:b/>
        </w:rPr>
        <w:t>℃</w:t>
      </w:r>
      <w:r w:rsidRPr="00043724">
        <w:rPr>
          <w:b/>
        </w:rPr>
        <w:t>)</w:t>
      </w:r>
      <w:r w:rsidRPr="00043724">
        <w:rPr>
          <w:b/>
        </w:rPr>
        <w:t>：</w:t>
      </w:r>
      <w:r w:rsidRPr="00043724">
        <w:t>450</w:t>
      </w:r>
    </w:p>
    <w:p w:rsidR="00043724" w:rsidRPr="00043724" w:rsidRDefault="00043724" w:rsidP="00043724">
      <w:pPr>
        <w:spacing w:line="276" w:lineRule="auto"/>
        <w:ind w:leftChars="337" w:left="708" w:firstLineChars="68" w:firstLine="143"/>
      </w:pPr>
      <w:r w:rsidRPr="00043724">
        <w:rPr>
          <w:b/>
        </w:rPr>
        <w:t>爆炸上限</w:t>
      </w:r>
      <w:r w:rsidRPr="00043724">
        <w:rPr>
          <w:b/>
        </w:rPr>
        <w:t>%(V/V)</w:t>
      </w:r>
      <w:r w:rsidRPr="00043724">
        <w:rPr>
          <w:b/>
        </w:rPr>
        <w:t>：</w:t>
      </w:r>
      <w:r w:rsidRPr="00043724">
        <w:t>9.5</w:t>
      </w:r>
    </w:p>
    <w:p w:rsidR="00043724" w:rsidRPr="00043724" w:rsidRDefault="00043724" w:rsidP="00043724">
      <w:pPr>
        <w:spacing w:line="276" w:lineRule="auto"/>
        <w:ind w:leftChars="337" w:left="708" w:firstLineChars="68" w:firstLine="143"/>
      </w:pPr>
      <w:r w:rsidRPr="00043724">
        <w:rPr>
          <w:b/>
        </w:rPr>
        <w:t>爆炸下限</w:t>
      </w:r>
      <w:r w:rsidRPr="00043724">
        <w:rPr>
          <w:b/>
        </w:rPr>
        <w:t>%(V/V)</w:t>
      </w:r>
      <w:r w:rsidRPr="00043724">
        <w:rPr>
          <w:b/>
        </w:rPr>
        <w:t>：</w:t>
      </w:r>
      <w:r w:rsidRPr="00043724">
        <w:rPr>
          <w:rFonts w:hint="eastAsia"/>
        </w:rPr>
        <w:t>2.1</w:t>
      </w:r>
    </w:p>
    <w:p w:rsidR="00043724" w:rsidRPr="00043724" w:rsidRDefault="00043724" w:rsidP="00043724">
      <w:pPr>
        <w:spacing w:line="276" w:lineRule="auto"/>
        <w:ind w:leftChars="337" w:left="708" w:firstLineChars="68" w:firstLine="143"/>
      </w:pPr>
      <w:r w:rsidRPr="00043724">
        <w:rPr>
          <w:b/>
        </w:rPr>
        <w:t>溶解性：</w:t>
      </w:r>
      <w:r w:rsidRPr="00043724">
        <w:t>微溶于水，溶于乙醇、乙醚。</w:t>
      </w:r>
    </w:p>
    <w:p w:rsidR="00043724" w:rsidRDefault="00043724" w:rsidP="003A0782">
      <w:pPr>
        <w:tabs>
          <w:tab w:val="left" w:pos="3540"/>
        </w:tabs>
      </w:pPr>
    </w:p>
    <w:p w:rsidR="00043724" w:rsidRDefault="00043724" w:rsidP="00043724">
      <w:pPr>
        <w:spacing w:line="400" w:lineRule="exact"/>
        <w:jc w:val="center"/>
        <w:rPr>
          <w:rFonts w:ascii="宋体" w:hAnsi="宋体"/>
          <w:b/>
          <w:bCs/>
          <w:i/>
          <w:sz w:val="24"/>
          <w:shd w:val="pct15" w:color="auto" w:fill="FFFFFF"/>
        </w:rPr>
      </w:pPr>
      <w:r w:rsidRPr="00E26337">
        <w:rPr>
          <w:rFonts w:ascii="宋体" w:hAnsi="宋体" w:hint="eastAsia"/>
          <w:bCs/>
          <w:szCs w:val="21"/>
        </w:rPr>
        <w:lastRenderedPageBreak/>
        <w:t xml:space="preserve"> </w:t>
      </w:r>
      <w:r w:rsidRPr="00AA0963">
        <w:rPr>
          <w:rFonts w:ascii="宋体" w:hAnsi="宋体" w:hint="eastAsia"/>
          <w:b/>
          <w:bCs/>
          <w:i/>
          <w:sz w:val="24"/>
          <w:shd w:val="pct15" w:color="auto" w:fill="FFFFFF"/>
        </w:rPr>
        <w:t xml:space="preserve"> 第</w:t>
      </w:r>
      <w:r w:rsidRPr="00AA0963">
        <w:rPr>
          <w:rFonts w:ascii="宋体" w:hAnsi="宋体"/>
          <w:b/>
          <w:bCs/>
          <w:i/>
          <w:sz w:val="24"/>
          <w:shd w:val="pct15" w:color="auto" w:fill="FFFFFF"/>
        </w:rPr>
        <w:t>十</w:t>
      </w:r>
      <w:r w:rsidRPr="00AA0963">
        <w:rPr>
          <w:rFonts w:ascii="宋体" w:hAnsi="宋体" w:hint="eastAsia"/>
          <w:b/>
          <w:bCs/>
          <w:i/>
          <w:sz w:val="24"/>
          <w:shd w:val="pct15" w:color="auto" w:fill="FFFFFF"/>
        </w:rPr>
        <w:t>部分</w:t>
      </w:r>
      <w:r w:rsidRPr="00AA0963">
        <w:rPr>
          <w:rFonts w:ascii="宋体" w:hAnsi="宋体"/>
          <w:b/>
          <w:bCs/>
          <w:i/>
          <w:sz w:val="24"/>
          <w:shd w:val="pct15" w:color="auto" w:fill="FFFFFF"/>
        </w:rPr>
        <w:t>：稳定性和反应活性</w:t>
      </w:r>
    </w:p>
    <w:p w:rsidR="00043724" w:rsidRDefault="00043724" w:rsidP="00043724">
      <w:pPr>
        <w:ind w:leftChars="404" w:left="989" w:hangingChars="67" w:hanging="141"/>
      </w:pPr>
    </w:p>
    <w:p w:rsidR="00043724" w:rsidRPr="00043724" w:rsidRDefault="00043724" w:rsidP="00043724">
      <w:pPr>
        <w:spacing w:line="276" w:lineRule="auto"/>
        <w:ind w:leftChars="404" w:left="989" w:hangingChars="67" w:hanging="141"/>
      </w:pPr>
      <w:r w:rsidRPr="00043724">
        <w:rPr>
          <w:b/>
        </w:rPr>
        <w:t>稳定性：</w:t>
      </w:r>
      <w:r w:rsidRPr="00043724">
        <w:rPr>
          <w:rFonts w:hint="eastAsia"/>
        </w:rPr>
        <w:t>正常条件下稳定。</w:t>
      </w:r>
    </w:p>
    <w:p w:rsidR="00043724" w:rsidRPr="00043724" w:rsidRDefault="00043724" w:rsidP="00043724">
      <w:pPr>
        <w:spacing w:line="276" w:lineRule="auto"/>
        <w:ind w:leftChars="404" w:left="989" w:hangingChars="67" w:hanging="141"/>
      </w:pPr>
      <w:r w:rsidRPr="00043724">
        <w:rPr>
          <w:b/>
        </w:rPr>
        <w:t>禁</w:t>
      </w:r>
      <w:r w:rsidRPr="00043724">
        <w:rPr>
          <w:rFonts w:hint="eastAsia"/>
          <w:b/>
        </w:rPr>
        <w:t>配</w:t>
      </w:r>
      <w:r w:rsidRPr="00043724">
        <w:rPr>
          <w:b/>
        </w:rPr>
        <w:t>物：</w:t>
      </w:r>
      <w:r w:rsidRPr="00043724">
        <w:t>强氧化剂、强酸、卤素。</w:t>
      </w:r>
    </w:p>
    <w:p w:rsidR="00043724" w:rsidRPr="00043724" w:rsidRDefault="00043724" w:rsidP="00043724">
      <w:pPr>
        <w:spacing w:line="276" w:lineRule="auto"/>
        <w:ind w:leftChars="404" w:left="989" w:hangingChars="67" w:hanging="141"/>
      </w:pPr>
      <w:r w:rsidRPr="00043724">
        <w:rPr>
          <w:rFonts w:hint="eastAsia"/>
          <w:b/>
        </w:rPr>
        <w:t>避免接触的条件</w:t>
      </w:r>
      <w:r w:rsidRPr="00043724">
        <w:rPr>
          <w:b/>
        </w:rPr>
        <w:t>：</w:t>
      </w:r>
      <w:r w:rsidRPr="00043724">
        <w:rPr>
          <w:rFonts w:hint="eastAsia"/>
        </w:rPr>
        <w:t>热源﹑点火源﹑光照。</w:t>
      </w:r>
    </w:p>
    <w:p w:rsidR="00043724" w:rsidRPr="00043724" w:rsidRDefault="00043724" w:rsidP="00043724">
      <w:pPr>
        <w:spacing w:line="276" w:lineRule="auto"/>
        <w:ind w:leftChars="404" w:left="989" w:hangingChars="67" w:hanging="141"/>
      </w:pPr>
      <w:r w:rsidRPr="00043724">
        <w:rPr>
          <w:rFonts w:hint="eastAsia"/>
          <w:b/>
        </w:rPr>
        <w:t>危险反应</w:t>
      </w:r>
      <w:r w:rsidRPr="00043724">
        <w:rPr>
          <w:b/>
        </w:rPr>
        <w:t>：</w:t>
      </w:r>
      <w:r w:rsidRPr="00043724">
        <w:rPr>
          <w:rFonts w:hint="eastAsia"/>
        </w:rPr>
        <w:t>与强氧化剂接触发生剧烈反应。</w:t>
      </w:r>
    </w:p>
    <w:p w:rsidR="00043724" w:rsidRPr="00043724" w:rsidRDefault="00043724" w:rsidP="00043724">
      <w:pPr>
        <w:spacing w:line="276" w:lineRule="auto"/>
        <w:ind w:leftChars="404" w:left="989" w:hangingChars="67" w:hanging="141"/>
      </w:pPr>
      <w:r w:rsidRPr="00043724">
        <w:rPr>
          <w:rFonts w:hint="eastAsia"/>
          <w:b/>
        </w:rPr>
        <w:t>危险</w:t>
      </w:r>
      <w:r w:rsidRPr="00043724">
        <w:rPr>
          <w:b/>
        </w:rPr>
        <w:t>分解产物：</w:t>
      </w:r>
      <w:r w:rsidRPr="00043724">
        <w:rPr>
          <w:rFonts w:hint="eastAsia"/>
        </w:rPr>
        <w:t>二氧化碳</w:t>
      </w:r>
    </w:p>
    <w:p w:rsidR="00043724" w:rsidRDefault="00043724" w:rsidP="00043724">
      <w:pPr>
        <w:spacing w:line="400" w:lineRule="exact"/>
        <w:ind w:firstLineChars="1323" w:firstLine="3188"/>
        <w:rPr>
          <w:rFonts w:ascii="宋体" w:hAnsi="宋体"/>
          <w:b/>
          <w:bCs/>
          <w:i/>
          <w:sz w:val="24"/>
          <w:shd w:val="pct15" w:color="auto" w:fill="FFFFFF"/>
        </w:rPr>
      </w:pPr>
    </w:p>
    <w:p w:rsidR="00043724" w:rsidRDefault="00043724" w:rsidP="00043724">
      <w:pPr>
        <w:spacing w:line="400" w:lineRule="exact"/>
        <w:ind w:firstLineChars="1323" w:firstLine="3188"/>
        <w:rPr>
          <w:rFonts w:ascii="宋体" w:hAnsi="宋体"/>
          <w:b/>
          <w:bCs/>
          <w:i/>
          <w:sz w:val="24"/>
          <w:shd w:val="pct15" w:color="auto" w:fill="FFFFFF"/>
        </w:rPr>
      </w:pPr>
      <w:r w:rsidRPr="00AA0963">
        <w:rPr>
          <w:rFonts w:ascii="宋体" w:hAnsi="宋体" w:hint="eastAsia"/>
          <w:b/>
          <w:bCs/>
          <w:i/>
          <w:sz w:val="24"/>
          <w:shd w:val="pct15" w:color="auto" w:fill="FFFFFF"/>
        </w:rPr>
        <w:t>第</w:t>
      </w:r>
      <w:r w:rsidRPr="00AA0963">
        <w:rPr>
          <w:rFonts w:ascii="宋体" w:hAnsi="宋体"/>
          <w:b/>
          <w:bCs/>
          <w:i/>
          <w:sz w:val="24"/>
          <w:shd w:val="pct15" w:color="auto" w:fill="FFFFFF"/>
        </w:rPr>
        <w:t>十一</w:t>
      </w:r>
      <w:r w:rsidRPr="00AA0963">
        <w:rPr>
          <w:rFonts w:ascii="宋体" w:hAnsi="宋体" w:hint="eastAsia"/>
          <w:b/>
          <w:bCs/>
          <w:i/>
          <w:sz w:val="24"/>
          <w:shd w:val="pct15" w:color="auto" w:fill="FFFFFF"/>
        </w:rPr>
        <w:t>部分</w:t>
      </w:r>
      <w:r w:rsidRPr="00AA0963">
        <w:rPr>
          <w:rFonts w:ascii="宋体" w:hAnsi="宋体"/>
          <w:b/>
          <w:bCs/>
          <w:i/>
          <w:sz w:val="24"/>
          <w:shd w:val="pct15" w:color="auto" w:fill="FFFFFF"/>
        </w:rPr>
        <w:t>：毒理学资料</w:t>
      </w:r>
    </w:p>
    <w:p w:rsidR="00043724" w:rsidRDefault="00043724" w:rsidP="00043724">
      <w:pPr>
        <w:spacing w:line="276" w:lineRule="auto"/>
        <w:ind w:firstLineChars="405" w:firstLine="854"/>
        <w:rPr>
          <w:b/>
        </w:rPr>
      </w:pPr>
    </w:p>
    <w:p w:rsidR="00043724" w:rsidRPr="00043724" w:rsidRDefault="00043724" w:rsidP="00043724">
      <w:pPr>
        <w:spacing w:line="276" w:lineRule="auto"/>
        <w:ind w:firstLineChars="405" w:firstLine="854"/>
      </w:pPr>
      <w:r w:rsidRPr="00043724">
        <w:rPr>
          <w:b/>
        </w:rPr>
        <w:t>急性毒性：</w:t>
      </w:r>
      <w:r w:rsidRPr="00043724">
        <w:t>LD50</w:t>
      </w:r>
      <w:r w:rsidRPr="00043724">
        <w:t>：无资料，</w:t>
      </w:r>
      <w:r w:rsidRPr="00043724">
        <w:t>LC50</w:t>
      </w:r>
      <w:r w:rsidRPr="00043724">
        <w:t>：无资料</w:t>
      </w:r>
    </w:p>
    <w:p w:rsidR="00043724" w:rsidRPr="00043724" w:rsidRDefault="00043724" w:rsidP="00043724">
      <w:pPr>
        <w:spacing w:line="276" w:lineRule="auto"/>
        <w:ind w:firstLineChars="405" w:firstLine="854"/>
      </w:pPr>
      <w:r w:rsidRPr="00043724">
        <w:rPr>
          <w:rFonts w:hint="eastAsia"/>
          <w:b/>
        </w:rPr>
        <w:t>皮肤刺激或腐蚀：</w:t>
      </w:r>
      <w:r w:rsidRPr="00043724">
        <w:rPr>
          <w:rFonts w:hint="eastAsia"/>
        </w:rPr>
        <w:t>无资料</w:t>
      </w:r>
    </w:p>
    <w:p w:rsidR="00043724" w:rsidRPr="00043724" w:rsidRDefault="00043724" w:rsidP="00043724">
      <w:pPr>
        <w:spacing w:line="276" w:lineRule="auto"/>
        <w:ind w:firstLineChars="405" w:firstLine="854"/>
      </w:pPr>
      <w:r w:rsidRPr="00043724">
        <w:rPr>
          <w:rFonts w:hint="eastAsia"/>
          <w:b/>
        </w:rPr>
        <w:t>眼睛刺激或腐蚀：</w:t>
      </w:r>
      <w:r w:rsidRPr="00043724">
        <w:rPr>
          <w:rFonts w:hint="eastAsia"/>
        </w:rPr>
        <w:t>无资料</w:t>
      </w:r>
    </w:p>
    <w:p w:rsidR="00043724" w:rsidRPr="00043724" w:rsidRDefault="00043724" w:rsidP="00043724">
      <w:pPr>
        <w:spacing w:line="276" w:lineRule="auto"/>
        <w:ind w:firstLineChars="405" w:firstLine="854"/>
      </w:pPr>
      <w:r w:rsidRPr="00043724">
        <w:rPr>
          <w:rFonts w:hint="eastAsia"/>
          <w:b/>
        </w:rPr>
        <w:t>呼吸或皮肤过敏：</w:t>
      </w:r>
      <w:r w:rsidRPr="00043724">
        <w:rPr>
          <w:rFonts w:hint="eastAsia"/>
        </w:rPr>
        <w:t>无资料</w:t>
      </w:r>
    </w:p>
    <w:p w:rsidR="00043724" w:rsidRPr="00043724" w:rsidRDefault="00043724" w:rsidP="00043724">
      <w:pPr>
        <w:spacing w:line="276" w:lineRule="auto"/>
        <w:ind w:firstLineChars="405" w:firstLine="854"/>
      </w:pPr>
      <w:r w:rsidRPr="00043724">
        <w:rPr>
          <w:rFonts w:hint="eastAsia"/>
          <w:b/>
        </w:rPr>
        <w:t>生殖细胞突变性：</w:t>
      </w:r>
      <w:r w:rsidRPr="00043724">
        <w:rPr>
          <w:rFonts w:hint="eastAsia"/>
        </w:rPr>
        <w:t>无资料</w:t>
      </w:r>
    </w:p>
    <w:p w:rsidR="00043724" w:rsidRPr="00043724" w:rsidRDefault="00043724" w:rsidP="00043724">
      <w:pPr>
        <w:spacing w:line="276" w:lineRule="auto"/>
        <w:ind w:firstLineChars="405" w:firstLine="854"/>
      </w:pPr>
      <w:r w:rsidRPr="00043724">
        <w:rPr>
          <w:rFonts w:hint="eastAsia"/>
          <w:b/>
        </w:rPr>
        <w:t>致癌性：</w:t>
      </w:r>
      <w:r w:rsidRPr="00043724">
        <w:rPr>
          <w:rFonts w:hint="eastAsia"/>
        </w:rPr>
        <w:t>无资料</w:t>
      </w:r>
    </w:p>
    <w:p w:rsidR="00043724" w:rsidRPr="00043724" w:rsidRDefault="00043724" w:rsidP="00043724">
      <w:pPr>
        <w:spacing w:line="276" w:lineRule="auto"/>
        <w:ind w:firstLineChars="405" w:firstLine="854"/>
      </w:pPr>
      <w:r w:rsidRPr="00043724">
        <w:rPr>
          <w:rFonts w:hint="eastAsia"/>
          <w:b/>
        </w:rPr>
        <w:t>生殖毒性：</w:t>
      </w:r>
      <w:r w:rsidRPr="00043724">
        <w:rPr>
          <w:rFonts w:hint="eastAsia"/>
        </w:rPr>
        <w:t>无资料</w:t>
      </w:r>
    </w:p>
    <w:p w:rsidR="00043724" w:rsidRPr="00043724" w:rsidRDefault="00043724" w:rsidP="00043724">
      <w:pPr>
        <w:spacing w:line="276" w:lineRule="auto"/>
        <w:ind w:firstLineChars="405" w:firstLine="854"/>
      </w:pPr>
      <w:r w:rsidRPr="00043724">
        <w:rPr>
          <w:rFonts w:hint="eastAsia"/>
          <w:b/>
        </w:rPr>
        <w:t>特异性靶器官系统毒性</w:t>
      </w:r>
      <w:r w:rsidRPr="00043724">
        <w:rPr>
          <w:rFonts w:hint="eastAsia"/>
          <w:b/>
        </w:rPr>
        <w:t>-</w:t>
      </w:r>
      <w:r w:rsidRPr="00043724">
        <w:rPr>
          <w:rFonts w:hint="eastAsia"/>
          <w:b/>
        </w:rPr>
        <w:t>一次性接触：</w:t>
      </w:r>
      <w:r w:rsidRPr="00043724">
        <w:rPr>
          <w:rFonts w:hint="eastAsia"/>
        </w:rPr>
        <w:t>无资料</w:t>
      </w:r>
    </w:p>
    <w:p w:rsidR="00043724" w:rsidRPr="00043724" w:rsidRDefault="00043724" w:rsidP="00043724">
      <w:pPr>
        <w:spacing w:line="276" w:lineRule="auto"/>
        <w:ind w:firstLineChars="405" w:firstLine="854"/>
      </w:pPr>
      <w:r w:rsidRPr="00043724">
        <w:rPr>
          <w:rFonts w:hint="eastAsia"/>
          <w:b/>
        </w:rPr>
        <w:t>特异性靶器官系统毒性</w:t>
      </w:r>
      <w:r w:rsidRPr="00043724">
        <w:rPr>
          <w:rFonts w:hint="eastAsia"/>
          <w:b/>
        </w:rPr>
        <w:t>-</w:t>
      </w:r>
      <w:r w:rsidRPr="00043724">
        <w:rPr>
          <w:rFonts w:hint="eastAsia"/>
          <w:b/>
        </w:rPr>
        <w:t>反复接触：</w:t>
      </w:r>
      <w:r w:rsidRPr="00043724">
        <w:rPr>
          <w:rFonts w:hint="eastAsia"/>
        </w:rPr>
        <w:t>无资料</w:t>
      </w:r>
    </w:p>
    <w:p w:rsidR="00043724" w:rsidRPr="00043724" w:rsidRDefault="00043724" w:rsidP="00043724">
      <w:pPr>
        <w:spacing w:line="276" w:lineRule="auto"/>
        <w:ind w:firstLineChars="405" w:firstLine="854"/>
      </w:pPr>
      <w:r w:rsidRPr="00043724">
        <w:rPr>
          <w:rFonts w:hint="eastAsia"/>
          <w:b/>
        </w:rPr>
        <w:t>吸入危害：</w:t>
      </w:r>
      <w:r w:rsidRPr="00043724">
        <w:rPr>
          <w:rFonts w:hint="eastAsia"/>
        </w:rPr>
        <w:t>窒息性</w:t>
      </w:r>
    </w:p>
    <w:p w:rsidR="00043724" w:rsidRDefault="00043724" w:rsidP="003A0782">
      <w:pPr>
        <w:tabs>
          <w:tab w:val="left" w:pos="3540"/>
        </w:tabs>
        <w:rPr>
          <w:rFonts w:eastAsia="仿宋_GB2312"/>
          <w:b/>
          <w:bCs/>
          <w:sz w:val="28"/>
        </w:rPr>
      </w:pPr>
    </w:p>
    <w:p w:rsidR="00043724" w:rsidRPr="00AA0963" w:rsidRDefault="00043724" w:rsidP="00043724">
      <w:pPr>
        <w:spacing w:line="400" w:lineRule="exact"/>
        <w:jc w:val="center"/>
        <w:rPr>
          <w:rFonts w:ascii="宋体" w:hAnsi="宋体"/>
          <w:b/>
          <w:bCs/>
          <w:i/>
          <w:sz w:val="24"/>
          <w:shd w:val="pct15" w:color="auto" w:fill="FFFFFF"/>
        </w:rPr>
      </w:pPr>
      <w:r w:rsidRPr="00AA0963">
        <w:rPr>
          <w:rFonts w:ascii="宋体" w:hAnsi="宋体" w:hint="eastAsia"/>
          <w:b/>
          <w:bCs/>
          <w:i/>
          <w:sz w:val="24"/>
          <w:shd w:val="pct15" w:color="auto" w:fill="FFFFFF"/>
        </w:rPr>
        <w:t>第</w:t>
      </w:r>
      <w:r w:rsidRPr="00AA0963">
        <w:rPr>
          <w:rFonts w:ascii="宋体" w:hAnsi="宋体"/>
          <w:b/>
          <w:bCs/>
          <w:i/>
          <w:sz w:val="24"/>
          <w:shd w:val="pct15" w:color="auto" w:fill="FFFFFF"/>
        </w:rPr>
        <w:t>十二</w:t>
      </w:r>
      <w:r w:rsidRPr="00AA0963">
        <w:rPr>
          <w:rFonts w:ascii="宋体" w:hAnsi="宋体" w:hint="eastAsia"/>
          <w:b/>
          <w:bCs/>
          <w:i/>
          <w:sz w:val="24"/>
          <w:shd w:val="pct15" w:color="auto" w:fill="FFFFFF"/>
        </w:rPr>
        <w:t>部分</w:t>
      </w:r>
      <w:r w:rsidRPr="00AA0963">
        <w:rPr>
          <w:rFonts w:ascii="宋体" w:hAnsi="宋体"/>
          <w:b/>
          <w:bCs/>
          <w:i/>
          <w:sz w:val="24"/>
          <w:shd w:val="pct15" w:color="auto" w:fill="FFFFFF"/>
        </w:rPr>
        <w:t>：</w:t>
      </w:r>
      <w:r w:rsidRPr="00AA0963">
        <w:rPr>
          <w:rFonts w:ascii="宋体" w:hAnsi="宋体" w:hint="eastAsia"/>
          <w:b/>
          <w:bCs/>
          <w:i/>
          <w:sz w:val="24"/>
          <w:shd w:val="pct15" w:color="auto" w:fill="FFFFFF"/>
        </w:rPr>
        <w:t>生态学资料</w:t>
      </w:r>
    </w:p>
    <w:p w:rsidR="00127F07" w:rsidRDefault="00127F07" w:rsidP="00043724">
      <w:pPr>
        <w:ind w:leftChars="404" w:left="848"/>
        <w:rPr>
          <w:b/>
        </w:rPr>
      </w:pPr>
    </w:p>
    <w:p w:rsidR="00043724" w:rsidRPr="00043724" w:rsidRDefault="00043724" w:rsidP="00127F07">
      <w:pPr>
        <w:spacing w:line="276" w:lineRule="auto"/>
        <w:ind w:leftChars="404" w:left="848"/>
      </w:pPr>
      <w:r w:rsidRPr="00127F07">
        <w:rPr>
          <w:rFonts w:hint="eastAsia"/>
          <w:b/>
        </w:rPr>
        <w:t>生态毒性</w:t>
      </w:r>
      <w:r w:rsidRPr="00127F07">
        <w:rPr>
          <w:b/>
        </w:rPr>
        <w:t>：</w:t>
      </w:r>
      <w:r w:rsidRPr="00043724">
        <w:rPr>
          <w:rFonts w:hint="eastAsia"/>
        </w:rPr>
        <w:t>无资料</w:t>
      </w:r>
    </w:p>
    <w:p w:rsidR="00043724" w:rsidRPr="00043724" w:rsidRDefault="00043724" w:rsidP="00127F07">
      <w:pPr>
        <w:spacing w:line="276" w:lineRule="auto"/>
        <w:ind w:leftChars="404" w:left="848"/>
      </w:pPr>
      <w:r w:rsidRPr="00127F07">
        <w:rPr>
          <w:rFonts w:hint="eastAsia"/>
          <w:b/>
        </w:rPr>
        <w:t>持久性和降解性</w:t>
      </w:r>
      <w:r w:rsidRPr="00127F07">
        <w:rPr>
          <w:b/>
        </w:rPr>
        <w:t>：</w:t>
      </w:r>
      <w:r w:rsidRPr="00043724">
        <w:rPr>
          <w:rFonts w:hint="eastAsia"/>
        </w:rPr>
        <w:t>无资料</w:t>
      </w:r>
    </w:p>
    <w:p w:rsidR="00043724" w:rsidRPr="00043724" w:rsidRDefault="00043724" w:rsidP="00127F07">
      <w:pPr>
        <w:spacing w:line="276" w:lineRule="auto"/>
        <w:ind w:leftChars="404" w:left="848"/>
      </w:pPr>
      <w:r w:rsidRPr="00127F07">
        <w:rPr>
          <w:rFonts w:hint="eastAsia"/>
          <w:b/>
        </w:rPr>
        <w:t>潜在的生物累积性</w:t>
      </w:r>
      <w:r w:rsidRPr="00127F07">
        <w:rPr>
          <w:b/>
        </w:rPr>
        <w:t>：</w:t>
      </w:r>
      <w:r w:rsidRPr="00043724">
        <w:rPr>
          <w:rFonts w:hint="eastAsia"/>
        </w:rPr>
        <w:t>无资料</w:t>
      </w:r>
    </w:p>
    <w:p w:rsidR="00043724" w:rsidRPr="00043724" w:rsidRDefault="00043724" w:rsidP="00127F07">
      <w:pPr>
        <w:spacing w:line="276" w:lineRule="auto"/>
        <w:ind w:leftChars="404" w:left="848"/>
      </w:pPr>
      <w:r w:rsidRPr="00127F07">
        <w:rPr>
          <w:b/>
        </w:rPr>
        <w:t>其它有害作用：</w:t>
      </w:r>
      <w:r w:rsidR="00127F07">
        <w:t>该物质对环境可能有危害，对鱼类和水体要给予特别注意。还应特别注意对地表水、土壤、大气和饮用水的污染。</w:t>
      </w:r>
    </w:p>
    <w:p w:rsidR="00043724" w:rsidRDefault="00043724" w:rsidP="003A0782">
      <w:pPr>
        <w:tabs>
          <w:tab w:val="left" w:pos="3540"/>
        </w:tabs>
        <w:rPr>
          <w:rFonts w:eastAsia="仿宋_GB2312"/>
          <w:b/>
          <w:bCs/>
          <w:sz w:val="28"/>
        </w:rPr>
      </w:pPr>
    </w:p>
    <w:p w:rsidR="00127F07" w:rsidRDefault="00127F07" w:rsidP="00127F07">
      <w:pPr>
        <w:spacing w:line="400" w:lineRule="exact"/>
        <w:ind w:firstLineChars="1323" w:firstLine="3188"/>
        <w:rPr>
          <w:rFonts w:ascii="宋体" w:hAnsi="宋体"/>
          <w:b/>
          <w:bCs/>
          <w:i/>
          <w:sz w:val="24"/>
          <w:shd w:val="pct15" w:color="auto" w:fill="FFFFFF"/>
        </w:rPr>
      </w:pPr>
      <w:r w:rsidRPr="00AA0963">
        <w:rPr>
          <w:rFonts w:ascii="宋体" w:hAnsi="宋体" w:hint="eastAsia"/>
          <w:b/>
          <w:bCs/>
          <w:i/>
          <w:sz w:val="24"/>
          <w:shd w:val="pct15" w:color="auto" w:fill="FFFFFF"/>
        </w:rPr>
        <w:t>第</w:t>
      </w:r>
      <w:r w:rsidRPr="00AA0963">
        <w:rPr>
          <w:rFonts w:ascii="宋体" w:hAnsi="宋体"/>
          <w:b/>
          <w:bCs/>
          <w:i/>
          <w:sz w:val="24"/>
          <w:shd w:val="pct15" w:color="auto" w:fill="FFFFFF"/>
        </w:rPr>
        <w:t>十三</w:t>
      </w:r>
      <w:r w:rsidRPr="00AA0963">
        <w:rPr>
          <w:rFonts w:ascii="宋体" w:hAnsi="宋体" w:hint="eastAsia"/>
          <w:b/>
          <w:bCs/>
          <w:i/>
          <w:sz w:val="24"/>
          <w:shd w:val="pct15" w:color="auto" w:fill="FFFFFF"/>
        </w:rPr>
        <w:t>部分</w:t>
      </w:r>
      <w:r w:rsidRPr="00AA0963">
        <w:rPr>
          <w:rFonts w:ascii="宋体" w:hAnsi="宋体"/>
          <w:b/>
          <w:bCs/>
          <w:i/>
          <w:sz w:val="24"/>
          <w:shd w:val="pct15" w:color="auto" w:fill="FFFFFF"/>
        </w:rPr>
        <w:t>：废弃</w:t>
      </w:r>
      <w:r>
        <w:rPr>
          <w:rFonts w:ascii="宋体" w:hAnsi="宋体" w:hint="eastAsia"/>
          <w:b/>
          <w:bCs/>
          <w:i/>
          <w:sz w:val="24"/>
          <w:shd w:val="pct15" w:color="auto" w:fill="FFFFFF"/>
        </w:rPr>
        <w:t>处置</w:t>
      </w:r>
    </w:p>
    <w:p w:rsidR="00127F07" w:rsidRDefault="00127F07" w:rsidP="00127F07">
      <w:pPr>
        <w:spacing w:line="400" w:lineRule="exact"/>
        <w:ind w:firstLineChars="1323" w:firstLine="3188"/>
        <w:rPr>
          <w:rFonts w:ascii="宋体" w:hAnsi="宋体"/>
          <w:b/>
          <w:bCs/>
          <w:i/>
          <w:sz w:val="24"/>
          <w:shd w:val="pct15" w:color="auto" w:fill="FFFFFF"/>
        </w:rPr>
      </w:pPr>
    </w:p>
    <w:p w:rsidR="00127F07" w:rsidRPr="00127F07" w:rsidRDefault="00127F07" w:rsidP="00127F07">
      <w:pPr>
        <w:spacing w:line="276" w:lineRule="auto"/>
        <w:ind w:leftChars="404" w:left="848"/>
      </w:pPr>
      <w:r w:rsidRPr="00127F07">
        <w:rPr>
          <w:b/>
        </w:rPr>
        <w:t>废弃</w:t>
      </w:r>
      <w:r w:rsidRPr="00127F07">
        <w:rPr>
          <w:rFonts w:hint="eastAsia"/>
          <w:b/>
        </w:rPr>
        <w:t>处置方法</w:t>
      </w:r>
      <w:r w:rsidRPr="00127F07">
        <w:rPr>
          <w:b/>
        </w:rPr>
        <w:t>：</w:t>
      </w:r>
      <w:r w:rsidRPr="00127F07">
        <w:t>处置前应参阅国家和地方有关法规。建议</w:t>
      </w:r>
      <w:r w:rsidRPr="00127F07">
        <w:rPr>
          <w:rFonts w:hint="eastAsia"/>
        </w:rPr>
        <w:t>在监督下</w:t>
      </w:r>
      <w:r w:rsidRPr="00127F07">
        <w:t>用焚烧法处置。</w:t>
      </w:r>
    </w:p>
    <w:p w:rsidR="00127F07" w:rsidRPr="00127F07" w:rsidRDefault="00127F07" w:rsidP="00127F07">
      <w:pPr>
        <w:spacing w:line="276" w:lineRule="auto"/>
        <w:ind w:leftChars="404" w:left="848"/>
      </w:pPr>
      <w:r w:rsidRPr="00127F07">
        <w:rPr>
          <w:b/>
        </w:rPr>
        <w:t>废弃</w:t>
      </w:r>
      <w:r w:rsidRPr="00127F07">
        <w:rPr>
          <w:rFonts w:hint="eastAsia"/>
          <w:b/>
        </w:rPr>
        <w:t>注意事项</w:t>
      </w:r>
      <w:r w:rsidRPr="00127F07">
        <w:rPr>
          <w:b/>
        </w:rPr>
        <w:t>：</w:t>
      </w:r>
      <w:r w:rsidRPr="00127F07">
        <w:t>处置前应参阅国家和地方有关法规。</w:t>
      </w:r>
      <w:r w:rsidRPr="00127F07">
        <w:rPr>
          <w:rFonts w:hint="eastAsia"/>
        </w:rPr>
        <w:t>处置过程中避免污染环境。</w:t>
      </w:r>
    </w:p>
    <w:p w:rsidR="00127F07" w:rsidRPr="00127F07" w:rsidRDefault="00127F07" w:rsidP="003A0782">
      <w:pPr>
        <w:tabs>
          <w:tab w:val="left" w:pos="3540"/>
        </w:tabs>
        <w:rPr>
          <w:rFonts w:eastAsia="仿宋_GB2312"/>
          <w:b/>
          <w:bCs/>
          <w:sz w:val="28"/>
        </w:rPr>
      </w:pPr>
    </w:p>
    <w:p w:rsidR="000108BD" w:rsidRDefault="000108BD" w:rsidP="000108BD">
      <w:pPr>
        <w:spacing w:line="400" w:lineRule="exact"/>
        <w:ind w:firstLineChars="1323" w:firstLine="3188"/>
        <w:rPr>
          <w:rFonts w:ascii="宋体" w:hAnsi="宋体"/>
          <w:b/>
          <w:bCs/>
          <w:i/>
          <w:sz w:val="24"/>
          <w:shd w:val="pct15" w:color="auto" w:fill="FFFFFF"/>
        </w:rPr>
      </w:pPr>
      <w:r w:rsidRPr="00AA0963">
        <w:rPr>
          <w:rFonts w:ascii="宋体" w:hAnsi="宋体" w:hint="eastAsia"/>
          <w:b/>
          <w:bCs/>
          <w:i/>
          <w:sz w:val="24"/>
          <w:shd w:val="pct15" w:color="auto" w:fill="FFFFFF"/>
        </w:rPr>
        <w:t>第</w:t>
      </w:r>
      <w:r w:rsidRPr="00AA0963">
        <w:rPr>
          <w:rFonts w:ascii="宋体" w:hAnsi="宋体"/>
          <w:b/>
          <w:bCs/>
          <w:i/>
          <w:sz w:val="24"/>
          <w:shd w:val="pct15" w:color="auto" w:fill="FFFFFF"/>
        </w:rPr>
        <w:t>十四</w:t>
      </w:r>
      <w:r w:rsidRPr="00AA0963">
        <w:rPr>
          <w:rFonts w:ascii="宋体" w:hAnsi="宋体" w:hint="eastAsia"/>
          <w:b/>
          <w:bCs/>
          <w:i/>
          <w:sz w:val="24"/>
          <w:shd w:val="pct15" w:color="auto" w:fill="FFFFFF"/>
        </w:rPr>
        <w:t>部分</w:t>
      </w:r>
      <w:r w:rsidRPr="00AA0963">
        <w:rPr>
          <w:rFonts w:ascii="宋体" w:hAnsi="宋体"/>
          <w:b/>
          <w:bCs/>
          <w:i/>
          <w:sz w:val="24"/>
          <w:shd w:val="pct15" w:color="auto" w:fill="FFFFFF"/>
        </w:rPr>
        <w:t>：运输信息</w:t>
      </w:r>
    </w:p>
    <w:p w:rsidR="00127F07" w:rsidRDefault="00127F07" w:rsidP="003A0782">
      <w:pPr>
        <w:tabs>
          <w:tab w:val="left" w:pos="3540"/>
        </w:tabs>
        <w:rPr>
          <w:rFonts w:eastAsia="仿宋_GB2312"/>
          <w:b/>
          <w:bCs/>
          <w:sz w:val="28"/>
        </w:rPr>
      </w:pPr>
    </w:p>
    <w:p w:rsidR="00801002" w:rsidRDefault="00801002" w:rsidP="00801002">
      <w:pPr>
        <w:spacing w:line="276" w:lineRule="auto"/>
        <w:ind w:leftChars="405" w:left="850"/>
      </w:pPr>
      <w:r w:rsidRPr="00801002">
        <w:rPr>
          <w:b/>
        </w:rPr>
        <w:t>危险货物编号：</w:t>
      </w:r>
      <w:r>
        <w:t xml:space="preserve">21011 </w:t>
      </w:r>
    </w:p>
    <w:p w:rsidR="00801002" w:rsidRDefault="00801002" w:rsidP="00801002">
      <w:pPr>
        <w:spacing w:line="276" w:lineRule="auto"/>
        <w:ind w:leftChars="405" w:left="850"/>
      </w:pPr>
      <w:r w:rsidRPr="00801002">
        <w:rPr>
          <w:b/>
        </w:rPr>
        <w:t>UN</w:t>
      </w:r>
      <w:r w:rsidRPr="00801002">
        <w:rPr>
          <w:b/>
        </w:rPr>
        <w:t>编号：</w:t>
      </w:r>
      <w:r>
        <w:t>1978</w:t>
      </w:r>
    </w:p>
    <w:p w:rsidR="00801002" w:rsidRPr="00801002" w:rsidRDefault="004963E3" w:rsidP="00801002">
      <w:pPr>
        <w:tabs>
          <w:tab w:val="left" w:pos="3540"/>
        </w:tabs>
        <w:spacing w:line="276" w:lineRule="auto"/>
        <w:ind w:leftChars="405" w:left="850"/>
        <w:rPr>
          <w:rFonts w:eastAsia="仿宋_GB2312"/>
          <w:b/>
          <w:bCs/>
          <w:sz w:val="28"/>
        </w:rPr>
      </w:pPr>
      <w:r>
        <w:rPr>
          <w:rFonts w:hint="eastAsia"/>
          <w:b/>
        </w:rPr>
        <w:t>危险等级</w:t>
      </w:r>
      <w:r w:rsidR="00801002" w:rsidRPr="00801002">
        <w:rPr>
          <w:b/>
        </w:rPr>
        <w:t>类别：</w:t>
      </w:r>
      <w:r>
        <w:rPr>
          <w:rFonts w:hint="eastAsia"/>
        </w:rPr>
        <w:t>2.1</w:t>
      </w:r>
      <w:r>
        <w:rPr>
          <w:rFonts w:hint="eastAsia"/>
        </w:rPr>
        <w:t>类</w:t>
      </w:r>
    </w:p>
    <w:p w:rsidR="00801002" w:rsidRDefault="00801002" w:rsidP="00801002">
      <w:pPr>
        <w:tabs>
          <w:tab w:val="left" w:pos="3540"/>
        </w:tabs>
        <w:spacing w:line="276" w:lineRule="auto"/>
        <w:ind w:leftChars="405" w:left="850"/>
      </w:pPr>
      <w:r w:rsidRPr="00801002">
        <w:rPr>
          <w:b/>
        </w:rPr>
        <w:t>包装方法：</w:t>
      </w:r>
      <w:r w:rsidR="00494729">
        <w:rPr>
          <w:rFonts w:hint="eastAsia"/>
        </w:rPr>
        <w:t>焊接</w:t>
      </w:r>
      <w:r>
        <w:t>气瓶。</w:t>
      </w:r>
    </w:p>
    <w:p w:rsidR="00801002" w:rsidRDefault="00801002" w:rsidP="00801002">
      <w:pPr>
        <w:tabs>
          <w:tab w:val="left" w:pos="3540"/>
        </w:tabs>
        <w:spacing w:line="276" w:lineRule="auto"/>
        <w:ind w:leftChars="405" w:left="850"/>
      </w:pPr>
      <w:r w:rsidRPr="00801002">
        <w:rPr>
          <w:b/>
        </w:rPr>
        <w:t>运输注意事项：</w:t>
      </w:r>
      <w:r>
        <w:t>本品铁路运输时限使用耐压液化气企业自备罐车装运，装运前需报有关部门批准。采用</w:t>
      </w:r>
      <w:proofErr w:type="gramStart"/>
      <w:r>
        <w:t>刚瓶运输</w:t>
      </w:r>
      <w:proofErr w:type="gramEnd"/>
      <w:r>
        <w:t>时必须戴好钢瓶上的安全帽。钢瓶一般平放，并应将瓶口朝同一方向，不可交叉；高度不得超过车辆的防护栏板，并用三角</w:t>
      </w:r>
      <w:proofErr w:type="gramStart"/>
      <w:r>
        <w:t>木垫卡</w:t>
      </w:r>
      <w:proofErr w:type="gramEnd"/>
      <w:r>
        <w:t>牢，防止滚动。运输时运输车辆应配备相应品种和数量的消防器材。装运该物品的车辆排气管必须配备阻火装置，禁止使用易产生火花的机械设备和工具装卸。严禁与氧化剂、卤素等混装混运。夏季应早晚运输，防止日光曝晒。中途停留时应远离火种、热源。公路运输时要按规定路线行驶，勿在居民区和人口稠密区停留。铁路运输时要禁止溜放。</w:t>
      </w:r>
    </w:p>
    <w:p w:rsidR="00801002" w:rsidRDefault="00801002" w:rsidP="00801002">
      <w:pPr>
        <w:tabs>
          <w:tab w:val="left" w:pos="3540"/>
        </w:tabs>
        <w:spacing w:line="276" w:lineRule="auto"/>
        <w:ind w:leftChars="405" w:left="850"/>
      </w:pPr>
    </w:p>
    <w:p w:rsidR="00801002" w:rsidRDefault="00801002" w:rsidP="00801002">
      <w:pPr>
        <w:spacing w:line="400" w:lineRule="exact"/>
        <w:jc w:val="center"/>
        <w:rPr>
          <w:rFonts w:ascii="宋体" w:hAnsi="宋体"/>
          <w:b/>
          <w:bCs/>
          <w:i/>
          <w:sz w:val="24"/>
          <w:shd w:val="pct15" w:color="auto" w:fill="FFFFFF"/>
        </w:rPr>
      </w:pPr>
      <w:r w:rsidRPr="00AA0963">
        <w:rPr>
          <w:rFonts w:ascii="宋体" w:hAnsi="宋体" w:hint="eastAsia"/>
          <w:b/>
          <w:bCs/>
          <w:i/>
          <w:sz w:val="24"/>
          <w:shd w:val="pct15" w:color="auto" w:fill="FFFFFF"/>
        </w:rPr>
        <w:t>第</w:t>
      </w:r>
      <w:r w:rsidRPr="00AA0963">
        <w:rPr>
          <w:rFonts w:ascii="宋体" w:hAnsi="宋体"/>
          <w:b/>
          <w:bCs/>
          <w:i/>
          <w:sz w:val="24"/>
          <w:shd w:val="pct15" w:color="auto" w:fill="FFFFFF"/>
        </w:rPr>
        <w:t>十五</w:t>
      </w:r>
      <w:r w:rsidRPr="00AA0963">
        <w:rPr>
          <w:rFonts w:ascii="宋体" w:hAnsi="宋体" w:hint="eastAsia"/>
          <w:b/>
          <w:bCs/>
          <w:i/>
          <w:sz w:val="24"/>
          <w:shd w:val="pct15" w:color="auto" w:fill="FFFFFF"/>
        </w:rPr>
        <w:t>部分</w:t>
      </w:r>
      <w:r w:rsidRPr="00AA0963">
        <w:rPr>
          <w:rFonts w:ascii="宋体" w:hAnsi="宋体"/>
          <w:b/>
          <w:bCs/>
          <w:i/>
          <w:sz w:val="24"/>
          <w:shd w:val="pct15" w:color="auto" w:fill="FFFFFF"/>
        </w:rPr>
        <w:t>：法规信息</w:t>
      </w:r>
    </w:p>
    <w:p w:rsidR="00801002" w:rsidRDefault="00801002" w:rsidP="00801002">
      <w:pPr>
        <w:tabs>
          <w:tab w:val="left" w:pos="3540"/>
        </w:tabs>
        <w:ind w:leftChars="405" w:left="850"/>
      </w:pPr>
    </w:p>
    <w:p w:rsidR="00D63ADC" w:rsidRDefault="00D63ADC" w:rsidP="00D63ADC">
      <w:pPr>
        <w:ind w:firstLineChars="392" w:firstLine="826"/>
        <w:rPr>
          <w:b/>
          <w:bCs/>
        </w:rPr>
      </w:pPr>
      <w:r>
        <w:rPr>
          <w:rFonts w:hint="eastAsia"/>
          <w:b/>
          <w:bCs/>
        </w:rPr>
        <w:t>有关法规</w:t>
      </w:r>
    </w:p>
    <w:p w:rsidR="00D63ADC" w:rsidRPr="001D254D" w:rsidRDefault="00D63ADC" w:rsidP="00D63ADC">
      <w:pPr>
        <w:ind w:firstLineChars="400" w:firstLine="840"/>
        <w:rPr>
          <w:bCs/>
        </w:rPr>
      </w:pPr>
      <w:r w:rsidRPr="001D254D">
        <w:rPr>
          <w:rFonts w:hint="eastAsia"/>
          <w:bCs/>
        </w:rPr>
        <w:t>国家环保总局：中国现有化学品名录</w:t>
      </w:r>
      <w:r>
        <w:rPr>
          <w:rFonts w:hint="eastAsia"/>
          <w:bCs/>
        </w:rPr>
        <w:t xml:space="preserve">           </w:t>
      </w:r>
      <w:r>
        <w:rPr>
          <w:rFonts w:hint="eastAsia"/>
          <w:bCs/>
        </w:rPr>
        <w:t>已列入</w:t>
      </w:r>
    </w:p>
    <w:p w:rsidR="00D63ADC" w:rsidRPr="001D254D" w:rsidRDefault="00D63ADC" w:rsidP="00D63ADC">
      <w:pPr>
        <w:ind w:firstLineChars="400" w:firstLine="840"/>
        <w:rPr>
          <w:bCs/>
        </w:rPr>
      </w:pPr>
      <w:r w:rsidRPr="001D254D">
        <w:rPr>
          <w:rFonts w:hint="eastAsia"/>
          <w:bCs/>
        </w:rPr>
        <w:t>国家安监局等：剧毒物品名录（</w:t>
      </w:r>
      <w:r w:rsidRPr="001D254D">
        <w:rPr>
          <w:rFonts w:hint="eastAsia"/>
          <w:bCs/>
        </w:rPr>
        <w:t>2002</w:t>
      </w:r>
      <w:r w:rsidRPr="001D254D">
        <w:rPr>
          <w:rFonts w:hint="eastAsia"/>
          <w:bCs/>
        </w:rPr>
        <w:t>版）</w:t>
      </w:r>
      <w:r>
        <w:rPr>
          <w:rFonts w:hint="eastAsia"/>
          <w:bCs/>
        </w:rPr>
        <w:t xml:space="preserve">      </w:t>
      </w:r>
      <w:r>
        <w:rPr>
          <w:rFonts w:hint="eastAsia"/>
          <w:bCs/>
        </w:rPr>
        <w:t>未列入</w:t>
      </w:r>
    </w:p>
    <w:p w:rsidR="00D63ADC" w:rsidRPr="001D254D" w:rsidRDefault="00D63ADC" w:rsidP="00D63ADC">
      <w:pPr>
        <w:ind w:firstLineChars="400" w:firstLine="840"/>
        <w:rPr>
          <w:bCs/>
        </w:rPr>
      </w:pPr>
      <w:r w:rsidRPr="001D254D">
        <w:rPr>
          <w:rFonts w:hint="eastAsia"/>
          <w:bCs/>
        </w:rPr>
        <w:t>国家安监局：危险化学品名录（</w:t>
      </w:r>
      <w:r w:rsidRPr="001D254D">
        <w:rPr>
          <w:rFonts w:hint="eastAsia"/>
          <w:bCs/>
        </w:rPr>
        <w:t>2002</w:t>
      </w:r>
      <w:r w:rsidRPr="001D254D">
        <w:rPr>
          <w:rFonts w:hint="eastAsia"/>
          <w:bCs/>
        </w:rPr>
        <w:t>版）</w:t>
      </w:r>
      <w:r>
        <w:rPr>
          <w:rFonts w:hint="eastAsia"/>
          <w:bCs/>
        </w:rPr>
        <w:t xml:space="preserve">       </w:t>
      </w:r>
      <w:r>
        <w:rPr>
          <w:rFonts w:hint="eastAsia"/>
          <w:bCs/>
        </w:rPr>
        <w:t>丙烷，</w:t>
      </w:r>
      <w:r>
        <w:rPr>
          <w:rFonts w:hint="eastAsia"/>
          <w:bCs/>
        </w:rPr>
        <w:t>21011</w:t>
      </w:r>
    </w:p>
    <w:p w:rsidR="00D63ADC" w:rsidRPr="001D254D" w:rsidRDefault="00D63ADC" w:rsidP="00D63ADC">
      <w:pPr>
        <w:ind w:firstLineChars="400" w:firstLine="840"/>
        <w:rPr>
          <w:bCs/>
        </w:rPr>
      </w:pPr>
      <w:r w:rsidRPr="001D254D">
        <w:rPr>
          <w:rFonts w:hint="eastAsia"/>
          <w:bCs/>
        </w:rPr>
        <w:t>重大危险源辨识（</w:t>
      </w:r>
      <w:r w:rsidRPr="001D254D">
        <w:rPr>
          <w:rFonts w:hint="eastAsia"/>
          <w:bCs/>
        </w:rPr>
        <w:t>GB18218-2009</w:t>
      </w:r>
      <w:r w:rsidRPr="001D254D">
        <w:rPr>
          <w:rFonts w:hint="eastAsia"/>
          <w:bCs/>
        </w:rPr>
        <w:t>）</w:t>
      </w:r>
      <w:r>
        <w:rPr>
          <w:rFonts w:hint="eastAsia"/>
          <w:bCs/>
        </w:rPr>
        <w:t xml:space="preserve">            2.1</w:t>
      </w:r>
      <w:r>
        <w:rPr>
          <w:rFonts w:hint="eastAsia"/>
          <w:bCs/>
        </w:rPr>
        <w:t>类易燃气体，临界量</w:t>
      </w:r>
      <w:r>
        <w:rPr>
          <w:rFonts w:hint="eastAsia"/>
          <w:bCs/>
        </w:rPr>
        <w:t>10T</w:t>
      </w:r>
    </w:p>
    <w:p w:rsidR="00D63ADC" w:rsidRPr="001D254D" w:rsidRDefault="00D63ADC" w:rsidP="00D63ADC">
      <w:pPr>
        <w:ind w:firstLineChars="400" w:firstLine="840"/>
        <w:rPr>
          <w:bCs/>
        </w:rPr>
      </w:pPr>
      <w:r w:rsidRPr="001D254D">
        <w:rPr>
          <w:rFonts w:hint="eastAsia"/>
          <w:bCs/>
        </w:rPr>
        <w:t>危险货物品名表（</w:t>
      </w:r>
      <w:r w:rsidRPr="001D254D">
        <w:rPr>
          <w:rFonts w:hint="eastAsia"/>
          <w:bCs/>
        </w:rPr>
        <w:t>GB12268-20</w:t>
      </w:r>
      <w:r w:rsidR="00494729">
        <w:rPr>
          <w:rFonts w:hint="eastAsia"/>
          <w:bCs/>
        </w:rPr>
        <w:t>12</w:t>
      </w:r>
      <w:r w:rsidRPr="001D254D">
        <w:rPr>
          <w:rFonts w:hint="eastAsia"/>
          <w:bCs/>
        </w:rPr>
        <w:t>）</w:t>
      </w:r>
      <w:r>
        <w:rPr>
          <w:rFonts w:hint="eastAsia"/>
          <w:bCs/>
        </w:rPr>
        <w:t xml:space="preserve">            1978</w:t>
      </w:r>
      <w:r>
        <w:rPr>
          <w:rFonts w:hint="eastAsia"/>
          <w:bCs/>
        </w:rPr>
        <w:t>，已列入</w:t>
      </w:r>
    </w:p>
    <w:p w:rsidR="00D63ADC" w:rsidRPr="001D254D" w:rsidRDefault="00D63ADC" w:rsidP="00D63ADC">
      <w:pPr>
        <w:ind w:firstLineChars="400" w:firstLine="840"/>
        <w:rPr>
          <w:bCs/>
        </w:rPr>
      </w:pPr>
      <w:r w:rsidRPr="001D254D">
        <w:rPr>
          <w:rFonts w:hint="eastAsia"/>
          <w:bCs/>
        </w:rPr>
        <w:t>国家环保总局等：国家危险废物名录（</w:t>
      </w:r>
      <w:r w:rsidRPr="001D254D">
        <w:rPr>
          <w:rFonts w:hint="eastAsia"/>
          <w:bCs/>
        </w:rPr>
        <w:t>2008</w:t>
      </w:r>
      <w:r w:rsidRPr="001D254D">
        <w:rPr>
          <w:rFonts w:hint="eastAsia"/>
          <w:bCs/>
        </w:rPr>
        <w:t>）</w:t>
      </w:r>
      <w:r>
        <w:rPr>
          <w:rFonts w:hint="eastAsia"/>
          <w:bCs/>
        </w:rPr>
        <w:t xml:space="preserve">   </w:t>
      </w:r>
      <w:r>
        <w:rPr>
          <w:rFonts w:hint="eastAsia"/>
          <w:bCs/>
        </w:rPr>
        <w:t>未列入</w:t>
      </w:r>
    </w:p>
    <w:p w:rsidR="00D63ADC" w:rsidRPr="001D254D" w:rsidRDefault="00D63ADC" w:rsidP="00D63ADC">
      <w:pPr>
        <w:ind w:firstLineChars="400" w:firstLine="840"/>
        <w:rPr>
          <w:bCs/>
        </w:rPr>
      </w:pPr>
      <w:r w:rsidRPr="001D254D">
        <w:rPr>
          <w:rFonts w:hint="eastAsia"/>
          <w:bCs/>
        </w:rPr>
        <w:t>卫生部：高毒物品名录（</w:t>
      </w:r>
      <w:r w:rsidRPr="001D254D">
        <w:rPr>
          <w:rFonts w:hint="eastAsia"/>
          <w:bCs/>
        </w:rPr>
        <w:t>2003</w:t>
      </w:r>
      <w:r w:rsidRPr="001D254D">
        <w:rPr>
          <w:rFonts w:hint="eastAsia"/>
          <w:bCs/>
        </w:rPr>
        <w:t>版）</w:t>
      </w:r>
      <w:r>
        <w:rPr>
          <w:rFonts w:hint="eastAsia"/>
          <w:bCs/>
        </w:rPr>
        <w:t xml:space="preserve">             </w:t>
      </w:r>
      <w:r>
        <w:rPr>
          <w:rFonts w:hint="eastAsia"/>
          <w:bCs/>
        </w:rPr>
        <w:t>未列入</w:t>
      </w:r>
    </w:p>
    <w:p w:rsidR="00D63ADC" w:rsidRDefault="00D63ADC" w:rsidP="00801002">
      <w:pPr>
        <w:spacing w:line="400" w:lineRule="exact"/>
        <w:ind w:firstLineChars="1225" w:firstLine="2951"/>
        <w:rPr>
          <w:rFonts w:ascii="宋体" w:hAnsi="宋体"/>
          <w:b/>
          <w:bCs/>
          <w:i/>
          <w:sz w:val="24"/>
          <w:shd w:val="pct15" w:color="auto" w:fill="FFFFFF"/>
        </w:rPr>
      </w:pPr>
    </w:p>
    <w:p w:rsidR="00801002" w:rsidRPr="00AA0963" w:rsidRDefault="00801002" w:rsidP="00801002">
      <w:pPr>
        <w:spacing w:line="400" w:lineRule="exact"/>
        <w:ind w:firstLineChars="1225" w:firstLine="2951"/>
        <w:rPr>
          <w:rFonts w:ascii="宋体" w:hAnsi="宋体"/>
          <w:b/>
          <w:bCs/>
          <w:i/>
          <w:sz w:val="24"/>
          <w:shd w:val="pct15" w:color="auto" w:fill="FFFFFF"/>
        </w:rPr>
      </w:pPr>
      <w:r w:rsidRPr="00AA0963">
        <w:rPr>
          <w:rFonts w:ascii="宋体" w:hAnsi="宋体" w:hint="eastAsia"/>
          <w:b/>
          <w:bCs/>
          <w:i/>
          <w:sz w:val="24"/>
          <w:shd w:val="pct15" w:color="auto" w:fill="FFFFFF"/>
        </w:rPr>
        <w:t>第</w:t>
      </w:r>
      <w:r w:rsidRPr="00AA0963">
        <w:rPr>
          <w:rFonts w:ascii="宋体" w:hAnsi="宋体"/>
          <w:b/>
          <w:bCs/>
          <w:i/>
          <w:sz w:val="24"/>
          <w:shd w:val="pct15" w:color="auto" w:fill="FFFFFF"/>
        </w:rPr>
        <w:t>十六</w:t>
      </w:r>
      <w:r w:rsidRPr="00AA0963">
        <w:rPr>
          <w:rFonts w:ascii="宋体" w:hAnsi="宋体" w:hint="eastAsia"/>
          <w:b/>
          <w:bCs/>
          <w:i/>
          <w:sz w:val="24"/>
          <w:shd w:val="pct15" w:color="auto" w:fill="FFFFFF"/>
        </w:rPr>
        <w:t>部分</w:t>
      </w:r>
      <w:r w:rsidRPr="00AA0963">
        <w:rPr>
          <w:rFonts w:ascii="宋体" w:hAnsi="宋体"/>
          <w:b/>
          <w:bCs/>
          <w:i/>
          <w:sz w:val="24"/>
          <w:shd w:val="pct15" w:color="auto" w:fill="FFFFFF"/>
        </w:rPr>
        <w:t>：其它信息</w:t>
      </w:r>
    </w:p>
    <w:p w:rsidR="00801002" w:rsidRDefault="00801002" w:rsidP="00801002">
      <w:pPr>
        <w:rPr>
          <w:b/>
          <w:bCs/>
        </w:rPr>
      </w:pPr>
    </w:p>
    <w:p w:rsidR="00801002" w:rsidRDefault="00801002" w:rsidP="00801002">
      <w:pPr>
        <w:rPr>
          <w:b/>
          <w:bCs/>
        </w:rPr>
      </w:pPr>
    </w:p>
    <w:p w:rsidR="00801002" w:rsidRDefault="00801002" w:rsidP="00801002">
      <w:pPr>
        <w:ind w:leftChars="405" w:left="850"/>
      </w:pPr>
      <w:r>
        <w:rPr>
          <w:rFonts w:hint="eastAsia"/>
          <w:b/>
          <w:bCs/>
        </w:rPr>
        <w:t>填表部门</w:t>
      </w:r>
      <w:r>
        <w:rPr>
          <w:rFonts w:hint="eastAsia"/>
        </w:rPr>
        <w:t>：上海申中气体有限公司</w:t>
      </w:r>
    </w:p>
    <w:p w:rsidR="00801002" w:rsidRDefault="00801002" w:rsidP="00801002">
      <w:pPr>
        <w:ind w:leftChars="405" w:left="850"/>
      </w:pPr>
      <w:r>
        <w:rPr>
          <w:rFonts w:hint="eastAsia"/>
          <w:b/>
          <w:bCs/>
        </w:rPr>
        <w:t>填表时间：</w:t>
      </w:r>
      <w:r w:rsidR="00494729">
        <w:rPr>
          <w:rFonts w:hint="eastAsia"/>
        </w:rPr>
        <w:t>208</w:t>
      </w:r>
      <w:r>
        <w:rPr>
          <w:rFonts w:hint="eastAsia"/>
        </w:rPr>
        <w:t>年</w:t>
      </w:r>
      <w:r w:rsidR="00494729"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sectPr w:rsidR="00801002" w:rsidSect="00CD7381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D31" w:rsidRDefault="00F10D31" w:rsidP="00CD7381">
      <w:r>
        <w:separator/>
      </w:r>
    </w:p>
  </w:endnote>
  <w:endnote w:type="continuationSeparator" w:id="0">
    <w:p w:rsidR="00F10D31" w:rsidRDefault="00F10D31" w:rsidP="00CD7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7772"/>
      <w:docPartObj>
        <w:docPartGallery w:val="Page Numbers (Bottom of Page)"/>
        <w:docPartUnique/>
      </w:docPartObj>
    </w:sdtPr>
    <w:sdtContent>
      <w:p w:rsidR="00EC3F01" w:rsidRDefault="00974672" w:rsidP="00EC3F01">
        <w:pPr>
          <w:pStyle w:val="a4"/>
          <w:jc w:val="center"/>
        </w:pPr>
        <w:fldSimple w:instr=" PAGE   \* MERGEFORMAT ">
          <w:r w:rsidR="00494729" w:rsidRPr="00494729">
            <w:rPr>
              <w:noProof/>
              <w:lang w:val="zh-CN"/>
            </w:rPr>
            <w:t>6</w:t>
          </w:r>
        </w:fldSimple>
      </w:p>
    </w:sdtContent>
  </w:sdt>
  <w:p w:rsidR="00EC3F01" w:rsidRDefault="00EC3F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D31" w:rsidRDefault="00F10D31" w:rsidP="00CD7381">
      <w:r>
        <w:separator/>
      </w:r>
    </w:p>
  </w:footnote>
  <w:footnote w:type="continuationSeparator" w:id="0">
    <w:p w:rsidR="00F10D31" w:rsidRDefault="00F10D31" w:rsidP="00CD7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381" w:rsidRDefault="00EC3F01" w:rsidP="00EC3F01">
    <w:pPr>
      <w:pStyle w:val="a3"/>
      <w:pBdr>
        <w:bottom w:val="none" w:sz="0" w:space="0" w:color="auto"/>
      </w:pBdr>
      <w:jc w:val="right"/>
    </w:pPr>
    <w:r>
      <w:rPr>
        <w:rFonts w:ascii="Calibri" w:eastAsia="宋体" w:hAnsi="Calibri" w:cs="Times New Roman" w:hint="eastAsia"/>
      </w:rPr>
      <w:t>上海申中气体有限公司</w:t>
    </w:r>
    <w:r>
      <w:rPr>
        <w:rFonts w:ascii="Calibri" w:eastAsia="宋体" w:hAnsi="Calibri" w:cs="Times New Roman" w:hint="eastAsia"/>
      </w:rPr>
      <w:t xml:space="preserve">  </w:t>
    </w:r>
    <w:r>
      <w:rPr>
        <w:rFonts w:hint="eastAsia"/>
      </w:rPr>
      <w:t>丙烷</w:t>
    </w:r>
    <w:r>
      <w:rPr>
        <w:rFonts w:ascii="Calibri" w:eastAsia="宋体" w:hAnsi="Calibri" w:cs="Times New Roman" w:hint="eastAsia"/>
      </w:rPr>
      <w:t>MSDS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381"/>
    <w:rsid w:val="00004153"/>
    <w:rsid w:val="0000555C"/>
    <w:rsid w:val="000108BD"/>
    <w:rsid w:val="00043724"/>
    <w:rsid w:val="00047578"/>
    <w:rsid w:val="00092D99"/>
    <w:rsid w:val="000B36D2"/>
    <w:rsid w:val="00126B98"/>
    <w:rsid w:val="00127F07"/>
    <w:rsid w:val="0015405D"/>
    <w:rsid w:val="001554D2"/>
    <w:rsid w:val="00171E1E"/>
    <w:rsid w:val="001A42B0"/>
    <w:rsid w:val="00215A18"/>
    <w:rsid w:val="002450D9"/>
    <w:rsid w:val="0028263E"/>
    <w:rsid w:val="002C4674"/>
    <w:rsid w:val="00307B79"/>
    <w:rsid w:val="00340CC4"/>
    <w:rsid w:val="003416E3"/>
    <w:rsid w:val="00384BE9"/>
    <w:rsid w:val="003A0782"/>
    <w:rsid w:val="00442D02"/>
    <w:rsid w:val="00471837"/>
    <w:rsid w:val="00494729"/>
    <w:rsid w:val="004963E3"/>
    <w:rsid w:val="004A65B1"/>
    <w:rsid w:val="004C2D2D"/>
    <w:rsid w:val="004D3C1E"/>
    <w:rsid w:val="004E0A36"/>
    <w:rsid w:val="00511535"/>
    <w:rsid w:val="00541D13"/>
    <w:rsid w:val="005475BB"/>
    <w:rsid w:val="00561AFF"/>
    <w:rsid w:val="005643A3"/>
    <w:rsid w:val="005D0ACF"/>
    <w:rsid w:val="005D340B"/>
    <w:rsid w:val="005F416D"/>
    <w:rsid w:val="005F46BC"/>
    <w:rsid w:val="00602190"/>
    <w:rsid w:val="00602ED1"/>
    <w:rsid w:val="006271BA"/>
    <w:rsid w:val="006A63D4"/>
    <w:rsid w:val="006C1648"/>
    <w:rsid w:val="006C23F8"/>
    <w:rsid w:val="006F3F26"/>
    <w:rsid w:val="007539E8"/>
    <w:rsid w:val="00794613"/>
    <w:rsid w:val="007F7F6F"/>
    <w:rsid w:val="00801002"/>
    <w:rsid w:val="008147CC"/>
    <w:rsid w:val="00842D55"/>
    <w:rsid w:val="00843337"/>
    <w:rsid w:val="00851EDB"/>
    <w:rsid w:val="00860216"/>
    <w:rsid w:val="00881815"/>
    <w:rsid w:val="00890FE2"/>
    <w:rsid w:val="008A0505"/>
    <w:rsid w:val="0096446B"/>
    <w:rsid w:val="00974672"/>
    <w:rsid w:val="009966C9"/>
    <w:rsid w:val="00A02568"/>
    <w:rsid w:val="00A66561"/>
    <w:rsid w:val="00AA6950"/>
    <w:rsid w:val="00B03FC0"/>
    <w:rsid w:val="00B3273E"/>
    <w:rsid w:val="00B7257E"/>
    <w:rsid w:val="00B72C4A"/>
    <w:rsid w:val="00BC27D8"/>
    <w:rsid w:val="00C4413B"/>
    <w:rsid w:val="00C7427A"/>
    <w:rsid w:val="00C87DF5"/>
    <w:rsid w:val="00C90761"/>
    <w:rsid w:val="00CA141D"/>
    <w:rsid w:val="00CA646C"/>
    <w:rsid w:val="00CC2453"/>
    <w:rsid w:val="00CC3541"/>
    <w:rsid w:val="00CD7381"/>
    <w:rsid w:val="00D63ADC"/>
    <w:rsid w:val="00DD1E5C"/>
    <w:rsid w:val="00E01DFD"/>
    <w:rsid w:val="00E03237"/>
    <w:rsid w:val="00E115E9"/>
    <w:rsid w:val="00E847B7"/>
    <w:rsid w:val="00EA4358"/>
    <w:rsid w:val="00EA5996"/>
    <w:rsid w:val="00EC3F01"/>
    <w:rsid w:val="00F10D31"/>
    <w:rsid w:val="00F16214"/>
    <w:rsid w:val="00F176C9"/>
    <w:rsid w:val="00F23691"/>
    <w:rsid w:val="00F674B6"/>
    <w:rsid w:val="00F914F9"/>
    <w:rsid w:val="00FA030C"/>
    <w:rsid w:val="00FB5377"/>
    <w:rsid w:val="00FD6E10"/>
    <w:rsid w:val="00FD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C27D8"/>
    <w:pPr>
      <w:keepNext/>
      <w:jc w:val="center"/>
      <w:outlineLvl w:val="0"/>
    </w:pPr>
    <w:rPr>
      <w:rFonts w:ascii="Georgia" w:eastAsia="幼圆" w:hAnsi="Georgia" w:cs="宋体"/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3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3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381"/>
    <w:rPr>
      <w:sz w:val="18"/>
      <w:szCs w:val="18"/>
    </w:rPr>
  </w:style>
  <w:style w:type="character" w:customStyle="1" w:styleId="zw1">
    <w:name w:val="zw1"/>
    <w:basedOn w:val="a0"/>
    <w:rsid w:val="00CD7381"/>
    <w:rPr>
      <w:rFonts w:ascii="宋体" w:eastAsia="宋体" w:hAnsi="宋体" w:hint="eastAsia"/>
      <w:spacing w:val="400"/>
      <w:sz w:val="22"/>
      <w:szCs w:val="22"/>
    </w:rPr>
  </w:style>
  <w:style w:type="character" w:customStyle="1" w:styleId="bt21">
    <w:name w:val="bt21"/>
    <w:basedOn w:val="a0"/>
    <w:rsid w:val="00CD7381"/>
    <w:rPr>
      <w:rFonts w:ascii="黑体" w:eastAsia="黑体" w:hint="eastAsia"/>
      <w:spacing w:val="-400"/>
      <w:sz w:val="24"/>
      <w:szCs w:val="24"/>
    </w:rPr>
  </w:style>
  <w:style w:type="paragraph" w:styleId="a5">
    <w:name w:val="Normal (Web)"/>
    <w:basedOn w:val="a"/>
    <w:semiHidden/>
    <w:rsid w:val="00CD738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No Spacing"/>
    <w:link w:val="Char1"/>
    <w:uiPriority w:val="1"/>
    <w:qFormat/>
    <w:rsid w:val="00CD7381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CD7381"/>
    <w:rPr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CD738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D7381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BC27D8"/>
    <w:rPr>
      <w:rFonts w:ascii="Georgia" w:eastAsia="幼圆" w:hAnsi="Georgia" w:cs="宋体"/>
      <w:b/>
      <w:bCs/>
      <w:sz w:val="52"/>
      <w:szCs w:val="24"/>
    </w:rPr>
  </w:style>
  <w:style w:type="character" w:customStyle="1" w:styleId="style31">
    <w:name w:val="style31"/>
    <w:basedOn w:val="a0"/>
    <w:rsid w:val="00EC3F01"/>
    <w:rPr>
      <w:b/>
      <w:bCs/>
      <w:color w:val="3795D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445</Words>
  <Characters>2542</Characters>
  <Application>Microsoft Office Word</Application>
  <DocSecurity>0</DocSecurity>
  <Lines>21</Lines>
  <Paragraphs>5</Paragraphs>
  <ScaleCrop>false</ScaleCrop>
  <Company>微软中国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19</cp:revision>
  <cp:lastPrinted>2013-09-18T07:40:00Z</cp:lastPrinted>
  <dcterms:created xsi:type="dcterms:W3CDTF">2011-10-22T05:22:00Z</dcterms:created>
  <dcterms:modified xsi:type="dcterms:W3CDTF">2018-06-13T01:52:00Z</dcterms:modified>
</cp:coreProperties>
</file>