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eastAsia="黑体"/>
          <w:bCs/>
          <w:sz w:val="28"/>
          <w:szCs w:val="28"/>
          <w:lang w:val="en-US" w:eastAsia="zh-CN"/>
        </w:rPr>
      </w:pPr>
      <w:r>
        <w:rPr>
          <w:rFonts w:hint="eastAsia" w:ascii="黑体" w:eastAsia="黑体"/>
          <w:bCs/>
          <w:sz w:val="28"/>
          <w:szCs w:val="28"/>
        </w:rPr>
        <w:t>附件</w:t>
      </w:r>
      <w:r>
        <w:rPr>
          <w:rFonts w:hint="eastAsia" w:ascii="黑体" w:eastAsia="黑体"/>
          <w:bCs/>
          <w:sz w:val="28"/>
          <w:szCs w:val="28"/>
          <w:lang w:val="en-US" w:eastAsia="zh-CN"/>
        </w:rPr>
        <w:t>8</w:t>
      </w:r>
    </w:p>
    <w:p>
      <w:pPr>
        <w:spacing w:line="360" w:lineRule="auto"/>
        <w:rPr>
          <w:rFonts w:hint="eastAsia" w:ascii="黑体" w:eastAsia="黑体"/>
          <w:bCs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 w:ascii="长城仿宋" w:eastAsia="长城仿宋"/>
          <w:b/>
          <w:bCs/>
          <w:sz w:val="30"/>
        </w:rPr>
      </w:pPr>
    </w:p>
    <w:p>
      <w:pPr>
        <w:spacing w:line="360" w:lineRule="auto"/>
        <w:rPr>
          <w:rFonts w:hint="eastAsia" w:ascii="长城仿宋" w:eastAsia="长城仿宋"/>
          <w:b/>
          <w:bCs/>
          <w:sz w:val="30"/>
        </w:rPr>
      </w:pPr>
    </w:p>
    <w:p>
      <w:pPr>
        <w:spacing w:line="360" w:lineRule="auto"/>
        <w:jc w:val="center"/>
        <w:rPr>
          <w:rFonts w:hint="eastAsia" w:ascii="华文中宋" w:hAnsi="华文中宋" w:eastAsia="华文中宋"/>
          <w:b/>
          <w:bCs/>
          <w:sz w:val="36"/>
        </w:rPr>
      </w:pPr>
      <w:r>
        <w:rPr>
          <w:rFonts w:hint="eastAsia" w:ascii="华文中宋" w:hAnsi="华文中宋" w:eastAsia="华文中宋"/>
          <w:b/>
          <w:bCs/>
          <w:sz w:val="36"/>
          <w:lang w:val="en-US" w:eastAsia="zh-CN"/>
        </w:rPr>
        <w:t>提名</w:t>
      </w:r>
      <w:r>
        <w:rPr>
          <w:rFonts w:hint="eastAsia" w:ascii="华文中宋" w:hAnsi="华文中宋" w:eastAsia="华文中宋"/>
          <w:b/>
          <w:bCs/>
          <w:sz w:val="36"/>
        </w:rPr>
        <w:t>202</w:t>
      </w:r>
      <w:r>
        <w:rPr>
          <w:rFonts w:hint="eastAsia" w:ascii="华文中宋" w:hAnsi="华文中宋" w:eastAsia="华文中宋"/>
          <w:b/>
          <w:bCs/>
          <w:sz w:val="36"/>
          <w:lang w:val="en-US" w:eastAsia="zh-CN"/>
        </w:rPr>
        <w:t>4</w:t>
      </w:r>
      <w:bookmarkStart w:id="0" w:name="_GoBack"/>
      <w:bookmarkEnd w:id="0"/>
      <w:r>
        <w:rPr>
          <w:rFonts w:hint="eastAsia" w:ascii="华文中宋" w:hAnsi="华文中宋" w:eastAsia="华文中宋"/>
          <w:b/>
          <w:bCs/>
          <w:sz w:val="36"/>
        </w:rPr>
        <w:t>年度建材科技奖联系人登记表</w:t>
      </w:r>
    </w:p>
    <w:p>
      <w:pPr>
        <w:spacing w:line="360" w:lineRule="auto"/>
        <w:ind w:firstLine="480"/>
        <w:rPr>
          <w:rFonts w:hint="eastAsia" w:ascii="长城仿宋" w:eastAsia="长城仿宋"/>
          <w:b/>
          <w:sz w:val="30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455"/>
        <w:gridCol w:w="616"/>
        <w:gridCol w:w="540"/>
        <w:gridCol w:w="712"/>
        <w:gridCol w:w="728"/>
        <w:gridCol w:w="213"/>
        <w:gridCol w:w="647"/>
        <w:gridCol w:w="142"/>
        <w:gridCol w:w="978"/>
        <w:gridCol w:w="2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11"/>
            <w:noWrap w:val="0"/>
            <w:vAlign w:val="center"/>
          </w:tcPr>
          <w:p>
            <w:pPr>
              <w:spacing w:line="360" w:lineRule="auto"/>
              <w:rPr>
                <w:rFonts w:hint="eastAsia" w:ascii="长城仿宋" w:eastAsia="长城仿宋"/>
                <w:sz w:val="30"/>
              </w:rPr>
            </w:pPr>
            <w:r>
              <w:rPr>
                <w:rFonts w:hint="eastAsia" w:ascii="仿宋_GB2312" w:eastAsia="仿宋_GB2312"/>
                <w:sz w:val="28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长城仿宋" w:eastAsia="长城仿宋"/>
                <w:sz w:val="30"/>
              </w:rPr>
            </w:pPr>
            <w:r>
              <w:rPr>
                <w:rFonts w:hint="eastAsia" w:ascii="仿宋_GB2312" w:eastAsia="仿宋_GB2312"/>
                <w:sz w:val="28"/>
              </w:rPr>
              <w:t>姓名</w:t>
            </w:r>
          </w:p>
        </w:tc>
        <w:tc>
          <w:tcPr>
            <w:tcW w:w="1611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长城仿宋" w:eastAsia="长城仿宋"/>
                <w:sz w:val="30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单位名称</w:t>
            </w:r>
          </w:p>
        </w:tc>
        <w:tc>
          <w:tcPr>
            <w:tcW w:w="4454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长城仿宋" w:eastAsia="长城仿宋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  <w:gridSpan w:val="8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是否为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广东省建材协会</w:t>
            </w:r>
            <w:r>
              <w:rPr>
                <w:rFonts w:hint="eastAsia" w:ascii="仿宋_GB2312" w:eastAsia="仿宋_GB2312"/>
                <w:sz w:val="28"/>
              </w:rPr>
              <w:t>的会员单位</w:t>
            </w:r>
          </w:p>
        </w:tc>
        <w:tc>
          <w:tcPr>
            <w:tcW w:w="3594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长城仿宋" w:eastAsia="长城仿宋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邮政编码</w:t>
            </w:r>
          </w:p>
        </w:tc>
        <w:tc>
          <w:tcPr>
            <w:tcW w:w="1156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通讯地址</w:t>
            </w:r>
          </w:p>
        </w:tc>
        <w:tc>
          <w:tcPr>
            <w:tcW w:w="4454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长城仿宋" w:eastAsia="长城仿宋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所在单位部门</w:t>
            </w:r>
          </w:p>
        </w:tc>
        <w:tc>
          <w:tcPr>
            <w:tcW w:w="2193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长城仿宋" w:eastAsia="长城仿宋"/>
                <w:sz w:val="30"/>
              </w:rPr>
            </w:pPr>
          </w:p>
        </w:tc>
        <w:tc>
          <w:tcPr>
            <w:tcW w:w="176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职务或职称</w:t>
            </w:r>
          </w:p>
        </w:tc>
        <w:tc>
          <w:tcPr>
            <w:tcW w:w="2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长城仿宋" w:eastAsia="长城仿宋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长城仿宋" w:eastAsia="长城仿宋"/>
                <w:sz w:val="30"/>
              </w:rPr>
            </w:pPr>
            <w:r>
              <w:rPr>
                <w:rFonts w:hint="eastAsia" w:ascii="仿宋_GB2312" w:eastAsia="仿宋_GB2312"/>
                <w:sz w:val="28"/>
              </w:rPr>
              <w:t>电  话</w:t>
            </w:r>
          </w:p>
        </w:tc>
        <w:tc>
          <w:tcPr>
            <w:tcW w:w="2193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长城仿宋" w:eastAsia="长城仿宋"/>
                <w:sz w:val="30"/>
              </w:rPr>
            </w:pPr>
          </w:p>
        </w:tc>
        <w:tc>
          <w:tcPr>
            <w:tcW w:w="1767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传  真</w:t>
            </w:r>
          </w:p>
        </w:tc>
        <w:tc>
          <w:tcPr>
            <w:tcW w:w="2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长城仿宋" w:eastAsia="长城仿宋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手机</w:t>
            </w:r>
          </w:p>
        </w:tc>
        <w:tc>
          <w:tcPr>
            <w:tcW w:w="2323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730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电子信箱</w:t>
            </w:r>
          </w:p>
        </w:tc>
        <w:tc>
          <w:tcPr>
            <w:tcW w:w="345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长城仿宋" w:eastAsia="长城仿宋"/>
                <w:sz w:val="30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/>
          <w:sz w:val="28"/>
        </w:rPr>
      </w:pPr>
    </w:p>
    <w:p>
      <w:pPr>
        <w:adjustRightInd w:val="0"/>
        <w:snapToGrid w:val="0"/>
        <w:spacing w:line="360" w:lineRule="auto"/>
        <w:ind w:firstLine="435"/>
        <w:rPr>
          <w:rFonts w:hint="eastAsia"/>
          <w:sz w:val="28"/>
        </w:rPr>
      </w:pPr>
    </w:p>
    <w:p>
      <w:pPr>
        <w:adjustRightInd w:val="0"/>
        <w:snapToGrid w:val="0"/>
        <w:spacing w:line="360" w:lineRule="auto"/>
        <w:ind w:firstLine="435"/>
        <w:rPr>
          <w:rFonts w:hint="eastAsia"/>
          <w:sz w:val="28"/>
        </w:rPr>
      </w:pPr>
    </w:p>
    <w:p>
      <w:pPr>
        <w:adjustRightInd w:val="0"/>
        <w:snapToGrid w:val="0"/>
        <w:spacing w:line="360" w:lineRule="auto"/>
        <w:ind w:firstLine="435"/>
        <w:rPr>
          <w:rFonts w:hint="eastAsia"/>
          <w:sz w:val="28"/>
        </w:rPr>
      </w:pPr>
    </w:p>
    <w:p>
      <w:pPr>
        <w:adjustRightInd w:val="0"/>
        <w:snapToGrid w:val="0"/>
        <w:spacing w:line="360" w:lineRule="auto"/>
        <w:ind w:firstLine="435"/>
        <w:rPr>
          <w:rFonts w:hint="eastAsia" w:ascii="仿宋_GB2312" w:eastAsia="仿宋_GB2312"/>
          <w:sz w:val="32"/>
          <w:szCs w:val="32"/>
        </w:rPr>
      </w:pPr>
      <w:r>
        <w:rPr>
          <w:rFonts w:hint="eastAsia"/>
          <w:sz w:val="28"/>
        </w:rPr>
        <w:t xml:space="preserve">       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单位公章</w:t>
      </w:r>
    </w:p>
    <w:p>
      <w:pPr>
        <w:adjustRightInd w:val="0"/>
        <w:snapToGrid w:val="0"/>
        <w:spacing w:line="360" w:lineRule="auto"/>
        <w:ind w:firstLine="43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年    月    日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仿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5NzcxZmE5MzE4ODhmMjZjYmY3YTFkN2UzMmY0MTcifQ=="/>
  </w:docVars>
  <w:rsids>
    <w:rsidRoot w:val="005B6993"/>
    <w:rsid w:val="00000A04"/>
    <w:rsid w:val="00004048"/>
    <w:rsid w:val="00024160"/>
    <w:rsid w:val="00033D8B"/>
    <w:rsid w:val="00035D73"/>
    <w:rsid w:val="0005282A"/>
    <w:rsid w:val="00052B14"/>
    <w:rsid w:val="000A1CE4"/>
    <w:rsid w:val="000A4BB3"/>
    <w:rsid w:val="000A6BCC"/>
    <w:rsid w:val="000C1A46"/>
    <w:rsid w:val="000D6CEA"/>
    <w:rsid w:val="000F3215"/>
    <w:rsid w:val="000F430E"/>
    <w:rsid w:val="00100A6F"/>
    <w:rsid w:val="00134950"/>
    <w:rsid w:val="001434F2"/>
    <w:rsid w:val="001A7D70"/>
    <w:rsid w:val="001D279C"/>
    <w:rsid w:val="001E51F1"/>
    <w:rsid w:val="002272AF"/>
    <w:rsid w:val="0023185A"/>
    <w:rsid w:val="00237E9C"/>
    <w:rsid w:val="00241064"/>
    <w:rsid w:val="002D467C"/>
    <w:rsid w:val="002E0462"/>
    <w:rsid w:val="003201E6"/>
    <w:rsid w:val="00342C48"/>
    <w:rsid w:val="00380906"/>
    <w:rsid w:val="003A25F1"/>
    <w:rsid w:val="003C6101"/>
    <w:rsid w:val="00421FBB"/>
    <w:rsid w:val="004522A0"/>
    <w:rsid w:val="004868A7"/>
    <w:rsid w:val="00492A89"/>
    <w:rsid w:val="00497964"/>
    <w:rsid w:val="004B4E08"/>
    <w:rsid w:val="005072E2"/>
    <w:rsid w:val="00527E87"/>
    <w:rsid w:val="0054091A"/>
    <w:rsid w:val="00551895"/>
    <w:rsid w:val="005672E0"/>
    <w:rsid w:val="00571ED4"/>
    <w:rsid w:val="00587795"/>
    <w:rsid w:val="005B6993"/>
    <w:rsid w:val="00610468"/>
    <w:rsid w:val="0064696D"/>
    <w:rsid w:val="00647BAB"/>
    <w:rsid w:val="00654DD9"/>
    <w:rsid w:val="006A675B"/>
    <w:rsid w:val="006C46B0"/>
    <w:rsid w:val="006E255E"/>
    <w:rsid w:val="007838F4"/>
    <w:rsid w:val="007A1E6B"/>
    <w:rsid w:val="007C0D01"/>
    <w:rsid w:val="007F6145"/>
    <w:rsid w:val="0082721A"/>
    <w:rsid w:val="00863D26"/>
    <w:rsid w:val="008A66A2"/>
    <w:rsid w:val="008F0D89"/>
    <w:rsid w:val="00962F46"/>
    <w:rsid w:val="0097267A"/>
    <w:rsid w:val="0098161A"/>
    <w:rsid w:val="00A23C4B"/>
    <w:rsid w:val="00A26171"/>
    <w:rsid w:val="00A47A68"/>
    <w:rsid w:val="00A7165E"/>
    <w:rsid w:val="00B604F7"/>
    <w:rsid w:val="00B83AD5"/>
    <w:rsid w:val="00BD2E65"/>
    <w:rsid w:val="00BD6279"/>
    <w:rsid w:val="00C509A4"/>
    <w:rsid w:val="00C654D6"/>
    <w:rsid w:val="00C8625C"/>
    <w:rsid w:val="00C90EF4"/>
    <w:rsid w:val="00C9465F"/>
    <w:rsid w:val="00CC1648"/>
    <w:rsid w:val="00D45421"/>
    <w:rsid w:val="00D80B1F"/>
    <w:rsid w:val="00D9794F"/>
    <w:rsid w:val="00DA0ECD"/>
    <w:rsid w:val="00E01992"/>
    <w:rsid w:val="00E01B02"/>
    <w:rsid w:val="00E25496"/>
    <w:rsid w:val="00E80488"/>
    <w:rsid w:val="00F45DAD"/>
    <w:rsid w:val="00F55EB7"/>
    <w:rsid w:val="00F6166C"/>
    <w:rsid w:val="00F64EB9"/>
    <w:rsid w:val="00F657C0"/>
    <w:rsid w:val="00FA1470"/>
    <w:rsid w:val="00FE6F03"/>
    <w:rsid w:val="1D2E68BC"/>
    <w:rsid w:val="1EE73C27"/>
    <w:rsid w:val="31DE184A"/>
    <w:rsid w:val="374D393A"/>
    <w:rsid w:val="4F8B2D2B"/>
    <w:rsid w:val="6A112462"/>
    <w:rsid w:val="75046C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adjustRightInd w:val="0"/>
      <w:snapToGrid w:val="0"/>
      <w:spacing w:line="360" w:lineRule="auto"/>
      <w:ind w:firstLine="435"/>
    </w:pPr>
    <w:rPr>
      <w:sz w:val="28"/>
    </w:rPr>
  </w:style>
  <w:style w:type="paragraph" w:styleId="3">
    <w:name w:val="Body Text Indent 2"/>
    <w:basedOn w:val="1"/>
    <w:autoRedefine/>
    <w:qFormat/>
    <w:uiPriority w:val="0"/>
    <w:pPr>
      <w:ind w:firstLine="660"/>
    </w:pPr>
    <w:rPr>
      <w:rFonts w:eastAsia="仿宋_GB2312"/>
      <w:color w:val="FF0000"/>
      <w:sz w:val="32"/>
    </w:rPr>
  </w:style>
  <w:style w:type="paragraph" w:styleId="4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autoRedefine/>
    <w:qFormat/>
    <w:uiPriority w:val="0"/>
    <w:pPr>
      <w:ind w:firstLine="660"/>
    </w:pPr>
    <w:rPr>
      <w:rFonts w:eastAsia="仿宋_GB2312"/>
      <w:color w:val="000000"/>
      <w:sz w:val="32"/>
    </w:rPr>
  </w:style>
  <w:style w:type="paragraph" w:styleId="8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page number"/>
    <w:basedOn w:val="10"/>
    <w:autoRedefine/>
    <w:qFormat/>
    <w:uiPriority w:val="0"/>
  </w:style>
  <w:style w:type="character" w:styleId="12">
    <w:name w:val="FollowedHyperlink"/>
    <w:basedOn w:val="10"/>
    <w:autoRedefine/>
    <w:qFormat/>
    <w:uiPriority w:val="0"/>
    <w:rPr>
      <w:color w:val="800080"/>
      <w:u w:val="single"/>
    </w:rPr>
  </w:style>
  <w:style w:type="character" w:styleId="13">
    <w:name w:val="Hyperlink"/>
    <w:basedOn w:val="10"/>
    <w:autoRedefine/>
    <w:qFormat/>
    <w:uiPriority w:val="0"/>
    <w:rPr>
      <w:color w:val="0000FF"/>
      <w:u w:val="single"/>
    </w:rPr>
  </w:style>
  <w:style w:type="character" w:customStyle="1" w:styleId="14">
    <w:name w:val="页眉 Char"/>
    <w:basedOn w:val="10"/>
    <w:link w:val="6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81</Words>
  <Characters>84</Characters>
  <Lines>1</Lines>
  <Paragraphs>1</Paragraphs>
  <TotalTime>0</TotalTime>
  <ScaleCrop>false</ScaleCrop>
  <LinksUpToDate>false</LinksUpToDate>
  <CharactersWithSpaces>169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2007-04-12T05:53:00Z</dcterms:created>
  <dc:creator>pc</dc:creator>
  <cp:lastModifiedBy>王主任</cp:lastModifiedBy>
  <cp:lastPrinted>2021-06-11T01:00:00Z</cp:lastPrinted>
  <dcterms:modified xsi:type="dcterms:W3CDTF">2024-03-02T19:13:45Z</dcterms:modified>
  <dc:title>关于推荐2004年度“建筑材料科学技术奖”项目的通知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0E3DAD6B5A9C473281D003544B341249</vt:lpwstr>
  </property>
</Properties>
</file>