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</w:pPr>
      <w:bookmarkStart w:id="0" w:name="_GoBack"/>
      <w:r>
        <w:rPr>
          <w:rFonts w:hint="eastAsia"/>
          <w:w w:val="95"/>
        </w:rPr>
        <w:t>附件1</w:t>
      </w:r>
    </w:p>
    <w:p>
      <w:pPr>
        <w:pStyle w:val="2"/>
        <w:spacing w:before="0" w:line="360" w:lineRule="auto"/>
        <w:ind w:left="0" w:right="0"/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广东省建筑材料行业协会团体标准</w:t>
      </w:r>
    </w:p>
    <w:p>
      <w:pPr>
        <w:pStyle w:val="2"/>
        <w:spacing w:before="0" w:line="360" w:lineRule="auto"/>
        <w:ind w:left="0" w:right="0"/>
        <w:jc w:val="center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编制项目申报说明的要求</w:t>
      </w:r>
    </w:p>
    <w:bookmarkEnd w:id="0"/>
    <w:p>
      <w:pPr>
        <w:pStyle w:val="3"/>
        <w:spacing w:line="360" w:lineRule="auto"/>
        <w:rPr>
          <w:b/>
          <w:szCs w:val="28"/>
        </w:rPr>
      </w:pPr>
    </w:p>
    <w:p>
      <w:pPr>
        <w:pStyle w:val="3"/>
        <w:spacing w:line="360" w:lineRule="auto"/>
        <w:ind w:firstLine="560" w:firstLineChars="200"/>
        <w:rPr>
          <w:szCs w:val="28"/>
        </w:rPr>
      </w:pPr>
      <w:r>
        <w:rPr>
          <w:rFonts w:hint="eastAsia"/>
          <w:szCs w:val="28"/>
        </w:rPr>
        <w:t xml:space="preserve">申报说明的内容需包括如下内容： </w:t>
      </w:r>
    </w:p>
    <w:p>
      <w:pPr>
        <w:pStyle w:val="3"/>
        <w:spacing w:line="360" w:lineRule="auto"/>
        <w:ind w:firstLine="560" w:firstLineChars="200"/>
        <w:rPr>
          <w:szCs w:val="28"/>
        </w:rPr>
      </w:pPr>
      <w:r>
        <w:rPr>
          <w:rFonts w:hint="eastAsia"/>
          <w:szCs w:val="28"/>
        </w:rPr>
        <w:t>一、标准项目背景</w:t>
      </w:r>
    </w:p>
    <w:p>
      <w:pPr>
        <w:pStyle w:val="3"/>
        <w:spacing w:line="360" w:lineRule="auto"/>
        <w:ind w:firstLine="560" w:firstLineChars="200"/>
        <w:rPr>
          <w:szCs w:val="28"/>
        </w:rPr>
      </w:pPr>
      <w:r>
        <w:rPr>
          <w:rFonts w:hint="eastAsia"/>
          <w:szCs w:val="28"/>
        </w:rPr>
        <w:t>二、标准项目内容</w:t>
      </w:r>
    </w:p>
    <w:p>
      <w:pPr>
        <w:pStyle w:val="3"/>
        <w:spacing w:line="360" w:lineRule="auto"/>
        <w:ind w:firstLine="560" w:firstLineChars="200"/>
        <w:rPr>
          <w:szCs w:val="28"/>
        </w:rPr>
      </w:pPr>
      <w:r>
        <w:rPr>
          <w:rFonts w:hint="eastAsia"/>
          <w:szCs w:val="28"/>
        </w:rPr>
        <w:t>三、相关领域国家标准、行业标准的现状和数量</w:t>
      </w:r>
    </w:p>
    <w:p>
      <w:pPr>
        <w:pStyle w:val="3"/>
        <w:spacing w:line="360" w:lineRule="auto"/>
        <w:ind w:firstLine="560" w:firstLineChars="200"/>
        <w:rPr>
          <w:szCs w:val="28"/>
        </w:rPr>
      </w:pPr>
      <w:r>
        <w:rPr>
          <w:rFonts w:hint="eastAsia"/>
          <w:szCs w:val="28"/>
        </w:rPr>
        <w:t>四、拟解决的主要问题</w:t>
      </w:r>
    </w:p>
    <w:p>
      <w:pPr>
        <w:pStyle w:val="3"/>
        <w:spacing w:line="360" w:lineRule="auto"/>
        <w:ind w:firstLine="560" w:firstLineChars="200"/>
        <w:rPr>
          <w:szCs w:val="28"/>
        </w:rPr>
      </w:pPr>
      <w:r>
        <w:rPr>
          <w:rFonts w:hint="eastAsia"/>
          <w:szCs w:val="28"/>
        </w:rPr>
        <w:t>五、项目拟达到的预期效果</w:t>
      </w:r>
    </w:p>
    <w:p>
      <w:pPr>
        <w:pStyle w:val="3"/>
        <w:spacing w:line="360" w:lineRule="auto"/>
        <w:ind w:firstLine="560" w:firstLineChars="200"/>
        <w:rPr>
          <w:szCs w:val="28"/>
        </w:rPr>
      </w:pPr>
      <w:r>
        <w:rPr>
          <w:rFonts w:hint="eastAsia"/>
          <w:szCs w:val="28"/>
        </w:rPr>
        <w:t>六、其它要说明的问题</w:t>
      </w:r>
    </w:p>
    <w:p>
      <w:pPr>
        <w:rPr>
          <w:rFonts w:ascii="仿宋_GB2312" w:eastAsia="仿宋_GB231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F7008"/>
    <w:rsid w:val="0EAF70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68"/>
      <w:ind w:left="220" w:right="350"/>
      <w:jc w:val="left"/>
      <w:outlineLvl w:val="1"/>
    </w:pPr>
    <w:rPr>
      <w:rFonts w:ascii="微软雅黑" w:hAnsi="微软雅黑" w:eastAsia="微软雅黑" w:cs="微软雅黑"/>
      <w:b/>
      <w:bCs/>
      <w:kern w:val="0"/>
      <w:sz w:val="36"/>
      <w:szCs w:val="36"/>
      <w:lang w:eastAsia="en-US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440" w:lineRule="exact"/>
    </w:pPr>
    <w:rPr>
      <w:rFonts w:ascii="仿宋_GB2312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2017-06-22T06:23:00Z</dcterms:created>
  <dc:creator>Administrator</dc:creator>
  <cp:lastModifiedBy>Administrator</cp:lastModifiedBy>
  <dcterms:modified xsi:type="dcterms:W3CDTF">2017-06-22T06:24:54Z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