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MP-2A金相试样磨抛机（单控双盘无级变速）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966210" cy="2659380"/>
            <wp:effectExtent l="0" t="0" r="15240" b="7620"/>
            <wp:docPr id="15" name="图片 15" descr="162157070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1621570709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66210" cy="2659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Autospacing="1" w:afterAutospacing="1"/>
        <w:jc w:val="left"/>
        <w:outlineLvl w:val="1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产品介绍：</w:t>
      </w:r>
    </w:p>
    <w:p>
      <w:pPr>
        <w:widowControl/>
        <w:spacing w:beforeAutospacing="1" w:afterAutospacing="1"/>
        <w:jc w:val="left"/>
        <w:outlineLvl w:val="1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在金相试样制备过程中，试样的磨光与抛光是二项非常重要的工序，通常是采用金相试样预磨机和金相试样抛光机二种设备来完成，为适应我国工业和科技发展的需要，结合用户的使用要求，我公司新设计制造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金相试样磨抛机。该机外形新颖美观，集污盘和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外壳采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用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加厚ABS塑料吸塑工艺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整体制成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该机经久耐用，维护保养方便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本机采用矢量变频器大量程调速，适应制样过程中研磨及抛光的不同速度需求（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</w:rPr>
        <w:t>50-1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</w:rPr>
        <w:t>00转/分钟之间的转速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任意可调）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并可根据使用习惯使用正反方向调整，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从而使本机具更广泛的应用性，是用户用来制作金相试样必不可缺少的设备。该机左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右两盘速度可独立调整不同速度，双盘可同时进行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研磨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抛光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试样处理，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使用时只需更换磨盘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砂纸及抛光布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，就能完成各种试样的粗磨、细磨、干磨、湿磨及抛光等各道工序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为扩大不同试样的制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样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要求，该机的磨、抛盘直径均大于国内同类产品。可在工作面上有更多不同线速度的选择，可增加有效工作面，可提高试样的磨抛质量和试样的制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样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效率，并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且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该机转动平稳，噪音低，是一种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较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 xml:space="preserve">为理想和功能完善的金相制样设备。  </w:t>
      </w:r>
    </w:p>
    <w:p>
      <w:pP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产品特点：</w:t>
      </w:r>
      <w:bookmarkStart w:id="0" w:name="_GoBack"/>
      <w:bookmarkEnd w:id="0"/>
    </w:p>
    <w:p>
      <w:pPr>
        <w:numPr>
          <w:ilvl w:val="0"/>
          <w:numId w:val="1"/>
        </w:numP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</w:rPr>
        <w:t>该机外形新颖美观，集污盘和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外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</w:rPr>
        <w:t>罩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采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</w:rPr>
        <w:t>用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ABS加厚料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</w:rPr>
        <w:t>整体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吸塑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</w:rPr>
        <w:t>制成。</w:t>
      </w:r>
    </w:p>
    <w:p>
      <w:pPr>
        <w:numPr>
          <w:numId w:val="0"/>
        </w:numP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2.壳体表面采用汽车喷涂工艺4层漆面处理，外表光亮抗污，表面污渍易打理，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</w:rPr>
        <w:t>该机经久耐用，维护保养方便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3.本机电机采全铜线圈电机，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</w:rPr>
        <w:t>转动平稳，噪音低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寿命长。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4.水笼头采用全铜材质，手感好，寿命长，不生锈。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5.本机盘径大跳动度小，制样效率高，效果好。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6.本机采用矢量变频器动力足、调速量程大，适应制样过程中不同速度需求。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7.本机具有可根据使用习惯正反方向调整功能。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技术参数：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砂 纸 直 径：230mm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磨 抛 盘 直 径：230mm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转    速：50-1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00r/min（无极）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电   压：220V、50Hz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外 形 尺 寸：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720*780*370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mm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净重：48KG</w:t>
      </w:r>
    </w:p>
    <w:p/>
    <w:sectPr>
      <w:headerReference r:id="rId3" w:type="default"/>
      <w:footerReference r:id="rId4" w:type="default"/>
      <w:pgSz w:w="11906" w:h="16838"/>
      <w:pgMar w:top="1440" w:right="850" w:bottom="1440" w:left="850" w:header="454" w:footer="45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bidi w:val="0"/>
      <w:ind w:firstLine="315" w:firstLineChars="150"/>
      <w:jc w:val="both"/>
      <w:rPr>
        <w:rFonts w:hint="eastAsia"/>
        <w:sz w:val="10"/>
        <w:szCs w:val="10"/>
        <w:u w:val="none"/>
        <w:lang w:val="en-US" w:eastAsia="zh-CN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wp:positionH relativeFrom="column">
                <wp:posOffset>-60325</wp:posOffset>
              </wp:positionH>
              <wp:positionV relativeFrom="paragraph">
                <wp:posOffset>-110490</wp:posOffset>
              </wp:positionV>
              <wp:extent cx="6619875" cy="75565"/>
              <wp:effectExtent l="0" t="0" r="9525" b="635"/>
              <wp:wrapTight wrapText="bothSides">
                <wp:wrapPolygon>
                  <wp:start x="0" y="0"/>
                  <wp:lineTo x="0" y="16336"/>
                  <wp:lineTo x="21569" y="16336"/>
                  <wp:lineTo x="21569" y="0"/>
                  <wp:lineTo x="0" y="0"/>
                </wp:wrapPolygon>
              </wp:wrapTight>
              <wp:docPr id="7" name="流程图: 过程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9875" cy="75565"/>
                      </a:xfrm>
                      <a:prstGeom prst="flowChartProcess">
                        <a:avLst/>
                      </a:prstGeom>
                      <a:solidFill>
                        <a:srgbClr val="4F81BD"/>
                      </a:solidFill>
                      <a:ln w="15875"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109" type="#_x0000_t109" style="position:absolute;left:0pt;margin-left:-4.75pt;margin-top:-8.7pt;height:5.95pt;width:521.25pt;mso-wrap-distance-left:9pt;mso-wrap-distance-right:9pt;z-index:-251642880;mso-width-relative:page;mso-height-relative:page;" fillcolor="#4F81BD" filled="t" stroked="f" coordsize="21600,21600" wrapcoords="0 0 0 16336 21569 16336 21569 0 0 0" o:gfxdata="UEsDBAoAAAAAAIdO4kAAAAAAAAAAAAAAAAAEAAAAZHJzL1BLAwQUAAAACACHTuJAgZ06bNgAAAAK&#10;AQAADwAAAGRycy9kb3ducmV2LnhtbE2PzU7DMBCE70i8g7VI3Fo7tOEnxKkQUiU4ponE1Y23SUq8&#10;jmI3LW/P9gSn1e6MZr/JNxc3iBmn0HvSkCwVCKTG255aDXW1XTyDCNGQNYMn1PCDATbF7U1uMuvP&#10;VOK8i63gEAqZ0dDFOGZShqZDZ8LSj0isHfzkTOR1aqWdzJnD3SAflHqUzvTEHzoz4nuHzffu5DRs&#10;jyG6j7euruqv9fypyuNhLiut7+8S9Qoi4iX+meGKz+hQMNPen8gGMWhYvKTs5Jk8rUFcDWq14nZ7&#10;PqUpyCKX/ysUv1BLAwQUAAAACACHTuJAe9J91eoBAACvAwAADgAAAGRycy9lMm9Eb2MueG1srVNL&#10;jhMxEN0jcQfLe9LpEZ1kWumMxERhgyDSMAdw3O60Jf9UdtIddqxYcAQuwAXYMqfhcwzK7iYMw2YW&#10;bOwql+tVvefy8qrXihwFeGlNRfPJlBJhuK2l2Vf09u3m2YISH5ipmbJGVPQkPL1aPX2y7FwpLmxr&#10;VS2AIIjxZecq2obgyizzvBWa+Yl1wmCwsaBZQBf2WQ2sQ3StsovpdJZ1FmoHlgvv8XQ9BOmICI8B&#10;tE0juVhbftDChAEVhGIBKflWOk9XqdumETy8aRovAlEVRaYhrVgE7V1cs9WSlXtgrpV8bIE9poUH&#10;nDSTBoueodYsMHIA+Q+Ulhyst02YcKuzgUhSBFnk0wfa3LTMicQFpfbuLLr/f7D89XELRNYVnVNi&#10;mMYH//7l/Y/PH799+lqSn3cf0CTzKFPnfIm3b9wWRs+jGTn3Dei4IxvSJ2lPZ2lFHwjHw9ksv1zM&#10;C0o4xuZFMSsiZvYn2YEPL4XVJBoVbZTtrlsGYTtMShKXHV/5MKT9vh7reqtkvZFKJQf2u2sF5Mjw&#10;xZ9vFvmL9Vjpr2vKkA6nv4g9xTRjI8CArUw8EWl6xoKR/EA3WqHf9aMGO1ufUED8T9h0a+EdJcxw&#10;NCoaKDk4kPsWI3nqIebiOybe48zFQbnvo33/n61+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IGd&#10;OmzYAAAACgEAAA8AAAAAAAAAAQAgAAAAIgAAAGRycy9kb3ducmV2LnhtbFBLAQIUABQAAAAIAIdO&#10;4kB70n3V6gEAAK8DAAAOAAAAAAAAAAEAIAAAACcBAABkcnMvZTJvRG9jLnhtbFBLBQYAAAAABgAG&#10;AFkBAACDBQAAAAA=&#10;">
              <v:fill on="t" focussize="0,0"/>
              <v:stroke on="f" weight="1.25pt"/>
              <v:imagedata o:title=""/>
              <o:lock v:ext="edit" aspectratio="f"/>
              <v:textbox>
                <w:txbxContent>
                  <w:p/>
                </w:txbxContent>
              </v:textbox>
              <w10:wrap type="tight"/>
            </v:shape>
          </w:pict>
        </mc:Fallback>
      </mc:AlternateContent>
    </w:r>
    <w:r>
      <w:rPr>
        <w:rFonts w:hint="eastAsia"/>
        <w:sz w:val="28"/>
        <w:szCs w:val="28"/>
        <w:u w:val="none"/>
        <w:lang w:eastAsia="zh-CN"/>
      </w:rPr>
      <w:t>实验室整体方案解决服务商</w:t>
    </w:r>
    <w:r>
      <w:rPr>
        <w:rFonts w:hint="eastAsia"/>
        <w:sz w:val="28"/>
        <w:szCs w:val="28"/>
        <w:u w:val="none"/>
        <w:lang w:val="en-US" w:eastAsia="zh-CN"/>
      </w:rPr>
      <w:t xml:space="preserve">     全国统一服务热线：400</w:t>
    </w:r>
    <w:r>
      <w:rPr>
        <w:rFonts w:hint="default"/>
        <w:sz w:val="28"/>
        <w:szCs w:val="28"/>
        <w:u w:val="none"/>
        <w:lang w:val="en-US" w:eastAsia="zh-CN"/>
      </w:rPr>
      <w:t>-</w:t>
    </w:r>
    <w:r>
      <w:rPr>
        <w:rFonts w:hint="eastAsia"/>
        <w:sz w:val="28"/>
        <w:szCs w:val="28"/>
        <w:u w:val="none"/>
        <w:lang w:val="en-US" w:eastAsia="zh-CN"/>
      </w:rPr>
      <w:t>181</w:t>
    </w:r>
    <w:r>
      <w:rPr>
        <w:rFonts w:hint="default"/>
        <w:sz w:val="28"/>
        <w:szCs w:val="28"/>
        <w:u w:val="none"/>
        <w:lang w:val="en-US" w:eastAsia="zh-CN"/>
      </w:rPr>
      <w:t>-</w:t>
    </w:r>
    <w:r>
      <w:rPr>
        <w:rFonts w:hint="eastAsia"/>
        <w:sz w:val="28"/>
        <w:szCs w:val="28"/>
        <w:u w:val="none"/>
        <w:lang w:val="en-US" w:eastAsia="zh-CN"/>
      </w:rPr>
      <w:t>4110</w:t>
    </w:r>
  </w:p>
  <w:p>
    <w:pPr>
      <w:bidi w:val="0"/>
      <w:ind w:firstLine="420" w:firstLineChars="150"/>
      <w:jc w:val="both"/>
      <w:rPr>
        <w:rFonts w:hint="default"/>
        <w:sz w:val="10"/>
        <w:szCs w:val="10"/>
        <w:u w:val="none"/>
        <w:lang w:val="en-US"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15875</wp:posOffset>
              </wp:positionH>
              <wp:positionV relativeFrom="paragraph">
                <wp:posOffset>42545</wp:posOffset>
              </wp:positionV>
              <wp:extent cx="6496050" cy="635"/>
              <wp:effectExtent l="0" t="0" r="0" b="0"/>
              <wp:wrapNone/>
              <wp:docPr id="8" name="直接连接符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96050" cy="635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1.25pt;margin-top:3.35pt;height:0.05pt;width:511.5pt;z-index:251672576;mso-width-relative:page;mso-height-relative:page;" filled="f" stroked="t" coordsize="21600,21600" o:gfxdata="UEsDBAoAAAAAAIdO4kAAAAAAAAAAAAAAAAAEAAAAZHJzL1BLAwQUAAAACACHTuJA3c/sI9AAAAAG&#10;AQAADwAAAGRycy9kb3ducmV2LnhtbE2OzWrDMBCE74W+g9hAb40UQVLjWg6k0EtuTQO9bqSNbWqt&#10;jKQk7ttXObXH+WHma7azH8WVYhoCG1gtFQhiG9zAnYHj5/tzBSJlZIdjYDLwQwm27eNDg7ULN/6g&#10;6yF3ooxwqtFAn/NUS5lsTx7TMkzEJTuH6DEXGTvpIt7KuB+lVmojPQ5cHnqc6K0n+324eAM2pvPX&#10;fJz31eyQdnsdraZozNNipV5BZJrzXxnu+AUd2sJ0Chd2SYwG9LoUDWxeQNxTpdfFOBWjAtk28j9+&#10;+wtQSwMEFAAAAAgAh07iQBtN9vz/AQAA9QMAAA4AAABkcnMvZTJvRG9jLnhtbK1TS44TMRDdI3EH&#10;y3vSyYRkMq10ZpEwbBBEAg7g2O5uS/7J5aSTS3ABJHawYsme2zAcg7K7CcOwyYKNXXY9P9d7Li9v&#10;j0aTgwygnK3oZDSmRFruhLJNRd+/u3u2oAQis4JpZ2VFTxLo7erpk2XnS3nlWqeFDARJLJSdr2gb&#10;oy+LAngrDYOR89JisnbBsIjL0BQisA7ZjS6uxuN50bkgfHBcAuDupk/SgTFcQujqWnG5cXxvpI09&#10;a5CaRZQErfJAV7naupY8vqlrkJHoiqLSmEe8BONdGovVkpVNYL5VfCiBXVLCI02GKYuXnqk2LDKy&#10;D+ofKqN4cODqOOLOFL2Q7AiqmIwfefO2ZV5mLWg1+LPp8P9o+evDNhAlKorPbpnBB7//+O3Hh88/&#10;v3/C8f7rF7JIJnUeSsSu7TYMK/DbkBQf62DSjFrIMRt7Ohsrj5Fw3Jw/v5mPZ+g5x9x8OkuMxZ+j&#10;PkB8KZ0hKaioVjapZiU7vILYQ39D0ra2pMPOnS2uZ8jIsAdrfHsMjUcdYJt8GJxW4k5pnY5AaHZr&#10;HciBYR9cT2/W6+lQw1+wdMuGQdvjcirBWNlKJl5YQeLJo0MWPwZNNRgpKNES/1GKMjIypS9Bonxt&#10;E7XMXToITTb3xqZo58QJX2fvg2paNGaSa04Z7Ibs4NC5qd0erjF++FtXv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dz+wj0AAAAAYBAAAPAAAAAAAAAAEAIAAAACIAAABkcnMvZG93bnJldi54bWxQ&#10;SwECFAAUAAAACACHTuJAG032/P8BAAD1AwAADgAAAAAAAAABACAAAAAfAQAAZHJzL2Uyb0RvYy54&#10;bWxQSwUGAAAAAAYABgBZAQAAkAUAAAAA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</w:p>
  <w:p>
    <w:pPr>
      <w:pStyle w:val="2"/>
      <w:rPr>
        <w:rFonts w:hint="default" w:eastAsia="宋体"/>
        <w:sz w:val="28"/>
        <w:szCs w:val="28"/>
        <w:lang w:val="en-US" w:eastAsia="zh-CN"/>
      </w:rPr>
    </w:pPr>
    <w:r>
      <w:rPr>
        <w:rFonts w:hint="default"/>
        <w:sz w:val="28"/>
        <w:szCs w:val="28"/>
        <w:u w:val="none"/>
        <w:lang w:val="en-US" w:eastAsia="zh-CN"/>
      </w:rPr>
      <w:t xml:space="preserve">  </w:t>
    </w:r>
    <w:r>
      <w:rPr>
        <w:rFonts w:hint="eastAsia"/>
        <w:sz w:val="28"/>
        <w:szCs w:val="28"/>
        <w:u w:val="none"/>
        <w:lang w:eastAsia="zh-CN"/>
      </w:rPr>
      <w:t>网址：</w:t>
    </w:r>
    <w:r>
      <w:rPr>
        <w:rFonts w:hint="default"/>
        <w:color w:val="auto"/>
        <w:sz w:val="28"/>
        <w:szCs w:val="28"/>
        <w:u w:val="none"/>
        <w:lang w:val="en-US" w:eastAsia="zh-CN"/>
      </w:rPr>
      <w:fldChar w:fldCharType="begin"/>
    </w:r>
    <w:r>
      <w:rPr>
        <w:rFonts w:hint="default"/>
        <w:color w:val="auto"/>
        <w:sz w:val="28"/>
        <w:szCs w:val="28"/>
        <w:u w:val="none"/>
        <w:lang w:val="en-US" w:eastAsia="zh-CN"/>
      </w:rPr>
      <w:instrText xml:space="preserve"> HYPERLINK "http://www.hzjjyq.com" </w:instrText>
    </w:r>
    <w:r>
      <w:rPr>
        <w:rFonts w:hint="default"/>
        <w:color w:val="auto"/>
        <w:sz w:val="28"/>
        <w:szCs w:val="28"/>
        <w:u w:val="none"/>
        <w:lang w:val="en-US" w:eastAsia="zh-CN"/>
      </w:rPr>
      <w:fldChar w:fldCharType="separate"/>
    </w:r>
    <w:r>
      <w:rPr>
        <w:rStyle w:val="8"/>
        <w:rFonts w:hint="default"/>
        <w:color w:val="auto"/>
        <w:sz w:val="28"/>
        <w:szCs w:val="28"/>
        <w:u w:val="none"/>
        <w:lang w:val="en-US" w:eastAsia="zh-CN"/>
      </w:rPr>
      <w:t>www.hzjjyq.com</w:t>
    </w:r>
    <w:r>
      <w:rPr>
        <w:rFonts w:hint="default"/>
        <w:color w:val="auto"/>
        <w:sz w:val="28"/>
        <w:szCs w:val="28"/>
        <w:u w:val="none"/>
        <w:lang w:val="en-US" w:eastAsia="zh-CN"/>
      </w:rPr>
      <w:fldChar w:fldCharType="end"/>
    </w:r>
    <w:r>
      <w:rPr>
        <w:rFonts w:hint="default"/>
        <w:color w:val="auto"/>
        <w:sz w:val="28"/>
        <w:szCs w:val="28"/>
        <w:u w:val="none"/>
        <w:lang w:val="en-US" w:eastAsia="zh-CN"/>
      </w:rPr>
      <w:t xml:space="preserve"> </w:t>
    </w:r>
    <w:r>
      <w:rPr>
        <w:rFonts w:hint="default"/>
        <w:sz w:val="28"/>
        <w:szCs w:val="28"/>
        <w:u w:val="none"/>
        <w:lang w:val="en-US" w:eastAsia="zh-CN"/>
      </w:rPr>
      <w:t xml:space="preserve"> </w:t>
    </w:r>
    <w:r>
      <w:rPr>
        <w:rFonts w:hint="eastAsia"/>
        <w:sz w:val="28"/>
        <w:szCs w:val="28"/>
        <w:u w:val="none"/>
        <w:lang w:val="en-US" w:eastAsia="zh-CN"/>
      </w:rPr>
      <w:t xml:space="preserve">      </w:t>
    </w:r>
    <w:r>
      <w:rPr>
        <w:rFonts w:hint="default"/>
        <w:sz w:val="28"/>
        <w:szCs w:val="28"/>
        <w:u w:val="none"/>
        <w:lang w:val="en-US" w:eastAsia="zh-CN"/>
      </w:rPr>
      <w:t xml:space="preserve"> </w:t>
    </w:r>
    <w:r>
      <w:rPr>
        <w:rFonts w:hint="eastAsia"/>
        <w:b w:val="0"/>
        <w:bCs/>
        <w:sz w:val="28"/>
        <w:szCs w:val="28"/>
        <w:u w:val="none"/>
        <w:lang w:val="en-US" w:eastAsia="zh-CN"/>
      </w:rPr>
      <w:t>地址：杭州市钱塘新区义蓬街道义前街95-97</w:t>
    </w:r>
    <w:r>
      <w:rPr>
        <w:rFonts w:hint="eastAsia"/>
        <w:sz w:val="28"/>
        <w:szCs w:val="28"/>
        <w:lang w:val="en-US" w:eastAsia="zh-CN"/>
      </w:rPr>
      <w:tab/>
    </w:r>
  </w:p>
  <w:p>
    <w:pPr>
      <w:pStyle w:val="2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tabs>
        <w:tab w:val="left" w:pos="1360"/>
        <w:tab w:val="center" w:pos="5163"/>
      </w:tabs>
      <w:ind w:right="0" w:rightChars="0" w:firstLine="1124" w:firstLineChars="200"/>
      <w:jc w:val="center"/>
      <w:rPr>
        <w:rFonts w:hint="eastAsia"/>
        <w:b/>
        <w:sz w:val="56"/>
        <w:szCs w:val="56"/>
      </w:rPr>
    </w:pPr>
    <w:r>
      <w:rPr>
        <w:rFonts w:hint="eastAsia"/>
        <w:b/>
        <w:sz w:val="56"/>
        <w:szCs w:val="56"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485775</wp:posOffset>
          </wp:positionH>
          <wp:positionV relativeFrom="paragraph">
            <wp:posOffset>57150</wp:posOffset>
          </wp:positionV>
          <wp:extent cx="633730" cy="643255"/>
          <wp:effectExtent l="0" t="0" r="13970" b="4445"/>
          <wp:wrapNone/>
          <wp:docPr id="1" name="图片 1" descr="精兢商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精兢商标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3730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b/>
        <w:sz w:val="56"/>
        <w:szCs w:val="56"/>
        <w:lang w:eastAsia="zh-CN"/>
      </w:rPr>
      <w:t>杭州精兢检测仪器</w:t>
    </w:r>
    <w:r>
      <w:rPr>
        <w:rFonts w:hint="eastAsia"/>
        <w:b/>
        <w:bCs/>
        <w:sz w:val="56"/>
        <w:szCs w:val="56"/>
      </w:rPr>
      <w:t>有限公司</w:t>
    </w:r>
  </w:p>
  <w:p>
    <w:pPr>
      <w:pStyle w:val="3"/>
      <w:pBdr>
        <w:bottom w:val="none" w:color="auto" w:sz="0" w:space="1"/>
      </w:pBdr>
      <w:ind w:left="0" w:leftChars="0" w:right="0" w:rightChars="0" w:firstLine="0" w:firstLineChars="0"/>
      <w:jc w:val="center"/>
      <w:rPr>
        <w:rFonts w:hint="default"/>
        <w:b/>
        <w:sz w:val="21"/>
        <w:szCs w:val="21"/>
        <w:lang w:val="en-US" w:eastAsia="zh-CN"/>
      </w:rPr>
    </w:pPr>
    <w:r>
      <w:rPr>
        <w:rFonts w:hint="eastAsia"/>
        <w:b/>
        <w:sz w:val="21"/>
        <w:szCs w:val="21"/>
        <w:lang w:val="en-US" w:eastAsia="zh-CN"/>
      </w:rPr>
      <w:t xml:space="preserve">          </w:t>
    </w:r>
    <w:r>
      <w:rPr>
        <w:rFonts w:hint="eastAsia"/>
        <w:b/>
        <w:sz w:val="21"/>
        <w:szCs w:val="21"/>
        <w:lang w:eastAsia="zh-CN"/>
      </w:rPr>
      <w:t>联系人：舒君伟</w:t>
    </w:r>
    <w:r>
      <w:rPr>
        <w:rFonts w:hint="eastAsia"/>
        <w:b/>
        <w:sz w:val="21"/>
        <w:szCs w:val="21"/>
        <w:lang w:val="en-US" w:eastAsia="zh-CN"/>
      </w:rPr>
      <w:t xml:space="preserve">    </w:t>
    </w:r>
    <w:r>
      <w:rPr>
        <w:rFonts w:hint="eastAsia"/>
        <w:b/>
        <w:sz w:val="21"/>
        <w:szCs w:val="21"/>
        <w:lang w:eastAsia="zh-CN"/>
      </w:rPr>
      <w:t>电话：</w:t>
    </w:r>
    <w:r>
      <w:rPr>
        <w:rFonts w:hint="eastAsia"/>
        <w:b/>
        <w:sz w:val="21"/>
        <w:szCs w:val="21"/>
        <w:lang w:val="en-US" w:eastAsia="zh-CN"/>
      </w:rPr>
      <w:t>15268114110    邮箱：</w:t>
    </w:r>
    <w:r>
      <w:rPr>
        <w:rFonts w:hint="default"/>
        <w:b/>
        <w:sz w:val="21"/>
        <w:szCs w:val="21"/>
        <w:lang w:val="en-US" w:eastAsia="zh-CN"/>
      </w:rPr>
      <w:t>ahstsjw@163.com</w:t>
    </w:r>
  </w:p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-12700</wp:posOffset>
              </wp:positionH>
              <wp:positionV relativeFrom="paragraph">
                <wp:posOffset>128905</wp:posOffset>
              </wp:positionV>
              <wp:extent cx="6515100" cy="75565"/>
              <wp:effectExtent l="0" t="0" r="0" b="635"/>
              <wp:wrapNone/>
              <wp:docPr id="3" name="矩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7685" y="1249045"/>
                        <a:ext cx="6515100" cy="7556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-1pt;margin-top:10.15pt;height:5.95pt;width:513pt;z-index:251659264;v-text-anchor:middle;mso-width-relative:page;mso-height-relative:page;" fillcolor="#4F81BD" filled="t" stroked="f" coordsize="21600,21600" o:gfxdata="UEsDBAoAAAAAAIdO4kAAAAAAAAAAAAAAAAAEAAAAZHJzL1BLAwQUAAAACACHTuJAmh1ZedcAAAAJ&#10;AQAADwAAAGRycy9kb3ducmV2LnhtbE2PMU/DMBCFdyT+g3VIbK1dFyoU4nRAFAYkEIGFzUmucYR9&#10;jmI3Lf+e6wTj3Xv37nvl9hS8mHFKQyQDq6UCgdTGbqDewOfHbnEHImVLnfWR0MAPJthWlxelLbp4&#10;pHec69wLDqFUWAMu57GQMrUOg03LOCKxto9TsJnHqZfdZI8cHrzUSm1ksAPxB2dHfHDYfteHwBgv&#10;mzrMT/7169ntwtvj0OxvfWPM9dVK3YPIeMp/Zjjj8w1UzNTEA3VJeAMLzVWyAa3WIM660je8aQys&#10;tQZZlfJ/g+oXUEsDBBQAAAAIAIdO4kCCYWzQcgIAAMwEAAAOAAAAZHJzL2Uyb0RvYy54bWytVM1u&#10;00AQviPxDqu9U8fBTtuoThUaBSFVtFJBnDfrdWxp/9jdxCkvg8SNh+BxEK/Bt2v3h8KhBy7OjGfy&#10;zcw33/js/KAk2QvnO6Mrmh9NKBGam7rT24p+/LB+dUKJD0zXTBotKnorPD1fvHxx1tu5mJrWyFo4&#10;AhDt572taBuCnWeZ561QzB8ZKzSCjXGKBbhum9WO9UBXMptOJrOsN662znDhPd6uhiAdEd1zAE3T&#10;dFysDN8pocOA6oRkASP5trOeLlK3TSN4uGoaLwKRFcWkIT1RBPYmPrPFGZtvHbNtx8cW2HNaeDKT&#10;Yp1G0XuoFQuM7Fz3F5TquDPeNOGIG5UNgyRGMEU+ecLNTcusSLOAam/vSff/D5a/31870tUVfU2J&#10;ZgoL//X1+88f38jryE1v/RwpN/bajZ6HGQc9NE7FX4xADhUtp8ezk5KSW0hqWpxOinKgVhwC4YjP&#10;yrzMJ2CdI+O4LGcpnj3gWOfDW2EUiUZFHTaXCGX7Sx9QG6l3KbGsN7Kr152UyXHbzYV0ZM+w5WJ9&#10;kr9Zxer4yx9pUpO+otOySH0waLeBZtCSspjf6y0lTG5xFDy4VFubWAFIQ+0V8+1QI8GOJaSOcZG0&#10;NrYaWRt4itbG1Lfg2JlBfN7ydYcZL5kP18xBbWAF9xiu8GikQYtmtChpjfvyr/cxHyJAlJIe6kX7&#10;n3fMCUrkOw15nOZFEeWenKI8nsJxjyObxxG9UxcG1OW4fMuTGfODvDMbZ9QnnO0yVkWIaY7aA1Gj&#10;cxGGq8Lhc7FcpjRI3LJwqW8sj+CRJ22Wu2CaLq30gR0sKzoQeVrbeJDxih77KevhI7T4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JodWXnXAAAACQEAAA8AAAAAAAAAAQAgAAAAIgAAAGRycy9kb3du&#10;cmV2LnhtbFBLAQIUABQAAAAIAIdO4kCCYWzQcgIAAMwEAAAOAAAAAAAAAAEAIAAAACYBAABkcnMv&#10;ZTJvRG9jLnhtbFBLBQYAAAAABgAGAFkBAAAKBgAAAAA=&#10;">
              <v:fill on="t" focussize="0,0"/>
              <v:stroke on="f" weight="2pt"/>
              <v:imagedata o:title=""/>
              <o:lock v:ext="edit" aspectratio="f"/>
            </v:rect>
          </w:pict>
        </mc:Fallback>
      </mc:AlternateContent>
    </w: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28650"/>
    <w:multiLevelType w:val="singleLevel"/>
    <w:tmpl w:val="6182865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2282"/>
    <w:rsid w:val="252431B8"/>
    <w:rsid w:val="4F48677D"/>
    <w:rsid w:val="74C334F3"/>
    <w:rsid w:val="7A344A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  <w:color w:val="FFFFFF"/>
      <w:sz w:val="21"/>
      <w:szCs w:val="21"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apple</cp:lastModifiedBy>
  <dcterms:modified xsi:type="dcterms:W3CDTF">2021-06-16T12:30:47Z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