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BC" w:rsidRDefault="00A532FA">
      <w:pPr>
        <w:rPr>
          <w:rFonts w:hint="eastAsia"/>
        </w:rPr>
      </w:pPr>
      <w:r w:rsidRPr="00A532FA">
        <w:rPr>
          <w:rFonts w:hint="eastAsia"/>
        </w:rPr>
        <w:t>丙酮酸脱羧酶（</w:t>
      </w:r>
      <w:r w:rsidRPr="00A532FA">
        <w:rPr>
          <w:rFonts w:hint="eastAsia"/>
        </w:rPr>
        <w:t xml:space="preserve">pyruvate </w:t>
      </w:r>
      <w:proofErr w:type="spellStart"/>
      <w:r w:rsidRPr="00A532FA">
        <w:rPr>
          <w:rFonts w:hint="eastAsia"/>
        </w:rPr>
        <w:t>decarboxylase,PDC</w:t>
      </w:r>
      <w:proofErr w:type="spellEnd"/>
      <w:r>
        <w:rPr>
          <w:rFonts w:hint="eastAsia"/>
        </w:rPr>
        <w:t>）活性测定产品简介</w:t>
      </w:r>
    </w:p>
    <w:p w:rsidR="00483567" w:rsidRDefault="00483567" w:rsidP="00483567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PDC 主要存在于酵母中，是乙醇发酵的关键酶之一，催化丙酮酸脱羧生成乙醛。</w:t>
      </w:r>
    </w:p>
    <w:p w:rsidR="00483567" w:rsidRDefault="00483567" w:rsidP="00483567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PDC 催化丙酮酸脱羧生成乙醛，添加乙醇脱氢酶（ADH）来进一步催化 NADH 还原乙醛生成乙醇和 NAD</w:t>
      </w:r>
      <w:r w:rsidRPr="002A7FDA">
        <w:rPr>
          <w:rFonts w:ascii="微软雅黑" w:eastAsia="微软雅黑" w:hAnsi="微软雅黑" w:cs="微软雅黑" w:hint="eastAsia"/>
          <w:sz w:val="18"/>
          <w:szCs w:val="18"/>
          <w:vertAlign w:val="superscript"/>
        </w:rPr>
        <w:t>+</w:t>
      </w:r>
      <w:r>
        <w:rPr>
          <w:rFonts w:ascii="微软雅黑" w:eastAsia="微软雅黑" w:hAnsi="微软雅黑" w:cs="微软雅黑" w:hint="eastAsia"/>
          <w:sz w:val="18"/>
          <w:szCs w:val="18"/>
        </w:rPr>
        <w:t>；NADH 在 340 nm 有吸收峰，而 NAD</w:t>
      </w:r>
      <w:r>
        <w:rPr>
          <w:rFonts w:ascii="微软雅黑" w:eastAsia="微软雅黑" w:hAnsi="微软雅黑" w:cs="微软雅黑" w:hint="eastAsia"/>
          <w:sz w:val="18"/>
          <w:szCs w:val="18"/>
          <w:vertAlign w:val="superscript"/>
        </w:rPr>
        <w:t>+</w:t>
      </w:r>
      <w:r>
        <w:rPr>
          <w:rFonts w:ascii="微软雅黑" w:eastAsia="微软雅黑" w:hAnsi="微软雅黑" w:cs="微软雅黑" w:hint="eastAsia"/>
          <w:sz w:val="18"/>
          <w:szCs w:val="18"/>
        </w:rPr>
        <w:t>没有；通过测定 340 nm 光吸收下降速率，来计算PDC 活性。</w:t>
      </w:r>
    </w:p>
    <w:p w:rsidR="00730431" w:rsidRPr="00483567" w:rsidRDefault="00730431">
      <w:pPr>
        <w:rPr>
          <w:rFonts w:hint="eastAsia"/>
        </w:rPr>
      </w:pPr>
    </w:p>
    <w:p w:rsidR="00730431" w:rsidRDefault="00730431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 w:rsidRPr="00A532FA">
        <w:rPr>
          <w:rFonts w:hint="eastAsia"/>
        </w:rPr>
        <w:t>柠檬酸合酶（</w:t>
      </w:r>
      <w:r w:rsidRPr="00A532FA">
        <w:rPr>
          <w:rFonts w:hint="eastAsia"/>
        </w:rPr>
        <w:t>citrate synthase</w:t>
      </w:r>
      <w:r w:rsidRPr="00A532FA">
        <w:rPr>
          <w:rFonts w:hint="eastAsia"/>
        </w:rPr>
        <w:t>，</w:t>
      </w:r>
      <w:r w:rsidRPr="00A532FA">
        <w:rPr>
          <w:rFonts w:hint="eastAsia"/>
        </w:rPr>
        <w:t>CS</w:t>
      </w:r>
      <w:r>
        <w:rPr>
          <w:rFonts w:hint="eastAsia"/>
        </w:rPr>
        <w:t>）</w:t>
      </w:r>
      <w:r>
        <w:rPr>
          <w:rFonts w:hint="eastAsia"/>
        </w:rPr>
        <w:t>测定产品简介</w:t>
      </w:r>
    </w:p>
    <w:p w:rsidR="00D27A62" w:rsidRDefault="00D27A62" w:rsidP="00D27A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CS</w:t>
      </w:r>
      <w:r>
        <w:rPr>
          <w:rFonts w:ascii="Times New Roman" w:hAnsi="宋体"/>
          <w:sz w:val="18"/>
          <w:szCs w:val="18"/>
        </w:rPr>
        <w:t>（</w:t>
      </w:r>
      <w:r>
        <w:rPr>
          <w:rFonts w:ascii="Times New Roman" w:hAnsi="Times New Roman"/>
          <w:sz w:val="18"/>
          <w:szCs w:val="18"/>
        </w:rPr>
        <w:t xml:space="preserve">EC 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2.3.3.1</w:t>
      </w:r>
      <w:r>
        <w:rPr>
          <w:rFonts w:ascii="Times New Roman" w:hAnsi="宋体"/>
          <w:color w:val="333333"/>
          <w:sz w:val="18"/>
          <w:szCs w:val="18"/>
          <w:shd w:val="clear" w:color="auto" w:fill="FFFFFF"/>
        </w:rPr>
        <w:t>）广泛存在于动物、植物、微生物和培养细胞的线粒体基质中，</w:t>
      </w:r>
      <w:r>
        <w:rPr>
          <w:rFonts w:ascii="Times New Roman" w:hAnsi="宋体"/>
          <w:sz w:val="18"/>
          <w:szCs w:val="18"/>
        </w:rPr>
        <w:t>是三羧酸循环第一个限速酶，是三羧酸循环主要调控位点之一。</w:t>
      </w:r>
    </w:p>
    <w:p w:rsidR="00D27A62" w:rsidRDefault="00D27A62" w:rsidP="00D27A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CS</w:t>
      </w:r>
      <w:r>
        <w:rPr>
          <w:rFonts w:ascii="Times New Roman" w:hAnsi="Times New Roman" w:hint="eastAsia"/>
          <w:sz w:val="18"/>
          <w:szCs w:val="18"/>
        </w:rPr>
        <w:t>催化乙酰</w:t>
      </w:r>
      <w:r>
        <w:rPr>
          <w:rFonts w:ascii="Times New Roman" w:hAnsi="Times New Roman" w:hint="eastAsia"/>
          <w:sz w:val="18"/>
          <w:szCs w:val="18"/>
        </w:rPr>
        <w:t>CoA</w:t>
      </w:r>
      <w:r>
        <w:rPr>
          <w:rFonts w:ascii="Times New Roman" w:hAnsi="Times New Roman" w:hint="eastAsia"/>
          <w:sz w:val="18"/>
          <w:szCs w:val="18"/>
        </w:rPr>
        <w:t>和草酰乙酸产生</w:t>
      </w:r>
      <w:r>
        <w:rPr>
          <w:rFonts w:ascii="Times New Roman" w:hAnsi="Times New Roman"/>
          <w:sz w:val="18"/>
          <w:szCs w:val="18"/>
        </w:rPr>
        <w:t>柠檬</w:t>
      </w:r>
      <w:proofErr w:type="gramStart"/>
      <w:r>
        <w:rPr>
          <w:rFonts w:ascii="Times New Roman" w:hAnsi="Times New Roman"/>
          <w:sz w:val="18"/>
          <w:szCs w:val="18"/>
        </w:rPr>
        <w:t>酰</w:t>
      </w:r>
      <w:proofErr w:type="gramEnd"/>
      <w:r>
        <w:rPr>
          <w:rFonts w:ascii="Times New Roman" w:hAnsi="Times New Roman"/>
          <w:sz w:val="18"/>
          <w:szCs w:val="18"/>
        </w:rPr>
        <w:t>辅酶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</w:rPr>
        <w:t>，进一步水解产生</w:t>
      </w:r>
      <w:r>
        <w:rPr>
          <w:rFonts w:ascii="Times New Roman" w:hAnsi="Times New Roman"/>
          <w:sz w:val="18"/>
          <w:szCs w:val="18"/>
        </w:rPr>
        <w:t>柠檬</w:t>
      </w:r>
      <w:r>
        <w:rPr>
          <w:rFonts w:ascii="Times New Roman" w:hAnsi="Times New Roman" w:hint="eastAsia"/>
          <w:sz w:val="18"/>
          <w:szCs w:val="18"/>
        </w:rPr>
        <w:t>酸；该反应促使无色的</w:t>
      </w:r>
      <w:r>
        <w:rPr>
          <w:rFonts w:ascii="Times New Roman" w:hAnsi="Times New Roman" w:hint="eastAsia"/>
          <w:sz w:val="18"/>
          <w:szCs w:val="18"/>
        </w:rPr>
        <w:t>DTNB</w:t>
      </w:r>
      <w:r>
        <w:rPr>
          <w:rFonts w:ascii="Times New Roman" w:hAnsi="Times New Roman" w:hint="eastAsia"/>
          <w:sz w:val="18"/>
          <w:szCs w:val="18"/>
        </w:rPr>
        <w:t>转变成黄色的</w:t>
      </w:r>
      <w:r>
        <w:rPr>
          <w:rFonts w:ascii="Times New Roman" w:hAnsi="Times New Roman"/>
          <w:sz w:val="18"/>
          <w:szCs w:val="18"/>
        </w:rPr>
        <w:t>TNB</w:t>
      </w:r>
      <w:r>
        <w:rPr>
          <w:rFonts w:ascii="Times New Roman" w:hAnsi="Times New Roman" w:hint="eastAsia"/>
          <w:sz w:val="18"/>
          <w:szCs w:val="18"/>
        </w:rPr>
        <w:t>，在</w:t>
      </w:r>
      <w:r>
        <w:rPr>
          <w:rFonts w:ascii="Times New Roman" w:hAnsi="Times New Roman" w:hint="eastAsia"/>
          <w:sz w:val="18"/>
          <w:szCs w:val="18"/>
        </w:rPr>
        <w:t xml:space="preserve"> 412nm</w:t>
      </w:r>
      <w:r>
        <w:rPr>
          <w:rFonts w:ascii="Times New Roman" w:hAnsi="Times New Roman" w:hint="eastAsia"/>
          <w:sz w:val="18"/>
          <w:szCs w:val="18"/>
        </w:rPr>
        <w:t>处有特征吸光值。</w:t>
      </w:r>
    </w:p>
    <w:p w:rsidR="00A532FA" w:rsidRDefault="00D27A62" w:rsidP="00D27A62">
      <w:pPr>
        <w:rPr>
          <w:rFonts w:hint="eastAsia"/>
        </w:rPr>
      </w:pPr>
      <w:r>
        <w:rPr>
          <w:rFonts w:ascii="黑体" w:eastAsia="黑体"/>
          <w:b/>
          <w:bCs/>
          <w:sz w:val="18"/>
          <w:szCs w:val="18"/>
        </w:rPr>
        <w:br/>
      </w:r>
    </w:p>
    <w:p w:rsidR="00C65694" w:rsidRDefault="00C65694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>
        <w:rPr>
          <w:rFonts w:hint="eastAsia"/>
        </w:rPr>
        <w:t>线粒体复合体Ⅰ</w:t>
      </w:r>
      <w:r>
        <w:rPr>
          <w:rFonts w:hint="eastAsia"/>
        </w:rPr>
        <w:t>测定产品简介</w:t>
      </w:r>
    </w:p>
    <w:p w:rsidR="00CE0704" w:rsidRDefault="00CE0704" w:rsidP="00CE0704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复合体Ⅰ（EC 1.6.5. 3）又称 NADH-</w:t>
      </w:r>
      <w:proofErr w:type="spellStart"/>
      <w:r>
        <w:rPr>
          <w:rFonts w:ascii="微软雅黑" w:eastAsia="微软雅黑" w:hAnsi="微软雅黑" w:cs="微软雅黑" w:hint="eastAsia"/>
          <w:sz w:val="18"/>
          <w:szCs w:val="18"/>
        </w:rPr>
        <w:t>CoQ</w:t>
      </w:r>
      <w:proofErr w:type="spellEnd"/>
      <w:r>
        <w:rPr>
          <w:rFonts w:ascii="微软雅黑" w:eastAsia="微软雅黑" w:hAnsi="微软雅黑" w:cs="微软雅黑" w:hint="eastAsia"/>
          <w:sz w:val="18"/>
          <w:szCs w:val="18"/>
        </w:rPr>
        <w:t xml:space="preserve"> 还原酶或 NADH 脱氢酶，广泛存在于动物、植物、微生物和培养细胞的线粒体中，是线粒体内膜中最大的蛋白复合物。该酶催化一对电子从NADH 传递给 </w:t>
      </w:r>
      <w:proofErr w:type="spellStart"/>
      <w:r>
        <w:rPr>
          <w:rFonts w:ascii="微软雅黑" w:eastAsia="微软雅黑" w:hAnsi="微软雅黑" w:cs="微软雅黑" w:hint="eastAsia"/>
          <w:sz w:val="18"/>
          <w:szCs w:val="18"/>
        </w:rPr>
        <w:t>CoQ</w:t>
      </w:r>
      <w:proofErr w:type="spellEnd"/>
      <w:r>
        <w:rPr>
          <w:rFonts w:ascii="微软雅黑" w:eastAsia="微软雅黑" w:hAnsi="微软雅黑" w:cs="微软雅黑" w:hint="eastAsia"/>
          <w:sz w:val="18"/>
          <w:szCs w:val="18"/>
        </w:rPr>
        <w:t>，同时可使O</w:t>
      </w:r>
      <w:r w:rsidRPr="00782CA2">
        <w:rPr>
          <w:rFonts w:ascii="微软雅黑" w:eastAsia="微软雅黑" w:hAnsi="微软雅黑" w:cs="微软雅黑" w:hint="eastAsia"/>
          <w:sz w:val="18"/>
          <w:szCs w:val="18"/>
          <w:vertAlign w:val="superscript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还原生成 O</w:t>
      </w:r>
      <w:r w:rsidRPr="00782CA2">
        <w:rPr>
          <w:rFonts w:ascii="微软雅黑" w:eastAsia="微软雅黑" w:hAnsi="微软雅黑" w:cs="微软雅黑" w:hint="eastAsia"/>
          <w:sz w:val="18"/>
          <w:szCs w:val="18"/>
          <w:vertAlign w:val="superscript"/>
        </w:rPr>
        <w:t>2.-</w:t>
      </w:r>
      <w:r>
        <w:rPr>
          <w:rFonts w:ascii="微软雅黑" w:eastAsia="微软雅黑" w:hAnsi="微软雅黑" w:cs="微软雅黑" w:hint="eastAsia"/>
          <w:sz w:val="18"/>
          <w:szCs w:val="18"/>
        </w:rPr>
        <w:t>，是呼吸电子传递链上产生O</w:t>
      </w:r>
      <w:r w:rsidRPr="00782CA2">
        <w:rPr>
          <w:rFonts w:ascii="微软雅黑" w:eastAsia="微软雅黑" w:hAnsi="微软雅黑" w:cs="微软雅黑" w:hint="eastAsia"/>
          <w:sz w:val="18"/>
          <w:szCs w:val="18"/>
          <w:vertAlign w:val="superscript"/>
        </w:rPr>
        <w:t>2.-</w:t>
      </w:r>
      <w:r>
        <w:rPr>
          <w:rFonts w:ascii="微软雅黑" w:eastAsia="微软雅黑" w:hAnsi="微软雅黑" w:cs="微软雅黑" w:hint="eastAsia"/>
          <w:sz w:val="18"/>
          <w:szCs w:val="18"/>
        </w:rPr>
        <w:t>的主要部位。测定该酶活性，不仅可以反映呼吸电子传递链（ETC）状态，而且可以反映活性氧（ROS） 生成状态。</w:t>
      </w:r>
    </w:p>
    <w:p w:rsidR="00CE0704" w:rsidRDefault="00CE0704" w:rsidP="00CE0704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复合体</w:t>
      </w:r>
      <w:proofErr w:type="gramStart"/>
      <w:r>
        <w:rPr>
          <w:rFonts w:ascii="微软雅黑" w:eastAsia="微软雅黑" w:hAnsi="微软雅黑" w:cs="微软雅黑" w:hint="eastAsia"/>
          <w:sz w:val="18"/>
          <w:szCs w:val="18"/>
        </w:rPr>
        <w:t>Ⅰ能够</w:t>
      </w:r>
      <w:proofErr w:type="gramEnd"/>
      <w:r>
        <w:rPr>
          <w:rFonts w:ascii="微软雅黑" w:eastAsia="微软雅黑" w:hAnsi="微软雅黑" w:cs="微软雅黑" w:hint="eastAsia"/>
          <w:sz w:val="18"/>
          <w:szCs w:val="18"/>
        </w:rPr>
        <w:t>催化NADH 脱氢生成 NAD</w:t>
      </w:r>
      <w:r w:rsidRPr="00782CA2">
        <w:rPr>
          <w:rFonts w:ascii="微软雅黑" w:eastAsia="微软雅黑" w:hAnsi="微软雅黑" w:cs="微软雅黑" w:hint="eastAsia"/>
          <w:sz w:val="18"/>
          <w:szCs w:val="18"/>
          <w:vertAlign w:val="superscript"/>
        </w:rPr>
        <w:t>+</w:t>
      </w:r>
      <w:r>
        <w:rPr>
          <w:rFonts w:ascii="微软雅黑" w:eastAsia="微软雅黑" w:hAnsi="微软雅黑" w:cs="微软雅黑" w:hint="eastAsia"/>
          <w:sz w:val="18"/>
          <w:szCs w:val="18"/>
        </w:rPr>
        <w:t>，在 340nm 下测定 NADH 的氧化速率计算出该酶活性的大小。</w:t>
      </w:r>
    </w:p>
    <w:p w:rsidR="00A532FA" w:rsidRPr="00CE0704" w:rsidRDefault="00A532FA">
      <w:pPr>
        <w:rPr>
          <w:rFonts w:hint="eastAsia"/>
        </w:rPr>
      </w:pPr>
    </w:p>
    <w:p w:rsidR="00C65694" w:rsidRDefault="00C65694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 w:rsidRPr="00A532FA">
        <w:rPr>
          <w:rFonts w:hint="eastAsia"/>
        </w:rPr>
        <w:t>乙醇脱氢酶（</w:t>
      </w:r>
      <w:r w:rsidRPr="00A532FA">
        <w:rPr>
          <w:rFonts w:hint="eastAsia"/>
        </w:rPr>
        <w:t>alcohol dehydrogenase</w:t>
      </w:r>
      <w:r w:rsidRPr="00A532FA">
        <w:rPr>
          <w:rFonts w:hint="eastAsia"/>
        </w:rPr>
        <w:t>，</w:t>
      </w:r>
      <w:r w:rsidRPr="00A532FA">
        <w:rPr>
          <w:rFonts w:hint="eastAsia"/>
        </w:rPr>
        <w:t>ADH</w:t>
      </w:r>
      <w:r>
        <w:rPr>
          <w:rFonts w:hint="eastAsia"/>
        </w:rPr>
        <w:t>）活性</w:t>
      </w:r>
      <w:proofErr w:type="gramStart"/>
      <w:r>
        <w:rPr>
          <w:rFonts w:hint="eastAsia"/>
        </w:rPr>
        <w:t>测定</w:t>
      </w:r>
      <w:r>
        <w:rPr>
          <w:rFonts w:hint="eastAsia"/>
        </w:rPr>
        <w:t>测定</w:t>
      </w:r>
      <w:proofErr w:type="gramEnd"/>
      <w:r>
        <w:rPr>
          <w:rFonts w:hint="eastAsia"/>
        </w:rPr>
        <w:t>产品简介</w:t>
      </w:r>
    </w:p>
    <w:p w:rsidR="007D2F15" w:rsidRDefault="007D2F15" w:rsidP="007D2F1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ADH</w:t>
      </w:r>
      <w:r>
        <w:rPr>
          <w:rFonts w:ascii="Times New Roman" w:hAnsi="宋体"/>
          <w:sz w:val="18"/>
          <w:szCs w:val="18"/>
        </w:rPr>
        <w:t>是</w:t>
      </w:r>
      <w:proofErr w:type="gramStart"/>
      <w:r>
        <w:rPr>
          <w:rFonts w:ascii="Times New Roman" w:hAnsi="宋体"/>
          <w:sz w:val="18"/>
          <w:szCs w:val="18"/>
        </w:rPr>
        <w:t>生物体内短链</w:t>
      </w:r>
      <w:proofErr w:type="gramEnd"/>
      <w:r>
        <w:rPr>
          <w:rFonts w:ascii="Times New Roman" w:hAnsi="宋体"/>
          <w:sz w:val="18"/>
          <w:szCs w:val="18"/>
        </w:rPr>
        <w:t>醇代谢的关键酶，催化乙醇与乙醛可逆转换，在很多生理过程中起着重要作用。哺乳动物</w:t>
      </w:r>
      <w:r>
        <w:rPr>
          <w:rFonts w:ascii="Times New Roman" w:hAnsi="Times New Roman"/>
          <w:sz w:val="18"/>
          <w:szCs w:val="18"/>
        </w:rPr>
        <w:t>ADH</w:t>
      </w:r>
      <w:r>
        <w:rPr>
          <w:rFonts w:ascii="Times New Roman" w:hAnsi="宋体"/>
          <w:sz w:val="18"/>
          <w:szCs w:val="18"/>
        </w:rPr>
        <w:t>主要在肝脏生成，肝脏损伤导致</w:t>
      </w:r>
      <w:r>
        <w:rPr>
          <w:rFonts w:ascii="Times New Roman" w:hAnsi="Times New Roman"/>
          <w:sz w:val="18"/>
          <w:szCs w:val="18"/>
        </w:rPr>
        <w:t>ADH</w:t>
      </w:r>
      <w:r>
        <w:rPr>
          <w:rFonts w:ascii="Times New Roman" w:hAnsi="宋体"/>
          <w:sz w:val="18"/>
          <w:szCs w:val="18"/>
        </w:rPr>
        <w:t>释放到血清中。血清</w:t>
      </w:r>
      <w:r>
        <w:rPr>
          <w:rFonts w:ascii="Times New Roman" w:hAnsi="Times New Roman"/>
          <w:sz w:val="18"/>
          <w:szCs w:val="18"/>
        </w:rPr>
        <w:t>ADH</w:t>
      </w:r>
      <w:r>
        <w:rPr>
          <w:rFonts w:ascii="Times New Roman" w:hAnsi="宋体"/>
          <w:sz w:val="18"/>
          <w:szCs w:val="18"/>
        </w:rPr>
        <w:t>活性高低反映了肝功能是否异常。</w:t>
      </w:r>
    </w:p>
    <w:p w:rsidR="007D2F15" w:rsidRDefault="007D2F15" w:rsidP="007D2F1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ADH</w:t>
      </w:r>
      <w:r>
        <w:rPr>
          <w:rFonts w:ascii="Times New Roman" w:hAnsi="宋体"/>
          <w:sz w:val="18"/>
          <w:szCs w:val="18"/>
        </w:rPr>
        <w:t>催化</w:t>
      </w:r>
      <w:r>
        <w:rPr>
          <w:rFonts w:ascii="Times New Roman" w:hAnsi="Times New Roman"/>
          <w:sz w:val="18"/>
          <w:szCs w:val="18"/>
        </w:rPr>
        <w:t>NADH</w:t>
      </w:r>
      <w:r>
        <w:rPr>
          <w:rFonts w:ascii="Times New Roman" w:hAnsi="宋体"/>
          <w:sz w:val="18"/>
          <w:szCs w:val="18"/>
        </w:rPr>
        <w:t>还原乙醛生成乙醇和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Times New Roman"/>
          <w:sz w:val="18"/>
          <w:szCs w:val="18"/>
          <w:vertAlign w:val="superscript"/>
        </w:rPr>
        <w:t>+</w:t>
      </w:r>
      <w:r>
        <w:rPr>
          <w:rFonts w:ascii="Times New Roman" w:hAnsi="宋体"/>
          <w:sz w:val="18"/>
          <w:szCs w:val="18"/>
        </w:rPr>
        <w:t>，</w:t>
      </w:r>
      <w:r>
        <w:rPr>
          <w:rFonts w:ascii="Times New Roman" w:hAnsi="Times New Roman"/>
          <w:sz w:val="18"/>
          <w:szCs w:val="18"/>
        </w:rPr>
        <w:t>NADH</w:t>
      </w:r>
      <w:r>
        <w:rPr>
          <w:rFonts w:ascii="Times New Roman" w:hAnsi="宋体"/>
          <w:sz w:val="18"/>
          <w:szCs w:val="18"/>
        </w:rPr>
        <w:t>在</w:t>
      </w:r>
      <w:r>
        <w:rPr>
          <w:rFonts w:ascii="Times New Roman" w:hAnsi="Times New Roman"/>
          <w:sz w:val="18"/>
          <w:szCs w:val="18"/>
        </w:rPr>
        <w:t>340nm</w:t>
      </w:r>
      <w:r>
        <w:rPr>
          <w:rFonts w:ascii="Times New Roman" w:hAnsi="宋体"/>
          <w:sz w:val="18"/>
          <w:szCs w:val="18"/>
        </w:rPr>
        <w:t>处有吸收峰，而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Times New Roman"/>
          <w:sz w:val="18"/>
          <w:szCs w:val="18"/>
          <w:vertAlign w:val="superscript"/>
        </w:rPr>
        <w:t>+</w:t>
      </w:r>
      <w:r>
        <w:rPr>
          <w:rFonts w:ascii="Times New Roman" w:hAnsi="宋体"/>
          <w:sz w:val="18"/>
          <w:szCs w:val="18"/>
        </w:rPr>
        <w:t>没有；测定</w:t>
      </w:r>
      <w:r>
        <w:rPr>
          <w:rFonts w:ascii="Times New Roman" w:hAnsi="Times New Roman"/>
          <w:sz w:val="18"/>
          <w:szCs w:val="18"/>
        </w:rPr>
        <w:t xml:space="preserve">340nm </w:t>
      </w:r>
      <w:r>
        <w:rPr>
          <w:rFonts w:ascii="Times New Roman" w:hAnsi="宋体"/>
          <w:sz w:val="18"/>
          <w:szCs w:val="18"/>
        </w:rPr>
        <w:t>吸光度下降速率，来计算</w:t>
      </w:r>
      <w:r>
        <w:rPr>
          <w:rFonts w:ascii="Times New Roman" w:hAnsi="Times New Roman"/>
          <w:sz w:val="18"/>
          <w:szCs w:val="18"/>
        </w:rPr>
        <w:t>ADH</w:t>
      </w:r>
      <w:r>
        <w:rPr>
          <w:rFonts w:ascii="Times New Roman" w:hAnsi="宋体"/>
          <w:sz w:val="18"/>
          <w:szCs w:val="18"/>
        </w:rPr>
        <w:t>活性。</w:t>
      </w:r>
    </w:p>
    <w:p w:rsidR="007D2F15" w:rsidRDefault="007D2F15" w:rsidP="007D2F15">
      <w:pPr>
        <w:rPr>
          <w:rFonts w:ascii="Times New Roman" w:hAnsi="宋体"/>
          <w:b/>
          <w:sz w:val="18"/>
          <w:szCs w:val="18"/>
        </w:rPr>
      </w:pPr>
    </w:p>
    <w:p w:rsidR="00A532FA" w:rsidRPr="007D2F15" w:rsidRDefault="00A532FA">
      <w:pPr>
        <w:rPr>
          <w:rFonts w:hint="eastAsia"/>
        </w:rPr>
      </w:pPr>
    </w:p>
    <w:p w:rsidR="00C65694" w:rsidRPr="00A532FA" w:rsidRDefault="00C65694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 w:rsidRPr="00A532FA">
        <w:rPr>
          <w:rFonts w:hint="eastAsia"/>
        </w:rPr>
        <w:t>单脱氢抗坏血酸还原酶（</w:t>
      </w:r>
      <w:r w:rsidRPr="00A532FA">
        <w:rPr>
          <w:rFonts w:hint="eastAsia"/>
        </w:rPr>
        <w:t>MDHAR</w:t>
      </w:r>
      <w:r>
        <w:rPr>
          <w:rFonts w:hint="eastAsia"/>
        </w:rPr>
        <w:t>）</w:t>
      </w:r>
      <w:r>
        <w:rPr>
          <w:rFonts w:hint="eastAsia"/>
        </w:rPr>
        <w:t>测定产品简介</w:t>
      </w:r>
    </w:p>
    <w:p w:rsidR="00941EAC" w:rsidRDefault="00941EAC" w:rsidP="00941EA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 w:rsidRPr="00544396">
        <w:rPr>
          <w:rFonts w:ascii="微软雅黑" w:eastAsia="微软雅黑" w:hAnsi="微软雅黑" w:cs="微软雅黑" w:hint="eastAsia"/>
          <w:sz w:val="18"/>
          <w:szCs w:val="18"/>
        </w:rPr>
        <w:t xml:space="preserve">MDHAR 催化 MDHA 还原生成 </w:t>
      </w:r>
      <w:proofErr w:type="spellStart"/>
      <w:r w:rsidRPr="00544396">
        <w:rPr>
          <w:rFonts w:ascii="微软雅黑" w:eastAsia="微软雅黑" w:hAnsi="微软雅黑" w:cs="微软雅黑" w:hint="eastAsia"/>
          <w:sz w:val="18"/>
          <w:szCs w:val="18"/>
        </w:rPr>
        <w:t>AsA</w:t>
      </w:r>
      <w:proofErr w:type="spellEnd"/>
      <w:r w:rsidRPr="00544396">
        <w:rPr>
          <w:rFonts w:ascii="微软雅黑" w:eastAsia="微软雅黑" w:hAnsi="微软雅黑" w:cs="微软雅黑" w:hint="eastAsia"/>
          <w:sz w:val="18"/>
          <w:szCs w:val="18"/>
        </w:rPr>
        <w:t>，在抗坏血酸氧化还原代谢中具有重要作用。</w:t>
      </w:r>
    </w:p>
    <w:p w:rsidR="00941EAC" w:rsidRPr="00544396" w:rsidRDefault="00941EAC" w:rsidP="00941EAC">
      <w:pPr>
        <w:rPr>
          <w:rFonts w:ascii="微软雅黑" w:eastAsia="微软雅黑" w:hAnsi="微软雅黑" w:cs="微软雅黑"/>
          <w:sz w:val="18"/>
          <w:szCs w:val="18"/>
        </w:rPr>
      </w:pPr>
      <w:r w:rsidRPr="00544396">
        <w:rPr>
          <w:rFonts w:ascii="微软雅黑" w:eastAsia="微软雅黑" w:hAnsi="微软雅黑" w:cs="微软雅黑" w:hint="eastAsia"/>
          <w:sz w:val="18"/>
          <w:szCs w:val="18"/>
        </w:rPr>
        <w:t xml:space="preserve">MDHAR 催化 NADH 还原 MDHA 生成 </w:t>
      </w:r>
      <w:proofErr w:type="spellStart"/>
      <w:r w:rsidRPr="00544396">
        <w:rPr>
          <w:rFonts w:ascii="微软雅黑" w:eastAsia="微软雅黑" w:hAnsi="微软雅黑" w:cs="微软雅黑" w:hint="eastAsia"/>
          <w:sz w:val="18"/>
          <w:szCs w:val="18"/>
        </w:rPr>
        <w:t>AsA</w:t>
      </w:r>
      <w:proofErr w:type="spellEnd"/>
      <w:r w:rsidRPr="00544396">
        <w:rPr>
          <w:rFonts w:ascii="微软雅黑" w:eastAsia="微软雅黑" w:hAnsi="微软雅黑" w:cs="微软雅黑" w:hint="eastAsia"/>
          <w:sz w:val="18"/>
          <w:szCs w:val="18"/>
        </w:rPr>
        <w:t xml:space="preserve"> 和 NAD</w:t>
      </w:r>
      <w:r w:rsidRPr="0092630B">
        <w:rPr>
          <w:rFonts w:ascii="微软雅黑" w:eastAsia="微软雅黑" w:hAnsi="微软雅黑" w:cs="微软雅黑" w:hint="eastAsia"/>
          <w:sz w:val="18"/>
          <w:szCs w:val="18"/>
          <w:vertAlign w:val="superscript"/>
        </w:rPr>
        <w:t>+</w:t>
      </w:r>
      <w:r w:rsidRPr="00544396">
        <w:rPr>
          <w:rFonts w:ascii="微软雅黑" w:eastAsia="微软雅黑" w:hAnsi="微软雅黑" w:cs="微软雅黑" w:hint="eastAsia"/>
          <w:sz w:val="18"/>
          <w:szCs w:val="18"/>
        </w:rPr>
        <w:t>，NADH 在 340 nm 有特征吸收峰， 但是 NAD</w:t>
      </w:r>
      <w:r w:rsidRPr="0092630B">
        <w:rPr>
          <w:rFonts w:ascii="微软雅黑" w:eastAsia="微软雅黑" w:hAnsi="微软雅黑" w:cs="微软雅黑" w:hint="eastAsia"/>
          <w:sz w:val="18"/>
          <w:szCs w:val="18"/>
          <w:vertAlign w:val="superscript"/>
        </w:rPr>
        <w:t>+</w:t>
      </w:r>
      <w:r w:rsidRPr="00544396">
        <w:rPr>
          <w:rFonts w:ascii="微软雅黑" w:eastAsia="微软雅黑" w:hAnsi="微软雅黑" w:cs="微软雅黑" w:hint="eastAsia"/>
          <w:sz w:val="18"/>
          <w:szCs w:val="18"/>
        </w:rPr>
        <w:t>没有。通过测定 340 nm 光吸收下降速率，来计算出 MDHAR 活性。</w:t>
      </w:r>
    </w:p>
    <w:p w:rsidR="00941EAC" w:rsidRDefault="00941EAC" w:rsidP="00941EAC">
      <w:pPr>
        <w:rPr>
          <w:rFonts w:ascii="微软雅黑" w:eastAsia="微软雅黑" w:hAnsi="微软雅黑" w:cs="微软雅黑"/>
          <w:sz w:val="18"/>
          <w:szCs w:val="18"/>
        </w:rPr>
      </w:pPr>
    </w:p>
    <w:p w:rsidR="00C65694" w:rsidRPr="00A532FA" w:rsidRDefault="00C65694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 w:rsidRPr="00A532FA">
        <w:rPr>
          <w:rFonts w:hint="eastAsia"/>
        </w:rPr>
        <w:t>乳酸脱氢酶（</w:t>
      </w:r>
      <w:r w:rsidRPr="00A532FA">
        <w:rPr>
          <w:rFonts w:hint="eastAsia"/>
        </w:rPr>
        <w:t>LDH</w:t>
      </w:r>
      <w:r>
        <w:rPr>
          <w:rFonts w:hint="eastAsia"/>
        </w:rPr>
        <w:t>）</w:t>
      </w:r>
      <w:r>
        <w:rPr>
          <w:rFonts w:hint="eastAsia"/>
        </w:rPr>
        <w:t>测定产品简介</w:t>
      </w:r>
    </w:p>
    <w:p w:rsidR="009A0D16" w:rsidRDefault="009A0D16" w:rsidP="009A0D1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LDH</w:t>
      </w:r>
      <w:r>
        <w:rPr>
          <w:rFonts w:ascii="Times New Roman" w:hAnsi="宋体"/>
          <w:sz w:val="18"/>
          <w:szCs w:val="18"/>
        </w:rPr>
        <w:t>（</w:t>
      </w:r>
      <w:r>
        <w:rPr>
          <w:rFonts w:ascii="Times New Roman" w:hAnsi="Times New Roman"/>
          <w:sz w:val="18"/>
          <w:szCs w:val="18"/>
        </w:rPr>
        <w:t xml:space="preserve">EC 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1.1.1.27</w:t>
      </w:r>
      <w:r>
        <w:rPr>
          <w:rFonts w:ascii="Times New Roman" w:hAnsi="宋体"/>
          <w:color w:val="333333"/>
          <w:sz w:val="18"/>
          <w:szCs w:val="18"/>
          <w:shd w:val="clear" w:color="auto" w:fill="FFFFFF"/>
        </w:rPr>
        <w:t>）广泛存在于动物、植物、微生物和培养细胞中，</w:t>
      </w:r>
      <w:r>
        <w:rPr>
          <w:rFonts w:ascii="Times New Roman" w:hAnsi="宋体"/>
          <w:sz w:val="18"/>
          <w:szCs w:val="18"/>
        </w:rPr>
        <w:t>是糖酵解途径的末端酶，催化丙酮酸与乳酸之间的可逆反应，伴随着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Times New Roman"/>
          <w:sz w:val="18"/>
          <w:szCs w:val="18"/>
          <w:vertAlign w:val="superscript"/>
        </w:rPr>
        <w:t>+</w:t>
      </w:r>
      <w:r>
        <w:rPr>
          <w:rFonts w:ascii="Times New Roman" w:hAnsi="Times New Roman"/>
          <w:sz w:val="18"/>
          <w:szCs w:val="18"/>
        </w:rPr>
        <w:t>/NADH</w:t>
      </w:r>
      <w:r>
        <w:rPr>
          <w:rFonts w:ascii="Times New Roman" w:hAnsi="宋体"/>
          <w:sz w:val="18"/>
          <w:szCs w:val="18"/>
        </w:rPr>
        <w:t>之间互变。</w:t>
      </w:r>
    </w:p>
    <w:p w:rsidR="009A0D16" w:rsidRDefault="009A0D16" w:rsidP="009A0D1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LDH</w:t>
      </w:r>
      <w:r>
        <w:rPr>
          <w:rFonts w:ascii="Times New Roman" w:hAnsi="宋体"/>
          <w:sz w:val="18"/>
          <w:szCs w:val="18"/>
        </w:rPr>
        <w:t>催化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Times New Roman"/>
          <w:sz w:val="18"/>
          <w:szCs w:val="18"/>
          <w:vertAlign w:val="superscript"/>
        </w:rPr>
        <w:t>+</w:t>
      </w:r>
      <w:r>
        <w:rPr>
          <w:rFonts w:ascii="Times New Roman" w:hAnsi="宋体"/>
          <w:sz w:val="18"/>
          <w:szCs w:val="18"/>
        </w:rPr>
        <w:t>氧化乳酸生成丙酮酸，丙酮酸进一步与</w:t>
      </w:r>
      <w:r>
        <w:rPr>
          <w:rFonts w:ascii="Times New Roman" w:hAnsi="Times New Roman"/>
          <w:sz w:val="18"/>
          <w:szCs w:val="18"/>
        </w:rPr>
        <w:t xml:space="preserve">2, 4 - </w:t>
      </w:r>
      <w:r>
        <w:rPr>
          <w:rFonts w:ascii="Times New Roman" w:hAnsi="宋体"/>
          <w:sz w:val="18"/>
          <w:szCs w:val="18"/>
        </w:rPr>
        <w:t>二硝基苯</w:t>
      </w:r>
      <w:proofErr w:type="gramStart"/>
      <w:r>
        <w:rPr>
          <w:rFonts w:ascii="Times New Roman" w:hAnsi="宋体"/>
          <w:sz w:val="18"/>
          <w:szCs w:val="18"/>
        </w:rPr>
        <w:t>肼</w:t>
      </w:r>
      <w:proofErr w:type="gramEnd"/>
      <w:r>
        <w:rPr>
          <w:rFonts w:ascii="Times New Roman" w:hAnsi="宋体"/>
          <w:sz w:val="18"/>
          <w:szCs w:val="18"/>
        </w:rPr>
        <w:t>作用生成丙酮酸二硝基苯</w:t>
      </w:r>
      <w:proofErr w:type="gramStart"/>
      <w:r>
        <w:rPr>
          <w:rFonts w:ascii="Times New Roman" w:hAnsi="宋体"/>
          <w:sz w:val="18"/>
          <w:szCs w:val="18"/>
        </w:rPr>
        <w:t>腙</w:t>
      </w:r>
      <w:proofErr w:type="gramEnd"/>
      <w:r>
        <w:rPr>
          <w:rFonts w:ascii="Times New Roman" w:hAnsi="宋体"/>
          <w:sz w:val="18"/>
          <w:szCs w:val="18"/>
        </w:rPr>
        <w:t>，在碱性溶液中显棕红色，颜色深浅与丙酮酸浓度成正比。</w:t>
      </w:r>
    </w:p>
    <w:p w:rsidR="00A532FA" w:rsidRPr="009A0D16" w:rsidRDefault="00A532FA">
      <w:pPr>
        <w:rPr>
          <w:rFonts w:hint="eastAsia"/>
        </w:rPr>
      </w:pPr>
    </w:p>
    <w:p w:rsidR="009A0D16" w:rsidRPr="009A0D16" w:rsidRDefault="009A0D16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 w:rsidRPr="00A532FA">
        <w:rPr>
          <w:rFonts w:hint="eastAsia"/>
        </w:rPr>
        <w:t>辅酶Ⅰ</w:t>
      </w:r>
      <w:r w:rsidRPr="00A532FA">
        <w:rPr>
          <w:rFonts w:hint="eastAsia"/>
        </w:rPr>
        <w:t>NAD(H)</w:t>
      </w:r>
      <w:r>
        <w:rPr>
          <w:rFonts w:hint="eastAsia"/>
        </w:rPr>
        <w:t>含量</w:t>
      </w:r>
      <w:r>
        <w:rPr>
          <w:rFonts w:hint="eastAsia"/>
        </w:rPr>
        <w:t>测定产品简介</w:t>
      </w:r>
    </w:p>
    <w:p w:rsidR="009A0D16" w:rsidRDefault="009A0D16" w:rsidP="009A0D1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辅酶Ⅰ</w:t>
      </w:r>
      <w:r>
        <w:rPr>
          <w:rFonts w:hint="eastAsia"/>
          <w:sz w:val="18"/>
          <w:szCs w:val="18"/>
        </w:rPr>
        <w:t>NAD(H)</w:t>
      </w:r>
      <w:r>
        <w:rPr>
          <w:rFonts w:hint="eastAsia"/>
          <w:sz w:val="18"/>
          <w:szCs w:val="18"/>
        </w:rPr>
        <w:t>广泛存在于动物、植物、微生物和培养细胞中，</w:t>
      </w:r>
      <w:r>
        <w:rPr>
          <w:rFonts w:hint="eastAsia"/>
          <w:sz w:val="18"/>
          <w:szCs w:val="18"/>
        </w:rPr>
        <w:t>NAD</w:t>
      </w:r>
      <w:r w:rsidRPr="006778B1">
        <w:rPr>
          <w:rFonts w:hint="eastAsia"/>
          <w:sz w:val="18"/>
          <w:szCs w:val="18"/>
          <w:vertAlign w:val="superscript"/>
        </w:rPr>
        <w:t>+</w:t>
      </w:r>
      <w:r>
        <w:rPr>
          <w:rFonts w:hint="eastAsia"/>
          <w:sz w:val="18"/>
          <w:szCs w:val="18"/>
        </w:rPr>
        <w:t>是糖酵解（</w:t>
      </w:r>
      <w:r>
        <w:rPr>
          <w:rFonts w:hint="eastAsia"/>
          <w:sz w:val="18"/>
          <w:szCs w:val="18"/>
        </w:rPr>
        <w:t>EMP</w:t>
      </w:r>
      <w:r>
        <w:rPr>
          <w:rFonts w:hint="eastAsia"/>
          <w:sz w:val="18"/>
          <w:szCs w:val="18"/>
        </w:rPr>
        <w:t>）和三羧酸循环（</w:t>
      </w:r>
      <w:r>
        <w:rPr>
          <w:rFonts w:hint="eastAsia"/>
          <w:sz w:val="18"/>
          <w:szCs w:val="18"/>
        </w:rPr>
        <w:t>TCA</w:t>
      </w:r>
      <w:r>
        <w:rPr>
          <w:rFonts w:hint="eastAsia"/>
          <w:sz w:val="18"/>
          <w:szCs w:val="18"/>
        </w:rPr>
        <w:t>）的主要氢受体，生成的</w:t>
      </w:r>
      <w:r>
        <w:rPr>
          <w:rFonts w:hint="eastAsia"/>
          <w:sz w:val="18"/>
          <w:szCs w:val="18"/>
        </w:rPr>
        <w:t xml:space="preserve"> NADH </w:t>
      </w:r>
      <w:r>
        <w:rPr>
          <w:rFonts w:hint="eastAsia"/>
          <w:sz w:val="18"/>
          <w:szCs w:val="18"/>
        </w:rPr>
        <w:t>经呼吸电子链（</w:t>
      </w:r>
      <w:r>
        <w:rPr>
          <w:rFonts w:hint="eastAsia"/>
          <w:sz w:val="18"/>
          <w:szCs w:val="18"/>
        </w:rPr>
        <w:t>ETC</w:t>
      </w:r>
      <w:r>
        <w:rPr>
          <w:rFonts w:hint="eastAsia"/>
          <w:sz w:val="18"/>
          <w:szCs w:val="18"/>
        </w:rPr>
        <w:t>）传递把电子交给氧，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在合成</w:t>
      </w:r>
      <w:r>
        <w:rPr>
          <w:rFonts w:hint="eastAsia"/>
          <w:sz w:val="18"/>
          <w:szCs w:val="18"/>
        </w:rPr>
        <w:t xml:space="preserve"> ATP </w:t>
      </w:r>
      <w:r>
        <w:rPr>
          <w:rFonts w:hint="eastAsia"/>
          <w:sz w:val="18"/>
          <w:szCs w:val="18"/>
        </w:rPr>
        <w:t>的同时，形成大量的</w:t>
      </w:r>
      <w:r>
        <w:rPr>
          <w:rFonts w:hint="eastAsia"/>
          <w:sz w:val="18"/>
          <w:szCs w:val="18"/>
        </w:rPr>
        <w:t xml:space="preserve"> ROS</w:t>
      </w:r>
      <w:r>
        <w:rPr>
          <w:rFonts w:hint="eastAsia"/>
          <w:sz w:val="18"/>
          <w:szCs w:val="18"/>
        </w:rPr>
        <w:t>，同时</w:t>
      </w:r>
      <w:r>
        <w:rPr>
          <w:rFonts w:hint="eastAsia"/>
          <w:sz w:val="18"/>
          <w:szCs w:val="18"/>
        </w:rPr>
        <w:t xml:space="preserve">NADH </w:t>
      </w:r>
      <w:r>
        <w:rPr>
          <w:rFonts w:hint="eastAsia"/>
          <w:sz w:val="18"/>
          <w:szCs w:val="18"/>
        </w:rPr>
        <w:t>再生为</w:t>
      </w:r>
      <w:r>
        <w:rPr>
          <w:rFonts w:hint="eastAsia"/>
          <w:sz w:val="18"/>
          <w:szCs w:val="18"/>
        </w:rPr>
        <w:t xml:space="preserve"> NAD</w:t>
      </w:r>
      <w:r w:rsidRPr="006778B1">
        <w:rPr>
          <w:rFonts w:hint="eastAsia"/>
          <w:sz w:val="18"/>
          <w:szCs w:val="18"/>
          <w:vertAlign w:val="superscript"/>
        </w:rPr>
        <w:t>+</w:t>
      </w:r>
      <w:r>
        <w:rPr>
          <w:rFonts w:hint="eastAsia"/>
          <w:sz w:val="18"/>
          <w:szCs w:val="18"/>
        </w:rPr>
        <w:t>。糖、脂、蛋白质三大代谢物质分解中的氧化反应绝大部分通过这一体系完成。</w:t>
      </w:r>
      <w:r>
        <w:rPr>
          <w:rFonts w:hint="eastAsia"/>
          <w:sz w:val="18"/>
          <w:szCs w:val="18"/>
        </w:rPr>
        <w:t>NAD(H)</w:t>
      </w:r>
      <w:r>
        <w:rPr>
          <w:rFonts w:hint="eastAsia"/>
          <w:sz w:val="18"/>
          <w:szCs w:val="18"/>
        </w:rPr>
        <w:t>含量和</w:t>
      </w:r>
      <w:r>
        <w:rPr>
          <w:rFonts w:hint="eastAsia"/>
          <w:sz w:val="18"/>
          <w:szCs w:val="18"/>
        </w:rPr>
        <w:t xml:space="preserve"> NADH/NAD</w:t>
      </w:r>
      <w:r w:rsidRPr="006778B1">
        <w:rPr>
          <w:rFonts w:hint="eastAsia"/>
          <w:sz w:val="18"/>
          <w:szCs w:val="18"/>
          <w:vertAlign w:val="superscript"/>
        </w:rPr>
        <w:t>+</w:t>
      </w:r>
      <w:r>
        <w:rPr>
          <w:rFonts w:hint="eastAsia"/>
          <w:sz w:val="18"/>
          <w:szCs w:val="18"/>
        </w:rPr>
        <w:t>比值的高低可用于评价糖酵解和</w:t>
      </w:r>
      <w:r>
        <w:rPr>
          <w:rFonts w:hint="eastAsia"/>
          <w:sz w:val="18"/>
          <w:szCs w:val="18"/>
        </w:rPr>
        <w:t xml:space="preserve"> TCA </w:t>
      </w:r>
      <w:r>
        <w:rPr>
          <w:rFonts w:hint="eastAsia"/>
          <w:sz w:val="18"/>
          <w:szCs w:val="18"/>
        </w:rPr>
        <w:t>循环的强弱。较高的</w:t>
      </w:r>
      <w:r>
        <w:rPr>
          <w:rFonts w:hint="eastAsia"/>
          <w:sz w:val="18"/>
          <w:szCs w:val="18"/>
        </w:rPr>
        <w:t xml:space="preserve"> NAD(H)</w:t>
      </w:r>
      <w:r>
        <w:rPr>
          <w:rFonts w:hint="eastAsia"/>
          <w:sz w:val="18"/>
          <w:szCs w:val="18"/>
        </w:rPr>
        <w:t>及</w:t>
      </w:r>
      <w:r>
        <w:rPr>
          <w:rFonts w:hint="eastAsia"/>
          <w:sz w:val="18"/>
          <w:szCs w:val="18"/>
        </w:rPr>
        <w:t xml:space="preserve"> NADH/NAD</w:t>
      </w:r>
      <w:r w:rsidRPr="006778B1">
        <w:rPr>
          <w:rFonts w:hint="eastAsia"/>
          <w:sz w:val="18"/>
          <w:szCs w:val="18"/>
          <w:vertAlign w:val="superscript"/>
        </w:rPr>
        <w:t>+</w:t>
      </w:r>
      <w:r>
        <w:rPr>
          <w:rFonts w:hint="eastAsia"/>
          <w:sz w:val="18"/>
          <w:szCs w:val="18"/>
        </w:rPr>
        <w:t>比值说明细胞呼吸耗氧量较高，处于过氧化状态。此外，</w:t>
      </w:r>
      <w:r>
        <w:rPr>
          <w:rFonts w:hint="eastAsia"/>
          <w:sz w:val="18"/>
          <w:szCs w:val="18"/>
        </w:rPr>
        <w:t>NADH/NAD</w:t>
      </w:r>
      <w:r w:rsidRPr="006778B1">
        <w:rPr>
          <w:rFonts w:hint="eastAsia"/>
          <w:sz w:val="18"/>
          <w:szCs w:val="18"/>
          <w:vertAlign w:val="superscript"/>
        </w:rPr>
        <w:t>+</w:t>
      </w:r>
      <w:r>
        <w:rPr>
          <w:rFonts w:hint="eastAsia"/>
          <w:sz w:val="18"/>
          <w:szCs w:val="18"/>
        </w:rPr>
        <w:t>比值升高也可抑制糖酵解和</w:t>
      </w:r>
      <w:r>
        <w:rPr>
          <w:rFonts w:hint="eastAsia"/>
          <w:sz w:val="18"/>
          <w:szCs w:val="18"/>
        </w:rPr>
        <w:t xml:space="preserve"> TCA </w:t>
      </w:r>
      <w:r>
        <w:rPr>
          <w:rFonts w:hint="eastAsia"/>
          <w:sz w:val="18"/>
          <w:szCs w:val="18"/>
        </w:rPr>
        <w:t>循环。另外，</w:t>
      </w:r>
      <w:r>
        <w:rPr>
          <w:rFonts w:hint="eastAsia"/>
          <w:sz w:val="18"/>
          <w:szCs w:val="18"/>
        </w:rPr>
        <w:t>NAD</w:t>
      </w:r>
      <w:r w:rsidRPr="006778B1">
        <w:rPr>
          <w:rFonts w:hint="eastAsia"/>
          <w:sz w:val="18"/>
          <w:szCs w:val="18"/>
          <w:vertAlign w:val="superscript"/>
        </w:rPr>
        <w:t>+</w:t>
      </w:r>
      <w:r>
        <w:rPr>
          <w:rFonts w:hint="eastAsia"/>
          <w:sz w:val="18"/>
          <w:szCs w:val="18"/>
        </w:rPr>
        <w:t>降解产物对细胞信号传导、代谢和基因表达等具有重要的调控作用。</w:t>
      </w:r>
      <w:r>
        <w:rPr>
          <w:rFonts w:hint="eastAsia"/>
          <w:sz w:val="18"/>
          <w:szCs w:val="18"/>
        </w:rPr>
        <w:t xml:space="preserve">  </w:t>
      </w:r>
    </w:p>
    <w:p w:rsidR="009A0D16" w:rsidRDefault="009A0D16" w:rsidP="009A0D1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分别用酸性和碱性提取液提取样品中</w:t>
      </w:r>
      <w:r>
        <w:rPr>
          <w:rFonts w:hint="eastAsia"/>
          <w:sz w:val="18"/>
          <w:szCs w:val="18"/>
        </w:rPr>
        <w:t xml:space="preserve"> NAD</w:t>
      </w:r>
      <w:r w:rsidRPr="006778B1">
        <w:rPr>
          <w:rFonts w:hint="eastAsia"/>
          <w:sz w:val="18"/>
          <w:szCs w:val="18"/>
          <w:vertAlign w:val="superscript"/>
        </w:rPr>
        <w:t>+</w:t>
      </w:r>
      <w:r>
        <w:rPr>
          <w:rFonts w:hint="eastAsia"/>
          <w:sz w:val="18"/>
          <w:szCs w:val="18"/>
        </w:rPr>
        <w:t>和</w:t>
      </w:r>
      <w:r>
        <w:rPr>
          <w:rFonts w:hint="eastAsia"/>
          <w:sz w:val="18"/>
          <w:szCs w:val="18"/>
        </w:rPr>
        <w:t xml:space="preserve"> NADH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 xml:space="preserve">NADH </w:t>
      </w:r>
      <w:r>
        <w:rPr>
          <w:rFonts w:hint="eastAsia"/>
          <w:sz w:val="18"/>
          <w:szCs w:val="18"/>
        </w:rPr>
        <w:t>通过</w:t>
      </w:r>
      <w:r>
        <w:rPr>
          <w:rFonts w:hint="eastAsia"/>
          <w:sz w:val="18"/>
          <w:szCs w:val="18"/>
        </w:rPr>
        <w:t xml:space="preserve"> PMS </w:t>
      </w:r>
      <w:r>
        <w:rPr>
          <w:rFonts w:hint="eastAsia"/>
          <w:sz w:val="18"/>
          <w:szCs w:val="18"/>
        </w:rPr>
        <w:t>的递氢作用，还原</w:t>
      </w:r>
    </w:p>
    <w:p w:rsidR="009A0D16" w:rsidRDefault="009A0D16" w:rsidP="009A0D1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氧化型噻唑蓝（</w:t>
      </w:r>
      <w:r>
        <w:rPr>
          <w:rFonts w:hint="eastAsia"/>
          <w:sz w:val="18"/>
          <w:szCs w:val="18"/>
        </w:rPr>
        <w:t>MTT</w:t>
      </w:r>
      <w:r>
        <w:rPr>
          <w:rFonts w:hint="eastAsia"/>
          <w:sz w:val="18"/>
          <w:szCs w:val="18"/>
        </w:rPr>
        <w:t>）为甲</w:t>
      </w:r>
      <w:proofErr w:type="gramStart"/>
      <w:r>
        <w:rPr>
          <w:rFonts w:hint="eastAsia"/>
          <w:sz w:val="18"/>
          <w:szCs w:val="18"/>
        </w:rPr>
        <w:t>瓒</w:t>
      </w:r>
      <w:proofErr w:type="gramEnd"/>
      <w:r>
        <w:rPr>
          <w:rFonts w:hint="eastAsia"/>
          <w:sz w:val="18"/>
          <w:szCs w:val="18"/>
        </w:rPr>
        <w:t>，在</w:t>
      </w:r>
      <w:r>
        <w:rPr>
          <w:rFonts w:hint="eastAsia"/>
          <w:sz w:val="18"/>
          <w:szCs w:val="18"/>
        </w:rPr>
        <w:t xml:space="preserve"> 570nm </w:t>
      </w:r>
      <w:r>
        <w:rPr>
          <w:rFonts w:hint="eastAsia"/>
          <w:sz w:val="18"/>
          <w:szCs w:val="18"/>
        </w:rPr>
        <w:t>下检测吸光值；而</w:t>
      </w:r>
      <w:r>
        <w:rPr>
          <w:rFonts w:hint="eastAsia"/>
          <w:sz w:val="18"/>
          <w:szCs w:val="18"/>
        </w:rPr>
        <w:t xml:space="preserve"> NAD</w:t>
      </w:r>
      <w:r w:rsidRPr="006778B1">
        <w:rPr>
          <w:rFonts w:hint="eastAsia"/>
          <w:sz w:val="18"/>
          <w:szCs w:val="18"/>
          <w:vertAlign w:val="superscript"/>
        </w:rPr>
        <w:t>+</w:t>
      </w:r>
      <w:r>
        <w:rPr>
          <w:rFonts w:hint="eastAsia"/>
          <w:sz w:val="18"/>
          <w:szCs w:val="18"/>
        </w:rPr>
        <w:t>可被乙醇脱氢酶还原为</w:t>
      </w:r>
      <w:r>
        <w:rPr>
          <w:rFonts w:hint="eastAsia"/>
          <w:sz w:val="18"/>
          <w:szCs w:val="18"/>
        </w:rPr>
        <w:t>NADH</w:t>
      </w:r>
      <w:r>
        <w:rPr>
          <w:rFonts w:hint="eastAsia"/>
          <w:sz w:val="18"/>
          <w:szCs w:val="18"/>
        </w:rPr>
        <w:t>，进一步采用</w:t>
      </w:r>
      <w:r>
        <w:rPr>
          <w:rFonts w:hint="eastAsia"/>
          <w:sz w:val="18"/>
          <w:szCs w:val="18"/>
        </w:rPr>
        <w:t xml:space="preserve"> MTT </w:t>
      </w:r>
      <w:r>
        <w:rPr>
          <w:rFonts w:hint="eastAsia"/>
          <w:sz w:val="18"/>
          <w:szCs w:val="18"/>
        </w:rPr>
        <w:t>还原法检测。</w:t>
      </w:r>
    </w:p>
    <w:p w:rsidR="009A0D16" w:rsidRDefault="009A0D16" w:rsidP="009A0D16">
      <w:pPr>
        <w:rPr>
          <w:sz w:val="18"/>
          <w:szCs w:val="18"/>
        </w:rPr>
      </w:pPr>
    </w:p>
    <w:p w:rsidR="00A532FA" w:rsidRPr="009A0D16" w:rsidRDefault="00A532FA">
      <w:pPr>
        <w:rPr>
          <w:rFonts w:hint="eastAsia"/>
        </w:rPr>
      </w:pPr>
    </w:p>
    <w:p w:rsidR="00C65694" w:rsidRPr="00A532FA" w:rsidRDefault="00C65694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 w:rsidRPr="00A532FA">
        <w:rPr>
          <w:rFonts w:hint="eastAsia"/>
        </w:rPr>
        <w:t>NAD-</w:t>
      </w:r>
      <w:r w:rsidRPr="00A532FA">
        <w:rPr>
          <w:rFonts w:hint="eastAsia"/>
        </w:rPr>
        <w:t>苹果酸脱氢酶（</w:t>
      </w:r>
      <w:r w:rsidRPr="00A532FA">
        <w:rPr>
          <w:rFonts w:hint="eastAsia"/>
        </w:rPr>
        <w:t>NAD-MDH</w:t>
      </w:r>
      <w:r w:rsidRPr="00A532FA">
        <w:rPr>
          <w:rFonts w:hint="eastAsia"/>
        </w:rPr>
        <w:t>）</w:t>
      </w:r>
      <w:r>
        <w:rPr>
          <w:rFonts w:hint="eastAsia"/>
        </w:rPr>
        <w:t>测定产品简介</w:t>
      </w:r>
    </w:p>
    <w:p w:rsidR="0077298D" w:rsidRDefault="0077298D" w:rsidP="0077298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MDH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宋体"/>
          <w:color w:val="333333"/>
          <w:sz w:val="18"/>
          <w:szCs w:val="18"/>
          <w:shd w:val="clear" w:color="auto" w:fill="FFFFFF"/>
        </w:rPr>
        <w:t>（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EC 1.1.1.37</w:t>
      </w:r>
      <w:r>
        <w:rPr>
          <w:rFonts w:ascii="Times New Roman" w:hAnsi="宋体"/>
          <w:color w:val="333333"/>
          <w:sz w:val="18"/>
          <w:szCs w:val="18"/>
          <w:shd w:val="clear" w:color="auto" w:fill="FFFFFF"/>
        </w:rPr>
        <w:t>）广泛存在于动物、植物、微生物和培养细胞中，</w:t>
      </w:r>
      <w:r>
        <w:rPr>
          <w:rFonts w:ascii="Times New Roman" w:hAnsi="宋体"/>
          <w:sz w:val="18"/>
          <w:szCs w:val="18"/>
        </w:rPr>
        <w:t>线粒体中</w:t>
      </w:r>
      <w:r>
        <w:rPr>
          <w:rFonts w:ascii="Times New Roman" w:hAnsi="Times New Roman"/>
          <w:sz w:val="18"/>
          <w:szCs w:val="18"/>
        </w:rPr>
        <w:t>MDH</w:t>
      </w:r>
      <w:r>
        <w:rPr>
          <w:rFonts w:ascii="Times New Roman" w:hAnsi="宋体"/>
          <w:sz w:val="18"/>
          <w:szCs w:val="18"/>
        </w:rPr>
        <w:t>是</w:t>
      </w:r>
      <w:r>
        <w:rPr>
          <w:rFonts w:ascii="Times New Roman" w:hAnsi="Times New Roman"/>
          <w:sz w:val="18"/>
          <w:szCs w:val="18"/>
        </w:rPr>
        <w:t>TCA</w:t>
      </w:r>
      <w:r>
        <w:rPr>
          <w:rFonts w:ascii="Times New Roman" w:hAnsi="宋体"/>
          <w:sz w:val="18"/>
          <w:szCs w:val="18"/>
        </w:rPr>
        <w:t>循环的关键酶之一，催化苹果酸形成草酰乙酸；相反，胞浆中</w:t>
      </w:r>
      <w:r>
        <w:rPr>
          <w:rFonts w:ascii="Times New Roman" w:hAnsi="Times New Roman"/>
          <w:sz w:val="18"/>
          <w:szCs w:val="18"/>
        </w:rPr>
        <w:t>MDH</w:t>
      </w:r>
      <w:r>
        <w:rPr>
          <w:rFonts w:ascii="Times New Roman" w:hAnsi="宋体"/>
          <w:sz w:val="18"/>
          <w:szCs w:val="18"/>
        </w:rPr>
        <w:t>催化草酰乙酸形成苹果酸。草酰乙酸是重要的中间产物，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宋体"/>
          <w:sz w:val="18"/>
          <w:szCs w:val="18"/>
        </w:rPr>
        <w:t>连接多条重要的代谢途径。因此，</w:t>
      </w:r>
      <w:r>
        <w:rPr>
          <w:rFonts w:ascii="Times New Roman" w:hAnsi="Times New Roman"/>
          <w:sz w:val="18"/>
          <w:szCs w:val="18"/>
        </w:rPr>
        <w:t>MDH</w:t>
      </w:r>
      <w:r>
        <w:rPr>
          <w:rFonts w:ascii="Times New Roman" w:hAnsi="宋体"/>
          <w:sz w:val="18"/>
          <w:szCs w:val="18"/>
        </w:rPr>
        <w:t>在细胞多种生理活动中扮演着重要的角色，包括线粒体的能量代谢、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宋体"/>
          <w:sz w:val="18"/>
          <w:szCs w:val="18"/>
        </w:rPr>
        <w:t>苹果酸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宋体"/>
          <w:sz w:val="18"/>
          <w:szCs w:val="18"/>
        </w:rPr>
        <w:t>天冬氨酸穿梭系统、活性氧代谢和抗病性等。</w:t>
      </w:r>
      <w:r>
        <w:rPr>
          <w:rFonts w:ascii="Times New Roman" w:hAnsi="宋体" w:hint="eastAsia"/>
          <w:sz w:val="18"/>
          <w:szCs w:val="18"/>
        </w:rPr>
        <w:t>根据不同的辅酶特异性，</w:t>
      </w:r>
      <w:r>
        <w:rPr>
          <w:rFonts w:ascii="Times New Roman" w:hAnsi="宋体" w:hint="eastAsia"/>
          <w:sz w:val="18"/>
          <w:szCs w:val="18"/>
        </w:rPr>
        <w:t>MDH</w:t>
      </w:r>
      <w:r>
        <w:rPr>
          <w:rFonts w:ascii="Times New Roman" w:hAnsi="宋体" w:hint="eastAsia"/>
          <w:sz w:val="18"/>
          <w:szCs w:val="18"/>
        </w:rPr>
        <w:t>分为</w:t>
      </w:r>
      <w:r>
        <w:rPr>
          <w:rFonts w:ascii="Times New Roman" w:hAnsi="宋体" w:hint="eastAsia"/>
          <w:sz w:val="18"/>
          <w:szCs w:val="18"/>
        </w:rPr>
        <w:t>NAD-</w:t>
      </w:r>
      <w:r>
        <w:rPr>
          <w:rFonts w:ascii="Times New Roman" w:hAnsi="宋体" w:hint="eastAsia"/>
          <w:sz w:val="18"/>
          <w:szCs w:val="18"/>
        </w:rPr>
        <w:t>依赖的</w:t>
      </w:r>
      <w:r>
        <w:rPr>
          <w:rFonts w:ascii="Times New Roman" w:hAnsi="宋体" w:hint="eastAsia"/>
          <w:sz w:val="18"/>
          <w:szCs w:val="18"/>
        </w:rPr>
        <w:t>MDH</w:t>
      </w:r>
      <w:r>
        <w:rPr>
          <w:rFonts w:ascii="Times New Roman" w:hAnsi="宋体" w:hint="eastAsia"/>
          <w:sz w:val="18"/>
          <w:szCs w:val="18"/>
        </w:rPr>
        <w:t>和</w:t>
      </w:r>
      <w:r>
        <w:rPr>
          <w:rFonts w:ascii="Times New Roman" w:hAnsi="宋体" w:hint="eastAsia"/>
          <w:sz w:val="18"/>
          <w:szCs w:val="18"/>
        </w:rPr>
        <w:t>NADP-</w:t>
      </w:r>
      <w:r>
        <w:rPr>
          <w:rFonts w:ascii="Times New Roman" w:hAnsi="宋体" w:hint="eastAsia"/>
          <w:sz w:val="18"/>
          <w:szCs w:val="18"/>
        </w:rPr>
        <w:t>依赖的</w:t>
      </w:r>
      <w:r>
        <w:rPr>
          <w:rFonts w:ascii="Times New Roman" w:hAnsi="宋体" w:hint="eastAsia"/>
          <w:sz w:val="18"/>
          <w:szCs w:val="18"/>
        </w:rPr>
        <w:t>MDH</w:t>
      </w:r>
      <w:r>
        <w:rPr>
          <w:rFonts w:ascii="Times New Roman" w:hAnsi="宋体" w:hint="eastAsia"/>
          <w:sz w:val="18"/>
          <w:szCs w:val="18"/>
        </w:rPr>
        <w:t>，细菌中通常只含有</w:t>
      </w:r>
      <w:r>
        <w:rPr>
          <w:rFonts w:ascii="Times New Roman" w:hAnsi="宋体" w:hint="eastAsia"/>
          <w:sz w:val="18"/>
          <w:szCs w:val="18"/>
        </w:rPr>
        <w:t>NAD-MDH</w:t>
      </w:r>
      <w:r>
        <w:rPr>
          <w:rFonts w:ascii="Times New Roman" w:hAnsi="宋体" w:hint="eastAsia"/>
          <w:sz w:val="18"/>
          <w:szCs w:val="18"/>
        </w:rPr>
        <w:t>，在真核细胞中，</w:t>
      </w:r>
      <w:r>
        <w:rPr>
          <w:rFonts w:ascii="Times New Roman" w:hAnsi="宋体" w:hint="eastAsia"/>
          <w:sz w:val="18"/>
          <w:szCs w:val="18"/>
        </w:rPr>
        <w:t>NAD-MDH</w:t>
      </w:r>
      <w:r>
        <w:rPr>
          <w:rFonts w:ascii="Times New Roman" w:hAnsi="宋体" w:hint="eastAsia"/>
          <w:sz w:val="18"/>
          <w:szCs w:val="18"/>
        </w:rPr>
        <w:t>分布于细胞质和线粒体中。</w:t>
      </w:r>
    </w:p>
    <w:p w:rsidR="0077298D" w:rsidRDefault="0077298D" w:rsidP="0077298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NAD-</w:t>
      </w:r>
      <w:r>
        <w:rPr>
          <w:rFonts w:ascii="Times New Roman" w:hAnsi="Times New Roman"/>
          <w:sz w:val="18"/>
          <w:szCs w:val="18"/>
        </w:rPr>
        <w:t>MDH</w:t>
      </w:r>
      <w:r>
        <w:rPr>
          <w:rFonts w:ascii="Times New Roman" w:hAnsi="宋体"/>
          <w:sz w:val="18"/>
          <w:szCs w:val="18"/>
        </w:rPr>
        <w:t>催化</w:t>
      </w:r>
      <w:r>
        <w:rPr>
          <w:rFonts w:ascii="Times New Roman" w:hAnsi="Times New Roman"/>
          <w:sz w:val="18"/>
          <w:szCs w:val="18"/>
        </w:rPr>
        <w:t>NADH</w:t>
      </w:r>
      <w:r>
        <w:rPr>
          <w:rFonts w:ascii="Times New Roman" w:hAnsi="宋体"/>
          <w:sz w:val="18"/>
          <w:szCs w:val="18"/>
        </w:rPr>
        <w:t>还原草酰乙酸生成苹果酸，导致</w:t>
      </w:r>
      <w:r>
        <w:rPr>
          <w:rFonts w:ascii="Times New Roman" w:hAnsi="Times New Roman"/>
          <w:sz w:val="18"/>
          <w:szCs w:val="18"/>
        </w:rPr>
        <w:t>340nm</w:t>
      </w:r>
      <w:r>
        <w:rPr>
          <w:rFonts w:ascii="Times New Roman" w:hAnsi="宋体"/>
          <w:sz w:val="18"/>
          <w:szCs w:val="18"/>
        </w:rPr>
        <w:t>处光吸收下降。</w:t>
      </w:r>
    </w:p>
    <w:p w:rsidR="00A532FA" w:rsidRPr="0077298D" w:rsidRDefault="00A532FA">
      <w:pPr>
        <w:rPr>
          <w:rFonts w:hint="eastAsia"/>
        </w:rPr>
      </w:pPr>
    </w:p>
    <w:p w:rsidR="00C65694" w:rsidRPr="00A532FA" w:rsidRDefault="00C65694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 w:rsidRPr="00A532FA">
        <w:rPr>
          <w:rFonts w:hint="eastAsia"/>
        </w:rPr>
        <w:t>NADP-</w:t>
      </w:r>
      <w:r w:rsidRPr="00A532FA">
        <w:rPr>
          <w:rFonts w:hint="eastAsia"/>
        </w:rPr>
        <w:t>苹果酸脱氢酶（</w:t>
      </w:r>
      <w:r w:rsidRPr="00A532FA">
        <w:rPr>
          <w:rFonts w:hint="eastAsia"/>
        </w:rPr>
        <w:t>NADP-MDH</w:t>
      </w:r>
      <w:r w:rsidRPr="00A532FA">
        <w:rPr>
          <w:rFonts w:hint="eastAsia"/>
        </w:rPr>
        <w:t>）</w:t>
      </w:r>
      <w:r>
        <w:rPr>
          <w:rFonts w:hint="eastAsia"/>
        </w:rPr>
        <w:t>测定产品简介</w:t>
      </w:r>
    </w:p>
    <w:p w:rsidR="002B792B" w:rsidRPr="002B792B" w:rsidRDefault="002B792B" w:rsidP="002B79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MDH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宋体"/>
          <w:color w:val="333333"/>
          <w:sz w:val="18"/>
          <w:szCs w:val="18"/>
          <w:shd w:val="clear" w:color="auto" w:fill="FFFFFF"/>
        </w:rPr>
        <w:t>（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EC 1.1.1.37</w:t>
      </w:r>
      <w:r>
        <w:rPr>
          <w:rFonts w:ascii="Times New Roman" w:hAnsi="宋体"/>
          <w:color w:val="333333"/>
          <w:sz w:val="18"/>
          <w:szCs w:val="18"/>
          <w:shd w:val="clear" w:color="auto" w:fill="FFFFFF"/>
        </w:rPr>
        <w:t>）广泛存在于动物、植物、微生物和培养细胞中，</w:t>
      </w:r>
      <w:r>
        <w:rPr>
          <w:rFonts w:ascii="Times New Roman" w:hAnsi="宋体"/>
          <w:sz w:val="18"/>
          <w:szCs w:val="18"/>
        </w:rPr>
        <w:t>线粒体中</w:t>
      </w:r>
      <w:r>
        <w:rPr>
          <w:rFonts w:ascii="Times New Roman" w:hAnsi="Times New Roman"/>
          <w:sz w:val="18"/>
          <w:szCs w:val="18"/>
        </w:rPr>
        <w:t>MDH</w:t>
      </w:r>
      <w:r>
        <w:rPr>
          <w:rFonts w:ascii="Times New Roman" w:hAnsi="宋体"/>
          <w:sz w:val="18"/>
          <w:szCs w:val="18"/>
        </w:rPr>
        <w:t>是</w:t>
      </w:r>
      <w:r>
        <w:rPr>
          <w:rFonts w:ascii="Times New Roman" w:hAnsi="Times New Roman"/>
          <w:sz w:val="18"/>
          <w:szCs w:val="18"/>
        </w:rPr>
        <w:t>TCA</w:t>
      </w:r>
      <w:r>
        <w:rPr>
          <w:rFonts w:ascii="Times New Roman" w:hAnsi="宋体"/>
          <w:sz w:val="18"/>
          <w:szCs w:val="18"/>
        </w:rPr>
        <w:t>循环的关键酶之一，催化苹果酸形成草酰乙酸；相反，胞浆中</w:t>
      </w:r>
      <w:r>
        <w:rPr>
          <w:rFonts w:ascii="Times New Roman" w:hAnsi="Times New Roman"/>
          <w:sz w:val="18"/>
          <w:szCs w:val="18"/>
        </w:rPr>
        <w:t>MDH</w:t>
      </w:r>
      <w:r>
        <w:rPr>
          <w:rFonts w:ascii="Times New Roman" w:hAnsi="宋体"/>
          <w:sz w:val="18"/>
          <w:szCs w:val="18"/>
        </w:rPr>
        <w:t>催化草酰乙酸形成苹果酸。草酰乙酸是重要的中间产物，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宋体"/>
          <w:sz w:val="18"/>
          <w:szCs w:val="18"/>
        </w:rPr>
        <w:t>连接多条重要的代谢途径。因此，</w:t>
      </w:r>
      <w:r>
        <w:rPr>
          <w:rFonts w:ascii="Times New Roman" w:hAnsi="Times New Roman"/>
          <w:sz w:val="18"/>
          <w:szCs w:val="18"/>
        </w:rPr>
        <w:t>MDH</w:t>
      </w:r>
      <w:r>
        <w:rPr>
          <w:rFonts w:ascii="Times New Roman" w:hAnsi="宋体"/>
          <w:sz w:val="18"/>
          <w:szCs w:val="18"/>
        </w:rPr>
        <w:t>在细胞多种生理活动中扮演着重要的角色，包括线粒体的能量代谢、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宋体"/>
          <w:sz w:val="18"/>
          <w:szCs w:val="18"/>
        </w:rPr>
        <w:t>苹果酸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宋体"/>
          <w:sz w:val="18"/>
          <w:szCs w:val="18"/>
        </w:rPr>
        <w:t>天冬氨酸穿梭系统、活性氧代谢和抗病性等。</w:t>
      </w:r>
      <w:r>
        <w:rPr>
          <w:rFonts w:ascii="Times New Roman" w:hAnsi="宋体" w:hint="eastAsia"/>
          <w:sz w:val="18"/>
          <w:szCs w:val="18"/>
        </w:rPr>
        <w:t>根据不同的辅酶特异性，</w:t>
      </w:r>
      <w:r>
        <w:rPr>
          <w:rFonts w:ascii="Times New Roman" w:hAnsi="宋体" w:hint="eastAsia"/>
          <w:sz w:val="18"/>
          <w:szCs w:val="18"/>
        </w:rPr>
        <w:t>MDH</w:t>
      </w:r>
      <w:r>
        <w:rPr>
          <w:rFonts w:ascii="Times New Roman" w:hAnsi="宋体" w:hint="eastAsia"/>
          <w:sz w:val="18"/>
          <w:szCs w:val="18"/>
        </w:rPr>
        <w:t>分为</w:t>
      </w:r>
      <w:r>
        <w:rPr>
          <w:rFonts w:ascii="Times New Roman" w:hAnsi="宋体" w:hint="eastAsia"/>
          <w:sz w:val="18"/>
          <w:szCs w:val="18"/>
        </w:rPr>
        <w:t>NAD-</w:t>
      </w:r>
      <w:r>
        <w:rPr>
          <w:rFonts w:ascii="Times New Roman" w:hAnsi="宋体" w:hint="eastAsia"/>
          <w:sz w:val="18"/>
          <w:szCs w:val="18"/>
        </w:rPr>
        <w:t>依赖的</w:t>
      </w:r>
      <w:r>
        <w:rPr>
          <w:rFonts w:ascii="Times New Roman" w:hAnsi="宋体" w:hint="eastAsia"/>
          <w:sz w:val="18"/>
          <w:szCs w:val="18"/>
        </w:rPr>
        <w:t>MDH</w:t>
      </w:r>
      <w:r>
        <w:rPr>
          <w:rFonts w:ascii="Times New Roman" w:hAnsi="宋体" w:hint="eastAsia"/>
          <w:sz w:val="18"/>
          <w:szCs w:val="18"/>
        </w:rPr>
        <w:t>和</w:t>
      </w:r>
      <w:r>
        <w:rPr>
          <w:rFonts w:ascii="Times New Roman" w:hAnsi="宋体" w:hint="eastAsia"/>
          <w:sz w:val="18"/>
          <w:szCs w:val="18"/>
        </w:rPr>
        <w:t>NADP-</w:t>
      </w:r>
      <w:r>
        <w:rPr>
          <w:rFonts w:ascii="Times New Roman" w:hAnsi="宋体" w:hint="eastAsia"/>
          <w:sz w:val="18"/>
          <w:szCs w:val="18"/>
        </w:rPr>
        <w:t>依赖的</w:t>
      </w:r>
      <w:r>
        <w:rPr>
          <w:rFonts w:ascii="Times New Roman" w:hAnsi="宋体" w:hint="eastAsia"/>
          <w:sz w:val="18"/>
          <w:szCs w:val="18"/>
        </w:rPr>
        <w:t>MDH</w:t>
      </w:r>
      <w:r>
        <w:rPr>
          <w:rFonts w:ascii="Times New Roman" w:hAnsi="宋体" w:hint="eastAsia"/>
          <w:sz w:val="18"/>
          <w:szCs w:val="18"/>
        </w:rPr>
        <w:t>，</w:t>
      </w:r>
      <w:r>
        <w:rPr>
          <w:rFonts w:ascii="Times New Roman" w:hAnsi="宋体" w:hint="eastAsia"/>
          <w:sz w:val="18"/>
          <w:szCs w:val="18"/>
        </w:rPr>
        <w:t xml:space="preserve"> NADP-MDH</w:t>
      </w:r>
      <w:r>
        <w:rPr>
          <w:rFonts w:ascii="Times New Roman" w:hAnsi="宋体" w:hint="eastAsia"/>
          <w:sz w:val="18"/>
          <w:szCs w:val="18"/>
        </w:rPr>
        <w:t>主要存在于真核细胞中。</w:t>
      </w:r>
    </w:p>
    <w:p w:rsidR="002B792B" w:rsidRDefault="002B792B" w:rsidP="002B79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NADP-</w:t>
      </w:r>
      <w:r>
        <w:rPr>
          <w:rFonts w:ascii="Times New Roman" w:hAnsi="Times New Roman"/>
          <w:sz w:val="18"/>
          <w:szCs w:val="18"/>
        </w:rPr>
        <w:t>MDH</w:t>
      </w:r>
      <w:r>
        <w:rPr>
          <w:rFonts w:ascii="Times New Roman" w:hAnsi="宋体"/>
          <w:sz w:val="18"/>
          <w:szCs w:val="18"/>
        </w:rPr>
        <w:t>催化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Times New Roman" w:hint="eastAsia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宋体"/>
          <w:sz w:val="18"/>
          <w:szCs w:val="18"/>
        </w:rPr>
        <w:t>还原草酰乙酸生成苹果酸，导致</w:t>
      </w:r>
      <w:r>
        <w:rPr>
          <w:rFonts w:ascii="Times New Roman" w:hAnsi="Times New Roman"/>
          <w:sz w:val="18"/>
          <w:szCs w:val="18"/>
        </w:rPr>
        <w:t>340nm</w:t>
      </w:r>
      <w:r>
        <w:rPr>
          <w:rFonts w:ascii="Times New Roman" w:hAnsi="宋体"/>
          <w:sz w:val="18"/>
          <w:szCs w:val="18"/>
        </w:rPr>
        <w:t>处光吸收下降。</w:t>
      </w:r>
    </w:p>
    <w:p w:rsidR="00A532FA" w:rsidRPr="002B792B" w:rsidRDefault="00A532FA">
      <w:pPr>
        <w:rPr>
          <w:rFonts w:hint="eastAsia"/>
        </w:rPr>
      </w:pPr>
    </w:p>
    <w:p w:rsidR="00C65694" w:rsidRPr="00A532FA" w:rsidRDefault="00C65694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 w:rsidRPr="00A532FA">
        <w:rPr>
          <w:rFonts w:hint="eastAsia"/>
        </w:rPr>
        <w:t>NAD</w:t>
      </w:r>
      <w:r w:rsidRPr="00A532FA">
        <w:rPr>
          <w:rFonts w:hint="eastAsia"/>
        </w:rPr>
        <w:t>激酶（</w:t>
      </w:r>
      <w:r w:rsidRPr="00A532FA">
        <w:rPr>
          <w:rFonts w:hint="eastAsia"/>
        </w:rPr>
        <w:t>NAD kinase, NADK</w:t>
      </w:r>
      <w:r w:rsidRPr="00A532FA">
        <w:rPr>
          <w:rFonts w:hint="eastAsia"/>
        </w:rPr>
        <w:t>）</w:t>
      </w:r>
      <w:r>
        <w:rPr>
          <w:rFonts w:hint="eastAsia"/>
        </w:rPr>
        <w:t>测定产品简介</w:t>
      </w:r>
    </w:p>
    <w:p w:rsidR="001830D0" w:rsidRDefault="001830D0" w:rsidP="001830D0">
      <w:pPr>
        <w:rPr>
          <w:rFonts w:ascii="Times New Roman" w:hAnsi="宋体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NADK</w:t>
      </w:r>
      <w:r>
        <w:rPr>
          <w:rFonts w:ascii="Times New Roman" w:hAnsi="宋体"/>
          <w:sz w:val="18"/>
          <w:szCs w:val="18"/>
        </w:rPr>
        <w:t>（</w:t>
      </w:r>
      <w:r>
        <w:rPr>
          <w:rFonts w:ascii="Times New Roman" w:hAnsi="Times New Roman"/>
          <w:sz w:val="18"/>
          <w:szCs w:val="18"/>
        </w:rPr>
        <w:t>EC 2.7.1.23</w:t>
      </w:r>
      <w:r>
        <w:rPr>
          <w:rFonts w:ascii="Times New Roman" w:hAnsi="宋体"/>
          <w:sz w:val="18"/>
          <w:szCs w:val="18"/>
        </w:rPr>
        <w:t>）广泛存在于动物、植物、微生物和培养细胞中</w:t>
      </w:r>
      <w:r>
        <w:rPr>
          <w:rFonts w:ascii="Times New Roman" w:hAnsi="宋体"/>
          <w:color w:val="434343"/>
          <w:sz w:val="18"/>
          <w:szCs w:val="18"/>
        </w:rPr>
        <w:t>，</w:t>
      </w:r>
      <w:r>
        <w:rPr>
          <w:rFonts w:ascii="Times New Roman" w:hAnsi="宋体"/>
          <w:sz w:val="18"/>
          <w:szCs w:val="18"/>
        </w:rPr>
        <w:t>是目前所发现的生物体内惟一能够催化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Times New Roman"/>
          <w:sz w:val="18"/>
          <w:szCs w:val="18"/>
          <w:vertAlign w:val="superscript"/>
        </w:rPr>
        <w:t>+</w:t>
      </w:r>
      <w:r>
        <w:rPr>
          <w:rFonts w:ascii="Times New Roman" w:hAnsi="宋体"/>
          <w:sz w:val="18"/>
          <w:szCs w:val="18"/>
        </w:rPr>
        <w:t>磷酸化生成</w:t>
      </w:r>
      <w:r>
        <w:rPr>
          <w:rFonts w:ascii="Times New Roman" w:hAnsi="Times New Roman"/>
          <w:sz w:val="18"/>
          <w:szCs w:val="18"/>
        </w:rPr>
        <w:t>NADP+</w:t>
      </w:r>
      <w:r>
        <w:rPr>
          <w:rFonts w:ascii="Times New Roman" w:hAnsi="宋体"/>
          <w:sz w:val="18"/>
          <w:szCs w:val="18"/>
        </w:rPr>
        <w:t>的酶，可催化</w:t>
      </w:r>
      <w:r>
        <w:rPr>
          <w:rFonts w:ascii="Times New Roman" w:hAnsi="Times New Roman"/>
          <w:sz w:val="18"/>
          <w:szCs w:val="18"/>
        </w:rPr>
        <w:t>NAD(H)</w:t>
      </w:r>
      <w:r>
        <w:rPr>
          <w:rFonts w:ascii="Times New Roman" w:hAnsi="宋体"/>
          <w:sz w:val="18"/>
          <w:szCs w:val="18"/>
        </w:rPr>
        <w:t>以</w:t>
      </w:r>
      <w:r>
        <w:rPr>
          <w:rFonts w:ascii="Times New Roman" w:hAnsi="Times New Roman"/>
          <w:sz w:val="18"/>
          <w:szCs w:val="18"/>
        </w:rPr>
        <w:t>ATP</w:t>
      </w:r>
      <w:r>
        <w:rPr>
          <w:rFonts w:ascii="Times New Roman" w:hAnsi="宋体"/>
          <w:sz w:val="18"/>
          <w:szCs w:val="18"/>
        </w:rPr>
        <w:t>或无机多聚磷酸</w:t>
      </w:r>
      <w:r>
        <w:rPr>
          <w:rFonts w:ascii="Times New Roman" w:hAnsi="Times New Roman"/>
          <w:sz w:val="18"/>
          <w:szCs w:val="18"/>
        </w:rPr>
        <w:t>[poly(P)]</w:t>
      </w:r>
      <w:r>
        <w:rPr>
          <w:rFonts w:ascii="Times New Roman" w:hAnsi="宋体"/>
          <w:sz w:val="18"/>
          <w:szCs w:val="18"/>
        </w:rPr>
        <w:t>作为磷酰基供体进行磷酸化反应，生成</w:t>
      </w:r>
      <w:r>
        <w:rPr>
          <w:rFonts w:ascii="Times New Roman" w:hAnsi="Times New Roman"/>
          <w:sz w:val="18"/>
          <w:szCs w:val="18"/>
        </w:rPr>
        <w:t>NADP(H)</w:t>
      </w:r>
      <w:r>
        <w:rPr>
          <w:rFonts w:ascii="Times New Roman" w:hAnsi="宋体"/>
          <w:sz w:val="18"/>
          <w:szCs w:val="18"/>
        </w:rPr>
        <w:t>。因此，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宋体"/>
          <w:sz w:val="18"/>
          <w:szCs w:val="18"/>
        </w:rPr>
        <w:t>激酶在合成</w:t>
      </w:r>
      <w:r>
        <w:rPr>
          <w:rFonts w:ascii="Times New Roman" w:hAnsi="Times New Roman"/>
          <w:sz w:val="18"/>
          <w:szCs w:val="18"/>
        </w:rPr>
        <w:t>NADP(H)</w:t>
      </w:r>
      <w:r>
        <w:rPr>
          <w:rFonts w:ascii="Times New Roman" w:hAnsi="宋体"/>
          <w:sz w:val="18"/>
          <w:szCs w:val="18"/>
        </w:rPr>
        <w:t>以及调节</w:t>
      </w:r>
      <w:r>
        <w:rPr>
          <w:rFonts w:ascii="Times New Roman" w:hAnsi="Times New Roman"/>
          <w:sz w:val="18"/>
          <w:szCs w:val="18"/>
        </w:rPr>
        <w:t>NAD(H)</w:t>
      </w:r>
      <w:r>
        <w:rPr>
          <w:rFonts w:ascii="Times New Roman" w:hAnsi="宋体"/>
          <w:sz w:val="18"/>
          <w:szCs w:val="18"/>
        </w:rPr>
        <w:t>与</w:t>
      </w:r>
      <w:r>
        <w:rPr>
          <w:rFonts w:ascii="Times New Roman" w:hAnsi="Times New Roman"/>
          <w:sz w:val="18"/>
          <w:szCs w:val="18"/>
        </w:rPr>
        <w:t>NADP(H)</w:t>
      </w:r>
      <w:r>
        <w:rPr>
          <w:rFonts w:ascii="Times New Roman" w:hAnsi="宋体"/>
          <w:sz w:val="18"/>
          <w:szCs w:val="18"/>
        </w:rPr>
        <w:t>的平衡上具有重要作用。</w:t>
      </w:r>
    </w:p>
    <w:p w:rsidR="001830D0" w:rsidRDefault="001830D0" w:rsidP="001830D0">
      <w:pPr>
        <w:rPr>
          <w:rFonts w:ascii="Times New Roman" w:hAnsi="宋体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NADK</w:t>
      </w:r>
      <w:r>
        <w:rPr>
          <w:rFonts w:ascii="Times New Roman" w:hAnsi="宋体"/>
          <w:sz w:val="18"/>
          <w:szCs w:val="18"/>
        </w:rPr>
        <w:t>催化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Times New Roman"/>
          <w:sz w:val="18"/>
          <w:szCs w:val="18"/>
          <w:vertAlign w:val="superscript"/>
        </w:rPr>
        <w:t>+</w:t>
      </w:r>
      <w:r>
        <w:rPr>
          <w:rFonts w:ascii="Times New Roman" w:hAnsi="宋体"/>
          <w:sz w:val="18"/>
          <w:szCs w:val="18"/>
        </w:rPr>
        <w:t>磷酸化，生成</w:t>
      </w:r>
      <w:r>
        <w:rPr>
          <w:rFonts w:ascii="Times New Roman" w:hAnsi="Times New Roman"/>
          <w:sz w:val="18"/>
          <w:szCs w:val="18"/>
        </w:rPr>
        <w:t>NADP</w:t>
      </w:r>
      <w:r>
        <w:rPr>
          <w:rFonts w:ascii="Times New Roman" w:hAnsi="Times New Roman"/>
          <w:sz w:val="18"/>
          <w:szCs w:val="18"/>
          <w:vertAlign w:val="superscript"/>
        </w:rPr>
        <w:t>+</w:t>
      </w:r>
      <w:r>
        <w:rPr>
          <w:rFonts w:ascii="Times New Roman" w:hAnsi="宋体"/>
          <w:sz w:val="18"/>
          <w:szCs w:val="18"/>
        </w:rPr>
        <w:t>；</w:t>
      </w:r>
      <w:r>
        <w:rPr>
          <w:rFonts w:ascii="Times New Roman" w:hAnsi="Times New Roman"/>
          <w:sz w:val="18"/>
          <w:szCs w:val="18"/>
        </w:rPr>
        <w:t>NADP</w:t>
      </w:r>
      <w:r>
        <w:rPr>
          <w:rFonts w:ascii="Times New Roman" w:hAnsi="Times New Roman"/>
          <w:sz w:val="18"/>
          <w:szCs w:val="18"/>
          <w:vertAlign w:val="superscript"/>
        </w:rPr>
        <w:t>+</w:t>
      </w:r>
      <w:r>
        <w:rPr>
          <w:rFonts w:ascii="Times New Roman" w:hAnsi="宋体"/>
          <w:sz w:val="18"/>
          <w:szCs w:val="18"/>
        </w:rPr>
        <w:t>可被</w:t>
      </w:r>
      <w:r>
        <w:rPr>
          <w:rFonts w:ascii="Times New Roman" w:hAnsi="Times New Roman"/>
          <w:sz w:val="18"/>
          <w:szCs w:val="18"/>
        </w:rPr>
        <w:t>6-</w:t>
      </w:r>
      <w:r>
        <w:rPr>
          <w:rFonts w:ascii="Times New Roman" w:hAnsi="宋体"/>
          <w:sz w:val="18"/>
          <w:szCs w:val="18"/>
        </w:rPr>
        <w:t>磷酸葡萄糖脱氢酶还原为</w:t>
      </w:r>
      <w:r>
        <w:rPr>
          <w:rFonts w:ascii="Times New Roman" w:hAnsi="Times New Roman"/>
          <w:sz w:val="18"/>
          <w:szCs w:val="18"/>
        </w:rPr>
        <w:t>NADP</w:t>
      </w:r>
      <w:r>
        <w:rPr>
          <w:rFonts w:ascii="Times New Roman" w:hAnsi="Times New Roman" w:hint="eastAsia"/>
          <w:sz w:val="18"/>
          <w:szCs w:val="18"/>
        </w:rPr>
        <w:t>H</w:t>
      </w:r>
      <w:r>
        <w:rPr>
          <w:rFonts w:ascii="Times New Roman" w:hAnsi="宋体"/>
          <w:sz w:val="18"/>
          <w:szCs w:val="18"/>
        </w:rPr>
        <w:t>；</w:t>
      </w:r>
      <w:r>
        <w:rPr>
          <w:rFonts w:ascii="Times New Roman" w:hAnsi="Times New Roman"/>
          <w:sz w:val="18"/>
          <w:szCs w:val="18"/>
        </w:rPr>
        <w:t>在</w:t>
      </w:r>
      <w:r>
        <w:rPr>
          <w:rFonts w:ascii="Times New Roman" w:hAnsi="Times New Roman"/>
          <w:sz w:val="18"/>
          <w:szCs w:val="18"/>
        </w:rPr>
        <w:t>340 nm</w:t>
      </w:r>
      <w:r>
        <w:rPr>
          <w:rFonts w:ascii="Times New Roman" w:hAnsi="Times New Roman"/>
          <w:sz w:val="18"/>
          <w:szCs w:val="18"/>
        </w:rPr>
        <w:t>下测定</w:t>
      </w:r>
      <w:r>
        <w:rPr>
          <w:rFonts w:ascii="Times New Roman" w:hAnsi="Times New Roman"/>
          <w:sz w:val="18"/>
          <w:szCs w:val="18"/>
        </w:rPr>
        <w:t>NADPH</w:t>
      </w:r>
      <w:r>
        <w:rPr>
          <w:rFonts w:ascii="Times New Roman" w:hAnsi="Times New Roman"/>
          <w:sz w:val="18"/>
          <w:szCs w:val="18"/>
        </w:rPr>
        <w:t>增加速率。可反映出</w:t>
      </w:r>
      <w:r>
        <w:rPr>
          <w:rFonts w:ascii="Times New Roman" w:hAnsi="Times New Roman"/>
          <w:sz w:val="18"/>
          <w:szCs w:val="18"/>
        </w:rPr>
        <w:t>NADK</w:t>
      </w:r>
      <w:r>
        <w:rPr>
          <w:rFonts w:ascii="Times New Roman" w:hAnsi="Times New Roman"/>
          <w:sz w:val="18"/>
          <w:szCs w:val="18"/>
        </w:rPr>
        <w:t>活性的大小。</w:t>
      </w:r>
    </w:p>
    <w:p w:rsidR="00A532FA" w:rsidRDefault="00A532FA">
      <w:pPr>
        <w:rPr>
          <w:rFonts w:hint="eastAsia"/>
        </w:rPr>
      </w:pPr>
    </w:p>
    <w:p w:rsidR="00C65694" w:rsidRDefault="00C65694">
      <w:pPr>
        <w:rPr>
          <w:rFonts w:hint="eastAsia"/>
        </w:rPr>
      </w:pPr>
    </w:p>
    <w:p w:rsidR="009378FA" w:rsidRDefault="009378FA" w:rsidP="00A532FA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 w:rsidRPr="00A532FA">
        <w:rPr>
          <w:rFonts w:hint="eastAsia"/>
        </w:rPr>
        <w:t>NADH</w:t>
      </w:r>
      <w:r w:rsidRPr="00A532FA">
        <w:rPr>
          <w:rFonts w:hint="eastAsia"/>
        </w:rPr>
        <w:t>氧化酶（</w:t>
      </w:r>
      <w:r w:rsidRPr="00A532FA">
        <w:rPr>
          <w:rFonts w:hint="eastAsia"/>
        </w:rPr>
        <w:t>NADH oxidase</w:t>
      </w:r>
      <w:r w:rsidRPr="00A532FA">
        <w:rPr>
          <w:rFonts w:hint="eastAsia"/>
        </w:rPr>
        <w:t>，</w:t>
      </w:r>
      <w:r w:rsidRPr="00A532FA">
        <w:rPr>
          <w:rFonts w:hint="eastAsia"/>
        </w:rPr>
        <w:t>NOX</w:t>
      </w:r>
      <w:r w:rsidRPr="00A532FA">
        <w:rPr>
          <w:rFonts w:hint="eastAsia"/>
        </w:rPr>
        <w:t>）</w:t>
      </w:r>
      <w:r>
        <w:rPr>
          <w:rFonts w:hint="eastAsia"/>
        </w:rPr>
        <w:t>测定产品简介</w:t>
      </w:r>
    </w:p>
    <w:p w:rsidR="009378FA" w:rsidRPr="009378FA" w:rsidRDefault="009378FA" w:rsidP="009378F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NOX</w:t>
      </w:r>
      <w:r>
        <w:rPr>
          <w:rFonts w:ascii="Times New Roman" w:hAnsi="宋体"/>
          <w:sz w:val="18"/>
          <w:szCs w:val="18"/>
        </w:rPr>
        <w:t>（</w:t>
      </w:r>
      <w:r>
        <w:rPr>
          <w:rFonts w:ascii="Times New Roman" w:hAnsi="Times New Roman"/>
          <w:sz w:val="18"/>
          <w:szCs w:val="18"/>
        </w:rPr>
        <w:t>EC 1.6.99.3</w:t>
      </w:r>
      <w:r>
        <w:rPr>
          <w:rFonts w:ascii="Times New Roman" w:hAnsi="宋体"/>
          <w:sz w:val="18"/>
          <w:szCs w:val="18"/>
        </w:rPr>
        <w:t>）广泛存在于动物、植物、微生物和培养细胞中，可在氧气存在下，直接将</w:t>
      </w:r>
      <w:r>
        <w:rPr>
          <w:rFonts w:ascii="Times New Roman" w:hAnsi="Times New Roman"/>
          <w:sz w:val="18"/>
          <w:szCs w:val="18"/>
        </w:rPr>
        <w:t>NADH</w:t>
      </w:r>
      <w:r>
        <w:rPr>
          <w:rFonts w:ascii="Times New Roman" w:hAnsi="宋体"/>
          <w:sz w:val="18"/>
          <w:szCs w:val="18"/>
        </w:rPr>
        <w:t>氧化为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宋体"/>
          <w:sz w:val="18"/>
          <w:szCs w:val="18"/>
        </w:rPr>
        <w:t>。该酶不仅参与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宋体"/>
          <w:sz w:val="18"/>
          <w:szCs w:val="18"/>
        </w:rPr>
        <w:t>的再生，而且与免疫反应密切相关。</w:t>
      </w:r>
    </w:p>
    <w:p w:rsidR="009378FA" w:rsidRDefault="009378FA" w:rsidP="009378FA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 w:hint="eastAsia"/>
          <w:sz w:val="18"/>
          <w:szCs w:val="18"/>
        </w:rPr>
        <w:t>OX</w:t>
      </w:r>
      <w:r>
        <w:rPr>
          <w:rFonts w:ascii="Times New Roman" w:hAnsi="宋体"/>
          <w:sz w:val="18"/>
          <w:szCs w:val="18"/>
        </w:rPr>
        <w:t>能够将</w:t>
      </w:r>
      <w:r>
        <w:rPr>
          <w:rFonts w:ascii="Times New Roman" w:hAnsi="Times New Roman"/>
          <w:sz w:val="18"/>
          <w:szCs w:val="18"/>
        </w:rPr>
        <w:t>NADH</w:t>
      </w:r>
      <w:r>
        <w:rPr>
          <w:rFonts w:ascii="Times New Roman" w:hAnsi="宋体"/>
          <w:sz w:val="18"/>
          <w:szCs w:val="18"/>
        </w:rPr>
        <w:t>氧化为</w:t>
      </w:r>
      <w:r>
        <w:rPr>
          <w:rFonts w:ascii="Times New Roman" w:hAnsi="Times New Roman"/>
          <w:sz w:val="18"/>
          <w:szCs w:val="18"/>
        </w:rPr>
        <w:t>NAD</w:t>
      </w:r>
      <w:r>
        <w:rPr>
          <w:rFonts w:ascii="Times New Roman" w:hAnsi="宋体"/>
          <w:sz w:val="18"/>
          <w:szCs w:val="18"/>
        </w:rPr>
        <w:t>，</w:t>
      </w:r>
      <w:r>
        <w:rPr>
          <w:rFonts w:ascii="Times New Roman" w:hAnsi="Times New Roman"/>
          <w:sz w:val="18"/>
          <w:szCs w:val="18"/>
        </w:rPr>
        <w:t>NADH</w:t>
      </w:r>
      <w:r>
        <w:rPr>
          <w:rFonts w:ascii="Times New Roman" w:hAnsi="宋体"/>
          <w:sz w:val="18"/>
          <w:szCs w:val="18"/>
        </w:rPr>
        <w:t>的氧化与</w:t>
      </w:r>
      <w:r>
        <w:rPr>
          <w:rFonts w:ascii="Times New Roman" w:hAnsi="Times New Roman"/>
          <w:sz w:val="18"/>
          <w:szCs w:val="18"/>
        </w:rPr>
        <w:t>2,6</w:t>
      </w:r>
      <w:proofErr w:type="gramStart"/>
      <w:r>
        <w:rPr>
          <w:rFonts w:ascii="Times New Roman" w:hAnsi="宋体"/>
          <w:sz w:val="18"/>
          <w:szCs w:val="18"/>
        </w:rPr>
        <w:t>二</w:t>
      </w:r>
      <w:proofErr w:type="gramEnd"/>
      <w:r>
        <w:rPr>
          <w:rFonts w:ascii="Times New Roman" w:hAnsi="宋体"/>
          <w:sz w:val="18"/>
          <w:szCs w:val="18"/>
        </w:rPr>
        <w:t>氯酚靛蓝（</w:t>
      </w:r>
      <w:r>
        <w:rPr>
          <w:rFonts w:ascii="Times New Roman" w:hAnsi="Times New Roman"/>
          <w:sz w:val="18"/>
          <w:szCs w:val="18"/>
        </w:rPr>
        <w:t>DCPIP</w:t>
      </w:r>
      <w:r>
        <w:rPr>
          <w:rFonts w:ascii="Times New Roman" w:hAnsi="宋体"/>
          <w:sz w:val="18"/>
          <w:szCs w:val="18"/>
        </w:rPr>
        <w:t>）的还原相偶联，蓝色的</w:t>
      </w:r>
      <w:r>
        <w:rPr>
          <w:rFonts w:ascii="Times New Roman" w:hAnsi="Times New Roman"/>
          <w:sz w:val="18"/>
          <w:szCs w:val="18"/>
        </w:rPr>
        <w:t>DCPIP</w:t>
      </w:r>
      <w:r>
        <w:rPr>
          <w:rFonts w:ascii="Times New Roman" w:hAnsi="宋体"/>
          <w:sz w:val="18"/>
          <w:szCs w:val="18"/>
        </w:rPr>
        <w:t>被还原为</w:t>
      </w:r>
      <w:r>
        <w:rPr>
          <w:rFonts w:ascii="Times New Roman" w:hAnsi="宋体" w:hint="eastAsia"/>
          <w:sz w:val="18"/>
          <w:szCs w:val="18"/>
        </w:rPr>
        <w:t>无</w:t>
      </w:r>
      <w:r>
        <w:rPr>
          <w:rFonts w:ascii="Times New Roman" w:hAnsi="宋体"/>
          <w:sz w:val="18"/>
          <w:szCs w:val="18"/>
        </w:rPr>
        <w:t>色的</w:t>
      </w:r>
      <w:r>
        <w:rPr>
          <w:rFonts w:ascii="Times New Roman" w:hAnsi="Times New Roman"/>
          <w:sz w:val="18"/>
          <w:szCs w:val="18"/>
        </w:rPr>
        <w:t>DCPIP</w:t>
      </w:r>
      <w:r>
        <w:rPr>
          <w:rFonts w:ascii="Times New Roman" w:hAnsi="宋体"/>
          <w:sz w:val="18"/>
          <w:szCs w:val="18"/>
        </w:rPr>
        <w:t>，在</w:t>
      </w:r>
      <w:r>
        <w:rPr>
          <w:rFonts w:ascii="Times New Roman" w:hAnsi="Times New Roman"/>
          <w:sz w:val="18"/>
          <w:szCs w:val="18"/>
        </w:rPr>
        <w:t>600nm</w:t>
      </w:r>
      <w:r>
        <w:rPr>
          <w:rFonts w:ascii="Times New Roman" w:hAnsi="宋体"/>
          <w:sz w:val="18"/>
          <w:szCs w:val="18"/>
        </w:rPr>
        <w:t>下测定蓝色</w:t>
      </w:r>
      <w:r>
        <w:rPr>
          <w:rFonts w:ascii="Times New Roman" w:hAnsi="Times New Roman"/>
          <w:sz w:val="18"/>
          <w:szCs w:val="18"/>
        </w:rPr>
        <w:t>DCPIP</w:t>
      </w:r>
      <w:r>
        <w:rPr>
          <w:rFonts w:ascii="Times New Roman" w:hAnsi="宋体"/>
          <w:sz w:val="18"/>
          <w:szCs w:val="18"/>
        </w:rPr>
        <w:t>的还原速率计算出</w:t>
      </w:r>
      <w:r>
        <w:rPr>
          <w:rFonts w:ascii="Times New Roman" w:hAnsi="Times New Roman"/>
          <w:sz w:val="18"/>
          <w:szCs w:val="18"/>
        </w:rPr>
        <w:t>NADH</w:t>
      </w:r>
      <w:r>
        <w:rPr>
          <w:rFonts w:ascii="Times New Roman" w:hAnsi="宋体"/>
          <w:sz w:val="18"/>
          <w:szCs w:val="18"/>
        </w:rPr>
        <w:t>氧化酶活性的大小。</w:t>
      </w:r>
    </w:p>
    <w:p w:rsidR="009378FA" w:rsidRPr="009378FA" w:rsidRDefault="009378FA" w:rsidP="00A532FA">
      <w:pPr>
        <w:rPr>
          <w:rFonts w:hint="eastAsia"/>
        </w:rPr>
      </w:pPr>
    </w:p>
    <w:p w:rsidR="00A532FA" w:rsidRDefault="00A532FA">
      <w:pPr>
        <w:rPr>
          <w:rFonts w:hint="eastAsia"/>
        </w:rPr>
      </w:pPr>
    </w:p>
    <w:p w:rsidR="00C65694" w:rsidRPr="00A532FA" w:rsidRDefault="00C65694">
      <w:pPr>
        <w:rPr>
          <w:rFonts w:hint="eastAsia"/>
        </w:rPr>
      </w:pPr>
    </w:p>
    <w:p w:rsidR="00A532FA" w:rsidRDefault="00A532FA" w:rsidP="00A532FA">
      <w:pPr>
        <w:rPr>
          <w:rFonts w:hint="eastAsia"/>
        </w:rPr>
      </w:pPr>
      <w:r w:rsidRPr="00A532FA">
        <w:rPr>
          <w:rFonts w:hint="eastAsia"/>
        </w:rPr>
        <w:t>柠檬酸合酶（</w:t>
      </w:r>
      <w:r w:rsidRPr="00A532FA">
        <w:rPr>
          <w:rFonts w:hint="eastAsia"/>
        </w:rPr>
        <w:t>citrate synthase</w:t>
      </w:r>
      <w:r w:rsidRPr="00A532FA">
        <w:rPr>
          <w:rFonts w:hint="eastAsia"/>
        </w:rPr>
        <w:t>，</w:t>
      </w:r>
      <w:r w:rsidRPr="00A532FA">
        <w:rPr>
          <w:rFonts w:hint="eastAsia"/>
        </w:rPr>
        <w:t>CS</w:t>
      </w:r>
      <w:r w:rsidRPr="00A532FA">
        <w:rPr>
          <w:rFonts w:hint="eastAsia"/>
        </w:rPr>
        <w:t>）</w:t>
      </w:r>
      <w:r>
        <w:rPr>
          <w:rFonts w:hint="eastAsia"/>
        </w:rPr>
        <w:t>测定产品简介</w:t>
      </w:r>
    </w:p>
    <w:p w:rsidR="009378FA" w:rsidRDefault="009378FA" w:rsidP="009378F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CS</w:t>
      </w:r>
      <w:r>
        <w:rPr>
          <w:rFonts w:ascii="Times New Roman" w:hAnsi="宋体"/>
          <w:sz w:val="18"/>
          <w:szCs w:val="18"/>
        </w:rPr>
        <w:t>（</w:t>
      </w:r>
      <w:r>
        <w:rPr>
          <w:rFonts w:ascii="Times New Roman" w:hAnsi="Times New Roman"/>
          <w:sz w:val="18"/>
          <w:szCs w:val="18"/>
        </w:rPr>
        <w:t xml:space="preserve">EC 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2.3.3.1</w:t>
      </w:r>
      <w:r>
        <w:rPr>
          <w:rFonts w:ascii="Times New Roman" w:hAnsi="宋体"/>
          <w:color w:val="333333"/>
          <w:sz w:val="18"/>
          <w:szCs w:val="18"/>
          <w:shd w:val="clear" w:color="auto" w:fill="FFFFFF"/>
        </w:rPr>
        <w:t>）广泛存在于动物、植物、微生物和培养细胞的线粒体基质中，</w:t>
      </w:r>
      <w:r>
        <w:rPr>
          <w:rFonts w:ascii="Times New Roman" w:hAnsi="宋体"/>
          <w:sz w:val="18"/>
          <w:szCs w:val="18"/>
        </w:rPr>
        <w:t>是三羧酸循环第一个限速酶，是三羧酸循环主要调控位点之一。</w:t>
      </w:r>
    </w:p>
    <w:p w:rsidR="009378FA" w:rsidRDefault="009378FA" w:rsidP="009378FA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hint="eastAsia"/>
          <w:sz w:val="18"/>
          <w:szCs w:val="18"/>
        </w:rPr>
        <w:t>CS</w:t>
      </w:r>
      <w:r>
        <w:rPr>
          <w:rFonts w:ascii="Times New Roman" w:hAnsi="Times New Roman" w:hint="eastAsia"/>
          <w:sz w:val="18"/>
          <w:szCs w:val="18"/>
        </w:rPr>
        <w:t>催化乙酰</w:t>
      </w:r>
      <w:r>
        <w:rPr>
          <w:rFonts w:ascii="Times New Roman" w:hAnsi="Times New Roman" w:hint="eastAsia"/>
          <w:sz w:val="18"/>
          <w:szCs w:val="18"/>
        </w:rPr>
        <w:t>CoA</w:t>
      </w:r>
      <w:r>
        <w:rPr>
          <w:rFonts w:ascii="Times New Roman" w:hAnsi="Times New Roman" w:hint="eastAsia"/>
          <w:sz w:val="18"/>
          <w:szCs w:val="18"/>
        </w:rPr>
        <w:t>和草酰乙酸产生</w:t>
      </w:r>
      <w:r>
        <w:rPr>
          <w:rFonts w:ascii="Times New Roman" w:hAnsi="Times New Roman"/>
          <w:sz w:val="18"/>
          <w:szCs w:val="18"/>
        </w:rPr>
        <w:t>柠檬</w:t>
      </w:r>
      <w:proofErr w:type="gramStart"/>
      <w:r>
        <w:rPr>
          <w:rFonts w:ascii="Times New Roman" w:hAnsi="Times New Roman"/>
          <w:sz w:val="18"/>
          <w:szCs w:val="18"/>
        </w:rPr>
        <w:t>酰</w:t>
      </w:r>
      <w:proofErr w:type="gramEnd"/>
      <w:r>
        <w:rPr>
          <w:rFonts w:ascii="Times New Roman" w:hAnsi="Times New Roman"/>
          <w:sz w:val="18"/>
          <w:szCs w:val="18"/>
        </w:rPr>
        <w:t>辅酶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</w:rPr>
        <w:t>，进一步水解产生</w:t>
      </w:r>
      <w:r>
        <w:rPr>
          <w:rFonts w:ascii="Times New Roman" w:hAnsi="Times New Roman"/>
          <w:sz w:val="18"/>
          <w:szCs w:val="18"/>
        </w:rPr>
        <w:t>柠檬</w:t>
      </w:r>
      <w:r>
        <w:rPr>
          <w:rFonts w:ascii="Times New Roman" w:hAnsi="Times New Roman" w:hint="eastAsia"/>
          <w:sz w:val="18"/>
          <w:szCs w:val="18"/>
        </w:rPr>
        <w:t>酸；该反应促使无色的</w:t>
      </w:r>
      <w:r>
        <w:rPr>
          <w:rFonts w:ascii="Times New Roman" w:hAnsi="Times New Roman" w:hint="eastAsia"/>
          <w:sz w:val="18"/>
          <w:szCs w:val="18"/>
        </w:rPr>
        <w:t>DTNB</w:t>
      </w:r>
      <w:r>
        <w:rPr>
          <w:rFonts w:ascii="Times New Roman" w:hAnsi="Times New Roman" w:hint="eastAsia"/>
          <w:sz w:val="18"/>
          <w:szCs w:val="18"/>
        </w:rPr>
        <w:t>转变成黄色的</w:t>
      </w:r>
      <w:r>
        <w:rPr>
          <w:rFonts w:ascii="Times New Roman" w:hAnsi="Times New Roman"/>
          <w:sz w:val="18"/>
          <w:szCs w:val="18"/>
        </w:rPr>
        <w:t>TNB</w:t>
      </w:r>
      <w:r>
        <w:rPr>
          <w:rFonts w:ascii="Times New Roman" w:hAnsi="Times New Roman" w:hint="eastAsia"/>
          <w:sz w:val="18"/>
          <w:szCs w:val="18"/>
        </w:rPr>
        <w:t>，在</w:t>
      </w:r>
      <w:r>
        <w:rPr>
          <w:rFonts w:ascii="Times New Roman" w:hAnsi="Times New Roman" w:hint="eastAsia"/>
          <w:sz w:val="18"/>
          <w:szCs w:val="18"/>
        </w:rPr>
        <w:t xml:space="preserve"> 412nm</w:t>
      </w:r>
      <w:r>
        <w:rPr>
          <w:rFonts w:ascii="Times New Roman" w:hAnsi="Times New Roman" w:hint="eastAsia"/>
          <w:sz w:val="18"/>
          <w:szCs w:val="18"/>
        </w:rPr>
        <w:t>处有特征吸光值。</w:t>
      </w:r>
    </w:p>
    <w:p w:rsidR="00A532FA" w:rsidRPr="009378FA" w:rsidRDefault="00A532FA"/>
    <w:sectPr w:rsidR="00A532FA" w:rsidRPr="0093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FA"/>
    <w:rsid w:val="001830D0"/>
    <w:rsid w:val="002B792B"/>
    <w:rsid w:val="00345DFA"/>
    <w:rsid w:val="00483567"/>
    <w:rsid w:val="00730431"/>
    <w:rsid w:val="0077298D"/>
    <w:rsid w:val="007D2F15"/>
    <w:rsid w:val="009378FA"/>
    <w:rsid w:val="00941EAC"/>
    <w:rsid w:val="009A0D16"/>
    <w:rsid w:val="00A23C18"/>
    <w:rsid w:val="00A313A9"/>
    <w:rsid w:val="00A532FA"/>
    <w:rsid w:val="00AA0DBE"/>
    <w:rsid w:val="00C65694"/>
    <w:rsid w:val="00CE0704"/>
    <w:rsid w:val="00D27A62"/>
    <w:rsid w:val="00F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Fan</dc:creator>
  <cp:keywords/>
  <dc:description/>
  <cp:lastModifiedBy>Gao Fan</cp:lastModifiedBy>
  <cp:revision>23</cp:revision>
  <dcterms:created xsi:type="dcterms:W3CDTF">2022-10-09T03:56:00Z</dcterms:created>
  <dcterms:modified xsi:type="dcterms:W3CDTF">2022-10-09T06:42:00Z</dcterms:modified>
</cp:coreProperties>
</file>