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8"/>
          <w:lang w:val="en-US" w:eastAsia="zh-CN"/>
        </w:rPr>
        <w:t>第36届锦州市青少年科技创新大赛成绩公示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36届锦州市青少年科技创新大赛终评答辩活动已于1月23日圆满结束，现将市赛成绩和入围第36届辽宁省青少年科技创新大赛名单予以公示，公示时间7天，如有异议或名单上获奖选手信息有误请及时与大赛组委会联系。同时对2020年度十佳科技辅导员和科技教育创新学校进行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请入围省赛的参赛项目认真准备参加省赛，如有不能参加的请及时与组委会取得联系。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联系方式：0416-3128030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联系人  ：史老师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40" w:firstLineChars="200"/>
        <w:textAlignment w:val="auto"/>
        <w:rPr>
          <w:rFonts w:hint="eastAsia"/>
          <w:lang w:val="en-US" w:eastAsia="zh-CN"/>
        </w:rPr>
      </w:pP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锦州市科学技术协会</w:t>
      </w:r>
    </w:p>
    <w:p>
      <w:pPr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2021年1月27日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C24E55"/>
    <w:rsid w:val="077558B7"/>
    <w:rsid w:val="1BDC1355"/>
    <w:rsid w:val="1F845C25"/>
    <w:rsid w:val="32C24E55"/>
    <w:rsid w:val="5273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楷体" w:asciiTheme="minorHAnsi" w:hAnsiTheme="minorHAnsi" w:eastAsiaTheme="minorEastAsia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2021-01-27T06:47:00Z</dcterms:created>
  <dc:creator>GreatPurge</dc:creator>
  <cp:lastModifiedBy>GreatPurge</cp:lastModifiedBy>
  <dcterms:modified xsi:type="dcterms:W3CDTF">2021-01-28T06:24:07Z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