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0" w:firstLineChars="1500"/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超高清腹腔镜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数量2套</w:t>
      </w:r>
    </w:p>
    <w:p>
      <w:pPr>
        <w:jc w:val="both"/>
        <w:rPr>
          <w:rFonts w:ascii="宋体" w:hAnsi="宋体" w:eastAsia="宋体"/>
          <w:b/>
          <w:sz w:val="28"/>
        </w:rPr>
      </w:pPr>
      <w:r>
        <w:rPr>
          <w:rFonts w:hint="eastAsia"/>
          <w:lang w:val="en-US" w:eastAsia="zh-CN"/>
        </w:rPr>
        <w:t>基本参数：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b/>
          <w:sz w:val="22"/>
        </w:rPr>
        <w:t>★</w:t>
      </w:r>
      <w:r>
        <w:rPr>
          <w:rFonts w:hint="eastAsia" w:ascii="宋体" w:hAnsi="宋体" w:eastAsia="宋体"/>
          <w:b/>
          <w:sz w:val="22"/>
        </w:rPr>
        <w:t>整体要求：</w:t>
      </w:r>
      <w:r>
        <w:rPr>
          <w:rFonts w:hint="eastAsia" w:ascii="宋体" w:hAnsi="宋体" w:eastAsia="宋体"/>
          <w:sz w:val="22"/>
        </w:rPr>
        <w:t>4</w:t>
      </w:r>
      <w:r>
        <w:rPr>
          <w:rFonts w:ascii="宋体" w:hAnsi="宋体" w:eastAsia="宋体"/>
          <w:sz w:val="22"/>
        </w:rPr>
        <w:t>K</w:t>
      </w:r>
      <w:r>
        <w:rPr>
          <w:rFonts w:hint="eastAsia" w:ascii="宋体" w:hAnsi="宋体" w:eastAsia="宋体"/>
          <w:sz w:val="22"/>
        </w:rPr>
        <w:t>内窥镜系统一套，摄像系统主机、镜头、LED冷光源、气腹机、手术器械均为同一品牌制造商</w:t>
      </w:r>
    </w:p>
    <w:p>
      <w:pPr>
        <w:rPr>
          <w:rFonts w:ascii="宋体" w:hAnsi="宋体" w:eastAsia="宋体"/>
          <w:b/>
          <w:sz w:val="22"/>
        </w:rPr>
      </w:pPr>
      <w:r>
        <w:rPr>
          <w:rFonts w:hint="eastAsia" w:ascii="宋体" w:hAnsi="宋体" w:eastAsia="宋体"/>
          <w:b/>
          <w:sz w:val="22"/>
        </w:rPr>
        <w:t>二、摄像主机与摄像头：</w:t>
      </w:r>
    </w:p>
    <w:p>
      <w:pPr>
        <w:pStyle w:val="5"/>
        <w:widowControl/>
        <w:numPr>
          <w:ilvl w:val="0"/>
          <w:numId w:val="2"/>
        </w:numPr>
        <w:spacing w:after="200" w:line="276" w:lineRule="auto"/>
        <w:ind w:firstLineChars="0"/>
        <w:contextualSpacing/>
        <w:jc w:val="left"/>
        <w:rPr>
          <w:rFonts w:ascii="宋体" w:hAnsi="宋体" w:eastAsia="宋体"/>
          <w:sz w:val="20"/>
          <w:szCs w:val="18"/>
        </w:rPr>
      </w:pPr>
      <w:r>
        <w:rPr>
          <w:rFonts w:hint="eastAsia" w:ascii="宋体" w:hAnsi="宋体" w:eastAsia="宋体"/>
          <w:sz w:val="20"/>
          <w:szCs w:val="18"/>
        </w:rPr>
        <w:t>摄像系统主机为4</w:t>
      </w:r>
      <w:r>
        <w:rPr>
          <w:rFonts w:ascii="宋体" w:hAnsi="宋体" w:eastAsia="宋体"/>
          <w:sz w:val="20"/>
          <w:szCs w:val="18"/>
        </w:rPr>
        <w:t>K</w:t>
      </w:r>
      <w:r>
        <w:rPr>
          <w:rFonts w:hint="eastAsia" w:ascii="宋体" w:hAnsi="宋体" w:eastAsia="宋体"/>
          <w:sz w:val="20"/>
          <w:szCs w:val="18"/>
        </w:rPr>
        <w:t>分辨率超高清摄像头，具备4</w:t>
      </w:r>
      <w:r>
        <w:rPr>
          <w:rFonts w:ascii="宋体" w:hAnsi="宋体" w:eastAsia="宋体"/>
          <w:sz w:val="20"/>
          <w:szCs w:val="18"/>
        </w:rPr>
        <w:t>K</w:t>
      </w:r>
      <w:r>
        <w:rPr>
          <w:rFonts w:hint="eastAsia" w:ascii="宋体" w:hAnsi="宋体" w:eastAsia="宋体"/>
          <w:sz w:val="20"/>
          <w:szCs w:val="18"/>
        </w:rPr>
        <w:t>图像处理性能，能够输出</w:t>
      </w:r>
      <w:r>
        <w:rPr>
          <w:rFonts w:ascii="宋体" w:hAnsi="宋体" w:eastAsia="宋体"/>
          <w:sz w:val="20"/>
          <w:szCs w:val="18"/>
        </w:rPr>
        <w:t>3840</w:t>
      </w:r>
      <w:r>
        <w:rPr>
          <w:rFonts w:hint="eastAsia" w:ascii="宋体" w:hAnsi="宋体" w:eastAsia="宋体"/>
          <w:sz w:val="20"/>
          <w:szCs w:val="18"/>
        </w:rPr>
        <w:t>X</w:t>
      </w:r>
      <w:r>
        <w:rPr>
          <w:rFonts w:ascii="宋体" w:hAnsi="宋体" w:eastAsia="宋体"/>
          <w:sz w:val="20"/>
          <w:szCs w:val="18"/>
        </w:rPr>
        <w:t>2160</w:t>
      </w:r>
      <w:r>
        <w:rPr>
          <w:rFonts w:hint="eastAsia" w:ascii="宋体" w:hAnsi="宋体" w:eastAsia="宋体"/>
          <w:sz w:val="20"/>
          <w:szCs w:val="18"/>
        </w:rPr>
        <w:t>P 60Hz动态图像；</w:t>
      </w:r>
    </w:p>
    <w:p>
      <w:pPr>
        <w:pStyle w:val="5"/>
        <w:numPr>
          <w:ilvl w:val="0"/>
          <w:numId w:val="2"/>
        </w:numPr>
        <w:ind w:firstLineChars="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0"/>
          <w:szCs w:val="18"/>
        </w:rPr>
        <w:t>采用触摸屏</w:t>
      </w:r>
      <w:r>
        <w:rPr>
          <w:rFonts w:ascii="宋体" w:hAnsi="宋体" w:eastAsia="宋体"/>
          <w:sz w:val="20"/>
          <w:szCs w:val="18"/>
        </w:rPr>
        <w:t>设计，</w:t>
      </w:r>
      <w:r>
        <w:rPr>
          <w:rFonts w:hint="eastAsia" w:ascii="宋体" w:hAnsi="宋体" w:eastAsia="宋体"/>
          <w:sz w:val="20"/>
          <w:szCs w:val="18"/>
        </w:rPr>
        <w:t>屏幕</w:t>
      </w:r>
      <w:r>
        <w:rPr>
          <w:rFonts w:ascii="宋体" w:hAnsi="宋体" w:eastAsia="宋体"/>
          <w:sz w:val="20"/>
          <w:szCs w:val="18"/>
        </w:rPr>
        <w:t>尺寸</w:t>
      </w:r>
      <w:r>
        <w:rPr>
          <w:rFonts w:hint="eastAsia" w:ascii="宋体" w:hAnsi="宋体" w:eastAsia="宋体"/>
          <w:sz w:val="20"/>
          <w:szCs w:val="18"/>
        </w:rPr>
        <w:t>≥7英寸</w:t>
      </w:r>
      <w:r>
        <w:rPr>
          <w:rFonts w:ascii="宋体" w:hAnsi="宋体" w:eastAsia="宋体"/>
          <w:sz w:val="22"/>
        </w:rPr>
        <w:t>；</w:t>
      </w:r>
    </w:p>
    <w:p>
      <w:pPr>
        <w:pStyle w:val="5"/>
        <w:numPr>
          <w:ilvl w:val="0"/>
          <w:numId w:val="2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摄像主机内置刻录功能，主机内置</w:t>
      </w:r>
      <w:r>
        <w:rPr>
          <w:rFonts w:hint="eastAsia" w:ascii="宋体" w:hAnsi="宋体" w:eastAsia="宋体"/>
          <w:sz w:val="22"/>
        </w:rPr>
        <w:t>≥</w:t>
      </w:r>
      <w:r>
        <w:rPr>
          <w:rFonts w:ascii="宋体" w:hAnsi="宋体" w:eastAsia="宋体"/>
          <w:sz w:val="22"/>
        </w:rPr>
        <w:t>3个USB接口；</w:t>
      </w:r>
    </w:p>
    <w:p>
      <w:pPr>
        <w:pStyle w:val="5"/>
        <w:numPr>
          <w:ilvl w:val="0"/>
          <w:numId w:val="2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摄像主机具备USB移动设备识别功能</w:t>
      </w:r>
      <w:r>
        <w:rPr>
          <w:rFonts w:hint="eastAsia" w:ascii="宋体" w:hAnsi="宋体" w:eastAsia="宋体"/>
          <w:sz w:val="22"/>
        </w:rPr>
        <w:t>，可同时连接2个移动设备，具有视频标记刻录功能，方便后期剪辑；</w:t>
      </w:r>
    </w:p>
    <w:p>
      <w:pPr>
        <w:pStyle w:val="5"/>
        <w:numPr>
          <w:ilvl w:val="0"/>
          <w:numId w:val="2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能够同时具备4K和全高清输出能力，具备多种4K和全高清输出接口。</w:t>
      </w:r>
    </w:p>
    <w:p>
      <w:pPr>
        <w:pStyle w:val="5"/>
        <w:numPr>
          <w:ilvl w:val="0"/>
          <w:numId w:val="2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具备至少4个够同时输出的4K超高清信号，信号输出方式应包括12G-SDI或HDMI中至少一种。</w:t>
      </w:r>
    </w:p>
    <w:p>
      <w:pPr>
        <w:pStyle w:val="5"/>
        <w:numPr>
          <w:ilvl w:val="0"/>
          <w:numId w:val="2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摄像头可连接目镜杯卡口为32mm直径的各类光学视管；</w:t>
      </w:r>
    </w:p>
    <w:p>
      <w:pPr>
        <w:pStyle w:val="5"/>
        <w:numPr>
          <w:ilvl w:val="0"/>
          <w:numId w:val="2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摄像头具备≥5个遥控按钮，自定义按钮≥2个；</w:t>
      </w:r>
    </w:p>
    <w:p>
      <w:pPr>
        <w:pStyle w:val="5"/>
        <w:numPr>
          <w:ilvl w:val="0"/>
          <w:numId w:val="2"/>
        </w:numPr>
        <w:ind w:firstLineChars="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可</w:t>
      </w:r>
      <w:r>
        <w:rPr>
          <w:rFonts w:hint="eastAsia" w:ascii="宋体" w:hAnsi="宋体"/>
          <w:sz w:val="22"/>
          <w:lang w:eastAsia="zh-CN"/>
        </w:rPr>
        <w:t>配备使用</w:t>
      </w:r>
      <w:r>
        <w:rPr>
          <w:rFonts w:hint="eastAsia" w:ascii="宋体" w:hAnsi="宋体" w:eastAsia="宋体"/>
          <w:sz w:val="22"/>
        </w:rPr>
        <w:t>同品牌腹腔镜超声探头</w:t>
      </w:r>
    </w:p>
    <w:p>
      <w:pPr>
        <w:pStyle w:val="5"/>
        <w:widowControl/>
        <w:numPr>
          <w:ilvl w:val="0"/>
          <w:numId w:val="2"/>
        </w:numPr>
        <w:spacing w:after="200" w:line="276" w:lineRule="auto"/>
        <w:ind w:firstLineChars="0"/>
        <w:contextualSpacing/>
        <w:jc w:val="left"/>
        <w:rPr>
          <w:rFonts w:ascii="宋体" w:hAnsi="宋体" w:eastAsia="宋体"/>
          <w:sz w:val="20"/>
          <w:szCs w:val="18"/>
        </w:rPr>
      </w:pPr>
      <w:r>
        <w:rPr>
          <w:rFonts w:hint="eastAsia" w:ascii="宋体" w:hAnsi="宋体" w:eastAsia="宋体"/>
          <w:sz w:val="20"/>
          <w:szCs w:val="18"/>
        </w:rPr>
        <w:t>摄像头防护级别</w:t>
      </w:r>
      <w:r>
        <w:rPr>
          <w:rFonts w:ascii="宋体" w:hAnsi="宋体" w:eastAsia="宋体"/>
          <w:sz w:val="22"/>
        </w:rPr>
        <w:t>≥</w:t>
      </w:r>
      <w:r>
        <w:rPr>
          <w:rFonts w:hint="eastAsia" w:ascii="宋体" w:hAnsi="宋体" w:eastAsia="宋体"/>
          <w:sz w:val="20"/>
          <w:szCs w:val="18"/>
        </w:rPr>
        <w:t>IPX7.</w:t>
      </w:r>
    </w:p>
    <w:p>
      <w:pPr>
        <w:pStyle w:val="5"/>
        <w:ind w:left="0" w:leftChars="0" w:firstLine="0" w:firstLineChars="0"/>
        <w:rPr>
          <w:rFonts w:hint="default" w:ascii="宋体" w:hAnsi="宋体" w:eastAsia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>11、摄像主机具有自动存储和回放功能，内存</w:t>
      </w:r>
      <w:r>
        <w:rPr>
          <w:rFonts w:ascii="宋体" w:hAnsi="宋体" w:eastAsia="宋体"/>
          <w:sz w:val="22"/>
        </w:rPr>
        <w:t>≥</w:t>
      </w:r>
      <w:r>
        <w:rPr>
          <w:rFonts w:hint="eastAsia" w:ascii="宋体" w:hAnsi="宋体"/>
          <w:sz w:val="22"/>
          <w:lang w:val="en-US" w:eastAsia="zh-CN"/>
        </w:rPr>
        <w:t>2TB，或配备移动硬盘内存</w:t>
      </w:r>
      <w:r>
        <w:rPr>
          <w:rFonts w:ascii="宋体" w:hAnsi="宋体" w:eastAsia="宋体"/>
          <w:sz w:val="22"/>
        </w:rPr>
        <w:t>≥</w:t>
      </w:r>
      <w:r>
        <w:rPr>
          <w:rFonts w:hint="eastAsia" w:ascii="宋体" w:hAnsi="宋体"/>
          <w:sz w:val="22"/>
          <w:lang w:val="en-US" w:eastAsia="zh-CN"/>
        </w:rPr>
        <w:t>2TB。</w:t>
      </w:r>
    </w:p>
    <w:p>
      <w:pPr>
        <w:rPr>
          <w:rFonts w:ascii="宋体" w:hAnsi="宋体" w:eastAsia="宋体"/>
          <w:b/>
          <w:sz w:val="22"/>
        </w:rPr>
      </w:pPr>
      <w:r>
        <w:rPr>
          <w:rFonts w:hint="eastAsia" w:ascii="宋体" w:hAnsi="宋体" w:eastAsia="宋体"/>
          <w:b/>
          <w:sz w:val="22"/>
        </w:rPr>
        <w:t>二、</w:t>
      </w:r>
      <w:r>
        <w:rPr>
          <w:rFonts w:ascii="宋体" w:hAnsi="宋体" w:eastAsia="宋体"/>
          <w:b/>
          <w:sz w:val="22"/>
        </w:rPr>
        <w:t>LED冷光源技术参数</w:t>
      </w:r>
      <w:r>
        <w:rPr>
          <w:rFonts w:hint="eastAsia" w:ascii="宋体" w:hAnsi="宋体" w:eastAsia="宋体"/>
          <w:b/>
          <w:sz w:val="22"/>
        </w:rPr>
        <w:t>：</w:t>
      </w:r>
    </w:p>
    <w:p>
      <w:pPr>
        <w:pStyle w:val="5"/>
        <w:numPr>
          <w:ilvl w:val="0"/>
          <w:numId w:val="3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设备采用触摸屏设计，屏幕尺寸≥7英寸 ，可在触摸屏上进行LED光源的常用参数调整</w:t>
      </w:r>
      <w:r>
        <w:rPr>
          <w:rFonts w:hint="eastAsia" w:ascii="宋体" w:hAnsi="宋体" w:eastAsia="宋体"/>
          <w:sz w:val="22"/>
        </w:rPr>
        <w:t>，具有待机等功能</w:t>
      </w:r>
    </w:p>
    <w:p>
      <w:pPr>
        <w:pStyle w:val="5"/>
        <w:numPr>
          <w:ilvl w:val="0"/>
          <w:numId w:val="3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设备类型：Ⅰ类CF型</w:t>
      </w:r>
    </w:p>
    <w:p>
      <w:pPr>
        <w:pStyle w:val="5"/>
        <w:numPr>
          <w:ilvl w:val="0"/>
          <w:numId w:val="3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冷光源300nm-1700nm波长范围内的辐射通量和光通量比值≤4mW/lm；</w:t>
      </w:r>
    </w:p>
    <w:p>
      <w:pPr>
        <w:pStyle w:val="5"/>
        <w:numPr>
          <w:ilvl w:val="0"/>
          <w:numId w:val="3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冷光源的输出总光通量应≥2000lm；</w:t>
      </w:r>
    </w:p>
    <w:p>
      <w:pPr>
        <w:pStyle w:val="5"/>
        <w:numPr>
          <w:ilvl w:val="0"/>
          <w:numId w:val="3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LED灯泡工作寿命≥60000小时</w:t>
      </w:r>
    </w:p>
    <w:p>
      <w:pPr>
        <w:pStyle w:val="5"/>
        <w:numPr>
          <w:ilvl w:val="0"/>
          <w:numId w:val="3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色温≥6600K</w:t>
      </w:r>
    </w:p>
    <w:p>
      <w:pPr>
        <w:pStyle w:val="5"/>
        <w:numPr>
          <w:ilvl w:val="0"/>
          <w:numId w:val="3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光输出最大中心照度≥3200000LUX；</w:t>
      </w:r>
    </w:p>
    <w:p>
      <w:pPr>
        <w:pStyle w:val="5"/>
        <w:numPr>
          <w:ilvl w:val="0"/>
          <w:numId w:val="3"/>
        </w:numPr>
        <w:ind w:firstLineChars="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冷白色温</w:t>
      </w:r>
    </w:p>
    <w:p>
      <w:pPr>
        <w:pStyle w:val="5"/>
        <w:numPr>
          <w:ilvl w:val="0"/>
          <w:numId w:val="3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冷光源在正常运行时产生的最大噪音噪音≤55dB（A）。</w:t>
      </w:r>
    </w:p>
    <w:p>
      <w:pPr>
        <w:pStyle w:val="5"/>
        <w:numPr>
          <w:ilvl w:val="0"/>
          <w:numId w:val="3"/>
        </w:numPr>
        <w:ind w:firstLineChars="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0"/>
          <w:szCs w:val="18"/>
        </w:rPr>
        <w:t>可进行多级亮度调节。</w:t>
      </w:r>
    </w:p>
    <w:p>
      <w:pPr>
        <w:pStyle w:val="5"/>
        <w:ind w:left="420" w:firstLine="0" w:firstLineChars="0"/>
        <w:rPr>
          <w:rFonts w:ascii="宋体" w:hAnsi="宋体" w:eastAsia="宋体"/>
          <w:sz w:val="22"/>
        </w:rPr>
      </w:pPr>
    </w:p>
    <w:p>
      <w:pPr>
        <w:rPr>
          <w:rFonts w:ascii="宋体" w:hAnsi="宋体" w:eastAsia="宋体"/>
          <w:b/>
          <w:sz w:val="22"/>
        </w:rPr>
      </w:pPr>
      <w:r>
        <w:rPr>
          <w:rFonts w:hint="eastAsia" w:ascii="宋体" w:hAnsi="宋体" w:eastAsia="宋体"/>
          <w:b/>
          <w:sz w:val="22"/>
        </w:rPr>
        <w:t>三、气腹机：</w:t>
      </w:r>
    </w:p>
    <w:p>
      <w:pPr>
        <w:pStyle w:val="5"/>
        <w:numPr>
          <w:ilvl w:val="0"/>
          <w:numId w:val="4"/>
        </w:numPr>
        <w:ind w:firstLineChars="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★最大</w:t>
      </w:r>
      <w:r>
        <w:rPr>
          <w:rFonts w:ascii="宋体" w:hAnsi="宋体" w:eastAsia="宋体"/>
          <w:sz w:val="22"/>
        </w:rPr>
        <w:t>流</w:t>
      </w:r>
      <w:r>
        <w:rPr>
          <w:rFonts w:hint="eastAsia" w:ascii="宋体" w:hAnsi="宋体" w:eastAsia="宋体"/>
          <w:sz w:val="22"/>
        </w:rPr>
        <w:t>量</w:t>
      </w:r>
      <w:r>
        <w:rPr>
          <w:rFonts w:ascii="宋体" w:hAnsi="宋体" w:eastAsia="宋体"/>
          <w:sz w:val="22"/>
        </w:rPr>
        <w:t>≥50升/分钟，流量调节范围0.1-50L/min</w:t>
      </w:r>
      <w:r>
        <w:rPr>
          <w:rFonts w:hint="eastAsia" w:ascii="宋体" w:hAnsi="宋体" w:eastAsia="宋体"/>
          <w:sz w:val="22"/>
        </w:rPr>
        <w:t>；具备小儿模式、成人模式、肥胖模式、后腹腔模式，亦可自定义模式；</w:t>
      </w:r>
    </w:p>
    <w:p>
      <w:pPr>
        <w:pStyle w:val="5"/>
        <w:numPr>
          <w:ilvl w:val="0"/>
          <w:numId w:val="4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压力范围：1mmHg-30mmHg，气压显示准确性±2mmHg；</w:t>
      </w:r>
      <w:r>
        <w:rPr>
          <w:rFonts w:ascii="宋体" w:hAnsi="宋体" w:eastAsia="宋体"/>
          <w:sz w:val="22"/>
        </w:rPr>
        <w:tab/>
      </w:r>
    </w:p>
    <w:p>
      <w:pPr>
        <w:pStyle w:val="5"/>
        <w:numPr>
          <w:ilvl w:val="0"/>
          <w:numId w:val="4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 xml:space="preserve">采用触摸屏设计，显示参数和故障信息； </w:t>
      </w:r>
    </w:p>
    <w:p>
      <w:pPr>
        <w:pStyle w:val="5"/>
        <w:numPr>
          <w:ilvl w:val="0"/>
          <w:numId w:val="4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具有双重报警系统；</w:t>
      </w:r>
    </w:p>
    <w:p>
      <w:pPr>
        <w:pStyle w:val="5"/>
        <w:numPr>
          <w:ilvl w:val="0"/>
          <w:numId w:val="4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 xml:space="preserve">具有排烟功能，在负压吸力为0.04-0.06MPa的情况下，最大排烟流量≥8L/min； </w:t>
      </w:r>
    </w:p>
    <w:p>
      <w:pPr>
        <w:pStyle w:val="5"/>
        <w:numPr>
          <w:ilvl w:val="0"/>
          <w:numId w:val="4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气腹机末端CO</w:t>
      </w:r>
      <w:r>
        <w:rPr>
          <w:rFonts w:ascii="宋体" w:hAnsi="宋体" w:eastAsia="宋体"/>
          <w:sz w:val="22"/>
          <w:vertAlign w:val="subscript"/>
        </w:rPr>
        <w:t>2</w:t>
      </w:r>
      <w:r>
        <w:rPr>
          <w:rFonts w:ascii="宋体" w:hAnsi="宋体" w:eastAsia="宋体"/>
          <w:sz w:val="22"/>
        </w:rPr>
        <w:t>气体加热功能，加热温度理论值为37℃；</w:t>
      </w:r>
    </w:p>
    <w:p>
      <w:pPr>
        <w:pStyle w:val="5"/>
        <w:ind w:left="420" w:firstLine="0" w:firstLineChars="0"/>
        <w:rPr>
          <w:rFonts w:ascii="宋体" w:hAnsi="宋体" w:eastAsia="宋体"/>
          <w:sz w:val="22"/>
        </w:rPr>
      </w:pPr>
    </w:p>
    <w:p>
      <w:pPr>
        <w:rPr>
          <w:rFonts w:ascii="宋体" w:hAnsi="宋体" w:eastAsia="宋体"/>
          <w:b/>
          <w:sz w:val="22"/>
        </w:rPr>
      </w:pPr>
      <w:r>
        <w:rPr>
          <w:rFonts w:hint="eastAsia" w:ascii="宋体" w:hAnsi="宋体" w:eastAsia="宋体"/>
          <w:b/>
          <w:sz w:val="22"/>
        </w:rPr>
        <w:t>四、腹腔镜镜头：</w:t>
      </w:r>
    </w:p>
    <w:p>
      <w:pPr>
        <w:pStyle w:val="5"/>
        <w:numPr>
          <w:ilvl w:val="0"/>
          <w:numId w:val="5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直径10mm， 30度视野方向，视野角度≥80°，工作长度≥320mm；</w:t>
      </w:r>
    </w:p>
    <w:p>
      <w:pPr>
        <w:pStyle w:val="5"/>
        <w:numPr>
          <w:ilvl w:val="0"/>
          <w:numId w:val="5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视场中心角分辨率≥</w:t>
      </w:r>
      <w:r>
        <w:rPr>
          <w:rFonts w:hint="eastAsia" w:ascii="宋体" w:hAnsi="宋体" w:eastAsia="宋体"/>
          <w:sz w:val="22"/>
        </w:rPr>
        <w:t>9</w:t>
      </w:r>
      <w:r>
        <w:rPr>
          <w:rFonts w:ascii="宋体" w:hAnsi="宋体" w:eastAsia="宋体"/>
          <w:sz w:val="22"/>
        </w:rPr>
        <w:t>.</w:t>
      </w:r>
      <w:r>
        <w:rPr>
          <w:rFonts w:hint="eastAsia" w:ascii="宋体" w:hAnsi="宋体" w:eastAsia="宋体"/>
          <w:sz w:val="22"/>
        </w:rPr>
        <w:t>2</w:t>
      </w:r>
      <w:r>
        <w:rPr>
          <w:rFonts w:ascii="宋体" w:hAnsi="宋体" w:eastAsia="宋体"/>
          <w:sz w:val="22"/>
        </w:rPr>
        <w:t>C/(°)；</w:t>
      </w:r>
    </w:p>
    <w:p>
      <w:pPr>
        <w:pStyle w:val="5"/>
        <w:numPr>
          <w:ilvl w:val="0"/>
          <w:numId w:val="5"/>
        </w:numPr>
        <w:ind w:firstLineChars="0"/>
        <w:rPr>
          <w:rFonts w:ascii="宋体" w:hAnsi="宋体" w:eastAsia="宋体"/>
          <w:sz w:val="22"/>
        </w:rPr>
      </w:pPr>
      <w:bookmarkStart w:id="0" w:name="_Hlk115251566"/>
      <w:r>
        <w:rPr>
          <w:rFonts w:hint="eastAsia" w:ascii="宋体" w:hAnsi="宋体" w:eastAsia="宋体"/>
          <w:sz w:val="22"/>
        </w:rPr>
        <w:t>★</w:t>
      </w:r>
      <w:bookmarkEnd w:id="0"/>
      <w:r>
        <w:rPr>
          <w:rFonts w:ascii="宋体" w:hAnsi="宋体" w:eastAsia="宋体"/>
          <w:sz w:val="22"/>
        </w:rPr>
        <w:t>大景深光学视管，有效景深3mm-190mm</w:t>
      </w:r>
    </w:p>
    <w:p>
      <w:pPr>
        <w:pStyle w:val="5"/>
        <w:numPr>
          <w:ilvl w:val="0"/>
          <w:numId w:val="5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可进行高温高压、</w:t>
      </w:r>
      <w:r>
        <w:rPr>
          <w:rFonts w:hint="eastAsia" w:ascii="宋体" w:hAnsi="宋体" w:eastAsia="宋体"/>
          <w:sz w:val="22"/>
        </w:rPr>
        <w:t>低温</w:t>
      </w:r>
      <w:r>
        <w:rPr>
          <w:rFonts w:ascii="宋体" w:hAnsi="宋体" w:eastAsia="宋体"/>
          <w:sz w:val="22"/>
        </w:rPr>
        <w:t>等离子等灭菌，高温高压灭菌次数≥500次</w:t>
      </w:r>
    </w:p>
    <w:p>
      <w:pPr>
        <w:pStyle w:val="5"/>
        <w:widowControl w:val="0"/>
        <w:numPr>
          <w:ilvl w:val="0"/>
          <w:numId w:val="5"/>
        </w:numPr>
        <w:ind w:left="420" w:leftChars="0" w:hanging="420" w:firstLineChars="0"/>
        <w:jc w:val="both"/>
        <w:rPr>
          <w:rFonts w:hint="default" w:ascii="宋体" w:hAnsi="宋体" w:eastAsia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>另配备</w:t>
      </w:r>
      <w:r>
        <w:rPr>
          <w:rFonts w:ascii="宋体" w:hAnsi="宋体" w:eastAsia="宋体"/>
          <w:sz w:val="22"/>
        </w:rPr>
        <w:t>30度视野方向</w:t>
      </w:r>
      <w:r>
        <w:rPr>
          <w:rFonts w:hint="eastAsia" w:ascii="宋体" w:hAnsi="宋体"/>
          <w:sz w:val="22"/>
          <w:lang w:eastAsia="zh-CN"/>
        </w:rPr>
        <w:t>，直径</w:t>
      </w:r>
      <w:r>
        <w:rPr>
          <w:rFonts w:hint="eastAsia" w:ascii="宋体" w:hAnsi="宋体"/>
          <w:sz w:val="22"/>
          <w:lang w:val="en-US" w:eastAsia="zh-CN"/>
        </w:rPr>
        <w:t>5mm儿童镜头(两台腹腔镜至少配备一条</w:t>
      </w:r>
      <w:bookmarkStart w:id="1" w:name="_GoBack"/>
      <w:bookmarkEnd w:id="1"/>
      <w:r>
        <w:rPr>
          <w:rFonts w:hint="eastAsia" w:ascii="宋体" w:hAnsi="宋体"/>
          <w:sz w:val="22"/>
          <w:lang w:val="en-US" w:eastAsia="zh-CN"/>
        </w:rPr>
        <w:t>)。</w:t>
      </w:r>
    </w:p>
    <w:p>
      <w:pPr>
        <w:rPr>
          <w:rFonts w:ascii="宋体" w:hAnsi="宋体" w:eastAsia="宋体"/>
          <w:sz w:val="22"/>
        </w:rPr>
      </w:pPr>
    </w:p>
    <w:p>
      <w:pPr>
        <w:rPr>
          <w:rFonts w:ascii="宋体" w:hAnsi="宋体" w:eastAsia="宋体"/>
          <w:b/>
          <w:sz w:val="22"/>
        </w:rPr>
      </w:pPr>
      <w:r>
        <w:rPr>
          <w:rFonts w:hint="eastAsia" w:ascii="宋体" w:hAnsi="宋体" w:eastAsia="宋体"/>
          <w:b/>
          <w:sz w:val="22"/>
        </w:rPr>
        <w:t>五、</w:t>
      </w:r>
      <w:r>
        <w:rPr>
          <w:rFonts w:ascii="宋体" w:hAnsi="宋体" w:eastAsia="宋体"/>
          <w:b/>
          <w:sz w:val="22"/>
        </w:rPr>
        <w:t>医用监视器</w:t>
      </w:r>
      <w:r>
        <w:rPr>
          <w:rFonts w:hint="eastAsia" w:ascii="宋体" w:hAnsi="宋体" w:eastAsia="宋体"/>
          <w:b/>
          <w:sz w:val="22"/>
        </w:rPr>
        <w:t>：</w:t>
      </w:r>
    </w:p>
    <w:p>
      <w:pPr>
        <w:pStyle w:val="5"/>
        <w:numPr>
          <w:ilvl w:val="0"/>
          <w:numId w:val="6"/>
        </w:numPr>
        <w:ind w:firstLineChars="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≥</w:t>
      </w:r>
      <w:r>
        <w:rPr>
          <w:rFonts w:ascii="宋体" w:hAnsi="宋体" w:eastAsia="宋体"/>
          <w:sz w:val="22"/>
        </w:rPr>
        <w:t>32</w:t>
      </w:r>
      <w:r>
        <w:rPr>
          <w:rFonts w:hint="eastAsia" w:ascii="宋体" w:hAnsi="宋体" w:eastAsia="宋体"/>
          <w:sz w:val="22"/>
        </w:rPr>
        <w:t>英寸</w:t>
      </w:r>
      <w:r>
        <w:rPr>
          <w:rFonts w:ascii="宋体" w:hAnsi="宋体" w:eastAsia="宋体"/>
          <w:sz w:val="22"/>
        </w:rPr>
        <w:t>4K医用LCD监视器</w:t>
      </w:r>
      <w:r>
        <w:rPr>
          <w:rFonts w:hint="eastAsia" w:ascii="宋体" w:hAnsi="宋体" w:eastAsia="宋体"/>
          <w:sz w:val="22"/>
        </w:rPr>
        <w:t>一个</w:t>
      </w:r>
      <w:r>
        <w:rPr>
          <w:rFonts w:ascii="宋体" w:hAnsi="宋体" w:eastAsia="宋体"/>
          <w:sz w:val="22"/>
        </w:rPr>
        <w:t>；</w:t>
      </w:r>
    </w:p>
    <w:p>
      <w:pPr>
        <w:pStyle w:val="5"/>
        <w:numPr>
          <w:ilvl w:val="0"/>
          <w:numId w:val="6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支持3840*2160P 50/60Hz超高清4K显示；</w:t>
      </w:r>
    </w:p>
    <w:p>
      <w:pPr>
        <w:pStyle w:val="5"/>
        <w:numPr>
          <w:ilvl w:val="0"/>
          <w:numId w:val="6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具有3G-SDI或DVI的全高清接口；</w:t>
      </w:r>
    </w:p>
    <w:p>
      <w:pPr>
        <w:pStyle w:val="5"/>
        <w:numPr>
          <w:ilvl w:val="0"/>
          <w:numId w:val="6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显示面板使用光学玻璃全贴合技术；最大背光亮度≥700cd/m</w:t>
      </w:r>
      <w:r>
        <w:rPr>
          <w:rFonts w:ascii="宋体" w:hAnsi="宋体" w:eastAsia="宋体"/>
          <w:sz w:val="22"/>
          <w:vertAlign w:val="superscript"/>
        </w:rPr>
        <w:t>2</w:t>
      </w:r>
    </w:p>
    <w:p>
      <w:pPr>
        <w:pStyle w:val="5"/>
        <w:numPr>
          <w:ilvl w:val="0"/>
          <w:numId w:val="6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具有≥178°可视角度</w:t>
      </w:r>
    </w:p>
    <w:p>
      <w:pPr>
        <w:pStyle w:val="5"/>
        <w:numPr>
          <w:ilvl w:val="0"/>
          <w:numId w:val="6"/>
        </w:numPr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显示器对比度≥1400:1；</w:t>
      </w:r>
    </w:p>
    <w:p>
      <w:pPr>
        <w:rPr>
          <w:rFonts w:ascii="宋体" w:hAnsi="宋体" w:eastAsia="宋体"/>
          <w:sz w:val="22"/>
        </w:rPr>
      </w:pPr>
    </w:p>
    <w:p>
      <w:pPr>
        <w:rPr>
          <w:rFonts w:ascii="宋体" w:hAnsi="宋体" w:eastAsia="宋体"/>
          <w:b/>
          <w:sz w:val="22"/>
        </w:rPr>
      </w:pPr>
      <w:r>
        <w:rPr>
          <w:rFonts w:hint="eastAsia" w:ascii="宋体" w:hAnsi="宋体" w:eastAsia="宋体"/>
          <w:b/>
          <w:sz w:val="22"/>
        </w:rPr>
        <w:t>六、医用台车：</w:t>
      </w:r>
    </w:p>
    <w:p>
      <w:pPr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1.</w:t>
      </w:r>
      <w:r>
        <w:rPr>
          <w:rFonts w:ascii="宋体" w:hAnsi="宋体" w:eastAsia="宋体"/>
          <w:sz w:val="22"/>
        </w:rPr>
        <w:tab/>
      </w:r>
      <w:r>
        <w:rPr>
          <w:rFonts w:hint="eastAsia" w:ascii="宋体" w:hAnsi="宋体"/>
          <w:sz w:val="22"/>
          <w:lang w:eastAsia="zh-CN"/>
        </w:rPr>
        <w:t>配备医用</w:t>
      </w:r>
      <w:r>
        <w:rPr>
          <w:rFonts w:ascii="宋体" w:hAnsi="宋体" w:eastAsia="宋体"/>
          <w:sz w:val="22"/>
        </w:rPr>
        <w:t>台车</w:t>
      </w:r>
      <w:r>
        <w:rPr>
          <w:rFonts w:hint="eastAsia" w:ascii="宋体" w:hAnsi="宋体"/>
          <w:sz w:val="22"/>
          <w:lang w:val="en-US" w:eastAsia="zh-CN"/>
        </w:rPr>
        <w:t>,高低可调</w:t>
      </w:r>
      <w:r>
        <w:rPr>
          <w:rFonts w:ascii="宋体" w:hAnsi="宋体" w:eastAsia="宋体"/>
          <w:sz w:val="22"/>
        </w:rPr>
        <w:t>。</w:t>
      </w:r>
    </w:p>
    <w:p>
      <w:pPr>
        <w:rPr>
          <w:rFonts w:ascii="宋体" w:hAnsi="宋体" w:eastAsia="宋体"/>
          <w:b/>
          <w:sz w:val="22"/>
        </w:rPr>
      </w:pPr>
      <w:r>
        <w:rPr>
          <w:rFonts w:hint="eastAsia" w:ascii="宋体" w:hAnsi="宋体" w:eastAsia="宋体"/>
          <w:b/>
          <w:sz w:val="22"/>
        </w:rPr>
        <w:t>七、</w:t>
      </w:r>
      <w:r>
        <w:rPr>
          <w:rFonts w:hint="eastAsia" w:ascii="宋体" w:hAnsi="宋体" w:eastAsia="宋体"/>
          <w:sz w:val="22"/>
        </w:rPr>
        <w:t>★</w:t>
      </w:r>
      <w:r>
        <w:rPr>
          <w:rFonts w:hint="eastAsia" w:ascii="宋体" w:hAnsi="宋体"/>
          <w:sz w:val="22"/>
          <w:lang w:eastAsia="zh-CN"/>
        </w:rPr>
        <w:t>每套</w:t>
      </w:r>
      <w:r>
        <w:rPr>
          <w:rFonts w:hint="eastAsia" w:ascii="宋体" w:hAnsi="宋体" w:eastAsia="宋体"/>
          <w:sz w:val="22"/>
        </w:rPr>
        <w:t>腹腔镜</w:t>
      </w:r>
      <w:r>
        <w:rPr>
          <w:rFonts w:hint="eastAsia" w:ascii="宋体" w:hAnsi="宋体"/>
          <w:sz w:val="22"/>
          <w:lang w:eastAsia="zh-CN"/>
        </w:rPr>
        <w:t>配备</w:t>
      </w:r>
      <w:r>
        <w:rPr>
          <w:rFonts w:hint="eastAsia" w:ascii="宋体" w:hAnsi="宋体" w:eastAsia="宋体"/>
          <w:sz w:val="22"/>
        </w:rPr>
        <w:t>同品牌</w:t>
      </w:r>
      <w:r>
        <w:rPr>
          <w:rFonts w:hint="eastAsia" w:ascii="宋体" w:hAnsi="宋体"/>
          <w:sz w:val="22"/>
          <w:lang w:eastAsia="zh-CN"/>
        </w:rPr>
        <w:t>如下</w:t>
      </w:r>
      <w:r>
        <w:rPr>
          <w:rFonts w:hint="eastAsia" w:ascii="宋体" w:hAnsi="宋体" w:eastAsia="宋体"/>
          <w:sz w:val="22"/>
        </w:rPr>
        <w:t>手术器械</w:t>
      </w:r>
      <w:r>
        <w:rPr>
          <w:rFonts w:hint="eastAsia" w:ascii="宋体" w:hAnsi="宋体"/>
          <w:sz w:val="22"/>
          <w:lang w:eastAsia="zh-CN"/>
        </w:rPr>
        <w:t>（详见下面清单）</w:t>
      </w:r>
      <w:r>
        <w:rPr>
          <w:rFonts w:hint="eastAsia" w:ascii="宋体" w:hAnsi="宋体" w:eastAsia="宋体"/>
          <w:sz w:val="22"/>
        </w:rPr>
        <w:t>。</w:t>
      </w:r>
    </w:p>
    <w:p>
      <w:pPr>
        <w:rPr>
          <w:rFonts w:asciiTheme="minorEastAsia" w:hAnsiTheme="minorEastAsia" w:cstheme="minorEastAsia"/>
          <w:b/>
          <w:bCs/>
          <w:szCs w:val="20"/>
        </w:rPr>
      </w:pPr>
    </w:p>
    <w:p>
      <w:pPr>
        <w:pStyle w:val="5"/>
        <w:ind w:firstLine="400"/>
        <w:rPr>
          <w:sz w:val="20"/>
          <w:szCs w:val="18"/>
        </w:rPr>
      </w:pPr>
    </w:p>
    <w:tbl>
      <w:tblPr>
        <w:tblStyle w:val="2"/>
        <w:tblW w:w="7802" w:type="dxa"/>
        <w:tblInd w:w="10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680"/>
        <w:gridCol w:w="2864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气腹针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2.5X120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普通穿刺器（十字）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Ф5X95，普通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普通穿刺器（十字）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Ф10X95，普通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4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转换器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Ф10-Ф5,60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tabs>
                <w:tab w:val="left" w:pos="276"/>
              </w:tabs>
              <w:ind w:firstLine="400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10mm十字密封帽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Ф10/十字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5mm十字密封帽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Ф5/十字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10mm密封帽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Ф10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8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5mm密封帽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Ф5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9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单极高频电线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3m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10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钩状单极电凝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Ф5×330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11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三通冲洗管（中号）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Ф10X330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12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 xml:space="preserve">弯剪（20mm） 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φ5X360，ST塑柄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13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弯分离钳（22mm）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φ5X360，ST塑柄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 w:eastAsia="宋体"/>
                <w:sz w:val="20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14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直角分离钳（16mm）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φ5X360，ST塑柄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15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 xml:space="preserve">粗齿无损伤抓钳（24mm） 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φ5X360，ST塑柄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 w:eastAsia="宋体"/>
                <w:sz w:val="20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16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 xml:space="preserve">系膜抓钳（弯头单动，27mm） 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φ5X360，ST塑柄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17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肠抓钳（带孔横齿，37mm）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φ5X360，ST塑柄带卡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18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 xml:space="preserve">胆囊抓钳（中空带孔，18mm） 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φ5X360，ST塑柄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19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止血钳（细长型，31mm）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φ5X360，ST塑柄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钛夹钳（1号）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Ф5X330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rFonts w:hint="default" w:eastAsia="宋体"/>
                <w:sz w:val="20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eastAsia="zh-CN"/>
              </w:rPr>
              <w:t>持针器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Ф5X330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 w:eastAsia="宋体"/>
                <w:sz w:val="20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rFonts w:hint="default"/>
                <w:sz w:val="20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eastAsia="zh-CN"/>
              </w:rPr>
              <w:t>肠钳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Ф5X330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default"/>
                <w:sz w:val="20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pStyle w:val="5"/>
              <w:ind w:firstLine="400"/>
              <w:rPr>
                <w:rFonts w:hint="default"/>
                <w:sz w:val="20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23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eastAsia="zh-CN"/>
              </w:rPr>
              <w:t>胃钳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Ф5X330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400"/>
              <w:rPr>
                <w:rFonts w:hint="default"/>
                <w:sz w:val="20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2</w:t>
            </w:r>
          </w:p>
        </w:tc>
      </w:tr>
    </w:tbl>
    <w:p>
      <w:pPr>
        <w:pStyle w:val="5"/>
        <w:ind w:left="360" w:firstLine="400"/>
        <w:rPr>
          <w:sz w:val="20"/>
          <w:szCs w:val="18"/>
        </w:rPr>
      </w:pPr>
    </w:p>
    <w:p>
      <w:pPr>
        <w:rPr>
          <w:rFonts w:ascii="宋体" w:hAnsi="宋体" w:eastAsia="宋体"/>
          <w:b/>
          <w:sz w:val="22"/>
        </w:rPr>
      </w:pPr>
    </w:p>
    <w:p>
      <w:pPr>
        <w:rPr>
          <w:rFonts w:hint="default" w:eastAsia="宋体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914201"/>
    <w:multiLevelType w:val="multilevel"/>
    <w:tmpl w:val="01914201"/>
    <w:lvl w:ilvl="0" w:tentative="0">
      <w:start w:val="1"/>
      <w:numFmt w:val="japaneseCounting"/>
      <w:lvlText w:val="%1、"/>
      <w:lvlJc w:val="left"/>
      <w:pPr>
        <w:ind w:left="432" w:hanging="432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45577C"/>
    <w:multiLevelType w:val="multilevel"/>
    <w:tmpl w:val="4445577C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0E2329"/>
    <w:multiLevelType w:val="multilevel"/>
    <w:tmpl w:val="470E2329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96046F2"/>
    <w:multiLevelType w:val="multilevel"/>
    <w:tmpl w:val="696046F2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01E7164"/>
    <w:multiLevelType w:val="multilevel"/>
    <w:tmpl w:val="701E7164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ED0531F"/>
    <w:multiLevelType w:val="multilevel"/>
    <w:tmpl w:val="7ED0531F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5EE063B3"/>
    <w:rsid w:val="045F7637"/>
    <w:rsid w:val="14EE4739"/>
    <w:rsid w:val="22921A03"/>
    <w:rsid w:val="25DF234B"/>
    <w:rsid w:val="2E365D60"/>
    <w:rsid w:val="2F2148C9"/>
    <w:rsid w:val="31A75BD4"/>
    <w:rsid w:val="33247E2C"/>
    <w:rsid w:val="46A45035"/>
    <w:rsid w:val="5C4053D2"/>
    <w:rsid w:val="5EE063B3"/>
    <w:rsid w:val="636C407B"/>
    <w:rsid w:val="664F4EF8"/>
    <w:rsid w:val="744C2477"/>
    <w:rsid w:val="7AF5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2024-03-07T01:34:00Z</dcterms:created>
  <dc:creator>禾康小周</dc:creator>
  <cp:lastModifiedBy>神雕侠女</cp:lastModifiedBy>
  <dcterms:modified xsi:type="dcterms:W3CDTF">2024-05-09T07:20:39Z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9DB430B49CD048BE8D2E3671AC245433_13</vt:lpwstr>
  </property>
</Properties>
</file>