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lang w:eastAsia="zh-CN"/>
        </w:rPr>
      </w:pPr>
      <w:r>
        <w:rPr>
          <w:rFonts w:hint="eastAsia"/>
          <w:lang w:eastAsia="zh-CN"/>
        </w:rPr>
        <w:t>全自动切割机</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rPr>
        <w:t>基本参数</w:t>
      </w:r>
      <w:r>
        <w:rPr>
          <w:rFonts w:hint="eastAsia" w:ascii="宋体" w:hAnsi="宋体" w:eastAsia="宋体" w:cs="宋体"/>
          <w:i w:val="0"/>
          <w:iCs w:val="0"/>
          <w:caps w:val="0"/>
          <w:color w:val="5A5A5A"/>
          <w:spacing w:val="0"/>
          <w:sz w:val="30"/>
          <w:szCs w:val="30"/>
          <w:shd w:val="clear" w:fill="FFFFFF"/>
          <w:lang w:eastAsia="zh-CN"/>
        </w:rPr>
        <w:t>：</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1，用途：用于纸塑卷袋</w:t>
      </w:r>
      <w:bookmarkStart w:id="0" w:name="_GoBack"/>
      <w:bookmarkEnd w:id="0"/>
      <w:r>
        <w:rPr>
          <w:rFonts w:hint="eastAsia" w:ascii="宋体" w:hAnsi="宋体" w:eastAsia="宋体" w:cs="宋体"/>
          <w:i w:val="0"/>
          <w:iCs w:val="0"/>
          <w:caps w:val="0"/>
          <w:color w:val="5A5A5A"/>
          <w:spacing w:val="0"/>
          <w:sz w:val="30"/>
          <w:szCs w:val="30"/>
          <w:shd w:val="clear" w:fill="FFFFFF"/>
          <w:lang w:eastAsia="zh-CN"/>
        </w:rPr>
        <w:t>、纸塑立体卷袋和特卫强卷袋等需要按照包装物品的尺寸和数量进行切割的专用设备。</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2</w:t>
      </w:r>
      <w:r>
        <w:rPr>
          <w:rFonts w:hint="eastAsia" w:ascii="宋体" w:hAnsi="宋体" w:eastAsia="宋体" w:cs="宋体"/>
          <w:i w:val="0"/>
          <w:iCs w:val="0"/>
          <w:caps w:val="0"/>
          <w:color w:val="5A5A5A"/>
          <w:spacing w:val="0"/>
          <w:sz w:val="30"/>
          <w:szCs w:val="30"/>
          <w:shd w:val="clear" w:fill="FFFFFF"/>
          <w:lang w:val="en-US" w:eastAsia="zh-CN"/>
        </w:rPr>
        <w:t>.</w:t>
      </w:r>
      <w:r>
        <w:rPr>
          <w:rFonts w:hint="eastAsia" w:ascii="宋体" w:hAnsi="宋体" w:eastAsia="宋体" w:cs="宋体"/>
          <w:i w:val="0"/>
          <w:iCs w:val="0"/>
          <w:caps w:val="0"/>
          <w:color w:val="5A5A5A"/>
          <w:spacing w:val="0"/>
          <w:sz w:val="30"/>
          <w:szCs w:val="30"/>
          <w:shd w:val="clear" w:fill="FFFFFF"/>
          <w:lang w:eastAsia="zh-CN"/>
        </w:rPr>
        <w:t>彩色液晶触摸屏。</w:t>
      </w:r>
    </w:p>
    <w:p>
      <w:pPr>
        <w:rPr>
          <w:rFonts w:hint="eastAsia" w:ascii="宋体" w:hAnsi="宋体" w:eastAsia="宋体" w:cs="宋体"/>
          <w:i w:val="0"/>
          <w:iCs w:val="0"/>
          <w:caps w:val="0"/>
          <w:color w:val="5A5A5A"/>
          <w:spacing w:val="0"/>
          <w:sz w:val="30"/>
          <w:szCs w:val="30"/>
          <w:highlight w:val="none"/>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3，★切割最大宽度</w:t>
      </w:r>
      <w:r>
        <w:rPr>
          <w:rFonts w:hint="eastAsia" w:ascii="宋体" w:hAnsi="宋体" w:eastAsia="宋体" w:cs="宋体"/>
          <w:i w:val="0"/>
          <w:iCs w:val="0"/>
          <w:caps w:val="0"/>
          <w:color w:val="5A5A5A"/>
          <w:spacing w:val="0"/>
          <w:sz w:val="30"/>
          <w:szCs w:val="30"/>
          <w:highlight w:val="none"/>
          <w:shd w:val="clear" w:fill="FFFFFF"/>
          <w:lang w:eastAsia="zh-CN"/>
        </w:rPr>
        <w:t>：≤ 400mm。</w:t>
      </w:r>
    </w:p>
    <w:p>
      <w:pPr>
        <w:rPr>
          <w:rFonts w:hint="eastAsia" w:ascii="宋体" w:hAnsi="宋体" w:eastAsia="宋体" w:cs="宋体"/>
          <w:i w:val="0"/>
          <w:iCs w:val="0"/>
          <w:caps w:val="0"/>
          <w:color w:val="5A5A5A"/>
          <w:spacing w:val="0"/>
          <w:sz w:val="30"/>
          <w:szCs w:val="30"/>
          <w:highlight w:val="none"/>
          <w:shd w:val="clear" w:fill="FFFFFF"/>
          <w:lang w:eastAsia="zh-CN"/>
        </w:rPr>
      </w:pPr>
      <w:r>
        <w:rPr>
          <w:rFonts w:hint="eastAsia" w:ascii="宋体" w:hAnsi="宋体" w:eastAsia="宋体" w:cs="宋体"/>
          <w:i w:val="0"/>
          <w:iCs w:val="0"/>
          <w:caps w:val="0"/>
          <w:color w:val="5A5A5A"/>
          <w:spacing w:val="0"/>
          <w:sz w:val="30"/>
          <w:szCs w:val="30"/>
          <w:highlight w:val="none"/>
          <w:shd w:val="clear" w:fill="FFFFFF"/>
          <w:lang w:eastAsia="zh-CN"/>
        </w:rPr>
        <w:t>4，切割长度：≥50mm</w:t>
      </w:r>
    </w:p>
    <w:p>
      <w:pPr>
        <w:rPr>
          <w:rFonts w:hint="eastAsia" w:ascii="宋体" w:hAnsi="宋体" w:eastAsia="宋体" w:cs="宋体"/>
          <w:i w:val="0"/>
          <w:iCs w:val="0"/>
          <w:caps w:val="0"/>
          <w:color w:val="5A5A5A"/>
          <w:spacing w:val="0"/>
          <w:sz w:val="30"/>
          <w:szCs w:val="30"/>
          <w:highlight w:val="none"/>
          <w:shd w:val="clear" w:fill="FFFFFF"/>
          <w:lang w:eastAsia="zh-CN"/>
        </w:rPr>
      </w:pPr>
      <w:r>
        <w:rPr>
          <w:rFonts w:hint="eastAsia" w:ascii="宋体" w:hAnsi="宋体" w:eastAsia="宋体" w:cs="宋体"/>
          <w:i w:val="0"/>
          <w:iCs w:val="0"/>
          <w:caps w:val="0"/>
          <w:color w:val="5A5A5A"/>
          <w:spacing w:val="0"/>
          <w:sz w:val="30"/>
          <w:szCs w:val="30"/>
          <w:highlight w:val="none"/>
          <w:shd w:val="clear" w:fill="FFFFFF"/>
          <w:lang w:eastAsia="zh-CN"/>
        </w:rPr>
        <w:t>5，切割速度：20±0.5m/min</w:t>
      </w:r>
    </w:p>
    <w:p>
      <w:pPr>
        <w:rPr>
          <w:rFonts w:hint="eastAsia" w:ascii="宋体" w:hAnsi="宋体" w:eastAsia="宋体" w:cs="宋体"/>
          <w:i w:val="0"/>
          <w:iCs w:val="0"/>
          <w:caps w:val="0"/>
          <w:color w:val="5A5A5A"/>
          <w:spacing w:val="0"/>
          <w:sz w:val="30"/>
          <w:szCs w:val="30"/>
          <w:highlight w:val="yellow"/>
          <w:shd w:val="clear" w:fill="FFFFFF"/>
          <w:lang w:eastAsia="zh-CN"/>
        </w:rPr>
      </w:pPr>
    </w:p>
    <w:p>
      <w:pPr>
        <w:rPr>
          <w:rFonts w:hint="eastAsia" w:ascii="宋体" w:hAnsi="宋体" w:eastAsia="宋体" w:cs="宋体"/>
          <w:i w:val="0"/>
          <w:iCs w:val="0"/>
          <w:caps w:val="0"/>
          <w:color w:val="5A5A5A"/>
          <w:spacing w:val="0"/>
          <w:sz w:val="30"/>
          <w:szCs w:val="30"/>
          <w:shd w:val="clear" w:fill="FFFFFF"/>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0YzNjZGQ0NjY2NWIwNWM4YTgyOTIyZTdlZWMxM2EifQ=="/>
  </w:docVars>
  <w:rsids>
    <w:rsidRoot w:val="00000000"/>
    <w:rsid w:val="0E91006F"/>
    <w:rsid w:val="1816671D"/>
    <w:rsid w:val="20372330"/>
    <w:rsid w:val="244B1B1F"/>
    <w:rsid w:val="25072C6F"/>
    <w:rsid w:val="3ECE06BD"/>
    <w:rsid w:val="41484D4A"/>
    <w:rsid w:val="4BD676C8"/>
    <w:rsid w:val="59EF227E"/>
    <w:rsid w:val="5D0A4501"/>
    <w:rsid w:val="65D52EC2"/>
    <w:rsid w:val="683B6D5A"/>
    <w:rsid w:val="695533C9"/>
    <w:rsid w:val="6A9149F2"/>
    <w:rsid w:val="744250FD"/>
    <w:rsid w:val="7C9D5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5"/>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character" w:customStyle="1" w:styleId="5">
    <w:name w:val="标题 2 Char"/>
    <w:link w:val="2"/>
    <w:autoRedefine/>
    <w:uiPriority w:val="0"/>
    <w:rPr>
      <w:rFonts w:ascii="Arial" w:hAnsi="Arial" w:eastAsia="黑体"/>
      <w:b/>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2024-03-14T07:40:00Z</dcterms:created>
  <dc:creator>Administrator</dc:creator>
  <cp:lastModifiedBy>神雕侠女</cp:lastModifiedBy>
  <dcterms:modified xsi:type="dcterms:W3CDTF">2024-05-10T01:55:39Z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16C365475B6F4C5CBD10CC5C7D5AEF42_13</vt:lpwstr>
  </property>
</Properties>
</file>