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D1DEC">
      <w:pPr>
        <w:snapToGrid w:val="0"/>
        <w:spacing w:line="440" w:lineRule="atLeast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附件三：</w:t>
      </w:r>
    </w:p>
    <w:p w14:paraId="7D26E40D">
      <w:pPr>
        <w:snapToGrid w:val="0"/>
        <w:spacing w:line="4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28"/>
        </w:rPr>
        <w:t>2</w:t>
      </w:r>
      <w:r>
        <w:rPr>
          <w:rFonts w:hint="eastAsia" w:ascii="黑体" w:eastAsia="黑体"/>
          <w:b/>
          <w:sz w:val="30"/>
          <w:szCs w:val="30"/>
        </w:rPr>
        <w:t>0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  <w:lang w:val="en-US" w:eastAsia="zh-CN"/>
        </w:rPr>
        <w:t>年“</w:t>
      </w:r>
      <w:r>
        <w:rPr>
          <w:rFonts w:hint="eastAsia" w:ascii="黑体" w:eastAsia="黑体"/>
          <w:b/>
          <w:sz w:val="30"/>
          <w:szCs w:val="30"/>
        </w:rPr>
        <w:t>北京照明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奖”</w:t>
      </w:r>
      <w:r>
        <w:rPr>
          <w:rFonts w:hint="eastAsia" w:ascii="黑体" w:eastAsia="黑体"/>
          <w:b/>
          <w:sz w:val="30"/>
          <w:szCs w:val="30"/>
        </w:rPr>
        <w:t>评选活动</w:t>
      </w:r>
    </w:p>
    <w:p w14:paraId="7C758CF2">
      <w:pPr>
        <w:snapToGrid w:val="0"/>
        <w:spacing w:before="240" w:line="440" w:lineRule="atLeast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30"/>
          <w:szCs w:val="30"/>
        </w:rPr>
        <w:t>报 名 回 执</w:t>
      </w:r>
    </w:p>
    <w:p w14:paraId="3C16D110">
      <w:pPr>
        <w:snapToGrid w:val="0"/>
        <w:spacing w:line="440" w:lineRule="atLeast"/>
        <w:jc w:val="center"/>
        <w:rPr>
          <w:sz w:val="26"/>
        </w:rPr>
      </w:pPr>
    </w:p>
    <w:p w14:paraId="2303FBF2">
      <w:pPr>
        <w:snapToGrid w:val="0"/>
        <w:spacing w:line="440" w:lineRule="atLeast"/>
        <w:jc w:val="center"/>
        <w:rPr>
          <w:sz w:val="26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60"/>
        <w:gridCol w:w="1260"/>
        <w:gridCol w:w="2340"/>
      </w:tblGrid>
      <w:tr w14:paraId="000D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 w14:paraId="1A315C28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 xml:space="preserve">申报单位</w:instrText>
            </w:r>
            <w:r>
              <w:rPr>
                <w:sz w:val="24"/>
              </w:rPr>
              <w:instrText xml:space="preserve"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560" w:type="dxa"/>
            <w:gridSpan w:val="3"/>
          </w:tcPr>
          <w:p w14:paraId="7EB61D54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102B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6F6D6FD9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3960" w:type="dxa"/>
          </w:tcPr>
          <w:p w14:paraId="30BFDF3D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5818C4AE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340" w:type="dxa"/>
          </w:tcPr>
          <w:p w14:paraId="689E666C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4E7C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 w14:paraId="5387F573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手 机 号 码</w:t>
            </w:r>
          </w:p>
        </w:tc>
        <w:tc>
          <w:tcPr>
            <w:tcW w:w="3960" w:type="dxa"/>
          </w:tcPr>
          <w:p w14:paraId="4A3BB2A1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top"/>
          </w:tcPr>
          <w:p w14:paraId="4C6CBB10">
            <w:pPr>
              <w:snapToGrid w:val="0"/>
              <w:spacing w:before="120" w:after="120" w:line="440" w:lineRule="atLeas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单位电话</w:t>
            </w:r>
          </w:p>
        </w:tc>
        <w:tc>
          <w:tcPr>
            <w:tcW w:w="2340" w:type="dxa"/>
          </w:tcPr>
          <w:p w14:paraId="7F6C1599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4138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 w14:paraId="19B10C46">
            <w:pPr>
              <w:snapToGrid w:val="0"/>
              <w:spacing w:before="120" w:after="120" w:line="4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 xml:space="preserve">通讯地址</w:instrText>
            </w:r>
            <w:r>
              <w:rPr>
                <w:sz w:val="24"/>
              </w:rPr>
              <w:instrText xml:space="preserve"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60" w:type="dxa"/>
          </w:tcPr>
          <w:p w14:paraId="3ED1A394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14:paraId="2C9F4EAC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40" w:type="dxa"/>
          </w:tcPr>
          <w:p w14:paraId="24421EE5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2AFE3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restart"/>
          </w:tcPr>
          <w:p w14:paraId="783AE010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  <w:p w14:paraId="69CB8091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  <w:p w14:paraId="48792FEB">
            <w:pPr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</w:p>
          <w:p w14:paraId="2EEC7191">
            <w:pPr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60" w:type="dxa"/>
            <w:gridSpan w:val="3"/>
          </w:tcPr>
          <w:p w14:paraId="69BBE4E8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00F0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6439C615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6521F944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0859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54D37847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6C98A336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5020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3FCB200D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785950ED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078D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0760CD84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0371A04B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2EBC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762A1EB7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099FA4CC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5214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50498106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10FC7997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 w14:paraId="1CEE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 w14:paraId="2A544CF4"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 w14:paraId="173E026C"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</w:tbl>
    <w:p w14:paraId="5E0CB312"/>
    <w:p w14:paraId="7FC6B617"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注：请将“报名回执”电子版发回学会。</w:t>
      </w:r>
    </w:p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3A703C8E"/>
    <w:rsid w:val="14814A25"/>
    <w:rsid w:val="27825E3D"/>
    <w:rsid w:val="2A505667"/>
    <w:rsid w:val="3A703C8E"/>
    <w:rsid w:val="5C262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2020-08-21T01:38:00Z</dcterms:created>
  <dc:creator>北京照明学会</dc:creator>
  <cp:lastModifiedBy>清雅Alice</cp:lastModifiedBy>
  <dcterms:modified xsi:type="dcterms:W3CDTF">2024-11-26T04:23:12Z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401EF163BAB24B28BE7001D642433058</vt:lpwstr>
  </property>
</Properties>
</file>