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广西酒店管理学会</w:t>
      </w:r>
      <w:r>
        <w:rPr>
          <w:rFonts w:hint="eastAsia"/>
          <w:sz w:val="36"/>
          <w:szCs w:val="36"/>
          <w:lang w:eastAsia="zh-CN"/>
        </w:rPr>
        <w:t>（广西酒店行业专家库）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专家会员登记</w:t>
      </w:r>
      <w:r>
        <w:rPr>
          <w:rFonts w:hint="eastAsia"/>
          <w:sz w:val="36"/>
          <w:szCs w:val="36"/>
        </w:rPr>
        <w:t>表</w:t>
      </w:r>
    </w:p>
    <w:tbl>
      <w:tblPr>
        <w:tblStyle w:val="7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290"/>
        <w:gridCol w:w="1050"/>
        <w:gridCol w:w="1152"/>
        <w:gridCol w:w="1256"/>
        <w:gridCol w:w="1256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9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600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30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30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从事职业</w:t>
            </w:r>
          </w:p>
        </w:tc>
        <w:tc>
          <w:tcPr>
            <w:tcW w:w="30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0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95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  <w:jc w:val="center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获奖及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荣誉称号</w:t>
            </w:r>
          </w:p>
        </w:tc>
        <w:tc>
          <w:tcPr>
            <w:tcW w:w="7795" w:type="dxa"/>
            <w:gridSpan w:val="6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3" w:hRule="atLeast"/>
          <w:jc w:val="center"/>
        </w:trPr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研究成果（课题、论文、专利等）</w:t>
            </w:r>
          </w:p>
        </w:tc>
        <w:tc>
          <w:tcPr>
            <w:tcW w:w="7795" w:type="dxa"/>
            <w:gridSpan w:val="6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72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leftChars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7795" w:type="dxa"/>
            <w:gridSpan w:val="6"/>
            <w:vAlign w:val="center"/>
          </w:tcPr>
          <w:p>
            <w:pPr>
              <w:spacing w:before="156" w:beforeLines="50" w:after="156" w:afterLines="50" w:line="260" w:lineRule="exact"/>
              <w:ind w:left="-105" w:leftChars="-50" w:right="-105" w:rightChars="-50" w:firstLine="57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本人自愿加入广西酒店管理学会，并自觉遵守《广西酒店管理学会</w:t>
            </w:r>
          </w:p>
          <w:p>
            <w:pPr>
              <w:spacing w:before="156" w:beforeLines="50" w:after="156" w:afterLines="50" w:line="260" w:lineRule="exact"/>
              <w:ind w:right="-105" w:rightChars="-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章程》，履行</w:t>
            </w:r>
            <w:r>
              <w:rPr>
                <w:rFonts w:hint="eastAsia" w:ascii="宋体" w:hAnsi="宋体"/>
                <w:sz w:val="24"/>
                <w:lang w:eastAsia="zh-CN"/>
              </w:rPr>
              <w:t>专家</w:t>
            </w:r>
            <w:r>
              <w:rPr>
                <w:rFonts w:hint="eastAsia" w:ascii="宋体" w:hAnsi="宋体"/>
                <w:sz w:val="24"/>
              </w:rPr>
              <w:t>会员的权利和义务。</w:t>
            </w:r>
          </w:p>
          <w:p>
            <w:pPr>
              <w:spacing w:before="156" w:beforeLines="50" w:after="156" w:afterLines="50" w:line="260" w:lineRule="exact"/>
              <w:ind w:right="-105" w:rightChars="-5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</w:t>
            </w:r>
          </w:p>
          <w:p>
            <w:pPr>
              <w:spacing w:before="156" w:beforeLines="50" w:after="156" w:afterLines="50" w:line="260" w:lineRule="exact"/>
              <w:ind w:left="-105" w:leftChars="-50" w:right="-105" w:rightChars="-50" w:firstLine="57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72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leftChars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7795" w:type="dxa"/>
            <w:gridSpan w:val="6"/>
            <w:vAlign w:val="center"/>
          </w:tcPr>
          <w:p>
            <w:pPr>
              <w:spacing w:before="156" w:beforeLines="50" w:after="156" w:afterLines="50"/>
              <w:ind w:left="-105" w:leftChars="-50" w:right="-105" w:rightChars="-50" w:firstLine="57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</w:p>
          <w:p>
            <w:pPr>
              <w:spacing w:before="156" w:beforeLines="50" w:after="156" w:afterLines="50"/>
              <w:ind w:right="-105" w:rightChars="-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</w:t>
            </w:r>
          </w:p>
          <w:p>
            <w:pPr>
              <w:spacing w:before="156" w:beforeLines="50" w:after="156" w:afterLines="50"/>
              <w:ind w:right="-105" w:rightChars="-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单位盖章：</w:t>
            </w:r>
          </w:p>
          <w:p>
            <w:pPr>
              <w:spacing w:before="156" w:beforeLines="50" w:after="156" w:afterLines="50"/>
              <w:ind w:right="-105" w:rightChars="-5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721" w:type="dxa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ind w:rightChars="0" w:firstLine="117" w:firstLineChars="49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学会意见</w:t>
            </w:r>
          </w:p>
        </w:tc>
        <w:tc>
          <w:tcPr>
            <w:tcW w:w="7795" w:type="dxa"/>
            <w:gridSpan w:val="6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ind w:firstLine="4440" w:firstLineChars="185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盖章：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                 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ZDQ2M2JhM2I3YjBjMzg2OTAyM2QyYzU2ZTMzZWUifQ=="/>
  </w:docVars>
  <w:rsids>
    <w:rsidRoot w:val="654C1D63"/>
    <w:rsid w:val="000332AB"/>
    <w:rsid w:val="000B2C80"/>
    <w:rsid w:val="000B4327"/>
    <w:rsid w:val="0036421F"/>
    <w:rsid w:val="00424DDC"/>
    <w:rsid w:val="004746A0"/>
    <w:rsid w:val="00474DE1"/>
    <w:rsid w:val="004A1CD9"/>
    <w:rsid w:val="0057298B"/>
    <w:rsid w:val="006F35E4"/>
    <w:rsid w:val="007724D5"/>
    <w:rsid w:val="00813C7F"/>
    <w:rsid w:val="00821382"/>
    <w:rsid w:val="008443E8"/>
    <w:rsid w:val="008D3F1C"/>
    <w:rsid w:val="0093209E"/>
    <w:rsid w:val="00A94B14"/>
    <w:rsid w:val="00B36921"/>
    <w:rsid w:val="00D21069"/>
    <w:rsid w:val="00E03DE1"/>
    <w:rsid w:val="00F53C46"/>
    <w:rsid w:val="0BED6661"/>
    <w:rsid w:val="0DBD0A3E"/>
    <w:rsid w:val="0E3D4EC1"/>
    <w:rsid w:val="1FF51D02"/>
    <w:rsid w:val="2049117B"/>
    <w:rsid w:val="23362D65"/>
    <w:rsid w:val="253E2B50"/>
    <w:rsid w:val="31AE3BB6"/>
    <w:rsid w:val="36C64391"/>
    <w:rsid w:val="378A4CF4"/>
    <w:rsid w:val="3A966D4B"/>
    <w:rsid w:val="3FD32C5B"/>
    <w:rsid w:val="47252A35"/>
    <w:rsid w:val="4A6550C7"/>
    <w:rsid w:val="4B7A03A2"/>
    <w:rsid w:val="4FCB5F4E"/>
    <w:rsid w:val="654C1D63"/>
    <w:rsid w:val="6A89565C"/>
    <w:rsid w:val="6DB24D6B"/>
    <w:rsid w:val="7C157C11"/>
    <w:rsid w:val="7C4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1"/>
    <w:pPr>
      <w:spacing w:before="108" w:line="374" w:lineRule="exact"/>
      <w:ind w:left="364"/>
      <w:outlineLvl w:val="1"/>
    </w:pPr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1"/>
    <w:pPr>
      <w:spacing w:line="343" w:lineRule="exact"/>
      <w:ind w:left="704" w:hanging="341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867</Characters>
  <Lines>7</Lines>
  <Paragraphs>2</Paragraphs>
  <TotalTime>0</TotalTime>
  <ScaleCrop>false</ScaleCrop>
  <LinksUpToDate>false</LinksUpToDate>
  <CharactersWithSpaces>1016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2017-11-20T08:30:00Z</dcterms:created>
  <dc:creator>离去的伤悲</dc:creator>
  <cp:lastModifiedBy>广西酒店管理学会</cp:lastModifiedBy>
  <dcterms:modified xsi:type="dcterms:W3CDTF">2024-05-21T03:56:17Z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4D0D0C3628674425ADC8A470F4A88D91</vt:lpwstr>
  </property>
</Properties>
</file>