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258ED" w:rsidRDefault="00B004EC">
      <w:pPr>
        <w:rPr>
          <w:b/>
          <w:bCs/>
          <w:sz w:val="36"/>
          <w:szCs w:val="44"/>
        </w:rPr>
      </w:pPr>
      <w:r>
        <w:rPr>
          <w:rFonts w:hint="eastAsia"/>
          <w:b/>
          <w:bCs/>
          <w:noProof/>
          <w:sz w:val="36"/>
          <w:szCs w:val="44"/>
        </w:rPr>
        <w:drawing>
          <wp:inline distT="0" distB="0" distL="114300" distR="114300">
            <wp:extent cx="5266690" cy="6066790"/>
            <wp:effectExtent l="0" t="0" r="10160" b="10160"/>
            <wp:docPr id="4" name="图片 4" descr="详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详0_0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066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58ED" w:rsidRDefault="00B004EC">
      <w:pPr>
        <w:rPr>
          <w:b/>
          <w:bCs/>
          <w:sz w:val="36"/>
          <w:szCs w:val="44"/>
        </w:rPr>
      </w:pPr>
      <w:r>
        <w:rPr>
          <w:rFonts w:hint="eastAsia"/>
          <w:b/>
          <w:bCs/>
          <w:noProof/>
          <w:sz w:val="36"/>
          <w:szCs w:val="44"/>
        </w:rPr>
        <w:drawing>
          <wp:inline distT="0" distB="0" distL="114300" distR="114300">
            <wp:extent cx="5266690" cy="2637155"/>
            <wp:effectExtent l="0" t="0" r="10160" b="10795"/>
            <wp:docPr id="5" name="图片 5" descr="详0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详0_06"/>
                    <pic:cNvPicPr>
                      <a:picLocks noChangeAspect="1"/>
                    </pic:cNvPicPr>
                  </pic:nvPicPr>
                  <pic:blipFill>
                    <a:blip r:embed="rId6"/>
                    <a:srcRect b="1344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37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58ED" w:rsidRDefault="00B004EC">
      <w:pPr>
        <w:jc w:val="center"/>
        <w:rPr>
          <w:b/>
          <w:bCs/>
          <w:sz w:val="36"/>
          <w:szCs w:val="44"/>
        </w:rPr>
      </w:pPr>
      <w:r>
        <w:rPr>
          <w:rFonts w:hint="eastAsia"/>
          <w:b/>
          <w:bCs/>
          <w:sz w:val="36"/>
          <w:szCs w:val="44"/>
        </w:rPr>
        <w:lastRenderedPageBreak/>
        <w:t>产品参数</w:t>
      </w:r>
    </w:p>
    <w:p w:rsidR="00D258ED" w:rsidRDefault="00B004EC">
      <w:pPr>
        <w:spacing w:line="288" w:lineRule="auto"/>
      </w:pPr>
      <w:r>
        <w:rPr>
          <w:rFonts w:hint="eastAsia"/>
        </w:rPr>
        <w:t>品牌</w:t>
      </w:r>
      <w:r>
        <w:rPr>
          <w:rFonts w:hint="eastAsia"/>
        </w:rPr>
        <w:t>/</w:t>
      </w:r>
      <w:r>
        <w:rPr>
          <w:rFonts w:hint="eastAsia"/>
        </w:rPr>
        <w:t>名称</w:t>
      </w:r>
      <w:r>
        <w:rPr>
          <w:rFonts w:hint="eastAsia"/>
        </w:rPr>
        <w:t>：</w:t>
      </w:r>
      <w:proofErr w:type="gramStart"/>
      <w:r>
        <w:rPr>
          <w:rFonts w:hint="eastAsia"/>
        </w:rPr>
        <w:t>纽</w:t>
      </w:r>
      <w:proofErr w:type="gramEnd"/>
      <w:r>
        <w:rPr>
          <w:rFonts w:hint="eastAsia"/>
        </w:rPr>
        <w:t>荷尔</w:t>
      </w:r>
      <w:r>
        <w:rPr>
          <w:rFonts w:hint="eastAsia"/>
        </w:rPr>
        <w:t>3D</w:t>
      </w:r>
      <w:r>
        <w:rPr>
          <w:rFonts w:hint="eastAsia"/>
        </w:rPr>
        <w:t>显微镜</w:t>
      </w:r>
    </w:p>
    <w:p w:rsidR="00D258ED" w:rsidRDefault="00B004EC">
      <w:pPr>
        <w:spacing w:line="288" w:lineRule="auto"/>
      </w:pPr>
      <w:r>
        <w:rPr>
          <w:rFonts w:hint="eastAsia"/>
        </w:rPr>
        <w:t>型</w:t>
      </w:r>
      <w:r>
        <w:rPr>
          <w:rFonts w:hint="eastAsia"/>
        </w:rPr>
        <w:t>号：</w:t>
      </w:r>
      <w:r>
        <w:rPr>
          <w:rFonts w:hint="eastAsia"/>
        </w:rPr>
        <w:t>3D-7980</w:t>
      </w:r>
    </w:p>
    <w:p w:rsidR="00D258ED" w:rsidRDefault="00B004EC">
      <w:pPr>
        <w:spacing w:line="288" w:lineRule="auto"/>
      </w:pPr>
      <w:r>
        <w:rPr>
          <w:rFonts w:hint="eastAsia"/>
        </w:rPr>
        <w:t>设备</w:t>
      </w:r>
      <w:r>
        <w:rPr>
          <w:rFonts w:hint="eastAsia"/>
        </w:rPr>
        <w:t>功能</w:t>
      </w:r>
      <w:r>
        <w:rPr>
          <w:rFonts w:hint="eastAsia"/>
        </w:rPr>
        <w:t>：</w:t>
      </w:r>
      <w:r>
        <w:rPr>
          <w:rFonts w:hint="eastAsia"/>
        </w:rPr>
        <w:t>视频观察、尺寸测量、拍照</w:t>
      </w:r>
      <w:r>
        <w:rPr>
          <w:rFonts w:hint="eastAsia"/>
        </w:rPr>
        <w:t>JPG</w:t>
      </w:r>
      <w:r>
        <w:rPr>
          <w:rFonts w:hint="eastAsia"/>
        </w:rPr>
        <w:t>、录像</w:t>
      </w:r>
      <w:r>
        <w:rPr>
          <w:rFonts w:hint="eastAsia"/>
        </w:rPr>
        <w:t>AVI</w:t>
      </w:r>
      <w:r>
        <w:rPr>
          <w:rFonts w:hint="eastAsia"/>
        </w:rPr>
        <w:t>、</w:t>
      </w:r>
      <w:r>
        <w:rPr>
          <w:rFonts w:hint="eastAsia"/>
        </w:rPr>
        <w:t>U</w:t>
      </w:r>
      <w:r>
        <w:rPr>
          <w:rFonts w:hint="eastAsia"/>
        </w:rPr>
        <w:t>盘导出</w:t>
      </w:r>
    </w:p>
    <w:p w:rsidR="00D258ED" w:rsidRDefault="00B004EC">
      <w:pPr>
        <w:spacing w:line="288" w:lineRule="auto"/>
      </w:pPr>
      <w:r>
        <w:rPr>
          <w:rFonts w:hint="eastAsia"/>
        </w:rPr>
        <w:t>倍率（</w:t>
      </w:r>
      <w:r>
        <w:rPr>
          <w:rFonts w:hint="eastAsia"/>
        </w:rPr>
        <w:t>X.</w:t>
      </w:r>
      <w:r>
        <w:rPr>
          <w:rFonts w:hint="eastAsia"/>
        </w:rPr>
        <w:t>）：</w:t>
      </w:r>
      <w:r>
        <w:rPr>
          <w:rFonts w:hint="eastAsia"/>
        </w:rPr>
        <w:t>10-200</w:t>
      </w:r>
      <w:r>
        <w:rPr>
          <w:rFonts w:hint="eastAsia"/>
        </w:rPr>
        <w:t>连续变倍</w:t>
      </w:r>
    </w:p>
    <w:p w:rsidR="00D258ED" w:rsidRDefault="00B004EC">
      <w:pPr>
        <w:spacing w:line="288" w:lineRule="auto"/>
      </w:pPr>
      <w:r>
        <w:rPr>
          <w:rFonts w:hint="eastAsia"/>
        </w:rPr>
        <w:t>放大形式：超高精细电子放大</w:t>
      </w:r>
    </w:p>
    <w:p w:rsidR="00D258ED" w:rsidRDefault="00B004EC">
      <w:pPr>
        <w:spacing w:line="288" w:lineRule="auto"/>
      </w:pPr>
      <w:r>
        <w:rPr>
          <w:rFonts w:hint="eastAsia"/>
        </w:rPr>
        <w:t>处理器芯片：</w:t>
      </w:r>
      <w:r>
        <w:rPr>
          <w:rFonts w:hint="eastAsia"/>
        </w:rPr>
        <w:t>Sony IMX(C)</w:t>
      </w:r>
      <w:r>
        <w:rPr>
          <w:rFonts w:hint="eastAsia"/>
        </w:rPr>
        <w:t>数字影像</w:t>
      </w:r>
      <w:r>
        <w:rPr>
          <w:rFonts w:hint="eastAsia"/>
        </w:rPr>
        <w:t>CPU</w:t>
      </w:r>
      <w:r>
        <w:rPr>
          <w:rFonts w:hint="eastAsia"/>
        </w:rPr>
        <w:t>，闪</w:t>
      </w:r>
      <w:proofErr w:type="gramStart"/>
      <w:r>
        <w:rPr>
          <w:rFonts w:hint="eastAsia"/>
        </w:rPr>
        <w:t>迪</w:t>
      </w:r>
      <w:proofErr w:type="gramEnd"/>
      <w:r>
        <w:rPr>
          <w:rFonts w:hint="eastAsia"/>
        </w:rPr>
        <w:t>插拔式</w:t>
      </w:r>
      <w:r>
        <w:rPr>
          <w:rFonts w:hint="eastAsia"/>
        </w:rPr>
        <w:t>U</w:t>
      </w:r>
      <w:r>
        <w:rPr>
          <w:rFonts w:hint="eastAsia"/>
        </w:rPr>
        <w:t>盘</w:t>
      </w:r>
      <w:r>
        <w:rPr>
          <w:rFonts w:hint="eastAsia"/>
        </w:rPr>
        <w:t>64GB</w:t>
      </w:r>
      <w:r>
        <w:rPr>
          <w:rFonts w:hint="eastAsia"/>
        </w:rPr>
        <w:t>空间</w:t>
      </w:r>
    </w:p>
    <w:p w:rsidR="00D258ED" w:rsidRDefault="00B004EC">
      <w:pPr>
        <w:spacing w:line="288" w:lineRule="auto"/>
      </w:pPr>
      <w:r>
        <w:rPr>
          <w:rFonts w:hint="eastAsia"/>
        </w:rPr>
        <w:t>显示：</w:t>
      </w:r>
      <w:r>
        <w:rPr>
          <w:rFonts w:hint="eastAsia"/>
        </w:rPr>
        <w:t>13.3</w:t>
      </w:r>
      <w:r>
        <w:rPr>
          <w:rFonts w:hint="eastAsia"/>
        </w:rPr>
        <w:t>英寸高清液晶屏</w:t>
      </w:r>
    </w:p>
    <w:p w:rsidR="00D258ED" w:rsidRDefault="00B004EC">
      <w:pPr>
        <w:spacing w:line="288" w:lineRule="auto"/>
      </w:pPr>
      <w:r>
        <w:rPr>
          <w:rFonts w:hint="eastAsia"/>
        </w:rPr>
        <w:t>镜头：</w:t>
      </w:r>
      <w:proofErr w:type="gramStart"/>
      <w:r>
        <w:rPr>
          <w:rFonts w:hint="eastAsia"/>
        </w:rPr>
        <w:t>纽</w:t>
      </w:r>
      <w:proofErr w:type="gramEnd"/>
      <w:r>
        <w:rPr>
          <w:rFonts w:hint="eastAsia"/>
        </w:rPr>
        <w:t>荷尔</w:t>
      </w:r>
      <w:r>
        <w:rPr>
          <w:rFonts w:hint="eastAsia"/>
        </w:rPr>
        <w:t>3D</w:t>
      </w:r>
      <w:r>
        <w:rPr>
          <w:rFonts w:hint="eastAsia"/>
        </w:rPr>
        <w:t>镜头</w:t>
      </w:r>
    </w:p>
    <w:p w:rsidR="00D258ED" w:rsidRDefault="00B004EC">
      <w:pPr>
        <w:spacing w:line="288" w:lineRule="auto"/>
        <w:ind w:firstLineChars="300" w:firstLine="630"/>
      </w:pPr>
      <w:r>
        <w:rPr>
          <w:rFonts w:hint="eastAsia"/>
        </w:rPr>
        <w:t>RP/28-3.60um WD100-150mm V23-2.2mm</w:t>
      </w:r>
    </w:p>
    <w:p w:rsidR="00D258ED" w:rsidRDefault="00B004EC">
      <w:pPr>
        <w:spacing w:line="288" w:lineRule="auto"/>
        <w:ind w:firstLineChars="300" w:firstLine="630"/>
      </w:pPr>
      <w:r>
        <w:rPr>
          <w:rFonts w:hint="eastAsia"/>
        </w:rPr>
        <w:t>光学镜片布局构造</w:t>
      </w:r>
      <w:r>
        <w:rPr>
          <w:rFonts w:hint="eastAsia"/>
        </w:rPr>
        <w:t>9</w:t>
      </w:r>
      <w:r>
        <w:rPr>
          <w:rFonts w:hint="eastAsia"/>
        </w:rPr>
        <w:t>组、高透光非球面镜片技术</w:t>
      </w:r>
    </w:p>
    <w:p w:rsidR="00D258ED" w:rsidRDefault="00B004EC">
      <w:pPr>
        <w:spacing w:line="288" w:lineRule="auto"/>
        <w:ind w:firstLineChars="300" w:firstLine="630"/>
      </w:pPr>
      <w:r>
        <w:rPr>
          <w:rFonts w:hint="eastAsia"/>
        </w:rPr>
        <w:t>光路结构</w:t>
      </w:r>
      <w:r>
        <w:rPr>
          <w:rFonts w:hint="eastAsia"/>
        </w:rPr>
        <w:t>:</w:t>
      </w:r>
      <w:r>
        <w:rPr>
          <w:rFonts w:hint="eastAsia"/>
        </w:rPr>
        <w:t>无限远</w:t>
      </w:r>
    </w:p>
    <w:p w:rsidR="00D258ED" w:rsidRDefault="00B004EC">
      <w:pPr>
        <w:spacing w:line="288" w:lineRule="auto"/>
      </w:pPr>
      <w:r>
        <w:rPr>
          <w:rFonts w:hint="eastAsia"/>
        </w:rPr>
        <w:t>影像设备感光元件：全画幅相机</w:t>
      </w:r>
    </w:p>
    <w:p w:rsidR="00D258ED" w:rsidRDefault="00B004EC">
      <w:pPr>
        <w:spacing w:line="288" w:lineRule="auto"/>
        <w:ind w:firstLineChars="700" w:firstLine="1470"/>
      </w:pPr>
      <w:r>
        <w:rPr>
          <w:rFonts w:hint="eastAsia"/>
        </w:rPr>
        <w:t>索尼传感器</w:t>
      </w:r>
      <w:r>
        <w:rPr>
          <w:rFonts w:hint="eastAsia"/>
        </w:rPr>
        <w:t xml:space="preserve"> </w:t>
      </w:r>
      <w:r>
        <w:rPr>
          <w:rFonts w:hint="eastAsia"/>
        </w:rPr>
        <w:t>300TyP</w:t>
      </w:r>
    </w:p>
    <w:p w:rsidR="00D258ED" w:rsidRDefault="00B004EC">
      <w:pPr>
        <w:spacing w:line="288" w:lineRule="auto"/>
        <w:ind w:firstLineChars="700" w:firstLine="1470"/>
      </w:pPr>
      <w:r>
        <w:rPr>
          <w:rFonts w:hint="eastAsia"/>
        </w:rPr>
        <w:t>全</w:t>
      </w:r>
      <w:proofErr w:type="gramStart"/>
      <w:r>
        <w:rPr>
          <w:rFonts w:hint="eastAsia"/>
        </w:rPr>
        <w:t>时段超清</w:t>
      </w:r>
      <w:proofErr w:type="gramEnd"/>
      <w:r>
        <w:rPr>
          <w:rFonts w:hint="eastAsia"/>
        </w:rPr>
        <w:t>影像</w:t>
      </w:r>
      <w:r>
        <w:rPr>
          <w:rFonts w:hint="eastAsia"/>
        </w:rPr>
        <w:t>1920*1080 HDMI</w:t>
      </w:r>
      <w:r>
        <w:rPr>
          <w:rFonts w:hint="eastAsia"/>
        </w:rPr>
        <w:t>标准高清分辨率</w:t>
      </w:r>
    </w:p>
    <w:p w:rsidR="00D258ED" w:rsidRDefault="00B004EC">
      <w:pPr>
        <w:spacing w:line="288" w:lineRule="auto"/>
        <w:ind w:firstLineChars="700" w:firstLine="1470"/>
      </w:pPr>
      <w:r>
        <w:rPr>
          <w:rFonts w:hint="eastAsia"/>
        </w:rPr>
        <w:t>2.0um*2.0um</w:t>
      </w:r>
      <w:r>
        <w:rPr>
          <w:rFonts w:hint="eastAsia"/>
        </w:rPr>
        <w:t>像元</w:t>
      </w:r>
      <w:r>
        <w:rPr>
          <w:rFonts w:hint="eastAsia"/>
        </w:rPr>
        <w:t xml:space="preserve"> 1/1.8"</w:t>
      </w:r>
      <w:r>
        <w:rPr>
          <w:rFonts w:hint="eastAsia"/>
        </w:rPr>
        <w:t>感光</w:t>
      </w:r>
      <w:r>
        <w:rPr>
          <w:rFonts w:hint="eastAsia"/>
        </w:rPr>
        <w:t xml:space="preserve"> 60fps</w:t>
      </w:r>
      <w:proofErr w:type="gramStart"/>
      <w:r>
        <w:rPr>
          <w:rFonts w:hint="eastAsia"/>
        </w:rPr>
        <w:t>帧率</w:t>
      </w:r>
      <w:proofErr w:type="gramEnd"/>
      <w:r>
        <w:rPr>
          <w:rFonts w:hint="eastAsia"/>
        </w:rPr>
        <w:t xml:space="preserve"> 56dB</w:t>
      </w:r>
      <w:r>
        <w:rPr>
          <w:rFonts w:hint="eastAsia"/>
        </w:rPr>
        <w:t>信噪比</w:t>
      </w:r>
    </w:p>
    <w:p w:rsidR="00D258ED" w:rsidRDefault="00B004EC">
      <w:pPr>
        <w:spacing w:line="288" w:lineRule="auto"/>
      </w:pPr>
      <w:r>
        <w:rPr>
          <w:rFonts w:hint="eastAsia"/>
        </w:rPr>
        <w:t>G</w:t>
      </w:r>
      <w:r>
        <w:rPr>
          <w:rFonts w:hint="eastAsia"/>
        </w:rPr>
        <w:t>光灵敏度暗电流：</w:t>
      </w:r>
      <w:r>
        <w:rPr>
          <w:rFonts w:hint="eastAsia"/>
        </w:rPr>
        <w:t xml:space="preserve">505mv with 1/30s </w:t>
      </w:r>
      <w:r>
        <w:rPr>
          <w:rFonts w:hint="eastAsia"/>
        </w:rPr>
        <w:t>采样平均</w:t>
      </w:r>
      <w:r>
        <w:rPr>
          <w:rFonts w:hint="eastAsia"/>
        </w:rPr>
        <w:t>1X1</w:t>
      </w:r>
    </w:p>
    <w:p w:rsidR="00D258ED" w:rsidRDefault="00B004EC">
      <w:pPr>
        <w:spacing w:line="288" w:lineRule="auto"/>
      </w:pPr>
      <w:r>
        <w:rPr>
          <w:rFonts w:hint="eastAsia"/>
        </w:rPr>
        <w:t>照明装置：落射照明系统</w:t>
      </w:r>
      <w:r>
        <w:rPr>
          <w:rFonts w:hint="eastAsia"/>
        </w:rPr>
        <w:t>:</w:t>
      </w:r>
      <w:r>
        <w:rPr>
          <w:rFonts w:hint="eastAsia"/>
        </w:rPr>
        <w:t>正白</w:t>
      </w:r>
      <w:r>
        <w:rPr>
          <w:rFonts w:hint="eastAsia"/>
        </w:rPr>
        <w:t>LED</w:t>
      </w:r>
      <w:r>
        <w:rPr>
          <w:rFonts w:hint="eastAsia"/>
        </w:rPr>
        <w:t>高亮发光管</w:t>
      </w:r>
    </w:p>
    <w:p w:rsidR="00D258ED" w:rsidRDefault="00B004EC">
      <w:pPr>
        <w:spacing w:line="288" w:lineRule="auto"/>
      </w:pPr>
      <w:r>
        <w:rPr>
          <w:rFonts w:hint="eastAsia"/>
        </w:rPr>
        <w:t>调焦机构：精密机械</w:t>
      </w:r>
      <w:proofErr w:type="gramStart"/>
      <w:r>
        <w:rPr>
          <w:rFonts w:hint="eastAsia"/>
        </w:rPr>
        <w:t>齿</w:t>
      </w:r>
      <w:proofErr w:type="gramEnd"/>
      <w:r>
        <w:rPr>
          <w:rFonts w:hint="eastAsia"/>
        </w:rPr>
        <w:t>传动、同轴调焦</w:t>
      </w:r>
    </w:p>
    <w:p w:rsidR="00D258ED" w:rsidRDefault="00B004EC">
      <w:pPr>
        <w:spacing w:line="288" w:lineRule="auto"/>
      </w:pPr>
      <w:r>
        <w:rPr>
          <w:rFonts w:hint="eastAsia"/>
        </w:rPr>
        <w:t>移动载物台：台面长宽</w:t>
      </w:r>
      <w:r>
        <w:rPr>
          <w:rFonts w:hint="eastAsia"/>
        </w:rPr>
        <w:t>190*160mm XY</w:t>
      </w:r>
      <w:r>
        <w:rPr>
          <w:rFonts w:hint="eastAsia"/>
        </w:rPr>
        <w:t>轴行程</w:t>
      </w:r>
      <w:r>
        <w:rPr>
          <w:rFonts w:hint="eastAsia"/>
        </w:rPr>
        <w:t>60*60mm</w:t>
      </w:r>
    </w:p>
    <w:p w:rsidR="00D258ED" w:rsidRDefault="00B004EC">
      <w:pPr>
        <w:spacing w:line="288" w:lineRule="auto"/>
      </w:pPr>
      <w:r>
        <w:rPr>
          <w:rFonts w:hint="eastAsia"/>
        </w:rPr>
        <w:t>输入设备：鼠标</w:t>
      </w:r>
    </w:p>
    <w:p w:rsidR="00D258ED" w:rsidRDefault="00B004EC">
      <w:pPr>
        <w:spacing w:line="288" w:lineRule="auto"/>
      </w:pPr>
      <w:r>
        <w:rPr>
          <w:rFonts w:hint="eastAsia"/>
        </w:rPr>
        <w:t>其他设置：曝光方式、白平衡、亮度、对比度、饱和度、、锐度</w:t>
      </w:r>
    </w:p>
    <w:p w:rsidR="00D258ED" w:rsidRDefault="00B004EC">
      <w:pPr>
        <w:spacing w:line="288" w:lineRule="auto"/>
        <w:ind w:firstLineChars="500" w:firstLine="1050"/>
      </w:pPr>
      <w:r>
        <w:rPr>
          <w:rFonts w:hint="eastAsia"/>
        </w:rPr>
        <w:t>降噪、感光度、黑白、水平镜像、垂直镜像</w:t>
      </w:r>
    </w:p>
    <w:p w:rsidR="00D258ED" w:rsidRDefault="00B004EC">
      <w:pPr>
        <w:spacing w:line="288" w:lineRule="auto"/>
      </w:pPr>
      <w:r>
        <w:rPr>
          <w:rFonts w:hint="eastAsia"/>
        </w:rPr>
        <w:t>软件特色：智能免校准测量软件</w:t>
      </w:r>
    </w:p>
    <w:p w:rsidR="00D258ED" w:rsidRDefault="00B004EC">
      <w:pPr>
        <w:spacing w:line="288" w:lineRule="auto"/>
      </w:pPr>
      <w:r>
        <w:rPr>
          <w:rFonts w:hint="eastAsia"/>
        </w:rPr>
        <w:t>投影测量技术：测样品长度尺寸、角度、周长、面积、圆弧等丰富功能</w:t>
      </w:r>
    </w:p>
    <w:p w:rsidR="00D258ED" w:rsidRDefault="00B004EC">
      <w:pPr>
        <w:spacing w:line="288" w:lineRule="auto"/>
      </w:pPr>
      <w:r>
        <w:rPr>
          <w:rFonts w:hint="eastAsia"/>
        </w:rPr>
        <w:t>测量精度：±</w:t>
      </w:r>
      <w:r>
        <w:rPr>
          <w:rFonts w:hint="eastAsia"/>
        </w:rPr>
        <w:t>0.01mm</w:t>
      </w:r>
    </w:p>
    <w:p w:rsidR="00D258ED" w:rsidRDefault="00B004EC">
      <w:pPr>
        <w:spacing w:line="288" w:lineRule="auto"/>
      </w:pPr>
      <w:r>
        <w:rPr>
          <w:rFonts w:hint="eastAsia"/>
        </w:rPr>
        <w:t>下载升级：后期软件升级新功能</w:t>
      </w:r>
    </w:p>
    <w:p w:rsidR="00D258ED" w:rsidRDefault="00B004EC">
      <w:pPr>
        <w:spacing w:line="288" w:lineRule="auto"/>
      </w:pPr>
      <w:r>
        <w:rPr>
          <w:rFonts w:hint="eastAsia"/>
        </w:rPr>
        <w:t>尺寸及重量：</w:t>
      </w:r>
      <w:r>
        <w:rPr>
          <w:rFonts w:hint="eastAsia"/>
        </w:rPr>
        <w:t>280mm(</w:t>
      </w:r>
      <w:r>
        <w:rPr>
          <w:rFonts w:hint="eastAsia"/>
        </w:rPr>
        <w:t>长</w:t>
      </w:r>
      <w:r>
        <w:rPr>
          <w:rFonts w:hint="eastAsia"/>
        </w:rPr>
        <w:t>)*340mm(</w:t>
      </w:r>
      <w:r>
        <w:rPr>
          <w:rFonts w:hint="eastAsia"/>
        </w:rPr>
        <w:t>宽</w:t>
      </w:r>
      <w:r>
        <w:rPr>
          <w:rFonts w:hint="eastAsia"/>
        </w:rPr>
        <w:t>)*580mm(</w:t>
      </w:r>
      <w:r>
        <w:rPr>
          <w:rFonts w:hint="eastAsia"/>
        </w:rPr>
        <w:t>高</w:t>
      </w:r>
      <w:r>
        <w:rPr>
          <w:rFonts w:hint="eastAsia"/>
        </w:rPr>
        <w:t>)</w:t>
      </w:r>
    </w:p>
    <w:p w:rsidR="00D258ED" w:rsidRDefault="00B004EC">
      <w:pPr>
        <w:spacing w:line="288" w:lineRule="auto"/>
      </w:pPr>
      <w:r>
        <w:rPr>
          <w:rFonts w:hint="eastAsia"/>
        </w:rPr>
        <w:t>电源：</w:t>
      </w:r>
      <w:r>
        <w:rPr>
          <w:rFonts w:hint="eastAsia"/>
        </w:rPr>
        <w:t>100-240V</w:t>
      </w:r>
    </w:p>
    <w:p w:rsidR="00D258ED" w:rsidRDefault="00B004EC">
      <w:pPr>
        <w:spacing w:line="288" w:lineRule="auto"/>
      </w:pPr>
      <w:r>
        <w:rPr>
          <w:rFonts w:hint="eastAsia"/>
        </w:rPr>
        <w:t>整机质保</w:t>
      </w:r>
      <w:r>
        <w:rPr>
          <w:rFonts w:hint="eastAsia"/>
        </w:rPr>
        <w:t>:</w:t>
      </w:r>
      <w:r>
        <w:rPr>
          <w:rFonts w:hint="eastAsia"/>
        </w:rPr>
        <w:t>，</w:t>
      </w:r>
      <w:r>
        <w:rPr>
          <w:rFonts w:hint="eastAsia"/>
        </w:rPr>
        <w:t>7</w:t>
      </w:r>
      <w:r>
        <w:rPr>
          <w:rFonts w:hint="eastAsia"/>
        </w:rPr>
        <w:t>天无理由退换货，</w:t>
      </w:r>
      <w:r>
        <w:rPr>
          <w:rFonts w:hint="eastAsia"/>
        </w:rPr>
        <w:t>1</w:t>
      </w:r>
      <w:r>
        <w:rPr>
          <w:rFonts w:hint="eastAsia"/>
        </w:rPr>
        <w:t>年免费保修服务</w:t>
      </w:r>
    </w:p>
    <w:p w:rsidR="00D258ED" w:rsidRDefault="00D258ED">
      <w:pPr>
        <w:spacing w:line="288" w:lineRule="auto"/>
      </w:pPr>
    </w:p>
    <w:p w:rsidR="00D258ED" w:rsidRDefault="00D258ED">
      <w:pPr>
        <w:spacing w:line="288" w:lineRule="auto"/>
      </w:pPr>
    </w:p>
    <w:p w:rsidR="00D258ED" w:rsidRDefault="00D258ED"/>
    <w:p w:rsidR="00D258ED" w:rsidRDefault="00D258ED"/>
    <w:p w:rsidR="00D258ED" w:rsidRDefault="00D258ED"/>
    <w:p w:rsidR="00D258ED" w:rsidRDefault="00D258ED"/>
    <w:p w:rsidR="00D258ED" w:rsidRDefault="00D258ED"/>
    <w:p w:rsidR="00D258ED" w:rsidRDefault="00D258ED"/>
    <w:p w:rsidR="00D258ED" w:rsidRDefault="00D258ED"/>
    <w:p w:rsidR="00D258ED" w:rsidRDefault="00D258ED"/>
    <w:p w:rsidR="00D258ED" w:rsidRDefault="00D258ED"/>
    <w:p w:rsidR="00D258ED" w:rsidRDefault="00D258ED"/>
    <w:p w:rsidR="00D258ED" w:rsidRDefault="00B004EC">
      <w:r>
        <w:rPr>
          <w:rFonts w:hint="eastAsia"/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-1952625</wp:posOffset>
            </wp:positionH>
            <wp:positionV relativeFrom="paragraph">
              <wp:posOffset>286385</wp:posOffset>
            </wp:positionV>
            <wp:extent cx="9580245" cy="6388100"/>
            <wp:effectExtent l="0" t="0" r="0" b="0"/>
            <wp:wrapThrough wrapText="bothSides">
              <wp:wrapPolygon edited="0">
                <wp:start x="7774" y="4767"/>
                <wp:lineTo x="7774" y="4895"/>
                <wp:lineTo x="7989" y="6828"/>
                <wp:lineTo x="8161" y="7858"/>
                <wp:lineTo x="8290" y="9340"/>
                <wp:lineTo x="8891" y="9920"/>
                <wp:lineTo x="8977" y="11981"/>
                <wp:lineTo x="8719" y="12625"/>
                <wp:lineTo x="8633" y="12947"/>
                <wp:lineTo x="9020" y="14042"/>
                <wp:lineTo x="9106" y="16103"/>
                <wp:lineTo x="7774" y="17134"/>
                <wp:lineTo x="7731" y="17585"/>
                <wp:lineTo x="8032" y="17971"/>
                <wp:lineTo x="8633" y="18165"/>
                <wp:lineTo x="11511" y="19711"/>
                <wp:lineTo x="11554" y="19839"/>
                <wp:lineTo x="12198" y="19839"/>
                <wp:lineTo x="14646" y="17843"/>
                <wp:lineTo x="14603" y="17263"/>
                <wp:lineTo x="14002" y="17070"/>
                <wp:lineTo x="13830" y="16103"/>
                <wp:lineTo x="12756" y="15524"/>
                <wp:lineTo x="11683" y="15073"/>
                <wp:lineTo x="12198" y="15073"/>
                <wp:lineTo x="12413" y="14751"/>
                <wp:lineTo x="12155" y="9920"/>
                <wp:lineTo x="12413" y="9662"/>
                <wp:lineTo x="12327" y="9340"/>
                <wp:lineTo x="11726" y="8889"/>
                <wp:lineTo x="11554" y="7858"/>
                <wp:lineTo x="11253" y="5540"/>
                <wp:lineTo x="9750" y="5089"/>
                <wp:lineTo x="8161" y="4767"/>
                <wp:lineTo x="7774" y="4767"/>
              </wp:wrapPolygon>
            </wp:wrapThrough>
            <wp:docPr id="6" name="图片 6" descr="DSC_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DSC_000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580245" cy="6388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258ED" w:rsidRDefault="00B004EC">
      <w:r>
        <w:rPr>
          <w:rFonts w:hint="eastAsia"/>
          <w:noProof/>
        </w:rPr>
        <w:drawing>
          <wp:inline distT="0" distB="0" distL="114300" distR="114300">
            <wp:extent cx="5266690" cy="7059930"/>
            <wp:effectExtent l="0" t="0" r="10160" b="7620"/>
            <wp:docPr id="7" name="图片 7" descr="详0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详0_02"/>
                    <pic:cNvPicPr>
                      <a:picLocks noChangeAspect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59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58ED" w:rsidRDefault="00B004EC">
      <w:r>
        <w:rPr>
          <w:rFonts w:hint="eastAsia"/>
          <w:noProof/>
        </w:rPr>
        <w:lastRenderedPageBreak/>
        <w:drawing>
          <wp:inline distT="0" distB="0" distL="114300" distR="114300">
            <wp:extent cx="4998720" cy="8641080"/>
            <wp:effectExtent l="0" t="0" r="11430" b="7620"/>
            <wp:docPr id="10" name="图片 10" descr="详1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详1_01"/>
                    <pic:cNvPicPr>
                      <a:picLocks noChangeAspect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98720" cy="8641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7339965"/>
            <wp:effectExtent l="0" t="0" r="10160" b="13335"/>
            <wp:docPr id="8" name="图片 8" descr="详0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详0_04"/>
                    <pic:cNvPicPr>
                      <a:picLocks noChangeAspect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339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7213600"/>
            <wp:effectExtent l="0" t="0" r="10160" b="6350"/>
            <wp:docPr id="16" name="图片 16" descr="详2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详2_03"/>
                    <pic:cNvPicPr>
                      <a:picLocks noChangeAspect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21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/>
          <w:noProof/>
        </w:rPr>
        <w:drawing>
          <wp:inline distT="0" distB="0" distL="114300" distR="114300">
            <wp:extent cx="5266690" cy="1367155"/>
            <wp:effectExtent l="0" t="0" r="10160" b="4445"/>
            <wp:docPr id="17" name="图片 17" descr="详2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详2_02"/>
                    <pic:cNvPicPr>
                      <a:picLocks noChangeAspect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367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hint="eastAsia"/>
          <w:noProof/>
        </w:rPr>
        <w:lastRenderedPageBreak/>
        <w:drawing>
          <wp:inline distT="0" distB="0" distL="114300" distR="114300">
            <wp:extent cx="5266690" cy="7213600"/>
            <wp:effectExtent l="0" t="0" r="10160" b="6350"/>
            <wp:docPr id="9" name="图片 9" descr="详2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详2_0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21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58ED" w:rsidRDefault="00B004EC">
      <w:r>
        <w:rPr>
          <w:rFonts w:hint="eastAsia"/>
          <w:noProof/>
        </w:rPr>
        <w:drawing>
          <wp:inline distT="0" distB="0" distL="114300" distR="114300">
            <wp:extent cx="5266690" cy="1355090"/>
            <wp:effectExtent l="0" t="0" r="10160" b="16510"/>
            <wp:docPr id="18" name="图片 18" descr="详8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详8_02"/>
                    <pic:cNvPicPr>
                      <a:picLocks noChangeAspect="1"/>
                    </pic:cNvPicPr>
                  </pic:nvPicPr>
                  <pic:blipFill>
                    <a:blip r:embed="rId14"/>
                    <a:srcRect b="7423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355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58ED" w:rsidRDefault="00B004EC">
      <w:r>
        <w:rPr>
          <w:rFonts w:hint="eastAsia"/>
          <w:noProof/>
        </w:rPr>
        <w:lastRenderedPageBreak/>
        <w:drawing>
          <wp:inline distT="0" distB="0" distL="114300" distR="114300">
            <wp:extent cx="5149215" cy="7941945"/>
            <wp:effectExtent l="0" t="0" r="13335" b="1905"/>
            <wp:docPr id="11" name="图片 11" descr="详4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详4_02"/>
                    <pic:cNvPicPr>
                      <a:picLocks noChangeAspect="1"/>
                    </pic:cNvPicPr>
                  </pic:nvPicPr>
                  <pic:blipFill>
                    <a:blip r:embed="rId15"/>
                    <a:srcRect t="27343"/>
                    <a:stretch>
                      <a:fillRect/>
                    </a:stretch>
                  </pic:blipFill>
                  <pic:spPr>
                    <a:xfrm>
                      <a:off x="0" y="0"/>
                      <a:ext cx="5149215" cy="7941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58ED" w:rsidRDefault="00B004EC">
      <w:r>
        <w:rPr>
          <w:rFonts w:hint="eastAsia"/>
          <w:noProof/>
        </w:rPr>
        <w:lastRenderedPageBreak/>
        <w:drawing>
          <wp:inline distT="0" distB="0" distL="114300" distR="114300">
            <wp:extent cx="5266690" cy="2952750"/>
            <wp:effectExtent l="0" t="0" r="10160" b="0"/>
            <wp:docPr id="12" name="图片 12" descr="详5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详5_03"/>
                    <pic:cNvPicPr>
                      <a:picLocks noChangeAspect="1"/>
                    </pic:cNvPicPr>
                  </pic:nvPicPr>
                  <pic:blipFill>
                    <a:blip r:embed="rId16"/>
                    <a:srcRect b="665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5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58ED" w:rsidRDefault="00B004EC">
      <w:r>
        <w:rPr>
          <w:rFonts w:hint="eastAsia"/>
          <w:noProof/>
        </w:rPr>
        <w:drawing>
          <wp:inline distT="0" distB="0" distL="114300" distR="114300">
            <wp:extent cx="5055870" cy="4338320"/>
            <wp:effectExtent l="0" t="0" r="11430" b="5080"/>
            <wp:docPr id="13" name="图片 13" descr="详4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详4_01"/>
                    <pic:cNvPicPr>
                      <a:picLocks noChangeAspect="1"/>
                    </pic:cNvPicPr>
                  </pic:nvPicPr>
                  <pic:blipFill>
                    <a:blip r:embed="rId17"/>
                    <a:srcRect t="11511" b="54221"/>
                    <a:stretch>
                      <a:fillRect/>
                    </a:stretch>
                  </pic:blipFill>
                  <pic:spPr>
                    <a:xfrm>
                      <a:off x="0" y="0"/>
                      <a:ext cx="5055870" cy="433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58ED" w:rsidRDefault="00B004EC">
      <w:r>
        <w:rPr>
          <w:rFonts w:hint="eastAsia"/>
          <w:noProof/>
        </w:rPr>
        <w:lastRenderedPageBreak/>
        <w:drawing>
          <wp:inline distT="0" distB="0" distL="114300" distR="114300">
            <wp:extent cx="5266690" cy="3020060"/>
            <wp:effectExtent l="0" t="0" r="10160" b="8890"/>
            <wp:docPr id="15" name="图片 15" descr="详8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详8_0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020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8595" cy="3603625"/>
            <wp:effectExtent l="0" t="0" r="8255" b="15875"/>
            <wp:docPr id="19" name="图片 19" descr="详9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详9_0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60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58ED" w:rsidRDefault="00B004EC">
      <w:r>
        <w:rPr>
          <w:rFonts w:hint="eastAsia"/>
          <w:noProof/>
        </w:rPr>
        <w:drawing>
          <wp:inline distT="0" distB="0" distL="114300" distR="114300">
            <wp:extent cx="5266690" cy="1572260"/>
            <wp:effectExtent l="0" t="0" r="10160" b="8890"/>
            <wp:docPr id="20" name="图片 20" descr="详6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详6_04"/>
                    <pic:cNvPicPr>
                      <a:picLocks noChangeAspect="1"/>
                    </pic:cNvPicPr>
                  </pic:nvPicPr>
                  <pic:blipFill>
                    <a:blip r:embed="rId20"/>
                    <a:srcRect t="43209" b="473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572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258E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8115E022-9D58-4916-B2E2-D22343F8C6EF}"/>
    <w:embedBold r:id="rId2" w:fontKey="{587A2D84-BF27-495B-8A91-97775C029645}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4"/>
  <w:embedTrueTypeFonts/>
  <w:saveSubset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258ED"/>
    <w:rsid w:val="00705F69"/>
    <w:rsid w:val="00B004EC"/>
    <w:rsid w:val="00D258ED"/>
    <w:rsid w:val="01B4425B"/>
    <w:rsid w:val="060C0938"/>
    <w:rsid w:val="0BDE02A6"/>
    <w:rsid w:val="10565429"/>
    <w:rsid w:val="125E07E1"/>
    <w:rsid w:val="130747E3"/>
    <w:rsid w:val="14257154"/>
    <w:rsid w:val="14673D85"/>
    <w:rsid w:val="14A12DB4"/>
    <w:rsid w:val="173C1690"/>
    <w:rsid w:val="174F41C6"/>
    <w:rsid w:val="17B9585D"/>
    <w:rsid w:val="211303A4"/>
    <w:rsid w:val="225D1808"/>
    <w:rsid w:val="254005FB"/>
    <w:rsid w:val="26450CFA"/>
    <w:rsid w:val="2A391BE9"/>
    <w:rsid w:val="301A3A06"/>
    <w:rsid w:val="314C4AD1"/>
    <w:rsid w:val="32A90E9E"/>
    <w:rsid w:val="34975552"/>
    <w:rsid w:val="35034C35"/>
    <w:rsid w:val="3707367C"/>
    <w:rsid w:val="38635533"/>
    <w:rsid w:val="3CE279DF"/>
    <w:rsid w:val="45AF4396"/>
    <w:rsid w:val="48C772DE"/>
    <w:rsid w:val="4AD645D9"/>
    <w:rsid w:val="4D337B3F"/>
    <w:rsid w:val="525E2A0D"/>
    <w:rsid w:val="577B1155"/>
    <w:rsid w:val="5C670635"/>
    <w:rsid w:val="604C2BAE"/>
    <w:rsid w:val="61C753EA"/>
    <w:rsid w:val="63033FDC"/>
    <w:rsid w:val="66C73D68"/>
    <w:rsid w:val="69C55365"/>
    <w:rsid w:val="6A45338B"/>
    <w:rsid w:val="6A617C93"/>
    <w:rsid w:val="74B12214"/>
    <w:rsid w:val="760E4E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docId w15:val="{AB3A230B-35F1-437E-8B33-2669D760A9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10</Pages>
  <Words>100</Words>
  <Characters>570</Characters>
  <Application>Microsoft Office Word</Application>
  <DocSecurity>0</DocSecurity>
  <Lines>4</Lines>
  <Paragraphs>1</Paragraphs>
  <ScaleCrop>false</ScaleCrop>
  <Company/>
  <LinksUpToDate>false</LinksUpToDate>
  <CharactersWithSpaces>669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WIN10</dc:creator>
  <cp:lastModifiedBy>win10</cp:lastModifiedBy>
  <cp:revision>3</cp:revision>
  <dcterms:created xsi:type="dcterms:W3CDTF">2014-10-29T12:08:00Z</dcterms:created>
  <dcterms:modified xsi:type="dcterms:W3CDTF">2024-12-18T09:58:00Z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2052-10.8.2.6666</vt:lpwstr>
  </property>
</Properties>
</file>