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460A" w:rsidRDefault="002359DA">
      <w:pPr>
        <w:rPr>
          <w:b/>
          <w:bCs/>
          <w:sz w:val="32"/>
          <w:szCs w:val="40"/>
        </w:rPr>
      </w:pPr>
      <w:bookmarkStart w:id="0" w:name="_GoBack"/>
      <w:r>
        <w:rPr>
          <w:rFonts w:hint="eastAsia"/>
          <w:b/>
          <w:bCs/>
          <w:noProof/>
          <w:sz w:val="32"/>
          <w:szCs w:val="40"/>
        </w:rPr>
        <w:drawing>
          <wp:inline distT="0" distB="0" distL="114300" distR="114300">
            <wp:extent cx="5266690" cy="6113145"/>
            <wp:effectExtent l="0" t="0" r="10160" b="1905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1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6460A" w:rsidRDefault="002359DA">
      <w:pPr>
        <w:rPr>
          <w:b/>
          <w:bCs/>
          <w:sz w:val="32"/>
          <w:szCs w:val="40"/>
        </w:rPr>
      </w:pPr>
      <w:r>
        <w:rPr>
          <w:rFonts w:hint="eastAsia"/>
          <w:b/>
          <w:bCs/>
          <w:noProof/>
          <w:sz w:val="32"/>
          <w:szCs w:val="40"/>
        </w:rPr>
        <w:drawing>
          <wp:inline distT="0" distB="0" distL="114300" distR="114300">
            <wp:extent cx="5266690" cy="2534285"/>
            <wp:effectExtent l="0" t="0" r="10160" b="18415"/>
            <wp:docPr id="3" name="图片 3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1_03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0A" w:rsidRDefault="002359DA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D6460A" w:rsidRDefault="002359DA">
      <w:pPr>
        <w:spacing w:line="312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名称：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</w:t>
      </w:r>
      <w:r>
        <w:rPr>
          <w:rFonts w:hint="eastAsia"/>
        </w:rPr>
        <w:t>3D</w:t>
      </w:r>
      <w:r>
        <w:rPr>
          <w:rFonts w:hint="eastAsia"/>
        </w:rPr>
        <w:t>显微镜</w:t>
      </w:r>
    </w:p>
    <w:p w:rsidR="00D6460A" w:rsidRDefault="002359DA">
      <w:pPr>
        <w:spacing w:line="312" w:lineRule="auto"/>
      </w:pPr>
      <w:r>
        <w:rPr>
          <w:rFonts w:hint="eastAsia"/>
        </w:rPr>
        <w:t>型号：</w:t>
      </w:r>
      <w:r>
        <w:rPr>
          <w:rFonts w:hint="eastAsia"/>
        </w:rPr>
        <w:t>3D-Z900 PC</w:t>
      </w:r>
      <w:r>
        <w:rPr>
          <w:rFonts w:hint="eastAsia"/>
        </w:rPr>
        <w:t>性能版</w:t>
      </w:r>
    </w:p>
    <w:p w:rsidR="00D6460A" w:rsidRDefault="002359DA">
      <w:pPr>
        <w:spacing w:line="312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: </w:t>
      </w:r>
      <w:r>
        <w:rPr>
          <w:rFonts w:hint="eastAsia"/>
        </w:rPr>
        <w:t>新款上市</w:t>
      </w:r>
    </w:p>
    <w:p w:rsidR="00D6460A" w:rsidRDefault="002359DA">
      <w:pPr>
        <w:spacing w:line="312" w:lineRule="auto"/>
      </w:pPr>
      <w:r>
        <w:rPr>
          <w:rFonts w:hint="eastAsia"/>
        </w:rPr>
        <w:t>功能：</w:t>
      </w:r>
      <w:r>
        <w:rPr>
          <w:rFonts w:hint="eastAsia"/>
        </w:rPr>
        <w:t>2D/3D</w:t>
      </w:r>
      <w:r>
        <w:rPr>
          <w:rFonts w:hint="eastAsia"/>
        </w:rPr>
        <w:t>图像观察</w:t>
      </w:r>
      <w:r>
        <w:rPr>
          <w:rFonts w:hint="eastAsia"/>
        </w:rPr>
        <w:t>/</w:t>
      </w:r>
      <w:r>
        <w:rPr>
          <w:rFonts w:hint="eastAsia"/>
        </w:rPr>
        <w:t>支持测量、照片采集、电脑主机数据共享</w:t>
      </w:r>
    </w:p>
    <w:p w:rsidR="00D6460A" w:rsidRDefault="002359DA">
      <w:pPr>
        <w:spacing w:line="312" w:lineRule="auto"/>
      </w:pPr>
      <w:r>
        <w:rPr>
          <w:rFonts w:hint="eastAsia"/>
        </w:rPr>
        <w:t>扫描方式：电动聚焦迅速扫描</w:t>
      </w:r>
    </w:p>
    <w:p w:rsidR="00D6460A" w:rsidRDefault="002359DA">
      <w:pPr>
        <w:spacing w:line="312" w:lineRule="auto"/>
      </w:pPr>
      <w:r>
        <w:rPr>
          <w:rFonts w:hint="eastAsia"/>
        </w:rPr>
        <w:t>导出图像格式：（精细）</w:t>
      </w:r>
      <w:r>
        <w:rPr>
          <w:rFonts w:hint="eastAsia"/>
        </w:rPr>
        <w:t xml:space="preserve">JPG  </w:t>
      </w:r>
    </w:p>
    <w:p w:rsidR="00D6460A" w:rsidRDefault="002359DA">
      <w:r>
        <w:rPr>
          <w:rFonts w:hint="eastAsia"/>
        </w:rPr>
        <w:t>增强性能混合架构</w:t>
      </w:r>
      <w:r>
        <w:rPr>
          <w:rFonts w:hint="eastAsia"/>
        </w:rPr>
        <w:t xml:space="preserve">   </w:t>
      </w:r>
      <w:r>
        <w:rPr>
          <w:rFonts w:hint="eastAsia"/>
        </w:rPr>
        <w:t>硬件线程</w:t>
      </w:r>
      <w:proofErr w:type="gramStart"/>
      <w:r>
        <w:rPr>
          <w:rFonts w:hint="eastAsia"/>
        </w:rPr>
        <w:t>调度器</w:t>
      </w:r>
      <w:proofErr w:type="gramEnd"/>
      <w:r>
        <w:rPr>
          <w:rFonts w:hint="eastAsia"/>
        </w:rPr>
        <w:t>智能分配</w:t>
      </w:r>
      <w:r>
        <w:rPr>
          <w:rFonts w:hint="eastAsia"/>
        </w:rPr>
        <w:t>P-core</w:t>
      </w:r>
      <w:r>
        <w:rPr>
          <w:rFonts w:hint="eastAsia"/>
        </w:rPr>
        <w:t>（性能核）</w:t>
      </w:r>
      <w:r>
        <w:rPr>
          <w:rFonts w:hint="eastAsia"/>
        </w:rPr>
        <w:t xml:space="preserve"> E-core</w:t>
      </w:r>
      <w:r>
        <w:rPr>
          <w:rFonts w:hint="eastAsia"/>
        </w:rPr>
        <w:t>（能效核）</w:t>
      </w:r>
    </w:p>
    <w:p w:rsidR="00D6460A" w:rsidRDefault="002359DA">
      <w:r>
        <w:rPr>
          <w:rFonts w:hint="eastAsia"/>
        </w:rPr>
        <w:t>系</w:t>
      </w:r>
      <w:r>
        <w:rPr>
          <w:rFonts w:hint="eastAsia"/>
        </w:rPr>
        <w:t xml:space="preserve"> </w:t>
      </w:r>
      <w:r>
        <w:rPr>
          <w:rFonts w:hint="eastAsia"/>
        </w:rPr>
        <w:t>统</w:t>
      </w:r>
      <w:r>
        <w:rPr>
          <w:rFonts w:hint="eastAsia"/>
        </w:rPr>
        <w:t xml:space="preserve">             windows10</w:t>
      </w:r>
    </w:p>
    <w:p w:rsidR="00D6460A" w:rsidRDefault="002359DA">
      <w:r>
        <w:rPr>
          <w:rFonts w:hint="eastAsia"/>
        </w:rPr>
        <w:t xml:space="preserve">                 </w:t>
      </w:r>
      <w:r>
        <w:rPr>
          <w:rFonts w:hint="eastAsia"/>
        </w:rPr>
        <w:t>系统支持安装自己的软件，方便灵活，专为图片库数据共享传输而设计</w:t>
      </w:r>
      <w:r>
        <w:rPr>
          <w:rFonts w:hint="eastAsia"/>
        </w:rPr>
        <w:t xml:space="preserve"> </w:t>
      </w:r>
    </w:p>
    <w:p w:rsidR="00D6460A" w:rsidRDefault="002359DA">
      <w:pPr>
        <w:ind w:left="1890" w:hangingChars="900" w:hanging="1890"/>
      </w:pPr>
      <w:r>
        <w:rPr>
          <w:rFonts w:hint="eastAsia"/>
        </w:rPr>
        <w:t>一体机电脑</w:t>
      </w:r>
      <w:r>
        <w:rPr>
          <w:rFonts w:hint="eastAsia"/>
        </w:rPr>
        <w:t xml:space="preserve">       </w:t>
      </w:r>
      <w:r>
        <w:rPr>
          <w:rFonts w:hint="eastAsia"/>
        </w:rPr>
        <w:t>内置英特尔</w:t>
      </w:r>
      <w:r>
        <w:rPr>
          <w:rFonts w:hint="eastAsia"/>
        </w:rPr>
        <w:t xml:space="preserve">® </w:t>
      </w:r>
      <w:r>
        <w:rPr>
          <w:rFonts w:hint="eastAsia"/>
        </w:rPr>
        <w:t>酷</w:t>
      </w:r>
      <w:proofErr w:type="gramStart"/>
      <w:r>
        <w:rPr>
          <w:rFonts w:hint="eastAsia"/>
        </w:rPr>
        <w:t>睿</w:t>
      </w:r>
      <w:proofErr w:type="gramEnd"/>
      <w:r>
        <w:rPr>
          <w:rFonts w:hint="eastAsia"/>
        </w:rPr>
        <w:t>™</w:t>
      </w:r>
      <w:r>
        <w:rPr>
          <w:rFonts w:hint="eastAsia"/>
        </w:rPr>
        <w:t xml:space="preserve"> i5 </w:t>
      </w:r>
      <w:r>
        <w:rPr>
          <w:rFonts w:hint="eastAsia"/>
        </w:rPr>
        <w:t>处理器，迅速处理照片、编辑命名、分享传输</w:t>
      </w:r>
    </w:p>
    <w:p w:rsidR="00D6460A" w:rsidRDefault="002359DA">
      <w:r>
        <w:rPr>
          <w:rFonts w:hint="eastAsia"/>
        </w:rPr>
        <w:t>内置固态硬盘</w:t>
      </w:r>
      <w:r>
        <w:rPr>
          <w:rFonts w:hint="eastAsia"/>
        </w:rPr>
        <w:t xml:space="preserve">      256G</w:t>
      </w:r>
      <w:r>
        <w:rPr>
          <w:rFonts w:hint="eastAsia"/>
        </w:rPr>
        <w:t>（支持扩充）</w:t>
      </w:r>
    </w:p>
    <w:p w:rsidR="00D6460A" w:rsidRDefault="002359DA">
      <w:r>
        <w:rPr>
          <w:rFonts w:hint="eastAsia"/>
        </w:rPr>
        <w:t>数据存储设备</w:t>
      </w:r>
      <w:r>
        <w:rPr>
          <w:rFonts w:hint="eastAsia"/>
        </w:rPr>
        <w:t xml:space="preserve">      FLASH DRAM</w:t>
      </w:r>
      <w:r>
        <w:rPr>
          <w:rFonts w:hint="eastAsia"/>
        </w:rPr>
        <w:t>芯片</w:t>
      </w:r>
      <w:r>
        <w:rPr>
          <w:rFonts w:hint="eastAsia"/>
        </w:rPr>
        <w:t xml:space="preserve"> 3.2Gbps </w:t>
      </w:r>
      <w:r>
        <w:rPr>
          <w:rFonts w:hint="eastAsia"/>
        </w:rPr>
        <w:t>高速数据传输</w:t>
      </w:r>
      <w:r>
        <w:rPr>
          <w:rFonts w:hint="eastAsia"/>
        </w:rPr>
        <w:t xml:space="preserve">     </w:t>
      </w:r>
    </w:p>
    <w:p w:rsidR="00D6460A" w:rsidRDefault="002359DA">
      <w:r>
        <w:rPr>
          <w:rFonts w:hint="eastAsia"/>
        </w:rPr>
        <w:t>计算机网络</w:t>
      </w:r>
      <w:r>
        <w:rPr>
          <w:rFonts w:hint="eastAsia"/>
        </w:rPr>
        <w:t xml:space="preserve">        </w:t>
      </w:r>
      <w:r>
        <w:rPr>
          <w:rFonts w:hint="eastAsia"/>
        </w:rPr>
        <w:t>支持插网线联网，网络控制器提供网线接口</w:t>
      </w:r>
      <w:r>
        <w:rPr>
          <w:rFonts w:hint="eastAsia"/>
        </w:rPr>
        <w:t xml:space="preserve">      </w:t>
      </w:r>
    </w:p>
    <w:p w:rsidR="00D6460A" w:rsidRDefault="002359DA"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 23.8</w:t>
      </w:r>
      <w:r>
        <w:rPr>
          <w:rFonts w:hint="eastAsia"/>
        </w:rPr>
        <w:t>寸高清屏</w:t>
      </w:r>
      <w:r>
        <w:rPr>
          <w:rFonts w:hint="eastAsia"/>
        </w:rPr>
        <w:t xml:space="preserve"> </w:t>
      </w:r>
    </w:p>
    <w:p w:rsidR="00D6460A" w:rsidRDefault="002359DA">
      <w:pPr>
        <w:spacing w:line="312" w:lineRule="auto"/>
      </w:pPr>
      <w:r>
        <w:rPr>
          <w:rFonts w:hint="eastAsia"/>
        </w:rPr>
        <w:t>镜头</w:t>
      </w:r>
      <w:r>
        <w:rPr>
          <w:rFonts w:hint="eastAsia"/>
        </w:rPr>
        <w:t xml:space="preserve">          </w:t>
      </w:r>
      <w:r>
        <w:rPr>
          <w:rFonts w:hint="eastAsia"/>
        </w:rPr>
        <w:t>电动调焦镜头</w:t>
      </w:r>
      <w:r>
        <w:rPr>
          <w:rFonts w:hint="eastAsia"/>
        </w:rPr>
        <w:t>3D</w:t>
      </w:r>
      <w:r>
        <w:rPr>
          <w:rFonts w:hint="eastAsia"/>
        </w:rPr>
        <w:t>环绕</w:t>
      </w:r>
      <w:r>
        <w:rPr>
          <w:rFonts w:hint="eastAsia"/>
        </w:rPr>
        <w:t xml:space="preserve">NREEOHY-C  60mm f/3.78 DPI </w:t>
      </w:r>
    </w:p>
    <w:p w:rsidR="00D6460A" w:rsidRDefault="002359DA">
      <w:pPr>
        <w:spacing w:line="312" w:lineRule="auto"/>
      </w:pPr>
      <w:r>
        <w:rPr>
          <w:rFonts w:hint="eastAsia"/>
        </w:rPr>
        <w:t>对焦组件</w:t>
      </w:r>
      <w:r>
        <w:rPr>
          <w:rFonts w:hint="eastAsia"/>
        </w:rPr>
        <w:t xml:space="preserve">       </w:t>
      </w:r>
      <w:r>
        <w:rPr>
          <w:rFonts w:hint="eastAsia"/>
        </w:rPr>
        <w:t>可识别自动对焦传感器</w:t>
      </w:r>
    </w:p>
    <w:p w:rsidR="00D6460A" w:rsidRDefault="002359DA">
      <w:pPr>
        <w:spacing w:line="312" w:lineRule="auto"/>
      </w:pPr>
      <w:r>
        <w:rPr>
          <w:rFonts w:hint="eastAsia"/>
        </w:rPr>
        <w:t>电子倍率</w:t>
      </w:r>
      <w:r>
        <w:rPr>
          <w:rFonts w:hint="eastAsia"/>
        </w:rPr>
        <w:t xml:space="preserve">        10-260</w:t>
      </w:r>
      <w:r>
        <w:rPr>
          <w:rFonts w:hint="eastAsia"/>
        </w:rPr>
        <w:t>倍</w:t>
      </w:r>
    </w:p>
    <w:p w:rsidR="00D6460A" w:rsidRDefault="002359DA">
      <w:r>
        <w:rPr>
          <w:rFonts w:hint="eastAsia"/>
        </w:rPr>
        <w:t>视野范围</w:t>
      </w:r>
      <w:r>
        <w:rPr>
          <w:rFonts w:hint="eastAsia"/>
        </w:rPr>
        <w:t xml:space="preserve">          </w:t>
      </w:r>
      <w:r>
        <w:rPr>
          <w:rFonts w:hint="eastAsia"/>
        </w:rPr>
        <w:t>（平面）</w:t>
      </w:r>
      <w:r>
        <w:rPr>
          <w:rFonts w:hint="eastAsia"/>
        </w:rPr>
        <w:t>26-2.5mm</w:t>
      </w:r>
      <w:r>
        <w:rPr>
          <w:rFonts w:hint="eastAsia"/>
        </w:rPr>
        <w:t>、（</w:t>
      </w:r>
      <w:r>
        <w:rPr>
          <w:rFonts w:hint="eastAsia"/>
        </w:rPr>
        <w:t>3D</w:t>
      </w:r>
      <w:r>
        <w:rPr>
          <w:rFonts w:hint="eastAsia"/>
        </w:rPr>
        <w:t>）</w:t>
      </w:r>
      <w:r>
        <w:rPr>
          <w:rFonts w:hint="eastAsia"/>
        </w:rPr>
        <w:t xml:space="preserve">45-3.5mm </w:t>
      </w:r>
    </w:p>
    <w:p w:rsidR="00D6460A" w:rsidRDefault="002359DA">
      <w:pPr>
        <w:spacing w:line="312" w:lineRule="auto"/>
      </w:pPr>
      <w:r>
        <w:rPr>
          <w:rFonts w:hint="eastAsia"/>
        </w:rPr>
        <w:t>分辨率：</w:t>
      </w:r>
      <w:r>
        <w:rPr>
          <w:rFonts w:hint="eastAsia"/>
        </w:rPr>
        <w:t>3840 x 2160 (4K)</w:t>
      </w:r>
    </w:p>
    <w:p w:rsidR="00D6460A" w:rsidRDefault="002359DA">
      <w:pPr>
        <w:spacing w:line="312" w:lineRule="auto"/>
      </w:pPr>
      <w:r>
        <w:rPr>
          <w:rFonts w:hint="eastAsia"/>
        </w:rPr>
        <w:t>传感器：索尼</w:t>
      </w:r>
      <w:r>
        <w:rPr>
          <w:rFonts w:hint="eastAsia"/>
        </w:rPr>
        <w:t>IMX</w:t>
      </w:r>
      <w:r>
        <w:rPr>
          <w:rFonts w:hint="eastAsia"/>
        </w:rPr>
        <w:t>全像素对焦大底传感器</w:t>
      </w:r>
    </w:p>
    <w:p w:rsidR="00D6460A" w:rsidRDefault="002359DA">
      <w:pPr>
        <w:spacing w:line="312" w:lineRule="auto"/>
      </w:pPr>
      <w:r>
        <w:rPr>
          <w:rFonts w:hint="eastAsia"/>
        </w:rPr>
        <w:t>感光元器件：</w:t>
      </w:r>
      <w:r>
        <w:rPr>
          <w:rFonts w:hint="eastAsia"/>
        </w:rPr>
        <w:t xml:space="preserve"> ISO 100 ARM 4KAF 7.77 mm (1/1.8")</w:t>
      </w:r>
      <w:r>
        <w:rPr>
          <w:rFonts w:hint="eastAsia"/>
        </w:rPr>
        <w:t>、</w:t>
      </w:r>
      <w:r>
        <w:rPr>
          <w:rFonts w:hint="eastAsia"/>
        </w:rPr>
        <w:t xml:space="preserve">2.0 </w:t>
      </w:r>
      <w:r>
        <w:rPr>
          <w:rFonts w:hint="eastAsia"/>
        </w:rPr>
        <w:t>μ</w:t>
      </w:r>
      <w:r>
        <w:rPr>
          <w:rFonts w:hint="eastAsia"/>
        </w:rPr>
        <w:t>m x 2.0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、</w:t>
      </w:r>
      <w:r>
        <w:rPr>
          <w:rFonts w:hint="eastAsia"/>
        </w:rPr>
        <w:t>USB HDMI 60 fps </w:t>
      </w:r>
    </w:p>
    <w:p w:rsidR="00D6460A" w:rsidRDefault="002359DA">
      <w:pPr>
        <w:spacing w:line="312" w:lineRule="auto"/>
      </w:pPr>
      <w:r>
        <w:rPr>
          <w:rFonts w:hint="eastAsia"/>
        </w:rPr>
        <w:t>色温：</w:t>
      </w:r>
      <w:r>
        <w:rPr>
          <w:rFonts w:hint="eastAsia"/>
        </w:rPr>
        <w:t xml:space="preserve">2000~15000 K </w:t>
      </w:r>
    </w:p>
    <w:p w:rsidR="00D6460A" w:rsidRDefault="002359DA">
      <w:pPr>
        <w:spacing w:line="312" w:lineRule="auto"/>
      </w:pPr>
      <w:r>
        <w:rPr>
          <w:rFonts w:hint="eastAsia"/>
        </w:rPr>
        <w:t>电子快门：</w:t>
      </w:r>
      <w:r>
        <w:rPr>
          <w:rFonts w:hint="eastAsia"/>
        </w:rPr>
        <w:t xml:space="preserve">ERS </w:t>
      </w:r>
      <w:r>
        <w:rPr>
          <w:rFonts w:hint="eastAsia"/>
        </w:rPr>
        <w:t>全景测光</w:t>
      </w:r>
      <w:r>
        <w:rPr>
          <w:rFonts w:hint="eastAsia"/>
        </w:rPr>
        <w:t xml:space="preserve"> </w:t>
      </w:r>
    </w:p>
    <w:p w:rsidR="00D6460A" w:rsidRDefault="002359DA">
      <w:pPr>
        <w:spacing w:line="312" w:lineRule="auto"/>
      </w:pPr>
      <w:r>
        <w:rPr>
          <w:rFonts w:hint="eastAsia"/>
        </w:rPr>
        <w:t>G</w:t>
      </w:r>
      <w:r>
        <w:rPr>
          <w:rFonts w:hint="eastAsia"/>
        </w:rPr>
        <w:t>光灵暗电流：</w:t>
      </w:r>
      <w:r>
        <w:rPr>
          <w:rFonts w:hint="eastAsia"/>
        </w:rPr>
        <w:t xml:space="preserve">1900 mv with 1/60FPS </w:t>
      </w:r>
    </w:p>
    <w:p w:rsidR="00D6460A" w:rsidRDefault="002359DA">
      <w:r>
        <w:rPr>
          <w:rFonts w:hint="eastAsia"/>
        </w:rPr>
        <w:t>反射照明系统</w:t>
      </w:r>
      <w:r>
        <w:rPr>
          <w:rFonts w:hint="eastAsia"/>
        </w:rPr>
        <w:t xml:space="preserve">       </w:t>
      </w:r>
      <w:r>
        <w:rPr>
          <w:rFonts w:hint="eastAsia"/>
        </w:rPr>
        <w:t>光源提供（复合白光）</w:t>
      </w:r>
      <w:r>
        <w:rPr>
          <w:rFonts w:hint="eastAsia"/>
        </w:rPr>
        <w:t>450-460nm</w:t>
      </w:r>
      <w:r>
        <w:rPr>
          <w:rFonts w:hint="eastAsia"/>
        </w:rPr>
        <w:t>波长</w:t>
      </w:r>
    </w:p>
    <w:p w:rsidR="00D6460A" w:rsidRDefault="002359DA">
      <w:pPr>
        <w:spacing w:line="312" w:lineRule="auto"/>
      </w:pPr>
      <w:r>
        <w:rPr>
          <w:rFonts w:hint="eastAsia"/>
        </w:rPr>
        <w:t>载物台：底座平台</w:t>
      </w:r>
      <w:r>
        <w:rPr>
          <w:rFonts w:hint="eastAsia"/>
        </w:rPr>
        <w:t>350*280</w:t>
      </w:r>
      <w:r>
        <w:rPr>
          <w:rFonts w:hint="eastAsia"/>
        </w:rPr>
        <w:t>、</w:t>
      </w:r>
      <w:r>
        <w:rPr>
          <w:rFonts w:hint="eastAsia"/>
        </w:rPr>
        <w:t>XY</w:t>
      </w:r>
      <w:r>
        <w:rPr>
          <w:rFonts w:hint="eastAsia"/>
        </w:rPr>
        <w:t>轴机械载物台</w:t>
      </w:r>
      <w:r>
        <w:rPr>
          <w:rFonts w:hint="eastAsia"/>
        </w:rPr>
        <w:t xml:space="preserve">300*180mm </w:t>
      </w:r>
    </w:p>
    <w:p w:rsidR="00D6460A" w:rsidRDefault="002359DA">
      <w:pPr>
        <w:spacing w:line="312" w:lineRule="auto"/>
      </w:pPr>
      <w:r>
        <w:rPr>
          <w:rFonts w:hint="eastAsia"/>
        </w:rPr>
        <w:t>调焦机构</w:t>
      </w:r>
      <w:r>
        <w:rPr>
          <w:rFonts w:hint="eastAsia"/>
        </w:rPr>
        <w:t xml:space="preserve">         </w:t>
      </w:r>
      <w:r>
        <w:rPr>
          <w:rFonts w:hint="eastAsia"/>
        </w:rPr>
        <w:t>精密机械粗细松紧可调、齿轮精度</w:t>
      </w:r>
      <w:r>
        <w:rPr>
          <w:rFonts w:hint="eastAsia"/>
        </w:rPr>
        <w:t>8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、行程</w:t>
      </w:r>
      <w:r>
        <w:rPr>
          <w:rFonts w:hint="eastAsia"/>
        </w:rPr>
        <w:t>330mm</w:t>
      </w:r>
    </w:p>
    <w:p w:rsidR="00D6460A" w:rsidRDefault="002359DA">
      <w:pPr>
        <w:ind w:left="2100" w:hangingChars="1000" w:hanging="2100"/>
      </w:pPr>
      <w:r>
        <w:rPr>
          <w:rFonts w:hint="eastAsia"/>
        </w:rPr>
        <w:t>软件功能</w:t>
      </w:r>
      <w:r>
        <w:rPr>
          <w:rFonts w:hint="eastAsia"/>
        </w:rPr>
        <w:t xml:space="preserve">           </w:t>
      </w:r>
      <w:r>
        <w:rPr>
          <w:rFonts w:hint="eastAsia"/>
        </w:rPr>
        <w:t>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自动文件命名、图片库数据共享传输、一键数据报告生成、支持互联网功能、软件在线免费升级</w:t>
      </w:r>
    </w:p>
    <w:p w:rsidR="00D6460A" w:rsidRDefault="002359DA">
      <w:pPr>
        <w:ind w:left="2100" w:hangingChars="1000" w:hanging="2100"/>
      </w:pPr>
      <w:r>
        <w:rPr>
          <w:rFonts w:hint="eastAsia"/>
        </w:rPr>
        <w:t>测量基本元素</w:t>
      </w:r>
      <w:r>
        <w:rPr>
          <w:rFonts w:hint="eastAsia"/>
        </w:rPr>
        <w:t xml:space="preserve">       </w:t>
      </w:r>
      <w:r>
        <w:rPr>
          <w:rFonts w:hint="eastAsia"/>
        </w:rPr>
        <w:t>点</w:t>
      </w:r>
      <w:r>
        <w:rPr>
          <w:rFonts w:hint="eastAsia"/>
        </w:rPr>
        <w:t>-</w:t>
      </w:r>
      <w:r>
        <w:rPr>
          <w:rFonts w:hint="eastAsia"/>
        </w:rPr>
        <w:t>线、平行线、垂线、多边形、圆、圆弧、同心圆、角度</w:t>
      </w:r>
    </w:p>
    <w:p w:rsidR="00D6460A" w:rsidRDefault="002359DA">
      <w:pPr>
        <w:ind w:left="2100" w:hangingChars="1000" w:hanging="2100"/>
      </w:pPr>
      <w:r>
        <w:rPr>
          <w:rFonts w:hint="eastAsia"/>
        </w:rPr>
        <w:t>测量精度</w:t>
      </w:r>
      <w:r>
        <w:rPr>
          <w:rFonts w:hint="eastAsia"/>
        </w:rPr>
        <w:t xml:space="preserve">           </w:t>
      </w:r>
      <w:r>
        <w:rPr>
          <w:rFonts w:hint="eastAsia"/>
        </w:rPr>
        <w:t>±</w:t>
      </w:r>
      <w:r>
        <w:rPr>
          <w:rFonts w:hint="eastAsia"/>
        </w:rPr>
        <w:t>0.01mm</w:t>
      </w:r>
    </w:p>
    <w:p w:rsidR="00D6460A" w:rsidRDefault="002359DA">
      <w:pPr>
        <w:spacing w:line="312" w:lineRule="auto"/>
      </w:pPr>
      <w:r>
        <w:rPr>
          <w:rFonts w:hint="eastAsia"/>
        </w:rPr>
        <w:t>操作环境：温度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;</w:t>
      </w:r>
      <w:r>
        <w:rPr>
          <w:rFonts w:hint="eastAsia"/>
        </w:rPr>
        <w:t>湿度</w:t>
      </w:r>
      <w:r>
        <w:rPr>
          <w:rFonts w:hint="eastAsia"/>
        </w:rPr>
        <w:t>:10~85%</w:t>
      </w:r>
    </w:p>
    <w:p w:rsidR="00D6460A" w:rsidRDefault="002359DA">
      <w:pPr>
        <w:spacing w:line="312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重量：</w:t>
      </w:r>
      <w:r>
        <w:rPr>
          <w:rFonts w:hint="eastAsia"/>
        </w:rPr>
        <w:t>280*350*390</w:t>
      </w:r>
      <w:r>
        <w:rPr>
          <w:rFonts w:hint="eastAsia"/>
        </w:rPr>
        <w:t>、</w:t>
      </w:r>
      <w:r>
        <w:rPr>
          <w:rFonts w:hint="eastAsia"/>
        </w:rPr>
        <w:t>15KG</w:t>
      </w:r>
    </w:p>
    <w:p w:rsidR="00D6460A" w:rsidRDefault="002359DA">
      <w:pPr>
        <w:spacing w:line="312" w:lineRule="auto"/>
      </w:pPr>
      <w:r>
        <w:rPr>
          <w:rFonts w:hint="eastAsia"/>
        </w:rPr>
        <w:t>电源输入：</w:t>
      </w:r>
      <w:r>
        <w:rPr>
          <w:rFonts w:hint="eastAsia"/>
        </w:rPr>
        <w:t>220v</w:t>
      </w:r>
    </w:p>
    <w:p w:rsidR="00D6460A" w:rsidRDefault="002359DA">
      <w:pPr>
        <w:spacing w:line="312" w:lineRule="auto"/>
      </w:pPr>
      <w:r>
        <w:rPr>
          <w:rFonts w:hint="eastAsia"/>
        </w:rPr>
        <w:t>整机质保：免费保修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D6460A" w:rsidRDefault="002359DA">
      <w:pPr>
        <w:spacing w:line="312" w:lineRule="auto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-1143381</wp:posOffset>
            </wp:positionH>
            <wp:positionV relativeFrom="paragraph">
              <wp:posOffset>-742950</wp:posOffset>
            </wp:positionV>
            <wp:extent cx="7747000" cy="5165725"/>
            <wp:effectExtent l="0" t="0" r="0" b="0"/>
            <wp:wrapNone/>
            <wp:docPr id="17" name="图片 17" descr="DSC_0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SC_0238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516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2359DA">
      <w:pPr>
        <w:spacing w:line="312" w:lineRule="auto"/>
      </w:pPr>
      <w:r>
        <w:rPr>
          <w:rFonts w:hint="eastAsia"/>
          <w:b/>
          <w:bCs/>
          <w:noProof/>
          <w:sz w:val="32"/>
          <w:szCs w:val="40"/>
        </w:rPr>
        <w:drawing>
          <wp:inline distT="0" distB="0" distL="114300" distR="114300">
            <wp:extent cx="5266690" cy="3522345"/>
            <wp:effectExtent l="0" t="0" r="10160" b="1905"/>
            <wp:docPr id="2" name="图片 2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4"/>
                    <pic:cNvPicPr>
                      <a:picLocks noChangeAspect="1"/>
                    </pic:cNvPicPr>
                  </pic:nvPicPr>
                  <pic:blipFill>
                    <a:blip r:embed="rId8"/>
                    <a:srcRect t="49816" b="15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2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0A" w:rsidRDefault="00D6460A">
      <w:pPr>
        <w:spacing w:line="312" w:lineRule="auto"/>
      </w:pPr>
    </w:p>
    <w:p w:rsidR="00D6460A" w:rsidRDefault="002359DA">
      <w:pPr>
        <w:spacing w:line="312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6690" cy="7520305"/>
            <wp:effectExtent l="0" t="0" r="10160" b="4445"/>
            <wp:docPr id="4" name="图片 4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5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2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0A" w:rsidRDefault="002359DA">
      <w:pPr>
        <w:spacing w:line="312" w:lineRule="auto"/>
      </w:pPr>
      <w:r>
        <w:rPr>
          <w:rFonts w:hint="eastAsia"/>
          <w:noProof/>
        </w:rPr>
        <w:drawing>
          <wp:inline distT="0" distB="0" distL="114300" distR="114300">
            <wp:extent cx="5266690" cy="1273175"/>
            <wp:effectExtent l="0" t="0" r="10160" b="3175"/>
            <wp:docPr id="12" name="图片 12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2_02"/>
                    <pic:cNvPicPr>
                      <a:picLocks noChangeAspect="1"/>
                    </pic:cNvPicPr>
                  </pic:nvPicPr>
                  <pic:blipFill>
                    <a:blip r:embed="rId10"/>
                    <a:srcRect t="57319" b="45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7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013575"/>
            <wp:effectExtent l="0" t="0" r="10160" b="15875"/>
            <wp:docPr id="5" name="图片 5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0A" w:rsidRDefault="002359DA">
      <w:pPr>
        <w:spacing w:line="312" w:lineRule="auto"/>
      </w:pPr>
      <w:r>
        <w:rPr>
          <w:rFonts w:hint="eastAsia"/>
          <w:noProof/>
        </w:rPr>
        <w:drawing>
          <wp:inline distT="0" distB="0" distL="114300" distR="114300">
            <wp:extent cx="3152140" cy="930275"/>
            <wp:effectExtent l="0" t="0" r="10160" b="3175"/>
            <wp:docPr id="13" name="图片 13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2_02"/>
                    <pic:cNvPicPr>
                      <a:picLocks noChangeAspect="1"/>
                    </pic:cNvPicPr>
                  </pic:nvPicPr>
                  <pic:blipFill>
                    <a:blip r:embed="rId10"/>
                    <a:srcRect l="40150" b="72148"/>
                    <a:stretch>
                      <a:fillRect/>
                    </a:stretch>
                  </pic:blipFill>
                  <pic:spPr>
                    <a:xfrm>
                      <a:off x="0" y="0"/>
                      <a:ext cx="3152140" cy="93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0A" w:rsidRDefault="002359DA">
      <w:pPr>
        <w:spacing w:line="312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329555" cy="3944620"/>
            <wp:effectExtent l="0" t="0" r="4445" b="17780"/>
            <wp:docPr id="19" name="图片 19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3"/>
                    <pic:cNvPicPr>
                      <a:picLocks noChangeAspect="1"/>
                    </pic:cNvPicPr>
                  </pic:nvPicPr>
                  <pic:blipFill>
                    <a:blip r:embed="rId12"/>
                    <a:srcRect t="73045"/>
                    <a:stretch>
                      <a:fillRect/>
                    </a:stretch>
                  </pic:blipFill>
                  <pic:spPr>
                    <a:xfrm>
                      <a:off x="0" y="0"/>
                      <a:ext cx="5329555" cy="394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666490"/>
            <wp:effectExtent l="0" t="0" r="10160" b="10160"/>
            <wp:docPr id="6" name="图片 6" descr="详0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6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519805"/>
            <wp:effectExtent l="0" t="0" r="10160" b="4445"/>
            <wp:docPr id="7" name="图片 7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2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0A" w:rsidRDefault="002359DA">
      <w:pPr>
        <w:spacing w:line="312" w:lineRule="auto"/>
      </w:pPr>
      <w:r>
        <w:rPr>
          <w:rFonts w:hint="eastAsia"/>
          <w:noProof/>
        </w:rPr>
        <w:drawing>
          <wp:inline distT="0" distB="0" distL="114300" distR="114300">
            <wp:extent cx="5266690" cy="1386205"/>
            <wp:effectExtent l="0" t="0" r="10160" b="4445"/>
            <wp:docPr id="14" name="图片 14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4_01"/>
                    <pic:cNvPicPr>
                      <a:picLocks noChangeAspect="1"/>
                    </pic:cNvPicPr>
                  </pic:nvPicPr>
                  <pic:blipFill>
                    <a:blip r:embed="rId15"/>
                    <a:srcRect b="807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8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8473440"/>
            <wp:effectExtent l="0" t="0" r="10160" b="3810"/>
            <wp:docPr id="8" name="图片 8" descr="详2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47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060065"/>
            <wp:effectExtent l="0" t="0" r="10160" b="6985"/>
            <wp:docPr id="9" name="图片 9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7_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0A" w:rsidRDefault="002359DA">
      <w:pPr>
        <w:spacing w:line="312" w:lineRule="auto"/>
      </w:pPr>
      <w:r>
        <w:rPr>
          <w:rFonts w:hint="eastAsia"/>
          <w:noProof/>
        </w:rPr>
        <w:drawing>
          <wp:inline distT="0" distB="0" distL="114300" distR="114300">
            <wp:extent cx="5266690" cy="2922905"/>
            <wp:effectExtent l="0" t="0" r="10160" b="10795"/>
            <wp:docPr id="11" name="图片 11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8_03"/>
                    <pic:cNvPicPr>
                      <a:picLocks noChangeAspect="1"/>
                    </pic:cNvPicPr>
                  </pic:nvPicPr>
                  <pic:blipFill>
                    <a:blip r:embed="rId18"/>
                    <a:srcRect b="40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0A" w:rsidRDefault="002359DA">
      <w:pPr>
        <w:spacing w:line="312" w:lineRule="auto"/>
      </w:pPr>
      <w:r>
        <w:rPr>
          <w:rFonts w:hint="eastAsia"/>
          <w:noProof/>
        </w:rPr>
        <w:drawing>
          <wp:inline distT="0" distB="0" distL="114300" distR="114300">
            <wp:extent cx="5266690" cy="2567305"/>
            <wp:effectExtent l="0" t="0" r="10160" b="4445"/>
            <wp:docPr id="15" name="图片 15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0_05"/>
                    <pic:cNvPicPr>
                      <a:picLocks noChangeAspect="1"/>
                    </pic:cNvPicPr>
                  </pic:nvPicPr>
                  <pic:blipFill>
                    <a:blip r:embed="rId19"/>
                    <a:srcRect t="12919" b="529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2986405"/>
            <wp:effectExtent l="0" t="0" r="10160" b="4445"/>
            <wp:docPr id="10" name="图片 10" descr="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8_0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4866640"/>
            <wp:effectExtent l="0" t="0" r="10160" b="10160"/>
            <wp:docPr id="16" name="图片 16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8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86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166610"/>
            <wp:effectExtent l="0" t="0" r="10160" b="15240"/>
            <wp:docPr id="18" name="图片 18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2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16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p w:rsidR="00D6460A" w:rsidRDefault="00D6460A">
      <w:pPr>
        <w:spacing w:line="312" w:lineRule="auto"/>
      </w:pPr>
    </w:p>
    <w:sectPr w:rsidR="00D6460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xN2ExYjU5NjA1NmM3YmEzZWM2MzQ1MTQxOGE5NGYifQ=="/>
  </w:docVars>
  <w:rsids>
    <w:rsidRoot w:val="00D6460A"/>
    <w:rsid w:val="002359DA"/>
    <w:rsid w:val="002459BC"/>
    <w:rsid w:val="00BC1241"/>
    <w:rsid w:val="00D6460A"/>
    <w:rsid w:val="032624EE"/>
    <w:rsid w:val="0A464C5E"/>
    <w:rsid w:val="331067C5"/>
    <w:rsid w:val="35974CBF"/>
    <w:rsid w:val="3D823373"/>
    <w:rsid w:val="6B8B10E0"/>
    <w:rsid w:val="7E950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63E608DE-1740-4B0A-BCE2-A69C96A7B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167</Words>
  <Characters>953</Characters>
  <Application>Microsoft Office Word</Application>
  <DocSecurity>0</DocSecurity>
  <Lines>7</Lines>
  <Paragraphs>2</Paragraphs>
  <ScaleCrop>false</ScaleCrop>
  <Company/>
  <LinksUpToDate>false</LinksUpToDate>
  <CharactersWithSpaces>1118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4</cp:revision>
  <dcterms:created xsi:type="dcterms:W3CDTF">2024-11-01T03:00:00Z</dcterms:created>
  <dcterms:modified xsi:type="dcterms:W3CDTF">2024-12-16T07:30:00Z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1D92E74EF513438C92A13CA96735FC77_12</vt:lpwstr>
  </property>
</Properties>
</file>