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C06D3">
      <w:pPr>
        <w:spacing w:before="146" w:line="230" w:lineRule="auto"/>
        <w:ind w:firstLine="148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</w:rPr>
        <w:t>职业卫生技术报告信息网上公开记录表</w:t>
      </w:r>
    </w:p>
    <w:p w14:paraId="01399D7F">
      <w:pPr>
        <w:spacing w:line="113" w:lineRule="exact"/>
      </w:pPr>
    </w:p>
    <w:tbl>
      <w:tblPr>
        <w:tblStyle w:val="10"/>
        <w:tblW w:w="5801" w:type="pct"/>
        <w:tblInd w:w="-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5"/>
        <w:gridCol w:w="3092"/>
        <w:gridCol w:w="1756"/>
        <w:gridCol w:w="2444"/>
      </w:tblGrid>
      <w:tr w14:paraId="63F41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3111C4B4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3770" w:type="pct"/>
            <w:gridSpan w:val="3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0CE5D0C0">
            <w:pPr>
              <w:jc w:val="both"/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东营明源化工有限公司</w:t>
            </w:r>
          </w:p>
        </w:tc>
      </w:tr>
      <w:tr w14:paraId="11C8C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42EE2C6F">
            <w:pPr>
              <w:spacing w:before="65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center"/>
          </w:tcPr>
          <w:p w14:paraId="187E860F">
            <w:pPr>
              <w:jc w:val="both"/>
              <w:rPr>
                <w:rFonts w:ascii="Arial"/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东营区龙居镇经济园区</w:t>
            </w:r>
          </w:p>
        </w:tc>
      </w:tr>
      <w:tr w14:paraId="7FBD9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71700A46">
            <w:pPr>
              <w:spacing w:before="66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top"/>
          </w:tcPr>
          <w:p w14:paraId="6CDAE63D">
            <w:pPr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赵经理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17663012869</w:t>
            </w:r>
          </w:p>
        </w:tc>
      </w:tr>
      <w:tr w14:paraId="1060E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5166097C">
            <w:pPr>
              <w:spacing w:before="66" w:line="21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center"/>
          </w:tcPr>
          <w:p w14:paraId="731C96F8">
            <w:pPr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东营明源化工有限公司职业病危害因素检测报告</w:t>
            </w:r>
          </w:p>
          <w:p w14:paraId="52CAAA96">
            <w:pPr>
              <w:jc w:val="both"/>
              <w:rPr>
                <w:rFonts w:hint="default" w:ascii="Arial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报告编号：SDSA职检（2025）1204号</w:t>
            </w:r>
            <w:r>
              <w:rPr>
                <w:rFonts w:hint="eastAsia" w:ascii="Arial"/>
                <w:sz w:val="21"/>
                <w:szCs w:val="21"/>
              </w:rPr>
              <w:t xml:space="preserve">   </w:t>
            </w:r>
          </w:p>
        </w:tc>
      </w:tr>
      <w:tr w14:paraId="11A55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3694DC28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top"/>
          </w:tcPr>
          <w:p w14:paraId="40E5E209">
            <w:pPr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肖静、赵晨</w:t>
            </w:r>
            <w:bookmarkStart w:id="0" w:name="_GoBack"/>
            <w:bookmarkEnd w:id="0"/>
          </w:p>
        </w:tc>
      </w:tr>
      <w:tr w14:paraId="75A94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09E12B9B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top"/>
          </w:tcPr>
          <w:p w14:paraId="1A16D389">
            <w:pPr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肖静、赵晨</w:t>
            </w:r>
          </w:p>
        </w:tc>
      </w:tr>
      <w:tr w14:paraId="58B6E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23E9EEED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1599" w:type="pct"/>
            <w:vAlign w:val="top"/>
          </w:tcPr>
          <w:p w14:paraId="194E3F3C">
            <w:pPr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2025.12.9</w:t>
            </w:r>
          </w:p>
        </w:tc>
        <w:tc>
          <w:tcPr>
            <w:tcW w:w="908" w:type="pct"/>
            <w:vAlign w:val="center"/>
          </w:tcPr>
          <w:p w14:paraId="61CFBCA6">
            <w:pPr>
              <w:spacing w:before="69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262" w:type="pct"/>
            <w:tcBorders>
              <w:right w:val="single" w:color="000000" w:sz="10" w:space="0"/>
            </w:tcBorders>
            <w:vAlign w:val="top"/>
          </w:tcPr>
          <w:p w14:paraId="2513DF36">
            <w:pPr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赵经理</w:t>
            </w:r>
          </w:p>
        </w:tc>
      </w:tr>
      <w:tr w14:paraId="7E856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1CD50230"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center"/>
          </w:tcPr>
          <w:p w14:paraId="1045D57E">
            <w:pPr>
              <w:jc w:val="both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张志海、王磊</w:t>
            </w:r>
          </w:p>
        </w:tc>
      </w:tr>
      <w:tr w14:paraId="60595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1A88CA09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1599" w:type="pct"/>
            <w:vAlign w:val="top"/>
          </w:tcPr>
          <w:p w14:paraId="653B08F3">
            <w:pPr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eastAsia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5.512.12-12.13</w:t>
            </w:r>
          </w:p>
        </w:tc>
        <w:tc>
          <w:tcPr>
            <w:tcW w:w="908" w:type="pct"/>
            <w:vAlign w:val="center"/>
          </w:tcPr>
          <w:p w14:paraId="5B413A0D">
            <w:pPr>
              <w:spacing w:before="72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262" w:type="pct"/>
            <w:tcBorders>
              <w:right w:val="single" w:color="000000" w:sz="10" w:space="0"/>
            </w:tcBorders>
            <w:vAlign w:val="top"/>
          </w:tcPr>
          <w:p w14:paraId="252D7DD5">
            <w:pPr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赵经理</w:t>
            </w:r>
          </w:p>
        </w:tc>
      </w:tr>
      <w:tr w14:paraId="52B46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000" w:type="pct"/>
            <w:gridSpan w:val="4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31EB93C7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3DA20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A7A218D">
            <w:pPr>
              <w:rPr>
                <w:rFonts w:ascii="Arial"/>
                <w:sz w:val="21"/>
              </w:rPr>
            </w:pPr>
          </w:p>
          <w:p w14:paraId="35A48189">
            <w:pPr>
              <w:rPr>
                <w:rFonts w:ascii="Arial"/>
                <w:sz w:val="21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15"/>
              <w:gridCol w:w="4816"/>
            </w:tblGrid>
            <w:tr w14:paraId="44B7A7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5" w:type="dxa"/>
                </w:tcPr>
                <w:p w14:paraId="4919B4A1">
                  <w:pPr>
                    <w:widowControl w:val="0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02585" cy="2176780"/>
                        <wp:effectExtent l="0" t="0" r="12065" b="13970"/>
                        <wp:docPr id="6" name="图片 6" descr="IMG_05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IMG_055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2585" cy="2176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6" w:type="dxa"/>
                </w:tcPr>
                <w:p w14:paraId="22911E9B">
                  <w:pPr>
                    <w:widowControl w:val="0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11475" cy="2197735"/>
                        <wp:effectExtent l="0" t="0" r="3175" b="12065"/>
                        <wp:docPr id="5" name="图片 5" descr="IMG_20251212_0940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IMG_20251212_0940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rcRect t="30178" r="-6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11475" cy="2197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3FCF57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5" w:type="dxa"/>
                </w:tcPr>
                <w:p w14:paraId="1C1FEC4D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870835" cy="2224405"/>
                        <wp:effectExtent l="0" t="0" r="0" b="0"/>
                        <wp:docPr id="3" name="图片 3" descr="IMG_20251212_0955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IMG_20251212_0955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rcRect t="25831" r="746" b="164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0835" cy="2224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6" w:type="dxa"/>
                </w:tcPr>
                <w:p w14:paraId="0B5E07A5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05760" cy="2179320"/>
                        <wp:effectExtent l="0" t="0" r="8890" b="11430"/>
                        <wp:docPr id="4" name="图片 4" descr="IMG_20251212_0952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IMG_20251212_0952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5760" cy="2179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1C9F22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5" w:type="dxa"/>
                </w:tcPr>
                <w:p w14:paraId="7383205D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02585" cy="2176780"/>
                        <wp:effectExtent l="0" t="0" r="12065" b="13970"/>
                        <wp:docPr id="9" name="图片 9" descr="IMG_0555_看图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IMG_0555_看图王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2585" cy="2176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6" w:type="dxa"/>
                </w:tcPr>
                <w:p w14:paraId="775B2AA2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02585" cy="2176780"/>
                        <wp:effectExtent l="0" t="0" r="12065" b="13970"/>
                        <wp:docPr id="8" name="图片 8" descr="IMG_0556_看图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IMG_0556_看图王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2585" cy="2176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4FAB43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5" w:type="dxa"/>
                </w:tcPr>
                <w:p w14:paraId="6D93B9AB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02585" cy="2176780"/>
                        <wp:effectExtent l="0" t="0" r="12065" b="13970"/>
                        <wp:docPr id="7" name="图片 7" descr="IMG_0558_看图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IMG_0558_看图王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2585" cy="2176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6" w:type="dxa"/>
                </w:tcPr>
                <w:p w14:paraId="188AB6B3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02585" cy="2176780"/>
                        <wp:effectExtent l="0" t="0" r="12065" b="13970"/>
                        <wp:docPr id="12" name="图片 12" descr="2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 descr="2-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2585" cy="2176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C53E8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5" w:type="dxa"/>
                </w:tcPr>
                <w:p w14:paraId="3CB8FF93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02585" cy="2176780"/>
                        <wp:effectExtent l="0" t="0" r="12065" b="13970"/>
                        <wp:docPr id="11" name="图片 11" descr="2-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 descr="2-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2585" cy="2176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6" w:type="dxa"/>
                </w:tcPr>
                <w:p w14:paraId="4AE5E011">
                  <w:pPr>
                    <w:widowControl w:val="0"/>
                    <w:jc w:val="center"/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Arial" w:eastAsia="宋体"/>
                      <w:sz w:val="21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902585" cy="2176780"/>
                        <wp:effectExtent l="0" t="0" r="12065" b="13970"/>
                        <wp:docPr id="10" name="图片 10" descr="2-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 descr="2-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2585" cy="2176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71AE742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1A857D02">
            <w:pPr>
              <w:rPr>
                <w:rFonts w:ascii="Arial"/>
                <w:sz w:val="21"/>
              </w:rPr>
            </w:pPr>
          </w:p>
        </w:tc>
      </w:tr>
    </w:tbl>
    <w:p w14:paraId="68C4EF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ZjYyZTM1YmJjMDU3YWM3ZmU3YmY2NTU1NTRhZDYifQ=="/>
  </w:docVars>
  <w:rsids>
    <w:rsidRoot w:val="00000000"/>
    <w:rsid w:val="046E0155"/>
    <w:rsid w:val="05C57137"/>
    <w:rsid w:val="05D076E3"/>
    <w:rsid w:val="06E96ED0"/>
    <w:rsid w:val="06F9294E"/>
    <w:rsid w:val="09C21D48"/>
    <w:rsid w:val="12976F0D"/>
    <w:rsid w:val="134C7563"/>
    <w:rsid w:val="13C7650B"/>
    <w:rsid w:val="14815739"/>
    <w:rsid w:val="18C4150C"/>
    <w:rsid w:val="192D7321"/>
    <w:rsid w:val="1AD27C6F"/>
    <w:rsid w:val="1F4B571D"/>
    <w:rsid w:val="23575242"/>
    <w:rsid w:val="240B6C1B"/>
    <w:rsid w:val="2558303D"/>
    <w:rsid w:val="2FA95C42"/>
    <w:rsid w:val="34452981"/>
    <w:rsid w:val="359D7A6E"/>
    <w:rsid w:val="37C778C4"/>
    <w:rsid w:val="3C515900"/>
    <w:rsid w:val="454B7796"/>
    <w:rsid w:val="46D715B1"/>
    <w:rsid w:val="47F74358"/>
    <w:rsid w:val="4B5025EE"/>
    <w:rsid w:val="4D471E55"/>
    <w:rsid w:val="4F166345"/>
    <w:rsid w:val="53150B57"/>
    <w:rsid w:val="53C75190"/>
    <w:rsid w:val="59475421"/>
    <w:rsid w:val="5AB3577D"/>
    <w:rsid w:val="5D107A3F"/>
    <w:rsid w:val="60D002E3"/>
    <w:rsid w:val="65DF6569"/>
    <w:rsid w:val="66647A8B"/>
    <w:rsid w:val="68C37628"/>
    <w:rsid w:val="69811578"/>
    <w:rsid w:val="69FC29EF"/>
    <w:rsid w:val="6CA936ED"/>
    <w:rsid w:val="6E147CC4"/>
    <w:rsid w:val="6F743FC6"/>
    <w:rsid w:val="706E0500"/>
    <w:rsid w:val="75F059B4"/>
    <w:rsid w:val="7DEE6429"/>
    <w:rsid w:val="7FB83A5B"/>
    <w:rsid w:val="7FD1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490" w:lineRule="exact"/>
      <w:outlineLvl w:val="0"/>
    </w:pPr>
    <w:rPr>
      <w:rFonts w:ascii="Times New Roman" w:hAnsi="Times New Roman" w:eastAsia="仿宋_GB2312" w:cs="Times New Roman"/>
      <w:b/>
      <w:kern w:val="44"/>
      <w:szCs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0" w:beforeLines="0" w:beforeAutospacing="0" w:after="0" w:afterLines="0" w:afterAutospacing="0"/>
      <w:jc w:val="left"/>
      <w:outlineLvl w:val="1"/>
    </w:pPr>
    <w:rPr>
      <w:rFonts w:ascii="Times New Roman" w:hAnsi="Times New Roman" w:eastAsia="仿宋_GB2312" w:cs="Times New Roman"/>
      <w:b/>
      <w:bCs/>
      <w:szCs w:val="28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90" w:lineRule="exact"/>
      <w:jc w:val="left"/>
      <w:outlineLvl w:val="2"/>
    </w:pPr>
    <w:rPr>
      <w:rFonts w:ascii="Times New Roman" w:hAnsi="Times New Roman" w:eastAsia="仿宋_GB2312" w:cs="Times New Roman"/>
      <w:b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ascii="Times New Roman" w:hAnsi="Times New Roman" w:eastAsia="仿宋_GB2312" w:cs="Times New Roman"/>
      <w:b/>
      <w:kern w:val="44"/>
      <w:sz w:val="28"/>
      <w:szCs w:val="2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250</Characters>
  <Lines>0</Lines>
  <Paragraphs>0</Paragraphs>
  <TotalTime>2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2021-09-03T00:26:00Z</dcterms:created>
  <dc:creator>Administrator</dc:creator>
  <cp:lastModifiedBy>肖静</cp:lastModifiedBy>
  <dcterms:modified xsi:type="dcterms:W3CDTF">2025-12-25T01:52:42Z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D7EFCC043F51469BB593D85B6F453F29_13</vt:lpwstr>
  </property>
  <property fmtid="{D5CDD505-2E9C-101B-9397-08002B2CF9AE}" pid="4" name="KSOTemplateDocerSaveRecord">
    <vt:lpwstr>eyJoZGlkIjoiMDc1NTZhODc3MWZhMGU5YWFkMmMwOTU2N2U4ZDEyNjQiLCJ1c2VySWQiOiI1Nzg0MTI5NTcifQ==</vt:lpwstr>
  </property>
</Properties>
</file>