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C06D3">
      <w:pPr>
        <w:spacing w:before="146" w:line="230" w:lineRule="auto"/>
        <w:ind w:firstLine="1485" w:firstLineChars="5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8"/>
          <w:sz w:val="28"/>
          <w:szCs w:val="28"/>
        </w:rPr>
        <w:t>职业卫生技术报告信息网上公开记录表</w:t>
      </w:r>
    </w:p>
    <w:p w14:paraId="01399D7F">
      <w:pPr>
        <w:spacing w:line="113" w:lineRule="exact"/>
      </w:pPr>
    </w:p>
    <w:tbl>
      <w:tblPr>
        <w:tblStyle w:val="10"/>
        <w:tblW w:w="5801" w:type="pct"/>
        <w:tblInd w:w="-78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5"/>
        <w:gridCol w:w="3092"/>
        <w:gridCol w:w="1756"/>
        <w:gridCol w:w="2444"/>
      </w:tblGrid>
      <w:tr w14:paraId="63F411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3111C4B4">
            <w:pPr>
              <w:spacing w:before="67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用人单位名称</w:t>
            </w:r>
          </w:p>
        </w:tc>
        <w:tc>
          <w:tcPr>
            <w:tcW w:w="3770" w:type="pct"/>
            <w:gridSpan w:val="3"/>
            <w:tcBorders>
              <w:top w:val="single" w:color="000000" w:sz="10" w:space="0"/>
              <w:right w:val="single" w:color="000000" w:sz="10" w:space="0"/>
            </w:tcBorders>
            <w:vAlign w:val="center"/>
          </w:tcPr>
          <w:p w14:paraId="0CE5D0C0">
            <w:pPr>
              <w:jc w:val="center"/>
              <w:rPr>
                <w:rFonts w:hint="eastAsia" w:ascii="Arial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山东富辉石油装备有限公司</w:t>
            </w:r>
          </w:p>
        </w:tc>
      </w:tr>
      <w:tr w14:paraId="11C8C1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42EE2C6F">
            <w:pPr>
              <w:spacing w:before="65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用人单位注册地址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187E860F">
            <w:pPr>
              <w:jc w:val="center"/>
              <w:rPr>
                <w:rFonts w:ascii="Arial"/>
                <w:sz w:val="21"/>
                <w:szCs w:val="21"/>
              </w:rPr>
            </w:pPr>
            <w:r>
              <w:rPr>
                <w:rFonts w:hint="eastAsia" w:ascii="Arial"/>
                <w:sz w:val="21"/>
                <w:szCs w:val="21"/>
              </w:rPr>
              <w:t>山东省东营市东营区西三路217号胜利大学生创业园</w:t>
            </w:r>
          </w:p>
        </w:tc>
      </w:tr>
      <w:tr w14:paraId="7FBD95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71700A46">
            <w:pPr>
              <w:spacing w:before="66" w:line="221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联系人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top"/>
          </w:tcPr>
          <w:p w14:paraId="6CDAE63D">
            <w:pPr>
              <w:jc w:val="center"/>
              <w:rPr>
                <w:rFonts w:hint="eastAsia" w:ascii="Arial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张盼</w:t>
            </w:r>
          </w:p>
        </w:tc>
      </w:tr>
      <w:tr w14:paraId="1060EC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5166097C">
            <w:pPr>
              <w:spacing w:before="66" w:line="218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报告名称及编号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52CAAA96">
            <w:pPr>
              <w:jc w:val="center"/>
              <w:rPr>
                <w:rFonts w:hint="default" w:ascii="Arial"/>
                <w:sz w:val="21"/>
                <w:szCs w:val="21"/>
                <w:lang w:val="en-US"/>
              </w:rPr>
            </w:pPr>
            <w:bookmarkStart w:id="0" w:name="_GoBack"/>
            <w:r>
              <w:rPr>
                <w:rFonts w:hint="eastAsia" w:eastAsia="宋体"/>
                <w:sz w:val="21"/>
                <w:szCs w:val="21"/>
                <w:lang w:eastAsia="zh-CN"/>
              </w:rPr>
              <w:t>山东富辉石油装备有限公司定期检测报告</w:t>
            </w:r>
            <w:bookmarkEnd w:id="0"/>
            <w:r>
              <w:rPr>
                <w:rFonts w:hint="eastAsia" w:ascii="Arial"/>
                <w:sz w:val="21"/>
                <w:szCs w:val="21"/>
              </w:rPr>
              <w:t xml:space="preserve">   SDSA-Z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J</w:t>
            </w:r>
            <w:r>
              <w:rPr>
                <w:rFonts w:hint="eastAsia" w:ascii="Arial"/>
                <w:sz w:val="21"/>
                <w:szCs w:val="21"/>
              </w:rPr>
              <w:t>202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5-0304</w:t>
            </w:r>
          </w:p>
        </w:tc>
      </w:tr>
      <w:tr w14:paraId="11A55D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3694DC28">
            <w:pPr>
              <w:spacing w:before="67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项目组人员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top"/>
          </w:tcPr>
          <w:p w14:paraId="40E5E209"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肖静、王海倩、李吉贵</w:t>
            </w:r>
          </w:p>
        </w:tc>
      </w:tr>
      <w:tr w14:paraId="75A944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09E12B9B">
            <w:pPr>
              <w:spacing w:before="69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现场调查人员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top"/>
          </w:tcPr>
          <w:p w14:paraId="1A16D389"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肖静、郭勇</w:t>
            </w:r>
          </w:p>
        </w:tc>
      </w:tr>
      <w:tr w14:paraId="58B6E6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23E9EEED">
            <w:pPr>
              <w:spacing w:before="69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现场调查时间</w:t>
            </w:r>
          </w:p>
        </w:tc>
        <w:tc>
          <w:tcPr>
            <w:tcW w:w="1599" w:type="pct"/>
            <w:vAlign w:val="center"/>
          </w:tcPr>
          <w:p w14:paraId="194E3F3C"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2025.4.1</w:t>
            </w:r>
          </w:p>
        </w:tc>
        <w:tc>
          <w:tcPr>
            <w:tcW w:w="908" w:type="pct"/>
            <w:vAlign w:val="center"/>
          </w:tcPr>
          <w:p w14:paraId="61CFBCA6">
            <w:pPr>
              <w:spacing w:before="69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用人单位陪同人</w:t>
            </w:r>
          </w:p>
        </w:tc>
        <w:tc>
          <w:tcPr>
            <w:tcW w:w="1262" w:type="pct"/>
            <w:tcBorders>
              <w:right w:val="single" w:color="000000" w:sz="10" w:space="0"/>
            </w:tcBorders>
            <w:vAlign w:val="center"/>
          </w:tcPr>
          <w:p w14:paraId="2513DF36">
            <w:pPr>
              <w:jc w:val="center"/>
              <w:rPr>
                <w:rFonts w:hint="eastAsia" w:ascii="Arial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于林玉</w:t>
            </w:r>
          </w:p>
        </w:tc>
      </w:tr>
      <w:tr w14:paraId="7E8562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1CD50230">
            <w:pPr>
              <w:spacing w:before="68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采样与测量人员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1045D57E"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肖静、郭勇</w:t>
            </w:r>
          </w:p>
        </w:tc>
      </w:tr>
      <w:tr w14:paraId="605957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1A88CA09">
            <w:pPr>
              <w:spacing w:before="71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采样与测量时间</w:t>
            </w:r>
          </w:p>
        </w:tc>
        <w:tc>
          <w:tcPr>
            <w:tcW w:w="1599" w:type="pct"/>
            <w:vAlign w:val="center"/>
          </w:tcPr>
          <w:p w14:paraId="653B08F3">
            <w:pPr>
              <w:jc w:val="center"/>
              <w:rPr>
                <w:rFonts w:hint="default" w:asci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eastAsia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5.4.3</w:t>
            </w:r>
          </w:p>
        </w:tc>
        <w:tc>
          <w:tcPr>
            <w:tcW w:w="908" w:type="pct"/>
            <w:vAlign w:val="center"/>
          </w:tcPr>
          <w:p w14:paraId="5B413A0D">
            <w:pPr>
              <w:spacing w:before="72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用人单位陪同人</w:t>
            </w:r>
          </w:p>
        </w:tc>
        <w:tc>
          <w:tcPr>
            <w:tcW w:w="1262" w:type="pct"/>
            <w:tcBorders>
              <w:right w:val="single" w:color="000000" w:sz="10" w:space="0"/>
            </w:tcBorders>
            <w:vAlign w:val="center"/>
          </w:tcPr>
          <w:p w14:paraId="252D7DD5">
            <w:pPr>
              <w:jc w:val="center"/>
              <w:rPr>
                <w:rFonts w:hint="eastAsia" w:ascii="Arial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于林玉</w:t>
            </w:r>
          </w:p>
        </w:tc>
      </w:tr>
      <w:tr w14:paraId="52B460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000" w:type="pct"/>
            <w:gridSpan w:val="4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 w14:paraId="31EB93C7">
            <w:pPr>
              <w:spacing w:before="71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现场照片（现场调查及现场采样与测量照片，含企业名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称或标识的合影照片）</w:t>
            </w:r>
          </w:p>
        </w:tc>
      </w:tr>
      <w:tr w14:paraId="3DA20A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4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3A7A218D">
            <w:pPr>
              <w:rPr>
                <w:rFonts w:ascii="Arial"/>
                <w:sz w:val="21"/>
              </w:rPr>
            </w:pPr>
          </w:p>
          <w:p w14:paraId="35A48189">
            <w:pPr>
              <w:rPr>
                <w:rFonts w:ascii="Arial"/>
                <w:sz w:val="21"/>
              </w:rPr>
            </w:pP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15"/>
              <w:gridCol w:w="4816"/>
            </w:tblGrid>
            <w:tr w14:paraId="44B7A7E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15" w:type="dxa"/>
                </w:tcPr>
                <w:p w14:paraId="4919B4A1">
                  <w:pPr>
                    <w:widowControl w:val="0"/>
                    <w:rPr>
                      <w:rFonts w:hint="default" w:ascii="Arial" w:eastAsia="宋体"/>
                      <w:sz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Arial" w:eastAsia="宋体"/>
                      <w:sz w:val="21"/>
                      <w:vertAlign w:val="baseline"/>
                      <w:lang w:val="en-US" w:eastAsia="zh-CN"/>
                    </w:rPr>
                    <w:drawing>
                      <wp:inline distT="0" distB="0" distL="114300" distR="114300">
                        <wp:extent cx="2908935" cy="2180590"/>
                        <wp:effectExtent l="0" t="0" r="5715" b="10160"/>
                        <wp:docPr id="8" name="图片 8" descr="微信图片_202504090904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图片 8" descr="微信图片_2025040909045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08935" cy="21805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16" w:type="dxa"/>
                </w:tcPr>
                <w:p w14:paraId="22911E9B">
                  <w:pPr>
                    <w:widowControl w:val="0"/>
                    <w:rPr>
                      <w:rFonts w:hint="default" w:ascii="Arial" w:eastAsia="宋体"/>
                      <w:sz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Arial" w:eastAsia="宋体"/>
                      <w:sz w:val="21"/>
                      <w:vertAlign w:val="baseline"/>
                      <w:lang w:val="en-US" w:eastAsia="zh-CN"/>
                    </w:rPr>
                    <w:drawing>
                      <wp:inline distT="0" distB="0" distL="114300" distR="114300">
                        <wp:extent cx="2908935" cy="2180590"/>
                        <wp:effectExtent l="0" t="0" r="5715" b="10160"/>
                        <wp:docPr id="7" name="图片 7" descr="微信图片_202504090905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 descr="微信图片_2025040909050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08935" cy="21805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14:paraId="3FCF571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15" w:type="dxa"/>
                </w:tcPr>
                <w:p w14:paraId="1C1FEC4D">
                  <w:pPr>
                    <w:widowControl w:val="0"/>
                    <w:jc w:val="center"/>
                    <w:rPr>
                      <w:rFonts w:hint="default" w:ascii="Arial" w:eastAsia="宋体"/>
                      <w:sz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Arial" w:eastAsia="宋体"/>
                      <w:sz w:val="21"/>
                      <w:vertAlign w:val="baseline"/>
                      <w:lang w:val="en-US" w:eastAsia="zh-CN"/>
                    </w:rPr>
                    <w:drawing>
                      <wp:inline distT="0" distB="0" distL="114300" distR="114300">
                        <wp:extent cx="2132330" cy="2846070"/>
                        <wp:effectExtent l="0" t="0" r="1270" b="11430"/>
                        <wp:docPr id="9" name="图片 9" descr="微信图片_202504090904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图片 9" descr="微信图片_202504090904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2330" cy="28460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16" w:type="dxa"/>
                </w:tcPr>
                <w:p w14:paraId="0B5E07A5">
                  <w:pPr>
                    <w:widowControl w:val="0"/>
                    <w:jc w:val="center"/>
                    <w:rPr>
                      <w:rFonts w:hint="default" w:ascii="Arial" w:eastAsia="宋体"/>
                      <w:sz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Arial" w:eastAsia="宋体"/>
                      <w:sz w:val="21"/>
                      <w:vertAlign w:val="baseline"/>
                      <w:lang w:val="en-US" w:eastAsia="zh-CN"/>
                    </w:rPr>
                    <w:drawing>
                      <wp:inline distT="0" distB="0" distL="114300" distR="114300">
                        <wp:extent cx="2106295" cy="2810510"/>
                        <wp:effectExtent l="0" t="0" r="8255" b="8890"/>
                        <wp:docPr id="10" name="图片 10" descr="微信图片_202504090903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图片 10" descr="微信图片_2025040909033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6295" cy="28105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14:paraId="1C9F223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15" w:type="dxa"/>
                </w:tcPr>
                <w:p w14:paraId="7383205D">
                  <w:pPr>
                    <w:widowControl w:val="0"/>
                    <w:jc w:val="center"/>
                    <w:rPr>
                      <w:rFonts w:hint="default" w:ascii="Arial" w:eastAsia="宋体"/>
                      <w:sz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Arial" w:eastAsia="宋体"/>
                      <w:sz w:val="21"/>
                      <w:vertAlign w:val="baseline"/>
                      <w:lang w:val="en-US" w:eastAsia="zh-CN"/>
                    </w:rPr>
                    <w:drawing>
                      <wp:inline distT="0" distB="0" distL="114300" distR="114300">
                        <wp:extent cx="2905760" cy="2179320"/>
                        <wp:effectExtent l="0" t="0" r="8890" b="11430"/>
                        <wp:docPr id="11" name="图片 11" descr="DSCF00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图片 11" descr="DSCF009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05760" cy="2179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16" w:type="dxa"/>
                </w:tcPr>
                <w:p w14:paraId="775B2AA2">
                  <w:pPr>
                    <w:widowControl w:val="0"/>
                    <w:jc w:val="center"/>
                    <w:rPr>
                      <w:rFonts w:hint="default" w:ascii="Arial" w:eastAsia="宋体"/>
                      <w:sz w:val="21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Arial" w:eastAsia="宋体"/>
                      <w:sz w:val="21"/>
                      <w:vertAlign w:val="baseline"/>
                      <w:lang w:val="en-US" w:eastAsia="zh-CN"/>
                    </w:rPr>
                    <w:drawing>
                      <wp:inline distT="0" distB="0" distL="114300" distR="114300">
                        <wp:extent cx="2905760" cy="2179320"/>
                        <wp:effectExtent l="0" t="0" r="8890" b="11430"/>
                        <wp:docPr id="12" name="图片 12" descr="DSCF01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图片 12" descr="DSCF010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05760" cy="2179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5F65DA0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  <w:p w14:paraId="1A857D02">
            <w:pPr>
              <w:rPr>
                <w:rFonts w:ascii="Arial"/>
                <w:sz w:val="21"/>
              </w:rPr>
            </w:pPr>
          </w:p>
        </w:tc>
      </w:tr>
    </w:tbl>
    <w:p w14:paraId="68C4EF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ZjYyZTM1YmJjMDU3YWM3ZmU3YmY2NTU1NTRhZDYifQ=="/>
  </w:docVars>
  <w:rsids>
    <w:rsidRoot w:val="00000000"/>
    <w:rsid w:val="00BE606B"/>
    <w:rsid w:val="046E0155"/>
    <w:rsid w:val="05C57137"/>
    <w:rsid w:val="05D076E3"/>
    <w:rsid w:val="06E96ED0"/>
    <w:rsid w:val="06F9294E"/>
    <w:rsid w:val="09C21D48"/>
    <w:rsid w:val="13C7650B"/>
    <w:rsid w:val="14815739"/>
    <w:rsid w:val="18C4150C"/>
    <w:rsid w:val="192D7321"/>
    <w:rsid w:val="1AD27C6F"/>
    <w:rsid w:val="1F4B571D"/>
    <w:rsid w:val="23575242"/>
    <w:rsid w:val="240B6C1B"/>
    <w:rsid w:val="2558303D"/>
    <w:rsid w:val="2FA95C42"/>
    <w:rsid w:val="34452981"/>
    <w:rsid w:val="37C778C4"/>
    <w:rsid w:val="3C515900"/>
    <w:rsid w:val="454B7796"/>
    <w:rsid w:val="46D715B1"/>
    <w:rsid w:val="47F74358"/>
    <w:rsid w:val="4B5025EE"/>
    <w:rsid w:val="4D471E55"/>
    <w:rsid w:val="53150B57"/>
    <w:rsid w:val="53C75190"/>
    <w:rsid w:val="59475421"/>
    <w:rsid w:val="5AB3577D"/>
    <w:rsid w:val="60D002E3"/>
    <w:rsid w:val="65DF6569"/>
    <w:rsid w:val="66647A8B"/>
    <w:rsid w:val="68C37628"/>
    <w:rsid w:val="69811578"/>
    <w:rsid w:val="69FC29EF"/>
    <w:rsid w:val="6CA936ED"/>
    <w:rsid w:val="6E147CC4"/>
    <w:rsid w:val="706E0500"/>
    <w:rsid w:val="75F059B4"/>
    <w:rsid w:val="7DEE6429"/>
    <w:rsid w:val="7FB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Lines="0" w:beforeAutospacing="0" w:afterLines="0" w:afterAutospacing="0" w:line="490" w:lineRule="exact"/>
      <w:outlineLvl w:val="0"/>
    </w:pPr>
    <w:rPr>
      <w:rFonts w:ascii="Times New Roman" w:hAnsi="Times New Roman" w:eastAsia="仿宋_GB2312" w:cs="Times New Roman"/>
      <w:b/>
      <w:kern w:val="44"/>
      <w:szCs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0" w:beforeLines="0" w:beforeAutospacing="0" w:after="0" w:afterLines="0" w:afterAutospacing="0"/>
      <w:jc w:val="left"/>
      <w:outlineLvl w:val="1"/>
    </w:pPr>
    <w:rPr>
      <w:rFonts w:ascii="Times New Roman" w:hAnsi="Times New Roman" w:eastAsia="仿宋_GB2312" w:cs="Times New Roman"/>
      <w:b/>
      <w:bCs/>
      <w:szCs w:val="28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90" w:lineRule="exact"/>
      <w:jc w:val="left"/>
      <w:outlineLvl w:val="2"/>
    </w:pPr>
    <w:rPr>
      <w:rFonts w:ascii="Times New Roman" w:hAnsi="Times New Roman" w:eastAsia="仿宋_GB2312" w:cs="Times New Roman"/>
      <w:b/>
      <w:szCs w:val="2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link w:val="2"/>
    <w:qFormat/>
    <w:uiPriority w:val="0"/>
    <w:rPr>
      <w:rFonts w:ascii="Times New Roman" w:hAnsi="Times New Roman" w:eastAsia="仿宋_GB2312" w:cs="Times New Roman"/>
      <w:b/>
      <w:kern w:val="44"/>
      <w:sz w:val="28"/>
      <w:szCs w:val="28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</Words>
  <Characters>234</Characters>
  <Lines>0</Lines>
  <Paragraphs>0</Paragraphs>
  <TotalTime>9</TotalTime>
  <ScaleCrop>false</ScaleCrop>
  <LinksUpToDate>false</LinksUpToDate>
  <CharactersWithSpaces>237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2021-09-03T00:26:00Z</dcterms:created>
  <dc:creator>Administrator</dc:creator>
  <cp:lastModifiedBy>琪宝贝</cp:lastModifiedBy>
  <dcterms:modified xsi:type="dcterms:W3CDTF">2025-04-22T01:55:33Z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A1CBBA1C3D6B4856845FC8A22339BF15_13</vt:lpwstr>
  </property>
  <property fmtid="{D5CDD505-2E9C-101B-9397-08002B2CF9AE}" pid="4" name="KSOTemplateDocerSaveRecord">
    <vt:lpwstr>eyJoZGlkIjoiZTYwY2M5ZjdkMTMyNTgyZjMyMzgxZDc1YmRiMDkyNzAiLCJ1c2VySWQiOiI0NTczNDA2OTAifQ==</vt:lpwstr>
  </property>
</Properties>
</file>