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1"/>
        <w:gridCol w:w="155"/>
      </w:tblGrid>
      <w:tr w:rsidR="00DA5A3B" w:rsidRPr="00DA5A3B" w:rsidTr="00DA5A3B">
        <w:trPr>
          <w:tblCellSpacing w:w="0" w:type="dxa"/>
        </w:trPr>
        <w:tc>
          <w:tcPr>
            <w:tcW w:w="4700" w:type="pct"/>
            <w:vAlign w:val="center"/>
            <w:hideMark/>
          </w:tcPr>
          <w:p w:rsidR="00DA5A3B" w:rsidRPr="00DA5A3B" w:rsidRDefault="00DA5A3B" w:rsidP="00DA5A3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150" w:type="pct"/>
            <w:vMerge w:val="restart"/>
            <w:vAlign w:val="center"/>
            <w:hideMark/>
          </w:tcPr>
          <w:p w:rsidR="00DA5A3B" w:rsidRPr="00DA5A3B" w:rsidRDefault="00DA5A3B" w:rsidP="00DA5A3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A5A3B" w:rsidRPr="00DA5A3B" w:rsidTr="00DA5A3B">
        <w:trPr>
          <w:tblCellSpacing w:w="0" w:type="dxa"/>
        </w:trPr>
        <w:tc>
          <w:tcPr>
            <w:tcW w:w="0" w:type="auto"/>
            <w:vAlign w:val="center"/>
            <w:hideMark/>
          </w:tcPr>
          <w:p w:rsidR="00DA5A3B" w:rsidRPr="00DA5A3B" w:rsidRDefault="00DA5A3B" w:rsidP="00DA5A3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5A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一．建设项目职业病危害评价</w:t>
            </w:r>
            <w:r w:rsidRPr="00DA5A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</w:r>
            <w:r w:rsidRPr="00DA5A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二．职业病危害因素检测与评价：</w:t>
            </w:r>
            <w:r w:rsidRPr="00DA5A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</w:r>
            <w:r w:rsidRPr="00DA5A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    1.粉尘：总尘浓度、呼吸性粉尘、游离二氧化硅含量分析、粉尘分散度：</w:t>
            </w:r>
            <w:r w:rsidRPr="00DA5A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DA5A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    2.化学毒物：铅、锰、镉及其化合物、铬、锌、铜、钙、镁、钾、钠、锡、镍、氯气、一氧化氮、二氧化氮、二氧化硫、氨、甲醛、氯化氢、过氧化氢、硫化氢、苯、甲苯、二甲苯、正乙烷、溶剂汽油、二氯乙烷、四氯化碳、甲醇、丙酮、乙酸乙酯、乙酸丁酯、乙酸戊酯、乙酸甲酯、乙酸丙酯、甲酸甲酯、甲酸乙酯、乙酸异戊酯、1,4-丁内酯、乙酸异丁酯、三氯甲烷、三氯丙烷、乙苯、甲基异丁基甲酮、正戊烷、正庚烷、正丁醇、异戊醇、异丙醇、异丁醇、乙二醇、苯乙烯、三氯乙烯、四氯乙烯、二氯苯、三氯苯、联苯、苯胺、N，N-二甲基苯胺、肼、硫酸、五氧化二磷、磷酸、四氢呋喃、吡啶、环己烷、萘、液化石油气、苯酚；</w:t>
            </w:r>
            <w:r w:rsidRPr="00DA5A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DA5A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    3.物理因素：高温、噪声、紫外辐射、照度、温度、湿度、气压、风速、手传振动、微波辐射、高频电磁场。</w:t>
            </w:r>
          </w:p>
          <w:p w:rsidR="00DA5A3B" w:rsidRPr="00DA5A3B" w:rsidRDefault="00DA5A3B" w:rsidP="00DA5A3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5A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三、环境监测</w:t>
            </w:r>
          </w:p>
          <w:p w:rsidR="00DA5A3B" w:rsidRPr="00DA5A3B" w:rsidRDefault="00DA5A3B" w:rsidP="00DA5A3B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A5A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 </w:t>
            </w:r>
          </w:p>
          <w:p w:rsidR="00DA5A3B" w:rsidRPr="00DA5A3B" w:rsidRDefault="00DA5A3B" w:rsidP="00DA5A3B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DA5A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GB/T 9801-1988</w:t>
            </w:r>
          </w:p>
          <w:p w:rsidR="00DA5A3B" w:rsidRPr="00DA5A3B" w:rsidRDefault="00DA5A3B" w:rsidP="00DA5A3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5A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</w:t>
            </w:r>
          </w:p>
          <w:tbl>
            <w:tblPr>
              <w:tblW w:w="928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6"/>
              <w:gridCol w:w="2098"/>
              <w:gridCol w:w="2607"/>
              <w:gridCol w:w="2583"/>
              <w:gridCol w:w="1132"/>
            </w:tblGrid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3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20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标准代号</w:t>
                  </w:r>
                </w:p>
              </w:tc>
              <w:tc>
                <w:tcPr>
                  <w:tcW w:w="27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标准名称</w:t>
                  </w:r>
                </w:p>
              </w:tc>
              <w:tc>
                <w:tcPr>
                  <w:tcW w:w="1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限制范围</w:t>
                  </w:r>
                </w:p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或说明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地表水环境质量要求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 3838-2002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地表水环境质量标准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不能检：三溴甲烷、四氯化碳、二氯甲烷等72个项。</w:t>
                  </w:r>
                </w:p>
              </w:tc>
            </w:tr>
            <w:tr w:rsidR="00DA5A3B" w:rsidRPr="00DA5A3B">
              <w:trPr>
                <w:trHeight w:val="90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9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9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9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13195-1991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9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水温的测定 温度计或颠倒温度计测定法（只做温度计法）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pH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6920-1986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 pH的测定 玻璃电极法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溶解氧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506-2009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溶解氧的测定 电化学探头法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GB/T 7489-1987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水质 溶解氧的测定 碘量法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高锰酸盐指数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11892-1989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高锰酸盐指数的测定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化学需氧量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11914-1989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化学需氧量的测定 重铬酸盐法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五日生化需氧量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五日生化需氧量（BOD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）的测定 稀释与接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种法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氨氮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535-2009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氨氮的测定 纳氏试剂分光光度法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11893-1989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总磷的测定 钼酸铵分光光度法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636-2012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总氮的测定 碱性过硫酸钾消解紫外分光光度法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铜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原子吸收分光光度法（螯合萃取法）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锌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氟化物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7484-1987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氟化物的测定 离子选择电极法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硒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汞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outset" w:sz="6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bookmarkStart w:id="0" w:name="OLE_LINK27"/>
                  <w:r w:rsidRPr="00DA5A3B">
                    <w:rPr>
                      <w:rFonts w:ascii="宋体" w:eastAsia="宋体" w:hAnsi="宋体" w:cs="Times New Roman" w:hint="eastAsia"/>
                      <w:color w:val="AA161A"/>
                      <w:kern w:val="0"/>
                      <w:szCs w:val="21"/>
                    </w:rPr>
                    <w:t>水质 汞、砷、硒、铋和锑的测定 原子荧光法</w:t>
                  </w:r>
                  <w:bookmarkEnd w:id="0"/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原子吸收分光光度法（螯合萃取法）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692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六价铬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7467-1987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六价铬的测定 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铅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原子吸收分光光度法（螯合萃取法）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1236"/>
                <w:jc w:val="center"/>
              </w:trPr>
              <w:tc>
                <w:tcPr>
                  <w:tcW w:w="92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氰化物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484-2009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氰化物的测定容量法和分光光度法 异烟酸-吡唑啉酮分光光度法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挥发酚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503-2009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挥发酚的测定 4-氨基安替比林分光光度法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石油类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637-2012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石油类和动植物油类的测定 红外分光光度法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阴离子表面活性剂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7494-1987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阴离子表面活性剂的测定 亚甲蓝分光光度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（23）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硫化物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 /T 16489-1996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硫化物的测定 亚甲基蓝分光光度法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氯化物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11896-1989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氯化物的测定 硝酸银滴定法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硝酸盐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7480-1987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硝酸盐氮的测定 酚二磺酸分光光度法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铁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11911-1989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铁、锰的测定 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锰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11911-1989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铁、锰的测定 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二甲苯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乙苯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异丙苯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苯乙烯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甲醛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601-2011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甲醛的测定 乙酰丙酮分光光度法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镍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11912-1989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镍的测定 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亚硝酸盐氮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7493-1987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亚硝酸盐氮的测定 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丙烯腈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中国人民共和国卫生部（2001）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生活饮用水卫生规范  42.1气相色谱法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649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（38）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总硬度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7477-1987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钙和镁总量的测定 EDTA滴定法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907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7466-1987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总铬的测定 高锰酸钾氧化-二苯碳酰二肼分光光度法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透明度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国家环境保护总局第四版（2002）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水和废水监测分析方法 第三篇 第一章 五（二） 塞氏盘法（B）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电导率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国家环境保护总局第四版（2002）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水和废水监测分析方法第三篇 第一章 九（二）实验室电导率仪法（B）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色度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色度的测定 （铂钴比色法）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314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（43）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悬浮物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悬浮物的测定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193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全盐量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51-1999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全盐量的测定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浊度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13200-1991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浊度的测定 （分光光度法）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海水水质要求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 3097-1997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海水水质标准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bookmarkStart w:id="1" w:name="OLE_LINK1"/>
                  <w:r w:rsidRPr="00DA5A3B">
                    <w:rPr>
                      <w:rFonts w:ascii="宋体" w:eastAsia="宋体" w:hAnsi="宋体" w:cs="Times New Roman" w:hint="eastAsia"/>
                      <w:color w:val="AA161A"/>
                      <w:kern w:val="0"/>
                      <w:szCs w:val="21"/>
                    </w:rPr>
                    <w:t>不能检:</w:t>
                  </w:r>
                  <w:bookmarkEnd w:id="1"/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大肠杆菌、粪大肠菌群、盐度等16项。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嗅和味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GB 17378.4-2007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海洋监测规范 第4部分：海水分析  24 感官法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GB 17378.4-2007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海洋监测规范 第4部分：海水分析  25.1表层水温表法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pH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GB 17378.4-2007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海洋监测规范 第4部分：海水分析  26 pH计法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悬浮物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GB 17378.4-2007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海洋监测规范 第4部分：海水分析  27 重量法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浑浊度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GB 17378.4-2007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海洋监测规范 第4部分：海水分析  30.2 目视比浊法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溶解氧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GB 17378.4-2007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海洋监测规范 第4部分：海水分析  31 碘量法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生化需氧量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GB 17378.4-2007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海洋监测规范 第4部分：海水分析  33 五日培养法（BOD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3"/>
                      <w:szCs w:val="13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化学需氧量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GB 17378.4-2007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海洋监测规范 第4部分：海水分析 32 碱性高锰酸钾法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氨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GB 17378.4-2007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海洋监测规范 第4部分：海水分析 36.1靛酚蓝分光光度法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亚硝酸盐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GB 17378.4-2007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海洋监测规范 第4部分：海水分析 37 萘己二胺分光光度法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无机磷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GB 17378.4-2007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海洋监测规范 第4部分：海水分析 39.1 磷钼蓝分光光度法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硫化物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 17378.4-2007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海洋监测规范 第4部分：海水分析 8.1亚甲基蓝分光光度法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汞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 17378.4-2007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海洋监测规范 第4部分：海水分析 5.1原子荧光法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铜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 17378.4-2007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海洋监测规范 第4部分：海水分析  6.3 火焰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（15）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铅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 17378.4-2007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海洋监测规范 第4部分：海水分析  7.3 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 17378.4-2007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海洋监测规范 第4部分：海水分析  8.3 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锌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 17378.4-2007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海洋监测规范 第4部分：海水分析  9.1火焰原子吸收分光光度法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 17378.4-2007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海洋监测规范 第4部分：海水分析  10.2 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石油类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 17378.4-2007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海洋监测规范 第4部分：海水分析  13.2 紫外分光光度法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阴离子洗涤剂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 17378.4-2007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海洋监测规范 第4部分：海水分析  23亚甲蓝分光光度法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ind w:firstLine="207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地下水质量要求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GB/T 14848-1993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地下水质量标准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不能检：六六六、滴滴涕、钼等13项。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色度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5750.4-2006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感官性状和物理指标  1.1 铂-钴标准比色法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浑浊度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5750.4-2006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感官性状和物理指标  2.2目视比浊法-福尔马肼标准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嗅和味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5750.4-2006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感官性状和物理指标  3.1 嗅气和尝味法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肉眼可见物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5750.4-2006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感官性状和物理指标  4.1 直接观察法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值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5750.4-2006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感官性状和物理指标  5.1 玻璃电极法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总硬度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GB/T5750.4-2006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感官性状和物理指标  7.1乙二胺四乙酸二钠滴定法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溶解性总固体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GB/T5750.4-2006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感官性状和物理指标  8.1称量法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挥发酚类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GB/T5750.4-2006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感官性状和物理指标  9.2 4-氨基安替吡啉萃取分光光度法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941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阴离子合成洗涤剂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GB/T5750.4-2006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感官性状和物理指标 10.1 亚甲蓝分光光度法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硫酸盐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GB/T5750.5-2006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无机非金属指标 1.2离子色谱法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氯化物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GB/T5750.5-2006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无机非金属指标  2.1氯化物硝酸银容量法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氟化物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5750.5-2006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无机非金属指标   3.1离子选择电极法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5750.5-2006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无机非金属指标  3.2 离子色谱法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硝酸盐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5750.5-2006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无机非金属指标  5.2紫外分光光度法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5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5750.5-2006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无机非金属指标  5.3离子色谱法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氨氮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5750.5-2006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无机非金属指标  9.1纳氏试剂分光光度法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铁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5750.6-2006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金属指标  2.1原子吸收分光光度法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锰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5750.6-2006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金属指标  3.1原子吸收分光光度法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铜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5750.6-2006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金属指标  4.2火焰原子吸收分光光度法-共沉淀法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锌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5750.6-2006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金属指标  5.1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5750.6-2006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 xml:space="preserve">生活饮用水标准检验方法 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金属指标   6.1氢化物原子荧光法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（20）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铅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5750.6-2006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金属指标  11.2火焰原子吸收分光光度法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铬（六价）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5750.6-2006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金属指标  10.1二苯碳酰二肼分光光度法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硒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5750.6-2006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金属指标   7.1 氢化物原子荧光法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634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汞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5750.6-2006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金属指标   8.1原子荧光法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997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5750.6-2006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金属指标   9.1火焰原子吸收分光光度法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高锰酸盐指数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5750.7-2006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有机物综合指标   1.2碱性高锰酸钾滴定法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亚硝酸盐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7493-1987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亚硝酸盐氮的测定 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农田灌溉水质要求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 5084-2005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农田灌溉水质标准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不能检：粪大肠菌群、蛔虫卵、凯氏氮等5项。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13195-1991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水温的测定 温度计或颠倒温度计测定法（只做温度计法）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pH值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6920-1986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 pH的测定 玻璃电极法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生化需氧量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五日生化需氧量（BOD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）的测定 稀释与接种法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化学需氧量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11914-1989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化学需氧量的测定 重铬酸盐法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悬浮物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悬浮物的测定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氟化物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7484-1987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氟化物的测定 离子选择电极法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氰化物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484-2009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氰化物的测定容量法和分光光度法 异烟酸-吡唑啉酮分光光度法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全盐量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51-1999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全盐量的测定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氯化物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11896-1989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氯化物的测定 硝酸银滴定法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（10）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硫化物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16489-1996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硫化物的测定 亚甲基蓝分光光度法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阴离子表面活性剂（LAS）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7494-1987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阴离子表面活性剂的测定 亚甲蓝分光光度法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石油类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637-2012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石油类和动植物油类的测定 红外分光光度法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挥发酚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503-2009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挥发酚的测定 4-氨基安替比林分光光度法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总铅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总铜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总锌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铬（六价）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7467-1987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六价铬的测定 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总硒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总汞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总磷的测定 钼酸铵分光光度法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生活饮用水卫生要求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 5749-2006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生活饮用水卫生标准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bookmarkStart w:id="2" w:name="OLE_LINK2"/>
                  <w:r w:rsidRPr="00DA5A3B">
                    <w:rPr>
                      <w:rFonts w:ascii="宋体" w:eastAsia="宋体" w:hAnsi="宋体" w:cs="Times New Roman" w:hint="eastAsia"/>
                      <w:color w:val="AA161A"/>
                      <w:kern w:val="0"/>
                      <w:szCs w:val="21"/>
                    </w:rPr>
                    <w:t>不能检：</w:t>
                  </w:r>
                  <w:bookmarkEnd w:id="2"/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臭氧、二氧化氯、细菌总数等101项。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色度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5750.4-2006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感官性状和物理指标 1.1 铂-钴标准比色法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浑浊度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5750.4-2006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感官性状和物理指标  2.2目视比浊法-福尔马肼标准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嗅和味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5750.4-2006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感官性状和物理指标  3.1 嗅气和尝味法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肉眼可见物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5750.4-2006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感官性状和物理指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标  4.1 直接观察法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值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5750.4-2006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感官性状和物理指标  5.1 玻璃电极法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电导率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5750.4-2006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感官性状和物理指标  6.1电极法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总硬度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GB/T5750.4-2006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感官性状和物理指标  7.1乙二胺四乙酸二钠滴定法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溶解性总固体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GB/T5750.4-2006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感官性状和物理指标  8.1称量法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挥发酚类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GB/T5750.4-2006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感官性状和物理指标  9.2 4-氨基安替吡啉萃取分光光度法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阴离子合成洗涤剂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GB/T5750.4-2006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感官性状和物理指标 10.1 亚甲蓝分光光度法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硫酸盐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GB/T5750.5-2006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无机非金属指标  1.1 硫酸钡比浊法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氯化物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GB/T5750.5-2006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无机非金属指标 2.1 硝酸银容量法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952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氟化物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5750.5-2006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无机非金属指标 3.1离子选择电极法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硝酸盐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5750.5-2006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无机非金属指标 5.3离子色谱法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氨氮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5750.5-2006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无机非金属指标 9.1 纳氏试剂分光光度法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铝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5750.6-2006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金属指标   1.2水杨基荧光酮-氯代十六烷基吡啶分光光度法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铁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5750.6-2006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金属指标 2.1原子吸收分光光度法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（18）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锰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5750.6-2006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金属指标 3.1原子吸收分光光度法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铜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5750.6-2006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金属指标 4.2火焰原子吸收分光光度法-共沉淀法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877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锌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5750.6-2006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金属指标 5.1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877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5750.6-2006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金属指标 6.1氢化物原子荧光法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922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硒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5750.6-2006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金属指标 7.1 氢化原子荧光法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679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汞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5750.6-2006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金属指标 8.1原子荧光法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892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5750.6-2006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金属指标 9.1火焰原子吸收分光光度法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892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铬（六价）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5750.6-2006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金属指标 10.1二苯碳酰二肼分光光度法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937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铅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5750.6-2006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金属指标 11.2火焰原子吸收分光光度法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耗氧量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GB/T5750.7-2006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有机物综合指标 1.1酸性高锰酸钾滴定法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907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石油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GB/T5750.7-2006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有机物综合指标  3.5 非分散红外光度法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甲醛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GB/T5750.10-2006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消毒副产物指标   6.1 4-氨基-3-联氨-5-巯基-1,2,4-三氮4杂茂（AHMT）分光光度法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游离余氯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GB/T5750.11-2006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生活饮用水标准检验方法 消毒剂指标 1.1 N,N-二乙基对苯二胺（DPD）分光光度法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污水综合排放要求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 8978-1996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污水综合排放标准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bookmarkStart w:id="3" w:name="OLE_LINK3"/>
                  <w:r w:rsidRPr="00DA5A3B">
                    <w:rPr>
                      <w:rFonts w:ascii="宋体" w:eastAsia="宋体" w:hAnsi="宋体" w:cs="Times New Roman" w:hint="eastAsia"/>
                      <w:color w:val="AA161A"/>
                      <w:kern w:val="0"/>
                      <w:szCs w:val="21"/>
                    </w:rPr>
                    <w:t>不能检：</w:t>
                  </w:r>
                  <w:bookmarkEnd w:id="3"/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总铍、总银、彩色显影剂等36项。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13195-1991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水温的测定 温度计或颠倒温度计测定法（只做温度计法）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色度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色度的测定 稀释倍数法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pH值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6920-1986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 pH的测定 玻璃电极法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悬浮物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悬浮物的测定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5"/>
                      <w:szCs w:val="15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五日生化需氧量（BOD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）的测定 稀释与接种法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化学需氧量（COD）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11914-1989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化学需氧量的测定 重铬酸盐法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氟化物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7484-1987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氟化物的测定 离子选择电极法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氨氮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535-2009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氨氮的测定 纳氏试剂分光光度法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硫化物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16489-1996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硫化物的测定 亚甲基蓝分光光度法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总氰化物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484-2009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氰化物的测定容量法和分光光度法 异烟酸-吡唑啉酮分光光度法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阴离子表面活性剂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7494-1987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阴离子表面活性剂的测定 亚甲蓝分光光度法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总汞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7466-1987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总铬的测定 高锰酸钾氧化-二苯碳酰二肼分光光度法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六价铬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7467-1987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六价铬的测定 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679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总铅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总镍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11912-1989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镍的测定 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总铜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（20）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总锌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总锰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11911-1989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铁、锰的测定 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石油类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637-2012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石油类和动植物油类的测定 红外分光光度法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动植物油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637-2012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石油类和动植物油类的测定 红外分光光度法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挥发酚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503-2009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挥发酚的测定 4-氨基安替比林分光光度法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余氯量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586-2010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游离氯和总氯的测定 N,N-二乙基-1,4-苯二胺分光光度法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585-2010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游离氯和总氯的测定 N,N-二乙基-1,4-苯二胺滴定法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乙苯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二甲苯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磷酸盐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总磷的测定 钼酸铵分光光度法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丙烯腈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73-2001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丙烯腈的测定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甲醛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601-2011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甲醛的测定 乙酰丙酮分光光度法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山东省半岛流域水污染物综合排放要求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DB 37/676-2007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山东省半岛流域水污染物综合排放标准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不能检：总铍、总银、烷基汞等36项。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13195-1991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水温的测定 温度计或颠倒温度计测定法（只做温度计法）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色度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色度的测定 稀释倍数法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362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pH值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6920-1986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 pH的测定 玻璃电极法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377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悬浮物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悬浮物的测定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五日生化需氧量（BOD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）的测定 稀释与接种法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化学需氧量（COD）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11914-1989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化学需氧量的测定 重铬酸盐法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氟化物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7484-1987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氟化物的测定 离子选择电极法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氨氮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HJ 537-2009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水质 氨氮的测定 蒸馏-中和滴定法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硫化物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 /T 16489-1996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硫化物的测定 亚甲基蓝分光光度法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总氰化物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484-2009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氰化物的测定容量法和分光光度法 异烟酸-吡唑啉酮分光光度法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阴离子表面活性剂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7494-1987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阴离子表面活性剂的测定 亚甲蓝分光光度法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总汞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7466-1987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总铬的测定 高锰酸钾氧化-二苯碳酰二肼分光光度法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六价铬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7467-1987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六价铬的测定 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总铅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总镍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11912-1989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镍的测定 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总铜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总锌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总锰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11911-1989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铁、锰的测定 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石油类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637-2012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石油类和动植物油类的测定 红外分光光度法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664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动植物油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637-2012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石油类和动植物油类的测定 红外分光光度法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（24）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挥发酚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503-2009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挥发酚的测定 4-氨基安替比林分光光度法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余氯量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586-2010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游离氯和总氯的测定 N,N-二乙基-1,4-苯二胺分光光度法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585-2010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游离氯和总氯的测定 N,N-二乙基-1,4-苯二胺滴定法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乙苯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二甲苯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磷酸盐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总磷的测定 钼酸铵分光光度法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丙烯腈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73-2001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丙烯腈的测定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甲醛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601-2011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甲醛的测定 乙酰丙酮分光光度法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流量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495-2009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采样方案设计技术测定（流速仪法）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bookmarkStart w:id="4" w:name="OLE_LINK5"/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AA161A"/>
                      <w:kern w:val="0"/>
                      <w:szCs w:val="21"/>
                    </w:rPr>
                    <w:t>山东省海河流域水污染物综合排放要求</w:t>
                  </w:r>
                  <w:bookmarkEnd w:id="4"/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DB 37/675-2007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山东省海河流域水污染物综合排放标准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不能检：总铍、总银、烷基汞等36项。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13195-1991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水温的测定 温度计或颠倒温度计测定法（只做温度计法）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色度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色度的测定 稀释倍数法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pH值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6920-1986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 </w:t>
                  </w: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的测定 玻璃电极法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悬浮物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悬浮物的测定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五日生化需氧量（BOD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）的测定 稀释与接种法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化学需氧量（COD）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11914-1989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化学需氧量的测定 重铬酸盐法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氟化物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7484-1987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氟化物的测定 离子选择电极法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氨氮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HJ 537-2009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水质 氨氮的测定 蒸馏-</w:t>
                  </w: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lastRenderedPageBreak/>
                    <w:t>中和滴定法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硫化物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16489-1996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硫化物的测定 亚甲基蓝分光光度法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总氰化物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484-2009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氰化物的测定容量法和分光光度法 异烟酸-吡唑啉酮分光光度法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阴离子表面活性剂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7494-1987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阴离子表面活性剂的测定 亚甲蓝分光光度法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总汞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7466-1987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总铬的测定 高锰酸钾氧化-二苯碳酰二肼分光光度法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694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六价铬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7467-1987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六价铬的测定 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总铅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总镍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11912-1989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镍的测定 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总铜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总锌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总锰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11911-1989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铁、锰的测定 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石油类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637-2012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石油类和动植物油类的测定 红外分光光度法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动植物油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637-2012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石油类和动植物油类的测定 红外分光光度法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挥发酚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503-2009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挥发酚的测定 4-氨基安替比林分光光度法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余氯量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586-2010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游离氯和总氯的测定 N,N-二乙基-1,4-苯二胺分光光度法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585-2010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游离氯和总氯的测定 N,N-二乙基-1,4-苯二胺滴定法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（26）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乙苯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二甲苯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磷酸盐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总磷的测定 钼酸铵分光光度法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丙烯腈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73-2001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丙烯腈的测定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甲醛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601-2011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甲醛的测定 乙酰丙酮分光光度法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流量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495-2009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采样方案设计技术测定（流速仪法）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bookmarkStart w:id="5" w:name="OLE_LINK10"/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AA161A"/>
                      <w:kern w:val="0"/>
                      <w:szCs w:val="21"/>
                    </w:rPr>
                    <w:t>山东省小清河流域水污染物综合排放要求</w:t>
                  </w:r>
                  <w:bookmarkEnd w:id="5"/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DB 37/656-2006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山东省小清河流域水污染物综合排放标准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不能检：总铍、总银、烷基汞等36项。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13195-1991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水温的测定 温度计或颠倒温度计测定法（只做温度计法）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trHeight w:val="574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色度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色度的测定 稀释倍数法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452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pH值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6920-1986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 </w:t>
                  </w: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的测定 玻璃电极法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407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悬浮物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悬浮物的测定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五日生化需氧量（BOD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）的测定 稀释与接种法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化学需氧量（COD）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11914-1989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化学需氧量的测定 重铬酸盐法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氟化物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7484-1987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氟化物的测定 离子选择电极法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氨氮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HJ 537-2009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水质 氨氮的测定 蒸馏-中和滴定法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硫化物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16489-1996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硫化物的测定 亚甲基蓝分光光度法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总氰化物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484-2009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氰化物的测定容量法和分光光度法 异烟酸-吡唑啉酮分光光度法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阴离子表面活性剂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7494-1987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阴离子表面活性剂的测定 亚甲蓝分光光度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（12）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总汞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7466-1987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总铬的测定 高锰酸钾氧化-二苯碳酰二肼分光光度法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六价铬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7467-1987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六价铬的测定 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总铅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总镍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11912-1989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镍的测定 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总铜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总锌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总锰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11911-1989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铁、锰的测定 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石油类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637-2012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石油类和动植物油类的测定 红外分光光度法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动植物油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637-2012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石油类和动植物油类的测定 红外分光光度法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挥发酚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503-2009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挥发酚的测定 4-氨基安替比林分光光度法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余氯量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586-2010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游离氯和总氯的测定 N,N-二乙基-1,4-苯二胺分光光度法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585-2010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游离氯和总氯的测定 N,N-二乙基-1,4-苯二胺滴定法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乙苯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二甲苯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（30）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磷酸盐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总磷的测定 钼酸铵分光光度法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丙烯腈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73-2001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丙烯腈的测定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甲醛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601-2011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甲醛的测定 乙酰丙酮分光光度法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流量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495-2009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采样方案设计技术测定（流速仪法）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医疗机构水污染物排放要求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 18466-2005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医疗机构水污染物排放标准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不能检：沙门氏菌、肠道致病菌、结核杆菌等15项。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pH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6920-1986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 pH的测定 玻璃电极法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化学需氧量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11914-1989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化学需氧量的测定 重铬酸盐法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生化需氧量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五日生化需氧量（BOD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）的测定 稀释与接种法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悬浮物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悬浮物的测定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氨氮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535-2009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氨氮的测定 纳氏试剂分光光度法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动植物油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637-2012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石油类和动植物油类的测定 红外分光光度法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石油类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637-2012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石油类和动植物油类的测定 红外分光光度法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阴离子表面活性剂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7494-1987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阴离子表面活性剂的测定 亚甲蓝分光光度法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色度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色度的测定 稀释倍数法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挥发酚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503-2009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挥发酚的测定 4-氨基安替比林分光光度法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总氰化物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484-2009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氰化物的测定容量法和分光光度法 异烟酸-吡唑啉酮分光光度法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总汞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7466-1987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总铬的测定 高锰酸钾氧化-二苯碳酰二肼分光光度法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（15）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六价铬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7467-1987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六价铬的测定 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总铅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余氯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586-2010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游离氯和总氯的测定 N,N-二乙基-1,4-苯二胺分光光度法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氨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533-2009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环境空气和废气 氨的测定 纳氏试剂分光光度法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硫化氢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国家环境保护总局第四版（2003）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空气和废气监测分析方法 第三篇 第一章 十一（二）亚甲基蓝分光光度法（B）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氯气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30-1999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固定污染源排气中氯气的测定 甲基橙分光光度法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氟化物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7484-1987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氟化物的测定 离子选择电极法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氯化物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 11896-1989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氯化物的测定 硝酸银滴定法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636-2012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总氮的测定 碱性过硫酸钾消解紫外分光光度法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磷酸盐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总磷的测定 钼酸铵分光光度法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bookmarkStart w:id="6" w:name="OLE_LINK20"/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AA161A"/>
                      <w:kern w:val="0"/>
                      <w:szCs w:val="21"/>
                    </w:rPr>
                    <w:t>山东省</w:t>
                  </w:r>
                  <w:bookmarkEnd w:id="6"/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医疗机构水污染物排放要求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bookmarkStart w:id="7" w:name="OLE_LINK21"/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AA161A"/>
                      <w:kern w:val="0"/>
                      <w:szCs w:val="21"/>
                    </w:rPr>
                    <w:t>DB 37/596-2006</w:t>
                  </w:r>
                  <w:bookmarkEnd w:id="7"/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山东省医疗机构水污染物排放标准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不能检：肠道病毒、结核杆菌、沙门氏菌等7项。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pH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6920-1986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 pH的测定 玻璃电极法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化学需氧量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11914-1989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化学需氧量的测定 重铬酸盐法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生化需氧量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五日生化需氧量（BOD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）的测定 稀释与接种法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悬浮物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11901-1989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悬浮物的测定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氨氮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535-2009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氨氮的测定 纳氏试剂分光光度法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动植物油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637-2012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石油类和动植物油类的测定 红外分光光度法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石油类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637-2012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石油类和动植物油类的测定 红外分光光度法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阴离子表面活性剂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7494-1987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阴离子表面活性剂的测定 亚甲蓝分光光度法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色度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色度的测定 稀释倍数法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挥发酚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503-2009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挥发酚的测定 4-氨基安替比林分光光度法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总氰化物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484-2009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氰化物的测定容量法和分光光度法 异烟酸-吡唑啉酮分光光度法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总汞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</w:t>
                  </w:r>
                  <w:r w:rsidRPr="00DA5A3B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, 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7466-1987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总铬的测定 高锰酸钾氧化-二苯碳酰二肼分光光度法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六价铬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7467-1987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六价铬的测定 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总铅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余氯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586-2010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游离氯和总氯的测定 N,N-二乙基-1,4-苯二胺分光光度法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585-2010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游离氯和总氯的测定 N,N-二乙基-1,4-苯二胺滴定法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氨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533-2009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环境空气和废气 氨的测定 纳氏试剂分光光度法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硫化氢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国家环境保护总局第四版（2003）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空气和废气监测分析方法 第三篇 第一章 十一（二）亚甲基蓝分光光度法（B）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氯气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30-1999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固定污染源排气中氯气的测定 甲基橙分光光度法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氟化物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7484-1987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氟化物的测定 离子选择电极法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氯化物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11896-1989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氯化物的测定 硝酸银滴定法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甲醛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HJ 601-2011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水质 甲醛的测定 乙酰丙酮分光光度法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636-2012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总氮的测定 碱性过硫酸钾消解紫外分光光度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（26）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磷酸盐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总磷的测定 钼酸铵分光光度法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城镇污水处理厂污染物排放要求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 18918-2002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城镇污水处理厂污染物排放标准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bookmarkStart w:id="8" w:name="OLE_LINK4"/>
                  <w:r w:rsidRPr="00DA5A3B">
                    <w:rPr>
                      <w:rFonts w:ascii="宋体" w:eastAsia="宋体" w:hAnsi="宋体" w:cs="Times New Roman" w:hint="eastAsia"/>
                      <w:color w:val="AA161A"/>
                      <w:kern w:val="0"/>
                      <w:szCs w:val="21"/>
                    </w:rPr>
                    <w:t>不能检：</w:t>
                  </w:r>
                  <w:bookmarkEnd w:id="8"/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苯酚、丙烯腈、总硝基化合物等32项。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pH值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6920-1986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 </w:t>
                  </w: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的测定 玻璃电极法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13195-1991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水温的测定 温度计或颠倒温度计测定法（只做温度计法）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化学需氧量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11914-1989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化学需氧量的测定 重铬酸盐法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五日生化需氧量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五日生化需氧量（BOD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）的测定 稀释与接种法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悬浮物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11901-1987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悬浮物的测定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氨氮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535-2009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氨氮的测定 纳氏试剂分光光度法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氯化物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11896-1989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氯化物的测定 硝酸银滴定法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挥发酚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503-2009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挥发酚的测定 4-氨基安替比林分光光度法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636-2012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总氮的测定 碱性过硫酸钾消解紫外分光光度法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11893-1989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总磷的测定 钼酸铵分光光度法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汞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原子吸收分光光度法(螯合萃取法)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7466-1987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总铬的测定 高锰酸钾氧化-二苯碳酰二肼分光光度法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六价铬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7467-1987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六价铬的测定 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总铅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bookmarkStart w:id="9" w:name="OLE_LINK26"/>
                  <w:r w:rsidRPr="00DA5A3B">
                    <w:rPr>
                      <w:rFonts w:ascii="宋体" w:eastAsia="宋体" w:hAnsi="宋体" w:cs="Times New Roman" w:hint="eastAsia"/>
                      <w:color w:val="AA161A"/>
                      <w:kern w:val="0"/>
                      <w:szCs w:val="21"/>
                    </w:rPr>
                    <w:t>（17）</w:t>
                  </w:r>
                  <w:bookmarkEnd w:id="9"/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总镍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11912-1989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镍的测定 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（18）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总铜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总锌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总锰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11911-1989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铁、锰的测定 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二甲苯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乙苯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619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石油类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637-2012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石油类和动植物油类的测定 红外分光光度法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619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动植物油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637-2012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石油类和动植物油类的测定 红外分光光度法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997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总氰化物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484-2009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氰化物的测定容量法和分光光度法 异烟酸-吡唑啉酮分光光度法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氨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533-2009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环境空气和废气 氨的测定 纳氏试剂分光光度法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硫化氢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国家环境保护总局第四版（2003）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空气和废气监测分析方法 第三篇 第一章 十一（二）亚甲基蓝分光光度法（B）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阴离子表面活性剂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7494-1987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阴离子表面活性剂的测定 亚甲蓝分光光度法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色度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色度的测定 稀释倍数法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环境空气质量要求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 3095-2012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环境空气质量标准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不能检：苯并芘、铅2项。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二氧化硫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482-2009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二氧化硫的测定 甲醛吸收-副玫瑰苯胺分光光度法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一氧化碳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空气质量 一氧化碳的测定 非分散红外法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臭氧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504-2009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臭氧的测定 靛蓝二磺酸钠分光光度法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颗粒物（粒径小于等于2.5µm）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618-2011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PM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10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和PM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2.5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颗粒物（粒径小于等于10µm）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618-2011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PM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10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和PM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2.5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总悬浮颗粒物(TSP)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15432-1995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总悬浮颗粒物的测定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氮氧化物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479-2009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氮氧化物(一氧化氮和二氧化氮)的测定 盐酸萘乙二胺分光光度法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二氧化氮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479-2009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氮氧化物(一氧化氮和二氧化氮)的测定 盐酸萘乙二胺分光光度法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大气污染物综合排放要求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 16297-1996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大气污染物综合排放标准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bookmarkStart w:id="10" w:name="OLE_LINK6"/>
                  <w:r w:rsidRPr="00DA5A3B">
                    <w:rPr>
                      <w:rFonts w:ascii="宋体" w:eastAsia="宋体" w:hAnsi="宋体" w:cs="Times New Roman" w:hint="eastAsia"/>
                      <w:color w:val="AA161A"/>
                      <w:kern w:val="0"/>
                      <w:szCs w:val="21"/>
                    </w:rPr>
                    <w:t>不能检：</w:t>
                  </w:r>
                  <w:bookmarkEnd w:id="10"/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石棉尘、汞、酚类等11项。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二氧化硫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57-2000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固定污染源排气中二氧化硫的测定定电位电解法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HJ 482-2009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环境空气 二氧化硫的测定 甲醛吸收-副玫瑰苯胺分光光度法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氮氧化物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479-2009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氮氧化物(一氧化氮和二氧化氮)的测定 盐酸萘乙二胺分光光度法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 693-2014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固定污染源废气 氮氧化物的测定 定电位电解法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颗粒物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16157-1996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固定污染源排气中颗粒物测定与气态污染物采样方法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15432-1995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总悬浮颗粒物的测定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氟化物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67-2001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大气固定污染源 氟化物的测定 离子选择电极法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硫酸雾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544-2016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固定污染源废气 硫酸雾的测定 离子色谱法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铬酸雾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HJ/T 29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固定污染源排气中铬酸雾的测定 二苯基碳酰二肼分光光度法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氯气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30-1999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固定污染源排气中氯气的测定 甲基橙分光光度法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64.1-2001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大气固定污染源 镉的测定 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镍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63.1-2001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大气固定污染源 镍的测定 火焰原子吸收分光光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（10）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584-2010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苯系物的测定 活性炭吸附/二硫化碳解吸-气相色谱法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584-2010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苯系物的测定 活性炭吸附/二硫化碳解吸-气相色谱法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二甲苯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584-2010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苯系物的测定 活性炭吸附/二硫化碳解吸-气相色谱法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甲醛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15516-1995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空气质量 甲醛的测定 乙酰丙酮分光光度法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丙烯腈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37-1999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固定污染源排气中丙烯腈的测定</w:t>
                  </w:r>
                  <w:r w:rsidRPr="00DA5A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 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氯化氢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 549-2016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环境空气和废气氯化氢的测定  离子色谱法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甲醇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33-1999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固定污染源排气中甲醇的测定</w:t>
                  </w:r>
                  <w:r w:rsidRPr="00DA5A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 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氰化氢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28-1999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固定污染源排气中氰化氢的测定 异烟酸-吡唑啉酮分光光度法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807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非甲烷总烃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38-1999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固定污染源排气中非甲烷总烃的测定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苯胺类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15502-1995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空气质量 苯胺类的测定 盐酸萘乙二胺分光光度法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694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氯苯类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66-2001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大气固定污染源 氯苯类化合物的测定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氯乙烯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34-1999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固定污染源排气中氯乙烯的测定</w:t>
                  </w:r>
                  <w:r w:rsidRPr="00DA5A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 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乙醛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35</w:t>
                  </w:r>
                  <w:r w:rsidRPr="00DA5A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-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固定污染源排气中乙醛的测定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沥青烟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 45-1999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固定污染源排气中沥青烟的测定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硫化氢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国家环境保护总局第四版（2003）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空气和废气监测分析方法 第三篇 第一章 十一（二）亚甲基蓝分光光度法（B）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电镀污染物排放要求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 21900-2008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电镀污染物排放标准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bookmarkStart w:id="11" w:name="OLE_LINK7"/>
                  <w:r w:rsidRPr="00DA5A3B">
                    <w:rPr>
                      <w:rFonts w:ascii="宋体" w:eastAsia="宋体" w:hAnsi="宋体" w:cs="Times New Roman" w:hint="eastAsia"/>
                      <w:color w:val="AA161A"/>
                      <w:kern w:val="0"/>
                      <w:szCs w:val="21"/>
                    </w:rPr>
                    <w:t>不能检：</w:t>
                  </w:r>
                  <w:bookmarkEnd w:id="11"/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总银，总铝2项。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7466-1987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总铬的测定 高锰酸钾氧化-二苯碳酰二肼分光光度法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六价铬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7467-1987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六价铬的测定 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总镍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11912-1989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镍的测定 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总铅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总汞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总铜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总锌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总铁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11911-1989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铁、锰的测定 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值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6920-1986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 </w:t>
                  </w: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的测定 玻璃电极法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悬浮物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悬浮物的测定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化学需氧量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11914-1989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化学需氧量的测定 重铬酸盐法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氨氮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535-2009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氨氮的测定 纳氏试剂分光光度法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636-2012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总氮的测定 碱性过硫酸钾消解紫外分光光度法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（</w:t>
                  </w:r>
                  <w:r w:rsidRPr="00DA5A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15</w:t>
                  </w:r>
                  <w:r w:rsidRPr="00DA5A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11893-1989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总磷的测定 钼酸铵分光光度法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石油类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637-2012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石油类和动植物油类的测定 红外分光光度法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氟化物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7484-1987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氟化物的测定 离子选择电极法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氯化氢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 549-2016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环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境空气和废气氯化氢的测定  离子色谱法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铬酸雾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29-1999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固定污染源排气中铬酸雾的测定 二苯基碳酰二肼分光光度法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硫酸雾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544-2016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固定污染源废气 硫酸雾的测定 离子色谱法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氮氧化物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 693-2014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固定污染源废气 氮氧化物的测定 定电位电解法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（22）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氰化氢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28-1999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固定污染源排气中氰化氢的测定 异烟酸-吡唑啉酮分光光度法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氟化物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67-2001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大气固定污染源 氟化物的测定 离子选择电极法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总氰化物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484-2009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氰化物的测定容量法和分光光度法 异烟酸-吡唑啉酮分光光度法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水泥工业大气污染物排放要求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 /T 4915-2013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水泥工业大气污染物排放标准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bookmarkStart w:id="12" w:name="OLE_LINK8"/>
                  <w:r w:rsidRPr="00DA5A3B">
                    <w:rPr>
                      <w:rFonts w:ascii="宋体" w:eastAsia="宋体" w:hAnsi="宋体" w:cs="Times New Roman" w:hint="eastAsia"/>
                      <w:color w:val="AA161A"/>
                      <w:kern w:val="0"/>
                      <w:szCs w:val="21"/>
                    </w:rPr>
                    <w:t>不能检：</w:t>
                  </w:r>
                  <w:bookmarkEnd w:id="12"/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汞、二噁英2项。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颗粒物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15432-1995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总悬浮颗粒物的测定 重量法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16157-1996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固定污染源排气中颗粒物测定与气态污染物采样方法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氨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533-2009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环境空气和废气 氨的测定 纳氏试剂分光光度法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二氧化硫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57-2000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固定污染源排气中二氧化硫的测定定电位电解法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氮氧化物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 693-2014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固定污染源废气 氮氧化物的测定 定电位电解法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氟化物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67-2001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大气固定污染源 氟化物的测定 离子选择电极法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建材工业大气污染物排放要求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DB 37/2373-2013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山东省建材工业大气污染物排放标准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不能检：锡1项。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颗粒物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15432-1995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总悬浮颗粒物的测定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16157-1996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固定污染源排气中颗粒物测定与气态污染物采样方法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氨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533-2009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环境空气和废气 氨的测定 纳氏试剂分光光度法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二氧化硫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57-2000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固定污染源排气中二氧化硫的测定定电位电解法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氮氧化物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 693-2014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固定污染源废气 氮氧化物的测定 定电位电解法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氟化物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67-2001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大气固定污染源 氟化物的测定 离子选择电极法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氯化氢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 549-2016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环境空气和废气 氯化氢的测定 离子色谱法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烟气黑度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398-2007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固定污染源排放烟气黑度的测定 林格曼烟气黑度图法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铅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685-2014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固定污染源废气 铅的测定 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64.1-2001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大气固定污染源 镉的测定 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镍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63.1-2001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大气固定污染源 镍的测定 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Cs w:val="21"/>
                    </w:rPr>
                    <w:t>火电厂大气污染物排放要求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Cs w:val="21"/>
                    </w:rPr>
                    <w:t>GB 13223-2011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Cs w:val="21"/>
                    </w:rPr>
                    <w:t>火电厂大气污染物排放标准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bookmarkStart w:id="13" w:name="OLE_LINK9"/>
                  <w:r w:rsidRPr="00DA5A3B">
                    <w:rPr>
                      <w:rFonts w:ascii="宋体" w:eastAsia="宋体" w:hAnsi="宋体" w:cs="Times New Roman" w:hint="eastAsia"/>
                      <w:color w:val="AA161A"/>
                      <w:kern w:val="0"/>
                      <w:szCs w:val="21"/>
                    </w:rPr>
                    <w:t>不能检：</w:t>
                  </w:r>
                  <w:bookmarkEnd w:id="13"/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汞1项。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烟尘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16157-1996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固定污染源排气中颗粒物测定与气态污染物采样方法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烟气黑度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398-2007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固定污染源排放烟气黑度的测定 林格曼烟气黑度图法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二氧化硫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57-2000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固定污染源排气中二氧化硫的测定定电位电解法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氮氧化物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 693-2014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固定污染源废气 氮氧化物的测定 定电位电解法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Cs w:val="21"/>
                    </w:rPr>
                    <w:t>山东省火电厂大气污染物排放要求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Cs w:val="21"/>
                    </w:rPr>
                    <w:t>DB 37/664-2013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Cs w:val="21"/>
                    </w:rPr>
                    <w:t>山东省火电厂大气污染物排放标准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不能检：汞1项。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烟尘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16157-1996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固定污染源排气中颗粒物测定与气态污染物采样方法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烟气黑度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398-2007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固定污染源排放烟气黑度的测定 林格曼烟气黑度图法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二氧化硫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57-2000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固定污染源排气中二氧化硫的测定定电位电解法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氮氧化物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 693-2014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固定污染源废气 氮氧化物的测定 定电位电解法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4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锅炉大气污染物排放要求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 13271-2014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锅炉大气污染物排放标准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不能检：汞1项。</w:t>
                  </w:r>
                </w:p>
              </w:tc>
            </w:tr>
            <w:tr w:rsidR="00DA5A3B" w:rsidRPr="00DA5A3B">
              <w:trPr>
                <w:trHeight w:val="777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颗粒物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16157-1996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固定污染源排气中颗粒物测定与气态污染物采样方法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trHeight w:val="634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烟气黑度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398-2007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固定污染源排放烟气黑度的测定 林格曼烟气黑度图法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二氧化硫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57-2000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固定污染源排气中二氧化硫的测定定电位电解法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912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氮氧化物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 693-2014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固定污染源废气 氮氧化物的测定 定电位电解法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工业炉窑大气污染物排放要求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 9078-1996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工业炉窑大气污染物排放标准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bookmarkStart w:id="14" w:name="OLE_LINK11"/>
                  <w:r w:rsidRPr="00DA5A3B">
                    <w:rPr>
                      <w:rFonts w:ascii="宋体" w:eastAsia="宋体" w:hAnsi="宋体" w:cs="Times New Roman" w:hint="eastAsia"/>
                      <w:color w:val="AA161A"/>
                      <w:kern w:val="0"/>
                      <w:szCs w:val="21"/>
                    </w:rPr>
                    <w:t>不能检：</w:t>
                  </w:r>
                  <w:bookmarkEnd w:id="14"/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汞、铍2项。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二氧化硫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57-2000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固定污染源排气中二氧化硫的测定定电位电解法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氟及其化合物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67-2001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大气固定污染源 氟化物的测定 离子选择电极法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铅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685-2014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固定污染源废气 铅的测定 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沥青油烟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 45-1999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固定污染源排气中沥青烟的测定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烟尘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16157-1996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固定污染源排气中颗粒物的测定与气态污染物采样方法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烟气黑度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398-2007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固定污染源排放烟气黑度的测定 林格曼烟气黑度图法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橡胶制品工业污染物排放要求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 27632-2011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橡胶制品工业污染物排放标准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颗粒物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16157-1996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固定污染源排气中颗粒物测定与气态污染物采样方法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15432-1995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总悬浮颗粒物的测定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非甲烷总烃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38-1999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固定污染源排气中非甲烷总烃的测定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584-2010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苯系物的测定 活性炭吸附/二硫化碳解吸-气相色谱法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二甲苯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584-2010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苯系物的测定 活性炭吸附/二硫化碳解吸-气相色谱法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氨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533-2009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环境空气和废气 氨的测定 纳氏试剂分光光度法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pH值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6920-1986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 pH的测定 玻璃电极法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悬浮物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悬浮物的测定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化学需氧量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11914-1989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化学需氧量的测定 重铬酸盐法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五日生化需氧量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五日生化需氧量（BOD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）的测定 稀释与接种法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氨氮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535-2009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氨氮的测定 纳氏试剂分光光度法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636-2012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总氮的测定 碱性过硫酸钾消解紫外分光光度法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11893-1989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总磷的测定 钼酸铵分光光度法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石油类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637-2012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石油类和动植物油类的测定 红外分光光度法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总锌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石油炼制工业污染物排放要求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 31570-2015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石油炼制工业污染物排放标准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bookmarkStart w:id="15" w:name="OLE_LINK12"/>
                  <w:r w:rsidRPr="00DA5A3B">
                    <w:rPr>
                      <w:rFonts w:ascii="宋体" w:eastAsia="宋体" w:hAnsi="宋体" w:cs="Times New Roman" w:hint="eastAsia"/>
                      <w:color w:val="AA161A"/>
                      <w:kern w:val="0"/>
                      <w:szCs w:val="21"/>
                    </w:rPr>
                    <w:t>不能检：</w:t>
                  </w:r>
                  <w:bookmarkEnd w:id="15"/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苯并芘、烷基汞、总钒等5项。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颗粒物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16157-1996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固定污染源排气中颗粒物测定与气态污染物采样方法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15432-1995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总悬浮颗粒物的测定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镍及其化合物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63.1-2001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大气固定污染源 镍的测定 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二氧化硫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57-2000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固定污染源排气中二氧化硫的测定 定电位电解法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氮氧化物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 693-2014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固定污染源废气 氮氧化物的测定 定电位电解法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硫酸雾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544-2016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固定污染源废气 硫酸雾的测定 离子色谱法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氯化氢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549-2016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环境空气和废气 氯化氢的测定 离子色谱法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27-1999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固定污染源排气中氯化氢的测定 硫氰酸汞分光光度法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沥青油烟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HJ/T45-1999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固定污染源排气中沥青烟的测定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584-2010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苯系物的测定 活性炭吸附/二硫化碳解吸-气相色谱法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584-2010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 xml:space="preserve">环境空气 苯系物的测定 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活性炭吸附/二硫化碳解吸-气相色谱法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（10）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二甲苯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584-2010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苯系物的测定 活性炭吸附/二硫化碳解吸-气相色谱法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非甲烷总烃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38-1999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固定污染源排气中非甲烷总烃的测定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值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6920-1986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 </w:t>
                  </w: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的测定 玻璃电极法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悬浮物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悬浮物的测定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化学需氧量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11914-1989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化学需氧量的测定 重铬酸盐法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五日生化需氧量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五日生化需氧量（BOD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）的测定 稀释与接种法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氨氮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535-2009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氨氮的测定 纳氏试剂分光光度法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636-2012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总氮的测定 碱性过硫酸钾消解紫外分光光度法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11893-1989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总磷的测定 钼酸铵分光光度法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石油类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637-2012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石油类和动植物油类的测定 红外分光光度法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硫化物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16489-1996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硫化物的测定 亚甲基蓝分光光度法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挥发酚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503-2009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挥发酚的测定 4-氨基安替比林分光光度法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二甲苯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乙苯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总氰化物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484-2009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氰化物的测定容量法和分光光度法 异烟酸-吡唑啉酮分光光度法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总铅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（29）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总镍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11912-1989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镍的测定 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总汞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肉类加</w:t>
                  </w: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工工业水污染物排放要求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 13457-1992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肉类加工工业水污染物排放标准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bookmarkStart w:id="16" w:name="OLE_LINK13"/>
                  <w:r w:rsidRPr="00DA5A3B">
                    <w:rPr>
                      <w:rFonts w:ascii="宋体" w:eastAsia="宋体" w:hAnsi="宋体" w:cs="Times New Roman" w:hint="eastAsia"/>
                      <w:color w:val="AA161A"/>
                      <w:kern w:val="0"/>
                      <w:szCs w:val="21"/>
                    </w:rPr>
                    <w:t>不能检：大肠菌群数1项</w:t>
                  </w:r>
                  <w:bookmarkEnd w:id="16"/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pH值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6920-1986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 pH的测定 玻璃电极法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悬浮物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悬浮物的测定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五日生化需氧量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五日生化需氧量（BOD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）的测定 稀释与接种法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化学需氧量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11914-1989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化学需氧量的测定 重铬酸盐法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动植物油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637-2012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石油类和动植物油类的测定 红外分光光度法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氨氮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535-2009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氨氮的测定 纳氏试剂分光光度法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纺织染整工业水污染物排放要求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 4287-2012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纺织染整工业水污染物排放标准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bookmarkStart w:id="17" w:name="OLE_LINK14"/>
                  <w:r w:rsidRPr="00DA5A3B">
                    <w:rPr>
                      <w:rFonts w:ascii="宋体" w:eastAsia="宋体" w:hAnsi="宋体" w:cs="Times New Roman" w:hint="eastAsia"/>
                      <w:color w:val="AA161A"/>
                      <w:kern w:val="0"/>
                      <w:szCs w:val="21"/>
                    </w:rPr>
                    <w:t>不能检：二氧化氯、可吸附有机卤素、苯胺类3项</w:t>
                  </w:r>
                  <w:bookmarkEnd w:id="17"/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pH值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6920-1986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 </w:t>
                  </w: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的测定 玻璃电极法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悬浮物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悬浮物的测定 重量法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五日生化需氧量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五日生化需氧量（BOD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）的测定 稀释与接种法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化学需氧量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11914-1989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化学需氧量的测定 重铬酸盐法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色度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色度的测定 稀释倍数法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氨氮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535-2009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氨氮的测定 纳氏试剂分光光度法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636-2012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总氮的测定 碱性过硫酸钾消解紫外分光光度法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总磷的测定 钼酸铵分光光度法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硫化物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16489-1996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硫化物的测定 亚甲基蓝分光光度法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 60-2000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硫化物的测定 碘量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（10）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六价铬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7467-1987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六价铬的测定 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铜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纺织染整工业水污染物排放要求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DB 37/533-2005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山东省纺织染整工业水污染物排放标准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不能检：二氧化氯、可吸附有机卤素、苯胺类3项。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pH值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6920-1986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 </w:t>
                  </w: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的测定 玻璃电极法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悬浮物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悬浮物的测定 重量法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五日生化需氧量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五日生化需氧量（BOD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）的测定 稀释与接种法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化学需氧量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11914-1989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化学需氧量的测定 重铬酸盐法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色度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色度的测定 稀释倍数法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氨氮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535-2009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氨氮的测定 纳氏试剂分光光度法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636-2012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总氮的测定 碱性过硫酸钾消解紫外分光光度法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总磷的测定 钼酸铵分光光度法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硫化物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16489-1996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硫化物的测定 亚甲基蓝分光光度法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六价铬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7467-1987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六价铬的测定 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铜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流量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495-2009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采样方案设计技术测定（流速仪法）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生活垃圾填埋水污染物排放要求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DB 37/ 535-2005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山东省地方标准 生活垃圾填埋水污染物排放标准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bookmarkStart w:id="18" w:name="OLE_LINK15"/>
                  <w:r w:rsidRPr="00DA5A3B">
                    <w:rPr>
                      <w:rFonts w:ascii="宋体" w:eastAsia="宋体" w:hAnsi="宋体" w:cs="Times New Roman" w:hint="eastAsia"/>
                      <w:color w:val="AA161A"/>
                      <w:kern w:val="0"/>
                      <w:szCs w:val="21"/>
                    </w:rPr>
                    <w:t>不能检：大肠菌值1项</w:t>
                  </w:r>
                  <w:bookmarkEnd w:id="18"/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pH值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6920-1986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 </w:t>
                  </w: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的测定 玻璃电极法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色度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色度的测定 稀释倍数法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悬浮物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悬浮物的测定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五日生化需氧量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五日生化需氧量（BOD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）的测定 稀释与接种法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化学需氧量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11914-1989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化学需氧量的测定 重铬酸盐法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氨氮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535-2009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氨氮的测定 纳氏试剂分光光度法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磷酸盐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总磷的测定 钼酸铵分光光度法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造纸工业水污染物排放要求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 3544-2008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制浆造纸工业污染物排放标准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bookmarkStart w:id="19" w:name="OLE_LINK16"/>
                  <w:r w:rsidRPr="00DA5A3B">
                    <w:rPr>
                      <w:rFonts w:ascii="宋体" w:eastAsia="宋体" w:hAnsi="宋体" w:cs="Times New Roman" w:hint="eastAsia"/>
                      <w:color w:val="AA161A"/>
                      <w:kern w:val="0"/>
                      <w:szCs w:val="21"/>
                    </w:rPr>
                    <w:t>不能检：二噁英、</w:t>
                  </w:r>
                  <w:bookmarkEnd w:id="19"/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可吸附有机卤素2项。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pH值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6920-1986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 </w:t>
                  </w: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的测定 玻璃电极法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色度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色度的测定 稀释倍数法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悬浮物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悬浮物的测定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五日生化需氧量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bookmarkStart w:id="20" w:name="OLE_LINK19"/>
                  <w:r w:rsidRPr="00DA5A3B">
                    <w:rPr>
                      <w:rFonts w:ascii="宋体" w:eastAsia="宋体" w:hAnsi="宋体" w:cs="Times New Roman" w:hint="eastAsia"/>
                      <w:color w:val="AA161A"/>
                      <w:kern w:val="0"/>
                      <w:szCs w:val="21"/>
                    </w:rPr>
                    <w:t>HJ 505</w:t>
                  </w:r>
                  <w:bookmarkEnd w:id="20"/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五日生化需氧量（BOD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）的测定 稀释与接种法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化学需氧量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11914-1989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化学需氧量的测定 重铬酸盐法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氨氮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535-2009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氨氮的测定 纳氏试剂分光光度法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636-2012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总氮的测定 碱性过硫酸钾消解紫外分光光度法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总磷的测定 钼酸铵分光光度法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造纸工业水污染物排放要求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DB 37/336-2003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山东省地方标准 造纸工业污染物排放要求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不能检：可吸附性有机卤化物1项。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pH值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6920-1986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 </w:t>
                  </w: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的测定 玻璃电极法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色度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色度的测定 稀释倍数法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悬浮物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悬浮物的测定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五日生化需氧量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五日生化需氧量（BOD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）的测定 稀释与接种法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化学需氧量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11914-1989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化学需氧量的测定 重铬</w:t>
                  </w:r>
                  <w:r w:rsidRPr="00DA5A3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酸盐法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氨氮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535-2009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氨氮的测定 纳氏试剂分光光度法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636-2012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总氮的测定 碱性过硫酸钾消解紫外分光光度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总磷的测定 钼酸铵分光光度法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流量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495-2009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采样方案设计技术测定（流速仪法）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石油化学工业污染物</w:t>
                  </w:r>
                </w:p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bookmarkStart w:id="21" w:name="OLE_LINK18"/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AA161A"/>
                      <w:kern w:val="0"/>
                      <w:szCs w:val="21"/>
                    </w:rPr>
                    <w:t>排放</w:t>
                  </w:r>
                  <w:bookmarkEnd w:id="21"/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 31571-2015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石油化学工业污染物</w:t>
                  </w:r>
                </w:p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排放标准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bookmarkStart w:id="22" w:name="OLE_LINK17"/>
                  <w:r w:rsidRPr="00DA5A3B">
                    <w:rPr>
                      <w:rFonts w:ascii="宋体" w:eastAsia="宋体" w:hAnsi="宋体" w:cs="Times New Roman" w:hint="eastAsia"/>
                      <w:color w:val="AA161A"/>
                      <w:kern w:val="0"/>
                      <w:szCs w:val="21"/>
                    </w:rPr>
                    <w:t>不能检：烷基汞、</w:t>
                  </w:r>
                  <w:bookmarkEnd w:id="22"/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总钒、可吸附有机卤化物等58项。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pH值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6920-1986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, 水质 </w:t>
                  </w: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的测定 玻璃电极法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悬浮物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悬浮物的测定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化学需氧量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11914-1989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化学需氧量的测定 重铬酸盐法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五日生化需氧量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五日生化需氧量（BOD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）的测定 稀释与接种法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氨氮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535-2009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氨氮的测定 纳氏试剂分光光度法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总氮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636-2012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总氮的测定 碱性过硫酸钾消解紫外分光光度法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11893-1989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总磷的测定 钼酸铵分光光度法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石油类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637-2012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石油类和动植物油类的测定 红外分光光度法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硫化物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 /T 16489-1996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硫化物的测定 亚甲基蓝分光光度法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氟化物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7484-1987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氟化物的测定 离子选择电极法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挥发酚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503-2009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挥发酚的测定 4-氨基安替比林分光光度法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总铜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总锌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总氰化物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484-2009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氰化物的测定容量法和分光光度法 异烟酸-吡唑啉酮分光光度法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总铅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（17）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outset" w:sz="6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总镍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11912-1989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镍的测定 火焰原子吸收分光光度法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总汞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总铬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7466-1987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总铬的测定 高锰酸钾氧化-二苯碳酰二肼分光光度法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六价铬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7467-1987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六价铬的测定 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邻二甲苯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间二甲苯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对二甲苯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乙苯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异丙苯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苯乙烯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11890-1989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苯系物的测定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颗粒物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16157-1996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固定污染源排气中颗粒物测定与气态污染物采样方法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15432-1995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总悬浮颗粒物的测定 重量法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二氧化硫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57-2000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固定污染源排气中二氧化硫的测定 定电位电解法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氮氧化物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 693-2014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固定污染源废气 氮氧化物的测定 定电位电解法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（33）</w:t>
                  </w:r>
                </w:p>
              </w:tc>
              <w:tc>
                <w:tcPr>
                  <w:tcW w:w="2370" w:type="dxa"/>
                  <w:tcBorders>
                    <w:top w:val="outset" w:sz="6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非甲烷总烃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38-1999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固定污染源排气中非甲烷总烃的测定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氯化氢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 549-2016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环境空气和废气氯化氢的测定  离子色谱法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氟化氢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67-2001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大气固定污染源 氟化物的测定 离子选择电极法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762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（36）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氯气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30-1999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固定污染源排气中氯气的测定 甲基橙分光光度法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679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氯乙烯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34-1999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固定污染源排气中氯乙烯的测定</w:t>
                  </w:r>
                  <w:r w:rsidRPr="00DA5A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 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584-2010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苯系物的测定 活性炭吸附/二硫化碳解吸-气相色谱法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584-2010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苯系物的测定 活性炭吸附/二硫化碳解吸-气相色谱法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二甲苯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584-2010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苯系物的测定 活性炭吸附/二硫化碳解吸-气相色谱法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乙苯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584-2010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苯系物的测定 活性炭吸附/二硫化碳解吸-气相色谱法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苯乙烯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584-2010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环境空气 苯系物的测定 活性炭吸附/二硫化碳解吸-气相色谱法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氯苯类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66-2001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大气固定污染源 氯苯类化合物的测定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甲醇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33-1999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固定污染源排气中甲醇的测定</w:t>
                  </w:r>
                  <w:r w:rsidRPr="00DA5A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 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甲醛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15516-1995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空气质量 甲醛的测定 乙酰丙酮分光光度法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乙醛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国家环境保护总局 第四版（2003）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空气和废气监测分析方法 第六篇 第四章（三）气相色谱法（A）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trHeight w:val="576"/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丙烯腈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37-1999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固定污染源排气中丙烯腈的测定</w:t>
                  </w:r>
                  <w:r w:rsidRPr="00DA5A3B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 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苯胺类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15502-1995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空气质量 苯胺类的测定 盐酸萘乙二胺分光光度法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氰化氢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28-1999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固定污染源排气中氰化氢的测定 异烟酸-吡唑啉酮分光光度法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渔业水质要求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 11607-1989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渔业水质标准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不能检：镍、马拉硫磷、甲胺磷等17项。</w:t>
                  </w: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悬浮物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11901-1989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悬浮物的测定 重量法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值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6920-1986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 </w:t>
                  </w:r>
                  <w:r w:rsidRPr="00DA5A3B">
                    <w:rPr>
                      <w:rFonts w:ascii="宋体" w:eastAsia="宋体" w:hAnsi="宋体" w:cs="Times New Roman" w:hint="eastAsia"/>
                      <w:color w:val="333333"/>
                      <w:kern w:val="0"/>
                      <w:szCs w:val="21"/>
                    </w:rPr>
                    <w:t>pH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的测定 玻璃电极法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溶解氧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506-2009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溶解氧的测定 电化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lastRenderedPageBreak/>
                    <w:t>学探头法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7489-1987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溶解氧的测定 碘量法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505-2009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五日生化需氧量（BOD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  <w:vertAlign w:val="subscript"/>
                    </w:rPr>
                    <w:t>5</w:t>
                  </w: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）的测定 稀释与接种法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砷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汞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694-2014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汞、砷、硒、铋和锑的测定 原子荧光法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（7）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铜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原子吸收分光光度法(螯合萃取法)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（8）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锌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（9）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铅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 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（10）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镉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7475-1987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铜、锌、铅、镉的测定 原子吸收分光光度法(螯合萃取法)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（11）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铬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7466-1987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 总铬的测定 高锰酸钾氧化-二苯碳酰二肼分光光度法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（12）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氰化物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484-2009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氰化物的测定容量法和分光光度法 异烟酸-吡唑啉酮分光光度法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（13）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硫化物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 /T 16489-1996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硫化物的测定 亚甲基蓝分光光度法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（14）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氟化物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GB/T 7484-1987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氟化物的测定 离子选择电极法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（15）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石油类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 637-2012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石油类和动植物油类的测定 红外分光光度法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（16）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丙烯腈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HJ/T 73-2001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水质 丙烯腈的测定 气相色谱法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声环境质量要求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 3096-2008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声环境质量标准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建筑施工场界环境噪声排放要求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 12523-2011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建筑施工场界环境噪声排放标准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工业企业厂界环境噪声排放要求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 12348-2008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工业企业厂界环境噪声排放标准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社会生活环境噪声排放要求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 22337-2008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社会生活环境噪声排放标准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315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铁路边界噪声要求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GB 12525-1990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333333"/>
                      <w:kern w:val="0"/>
                      <w:szCs w:val="21"/>
                    </w:rPr>
                    <w:t>铁路边界噪声限值及其测量方法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A5A3B" w:rsidRPr="00DA5A3B">
              <w:trPr>
                <w:jc w:val="center"/>
              </w:trPr>
              <w:tc>
                <w:tcPr>
                  <w:tcW w:w="8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spacing w:line="27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DA5A3B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以下空白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5A3B" w:rsidRPr="00DA5A3B" w:rsidRDefault="00DA5A3B" w:rsidP="00DA5A3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DA5A3B" w:rsidRPr="00DA5A3B" w:rsidRDefault="00DA5A3B" w:rsidP="00DA5A3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5A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5A3B" w:rsidRPr="00DA5A3B" w:rsidRDefault="00DA5A3B" w:rsidP="00DA5A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408EE" w:rsidRDefault="006408EE">
      <w:bookmarkStart w:id="23" w:name="_GoBack"/>
      <w:bookmarkEnd w:id="23"/>
    </w:p>
    <w:sectPr w:rsidR="00640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3E"/>
    <w:rsid w:val="006408EE"/>
    <w:rsid w:val="00DA5A3B"/>
    <w:rsid w:val="00D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A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5A3B"/>
    <w:rPr>
      <w:b/>
      <w:bCs/>
    </w:rPr>
  </w:style>
  <w:style w:type="character" w:customStyle="1" w:styleId="apple-converted-space">
    <w:name w:val="apple-converted-space"/>
    <w:basedOn w:val="a0"/>
    <w:rsid w:val="00DA5A3B"/>
  </w:style>
  <w:style w:type="paragraph" w:customStyle="1" w:styleId="p">
    <w:name w:val="p"/>
    <w:basedOn w:val="a"/>
    <w:rsid w:val="00DA5A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7">
    <w:name w:val="17"/>
    <w:basedOn w:val="a0"/>
    <w:rsid w:val="00DA5A3B"/>
  </w:style>
  <w:style w:type="character" w:customStyle="1" w:styleId="16">
    <w:name w:val="16"/>
    <w:basedOn w:val="a0"/>
    <w:rsid w:val="00DA5A3B"/>
  </w:style>
  <w:style w:type="character" w:customStyle="1" w:styleId="15">
    <w:name w:val="15"/>
    <w:basedOn w:val="a0"/>
    <w:rsid w:val="00DA5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A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5A3B"/>
    <w:rPr>
      <w:b/>
      <w:bCs/>
    </w:rPr>
  </w:style>
  <w:style w:type="character" w:customStyle="1" w:styleId="apple-converted-space">
    <w:name w:val="apple-converted-space"/>
    <w:basedOn w:val="a0"/>
    <w:rsid w:val="00DA5A3B"/>
  </w:style>
  <w:style w:type="paragraph" w:customStyle="1" w:styleId="p">
    <w:name w:val="p"/>
    <w:basedOn w:val="a"/>
    <w:rsid w:val="00DA5A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7">
    <w:name w:val="17"/>
    <w:basedOn w:val="a0"/>
    <w:rsid w:val="00DA5A3B"/>
  </w:style>
  <w:style w:type="character" w:customStyle="1" w:styleId="16">
    <w:name w:val="16"/>
    <w:basedOn w:val="a0"/>
    <w:rsid w:val="00DA5A3B"/>
  </w:style>
  <w:style w:type="character" w:customStyle="1" w:styleId="15">
    <w:name w:val="15"/>
    <w:basedOn w:val="a0"/>
    <w:rsid w:val="00DA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4898</Words>
  <Characters>27923</Characters>
  <Application>Microsoft Office Word</Application>
  <DocSecurity>0</DocSecurity>
  <Lines>232</Lines>
  <Paragraphs>65</Paragraphs>
  <ScaleCrop>false</ScaleCrop>
  <Company/>
  <LinksUpToDate>false</LinksUpToDate>
  <CharactersWithSpaces>32756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</dc:creator>
  <cp:keywords/>
  <dc:description/>
  <cp:lastModifiedBy>luo</cp:lastModifiedBy>
  <cp:revision>2</cp:revision>
  <dcterms:created xsi:type="dcterms:W3CDTF">2019-08-19T07:54:00Z</dcterms:created>
  <dcterms:modified xsi:type="dcterms:W3CDTF">2019-08-19T07:54:00Z</dcterms:modified>
</cp:coreProperties>
</file>