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both"/>
        <w:rPr>
          <w:rFonts w:hint="eastAsia"/>
          <w:b/>
          <w:bCs/>
          <w:w w:val="93"/>
          <w:sz w:val="18"/>
          <w:szCs w:val="1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both"/>
        <w:rPr>
          <w:rFonts w:hint="eastAsia"/>
          <w:b/>
          <w:bCs/>
          <w:w w:val="93"/>
          <w:sz w:val="28"/>
          <w:szCs w:val="28"/>
          <w:lang w:val="en-US" w:eastAsia="zh-CN"/>
        </w:rPr>
      </w:pPr>
      <w:r>
        <w:rPr>
          <w:rFonts w:hint="eastAsia"/>
          <w:b/>
          <w:bCs/>
          <w:w w:val="93"/>
          <w:sz w:val="28"/>
          <w:szCs w:val="28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eastAsia"/>
          <w:b/>
          <w:bCs/>
          <w:w w:val="93"/>
          <w:sz w:val="36"/>
          <w:szCs w:val="36"/>
          <w:lang w:val="en-US" w:eastAsia="zh-CN"/>
        </w:rPr>
      </w:pPr>
      <w:r>
        <w:rPr>
          <w:rFonts w:hint="eastAsia"/>
          <w:b/>
          <w:bCs/>
          <w:w w:val="93"/>
          <w:sz w:val="36"/>
          <w:szCs w:val="36"/>
          <w:lang w:val="en-US" w:eastAsia="zh-CN"/>
        </w:rPr>
        <w:t>作者回执</w:t>
      </w:r>
    </w:p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default"/>
          <w:b/>
          <w:bCs/>
          <w:w w:val="93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="1030" w:tblpY="19"/>
        <w:tblW w:w="101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70"/>
        <w:gridCol w:w="1500"/>
        <w:gridCol w:w="148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  <w:t>专家（作者）</w:t>
            </w: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  <w:t>+照片+简介（会在同档期杂志上版宣传）</w:t>
            </w:r>
          </w:p>
        </w:tc>
        <w:tc>
          <w:tcPr>
            <w:tcW w:w="6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华文细黑" w:hAnsi="华文细黑" w:eastAsia="华文细黑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</w:rPr>
              <w:t>邮 编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细黑" w:hAnsi="华文细黑" w:eastAsia="华文细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细黑" w:hAnsi="华文细黑" w:eastAsia="华文细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  <w:t>银行卡信息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  <w:t>开户行：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  <w:t>账户：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华文细黑" w:hAnsi="华文细黑" w:eastAsia="华文细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  <w:lang w:val="en-US" w:eastAsia="zh-CN"/>
              </w:rPr>
              <w:t>开户人：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</w:rPr>
              <w:t>手 机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细黑" w:hAnsi="华文细黑" w:eastAsia="华文细黑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kern w:val="0"/>
                <w:sz w:val="24"/>
                <w:szCs w:val="24"/>
              </w:rPr>
              <w:t>电 话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华文细黑" w:hAnsi="华文细黑" w:eastAsia="华文细黑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细黑" w:hAnsi="华文细黑" w:eastAsia="华文细黑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Times New Roman"/>
                <w:kern w:val="0"/>
                <w:sz w:val="24"/>
                <w:szCs w:val="24"/>
                <w:lang w:val="en-US" w:eastAsia="zh-CN" w:bidi="ar"/>
              </w:rPr>
              <w:t>电子邮件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华文细黑" w:hAnsi="华文细黑" w:eastAsia="华文细黑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细黑" w:hAnsi="华文细黑" w:eastAsia="华文细黑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Times New Roman"/>
                <w:kern w:val="0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华文细黑" w:hAnsi="华文细黑" w:eastAsia="华文细黑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1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华文细黑" w:hAnsi="华文细黑" w:eastAsia="华文细黑"/>
                <w:b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  <w:szCs w:val="24"/>
              </w:rPr>
              <w:t>《自我保健》杂志社</w:t>
            </w:r>
            <w:r>
              <w:rPr>
                <w:rFonts w:hint="eastAsia" w:ascii="华文细黑" w:hAnsi="华文细黑" w:eastAsia="华文细黑"/>
                <w:b/>
                <w:bCs w:val="0"/>
                <w:sz w:val="24"/>
                <w:szCs w:val="24"/>
              </w:rPr>
              <w:t>通</w:t>
            </w:r>
            <w:r>
              <w:rPr>
                <w:rFonts w:hint="eastAsia" w:ascii="华文细黑" w:hAnsi="华文细黑" w:eastAsia="华文细黑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szCs w:val="24"/>
              </w:rPr>
              <w:t>地址：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上海市静安区西康路600弄1号1603室     </w:t>
            </w:r>
            <w:bookmarkStart w:id="0" w:name="_GoBack"/>
            <w:bookmarkEnd w:id="0"/>
            <w:r>
              <w:rPr>
                <w:rFonts w:hint="eastAsia" w:ascii="华文细黑" w:hAnsi="华文细黑" w:eastAsia="华文细黑"/>
                <w:sz w:val="24"/>
                <w:szCs w:val="24"/>
              </w:rPr>
              <w:t>邮编：200040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华文细黑" w:hAnsi="华文细黑" w:eastAsia="华文细黑"/>
                <w:sz w:val="24"/>
                <w:szCs w:val="24"/>
                <w:lang w:eastAsia="zh-CN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编辑：曲娜           微信</w:t>
            </w:r>
            <w:r>
              <w:rPr>
                <w:rFonts w:hint="eastAsia" w:ascii="华文细黑" w:hAnsi="华文细黑" w:eastAsia="华文细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18545869561        固定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电话：021-62581563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华文细黑" w:hAnsi="华文细黑" w:eastAsia="华文细黑"/>
                <w:sz w:val="24"/>
                <w:szCs w:val="24"/>
                <w:lang w:val="en-US" w:eastAsia="zh-CN"/>
              </w:rPr>
            </w:pPr>
          </w:p>
        </w:tc>
      </w:tr>
    </w:tbl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注：请刊登当月刊的在下月6日前将“作者回执”发送至self_care@163.com。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您也可以拨打刊社的联系人电话，选择其他方式填送回执信息。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E1B95"/>
    <w:rsid w:val="1E0023EE"/>
    <w:rsid w:val="21455CEB"/>
    <w:rsid w:val="3C69153F"/>
    <w:rsid w:val="7ACB76FD"/>
    <w:rsid w:val="7DD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2022-02-15T02:15:00Z</dcterms:created>
  <dc:creator>飔墓</dc:creator>
  <cp:lastModifiedBy>Guooooooer</cp:lastModifiedBy>
  <dcterms:modified xsi:type="dcterms:W3CDTF">2022-02-23T02:13:41Z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595C61030810484D9A0052B867004DFA</vt:lpwstr>
  </property>
</Properties>
</file>