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2022年第一批常州市高新技术产品认定名单</w:t>
      </w:r>
    </w:p>
    <w:p>
      <w:pPr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9"/>
        <w:tblW w:w="141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01"/>
        <w:gridCol w:w="5581"/>
        <w:gridCol w:w="4327"/>
        <w:gridCol w:w="1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认定编号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申报地区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汽车制动系统钳体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溧阳市虹翔机械制造有限公司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智能化钢结构存储仓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溧阳市储丰钢板仓设备制造工程有限公司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无人履带车运载平台整车控制算法开发软件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江苏英拓动力科技有限公司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新能源军用车混合动力系统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江苏英拓动力科技有限公司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全自动成品检测输送系统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江苏益尔机电有限公司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高效自动化成品输送线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江苏益尔机电有限公司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DDQ</w:t>
            </w:r>
            <w:r>
              <w:rPr>
                <w:rFonts w:hAnsi="宋体"/>
                <w:color w:val="000000"/>
                <w:kern w:val="0"/>
                <w:szCs w:val="21"/>
              </w:rPr>
              <w:t>型气垫带式输送机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江苏国粮仓储工程有限公司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TGSU</w:t>
            </w:r>
            <w:r>
              <w:rPr>
                <w:rFonts w:hAnsi="宋体"/>
                <w:color w:val="000000"/>
                <w:kern w:val="0"/>
                <w:szCs w:val="21"/>
              </w:rPr>
              <w:t>型刮板输送机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江苏国粮仓储工程有限公司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GLPC</w:t>
            </w:r>
            <w:r>
              <w:rPr>
                <w:rFonts w:hAnsi="宋体"/>
                <w:color w:val="000000"/>
                <w:kern w:val="0"/>
                <w:szCs w:val="21"/>
              </w:rPr>
              <w:t>型钢板仓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江苏国粮仓储工程有限公司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高效锤片粉碎机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江苏晨丰机电设备制造有限公司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多段组合带式烘干机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江苏晨丰机电设备制造有限公司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全自动智能刨片机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常州益林机械有限公司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全自动智能削片机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常州益林机械有限公司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全自动智能运输机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常州益林机械有限公司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高精度多路阀体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溧阳市万盛铸造有限公司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防滑抗菌</w:t>
            </w: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垫子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溧阳市双马塑胶纺织有限公司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防潮抗菌野餐垫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溧阳市双马塑胶纺织有限公司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低烟无卤阻燃带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溧阳市荣鑫环保科技有限公司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耐磨隔热铝箔麦拉带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溧阳市高邦电缆材料有限公司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电磁屏蔽复合铝箔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溧阳市高邦电缆材料有限公司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纳米氧化铝粉体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溧阳极盾新材料科技有限公司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同质透心地板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金亿源（江苏）新材料有限公司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活性炭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江苏竹海活性炭有限公司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天丝羊毛混纺面料及成衣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江苏中纺联针织有限公司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抗菌羊毛混纺面料及成衣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江苏中纺联针织有限公司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乙丙绝缘港口连接器用柔性电缆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轨道交通车辆用额定电压</w:t>
            </w:r>
            <w:r>
              <w:rPr>
                <w:color w:val="000000"/>
                <w:kern w:val="0"/>
                <w:szCs w:val="21"/>
              </w:rPr>
              <w:t>30kV</w:t>
            </w:r>
            <w:r>
              <w:rPr>
                <w:rFonts w:hAnsi="宋体"/>
                <w:color w:val="000000"/>
                <w:kern w:val="0"/>
                <w:szCs w:val="21"/>
              </w:rPr>
              <w:t>乙丙绝缘低烟无卤阻燃电力电缆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额定电压</w:t>
            </w:r>
            <w:r>
              <w:rPr>
                <w:color w:val="000000"/>
                <w:kern w:val="0"/>
                <w:szCs w:val="21"/>
              </w:rPr>
              <w:t>750V</w:t>
            </w:r>
            <w:r>
              <w:rPr>
                <w:rFonts w:hAnsi="宋体"/>
                <w:color w:val="000000"/>
                <w:kern w:val="0"/>
                <w:szCs w:val="21"/>
              </w:rPr>
              <w:t>及以下矿物绝缘电缆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防紫外线</w:t>
            </w:r>
            <w:r>
              <w:rPr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℃</w:t>
            </w:r>
            <w:r>
              <w:rPr>
                <w:rFonts w:hAnsi="宋体"/>
                <w:color w:val="000000"/>
                <w:kern w:val="0"/>
                <w:szCs w:val="21"/>
              </w:rPr>
              <w:t>辐照交联机车电缆用无卤低烟阻燃聚烯烃绝缘料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环保型低气味通用橡套乙丙绝缘料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℃</w:t>
            </w:r>
            <w:r>
              <w:rPr>
                <w:rFonts w:hAnsi="宋体"/>
                <w:color w:val="000000"/>
                <w:kern w:val="0"/>
                <w:szCs w:val="21"/>
              </w:rPr>
              <w:t>耐低温耐油阻燃风能电缆用护套料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防紫外线</w:t>
            </w:r>
            <w:r>
              <w:rPr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℃</w:t>
            </w:r>
            <w:r>
              <w:rPr>
                <w:rFonts w:hAnsi="宋体"/>
                <w:color w:val="000000"/>
                <w:kern w:val="0"/>
                <w:szCs w:val="21"/>
              </w:rPr>
              <w:t>中密度聚乙烯护套料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801</w:t>
            </w:r>
            <w:r>
              <w:rPr>
                <w:rFonts w:hAnsi="宋体"/>
                <w:color w:val="000000"/>
                <w:kern w:val="0"/>
                <w:szCs w:val="21"/>
              </w:rPr>
              <w:t>不污染铝熔液低水泥浇注料（</w:t>
            </w:r>
            <w:r>
              <w:rPr>
                <w:color w:val="000000"/>
                <w:kern w:val="0"/>
                <w:szCs w:val="21"/>
              </w:rPr>
              <w:t>RFTC AL 801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抗热冲击高强低水泥浇注料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不污染铝熔液低水泥浇注料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高强耐磨中质浇注料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高效液体钡锌稳定剂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江苏联盟化学有限公司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高强度型通用树脂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江苏金隆新材料有限公司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多面向性模压树脂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江苏金隆新材料有限公司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轮胎自修复静音涂层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江苏洪海轮胎科技有限公司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精密熔铸铝镁合金外观件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江苏德优镁轻合金科技有限公司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</w:t>
            </w:r>
            <w:r>
              <w:rPr>
                <w:rFonts w:hAnsi="宋体"/>
                <w:color w:val="000000"/>
                <w:kern w:val="0"/>
                <w:szCs w:val="21"/>
              </w:rPr>
              <w:t>类隔离膜基材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SCK7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江苏北星新材料科技有限公司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202201LY029C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高韧性耐候丙烯酸涂料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常州市天盾涂料有限公司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环保型防腐环氧涂料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常州市天盾涂料有限公司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快干高光泽醇酸涂料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常州市天盾涂料有限公司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双组分阻燃聚氨酯涂料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常州市天盾涂料有限公司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耐高温耐磨无溶剂环氧树脂涂料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常州市华菱新材料有限公司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202201LY034C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高光泽高耐候性双组分丙烯酸聚氨酯涂料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常州市华菱新材料有限公司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新型绿色防治水稻螟虫复合杀虫剂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溧阳中南化工有限公司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复方盐酸阿米洛利片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江苏迪赛诺制药有限公司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二硫化硒洗剂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江苏迪赛诺制药有限公司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202201LY004D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灭菌注射用水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江苏迪赛诺制药有限公司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高效节能换热器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普兰特换热设备（溧阳）有限公司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太阳能光伏发电自动跟踪系统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----</w:t>
            </w:r>
            <w:r>
              <w:rPr>
                <w:rFonts w:hAnsi="宋体"/>
                <w:color w:val="000000"/>
                <w:kern w:val="0"/>
                <w:szCs w:val="21"/>
              </w:rPr>
              <w:t>基座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溧阳市虹翔机械制造有限公司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锂离子电芯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江苏卫蓝新能源电池有限公司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三元</w:t>
            </w:r>
            <w:r>
              <w:rPr>
                <w:color w:val="000000"/>
                <w:kern w:val="0"/>
                <w:szCs w:val="21"/>
              </w:rPr>
              <w:t>BEV/O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CAR</w:t>
            </w:r>
            <w:r>
              <w:rPr>
                <w:rFonts w:hAnsi="宋体"/>
                <w:color w:val="000000"/>
                <w:kern w:val="0"/>
                <w:szCs w:val="21"/>
              </w:rPr>
              <w:t>锂电池模组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江苏时代新能源科技有限公司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三元</w:t>
            </w:r>
            <w:r>
              <w:rPr>
                <w:color w:val="000000"/>
                <w:kern w:val="0"/>
                <w:szCs w:val="21"/>
              </w:rPr>
              <w:t>BEV/O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CAR</w:t>
            </w:r>
            <w:r>
              <w:rPr>
                <w:rFonts w:hAnsi="宋体"/>
                <w:color w:val="000000"/>
                <w:kern w:val="0"/>
                <w:szCs w:val="21"/>
              </w:rPr>
              <w:t>锂电池</w:t>
            </w:r>
            <w:r>
              <w:rPr>
                <w:color w:val="000000"/>
                <w:kern w:val="0"/>
                <w:szCs w:val="21"/>
              </w:rPr>
              <w:t>Pack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江苏时代新能源科技有限公司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202201LY006E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铁锂</w:t>
            </w:r>
            <w:r>
              <w:rPr>
                <w:color w:val="000000"/>
                <w:kern w:val="0"/>
                <w:szCs w:val="21"/>
              </w:rPr>
              <w:t>BEV/O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CAR</w:t>
            </w:r>
            <w:r>
              <w:rPr>
                <w:rFonts w:hAnsi="宋体"/>
                <w:color w:val="000000"/>
                <w:kern w:val="0"/>
                <w:szCs w:val="21"/>
              </w:rPr>
              <w:t>锂离子电池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江苏时代新能源科技有限公司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202201LY007E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三元</w:t>
            </w:r>
            <w:r>
              <w:rPr>
                <w:color w:val="000000"/>
                <w:kern w:val="0"/>
                <w:szCs w:val="21"/>
              </w:rPr>
              <w:t>PHEV/E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CAR</w:t>
            </w:r>
            <w:r>
              <w:rPr>
                <w:rFonts w:hAnsi="宋体"/>
                <w:color w:val="000000"/>
                <w:kern w:val="0"/>
                <w:szCs w:val="21"/>
              </w:rPr>
              <w:t>锂离子电池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江苏时代新能源科技有限公司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202201LY008E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铁锂</w:t>
            </w:r>
            <w:r>
              <w:rPr>
                <w:color w:val="000000"/>
                <w:kern w:val="0"/>
                <w:szCs w:val="21"/>
              </w:rPr>
              <w:t>BEV/E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CAR</w:t>
            </w:r>
            <w:r>
              <w:rPr>
                <w:rFonts w:hAnsi="宋体"/>
                <w:color w:val="000000"/>
                <w:kern w:val="0"/>
                <w:szCs w:val="21"/>
              </w:rPr>
              <w:t>锂电池模组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江苏时代新能源科技有限公司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202201LY009E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核电站用非</w:t>
            </w:r>
            <w:r>
              <w:rPr>
                <w:color w:val="000000"/>
                <w:kern w:val="0"/>
                <w:szCs w:val="21"/>
              </w:rPr>
              <w:t>1E</w:t>
            </w:r>
            <w:r>
              <w:rPr>
                <w:rFonts w:hAnsi="宋体"/>
                <w:color w:val="000000"/>
                <w:kern w:val="0"/>
                <w:szCs w:val="21"/>
              </w:rPr>
              <w:t>级防水型中压电力电缆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202201LY010E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地下采煤工程用卷绕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拖曳电缆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IEC62930</w:t>
            </w:r>
            <w:r>
              <w:rPr>
                <w:rFonts w:hAnsi="宋体"/>
                <w:color w:val="000000"/>
                <w:kern w:val="0"/>
                <w:szCs w:val="21"/>
              </w:rPr>
              <w:t>标准太阳能光伏电缆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江苏上上电缆集团有限公司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高力学性能的大型风电轮毂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江苏钢锐精密机械有限公司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耐低温冲击的大型风电底座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江苏钢锐精密机械有限公司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高效单晶电池片</w:t>
            </w:r>
            <w:r>
              <w:rPr>
                <w:color w:val="000000"/>
                <w:kern w:val="0"/>
                <w:szCs w:val="21"/>
              </w:rPr>
              <w:t xml:space="preserve"> 182</w:t>
            </w:r>
            <w:r>
              <w:rPr>
                <w:rFonts w:hAnsi="宋体"/>
                <w:color w:val="000000"/>
                <w:kern w:val="0"/>
                <w:szCs w:val="21"/>
              </w:rPr>
              <w:t>半片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常州时创能源股份有限公司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202201LY015E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高效单晶电池片</w:t>
            </w:r>
            <w:r>
              <w:rPr>
                <w:color w:val="000000"/>
                <w:kern w:val="0"/>
                <w:szCs w:val="21"/>
              </w:rPr>
              <w:t xml:space="preserve"> 210</w:t>
            </w:r>
            <w:r>
              <w:rPr>
                <w:rFonts w:hAnsi="宋体"/>
                <w:color w:val="000000"/>
                <w:kern w:val="0"/>
                <w:szCs w:val="21"/>
              </w:rPr>
              <w:t>半片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常州时创能源股份有限公司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精密过滤器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溧阳市尼恩过滤设备有限公司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养殖臭气处理环保提升设备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江苏瞬洁环保设备有限公司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202201LY003F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净水活性炭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江苏嘉盛旺环境科技有限公司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MB</w:t>
            </w:r>
            <w:r>
              <w:rPr>
                <w:rFonts w:hAnsi="宋体"/>
                <w:color w:val="000000"/>
                <w:kern w:val="0"/>
                <w:szCs w:val="21"/>
              </w:rPr>
              <w:t>系列集装箱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车辆检查系统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同方威视科技江苏有限公司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一体式控温型恒温摇床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江苏新春兰科学仪器有限公司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高性能智能办公家具（升降桌、升降机构）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江苏捷尔特精密管业有限公司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输送机及配件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江苏光达智能设备有限公司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蒸汽灭菌器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江苏登冠医疗器械有限公司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紫外线消毒器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江苏登冠医疗器械有限公司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滚筒割草机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常州市天聚星工具有限公司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手推式割草机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常州市天聚星工具有限公司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旋盖机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常州市泰瑞包装科技有限公司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灌装机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常州市泰瑞包装科技有限公司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机器人连接件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常州金坛诚辉机械制造有限公司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高密封泵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常州金坛诚辉机械制造有限公司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精密齿轮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常州金坛诚辉机械制造有限公司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A356.2</w:t>
            </w:r>
            <w:r>
              <w:rPr>
                <w:rFonts w:hAnsi="宋体"/>
                <w:color w:val="000000"/>
                <w:kern w:val="0"/>
                <w:szCs w:val="21"/>
              </w:rPr>
              <w:t>模组端板（铸造）系列产品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润星泰（常州）技术有限公司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AlSi10MgMn</w:t>
            </w:r>
            <w:r>
              <w:rPr>
                <w:rFonts w:hAnsi="宋体"/>
                <w:color w:val="000000"/>
                <w:kern w:val="0"/>
                <w:szCs w:val="21"/>
              </w:rPr>
              <w:t>模组端板（铸造）系列产品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润星泰（常州）技术有限公司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箱体组件（压铸）产品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润星泰（常州）技术有限公司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高分子塑料粒子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江苏兆维塑料科技有限公司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高性能阻燃母粒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江苏万纳普新材料科技有限公司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高效抗氧母粒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江苏万纳普新材料科技有限公司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精密焊接冷拔钢管（焊拔管、焊管）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江苏捷尔特精密管业有限公司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医用牙科用品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江苏健裕健康医疗器械有限公司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隔离衣（防护服）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江苏健裕健康医疗器械有限公司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江苏健裕健康医疗器械有限公司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过滤型通气面罩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江苏健裕健康医疗器械有限公司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导电布系列产品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飞荣达科技（江苏）有限公司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石英坩埚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常州裕能石英科技有限公司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高精密金属铸件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常州祥德机械制造有限公司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高导热系数导热凝胶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常州威斯双联科技有限公司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高效吸音降噪泡棉胶带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常州威斯双联科技有限公司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高剥离高拉伸强度易拉胶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常州威斯双联科技有限公司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高强、耐高温橡胶密封件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常州市金坛奉献橡塑有限公司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伺力开关结构件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常州市金坛奉献橡塑有限公司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汽车空调系统部件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常州市金坛奉献橡塑有限公司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202201JT021C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导电布</w:t>
            </w:r>
            <w:r>
              <w:rPr>
                <w:color w:val="000000"/>
                <w:kern w:val="0"/>
                <w:szCs w:val="21"/>
              </w:rPr>
              <w:t>&amp;</w:t>
            </w:r>
            <w:r>
              <w:rPr>
                <w:rFonts w:hAnsi="宋体"/>
                <w:color w:val="000000"/>
                <w:kern w:val="0"/>
                <w:szCs w:val="21"/>
              </w:rPr>
              <w:t>导电泡棉系列产品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常州市飞荣达电子材料有限公司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202201JT022C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导电布胶带系列产品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常州市飞荣达电子材料有限公司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202201JT023C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轻量化片状模塑料（模塑</w:t>
            </w:r>
            <w:r>
              <w:rPr>
                <w:color w:val="000000"/>
                <w:kern w:val="0"/>
                <w:szCs w:val="21"/>
              </w:rPr>
              <w:t>6001</w:t>
            </w:r>
            <w:r>
              <w:rPr>
                <w:rFonts w:hAnsi="宋体"/>
                <w:color w:val="000000"/>
                <w:kern w:val="0"/>
                <w:szCs w:val="21"/>
              </w:rPr>
              <w:t>、模塑</w:t>
            </w:r>
            <w:r>
              <w:rPr>
                <w:color w:val="000000"/>
                <w:kern w:val="0"/>
                <w:szCs w:val="21"/>
              </w:rPr>
              <w:t>6006</w:t>
            </w:r>
            <w:r>
              <w:rPr>
                <w:rFonts w:hAnsi="宋体"/>
                <w:color w:val="000000"/>
                <w:kern w:val="0"/>
                <w:szCs w:val="21"/>
              </w:rPr>
              <w:t>、模塑</w:t>
            </w:r>
            <w:r>
              <w:rPr>
                <w:color w:val="000000"/>
                <w:kern w:val="0"/>
                <w:szCs w:val="21"/>
              </w:rPr>
              <w:t>6008</w:t>
            </w:r>
            <w:r>
              <w:rPr>
                <w:rFonts w:hAnsi="宋体"/>
                <w:color w:val="000000"/>
                <w:kern w:val="0"/>
                <w:szCs w:val="21"/>
              </w:rPr>
              <w:t>、模塑</w:t>
            </w:r>
            <w:r>
              <w:rPr>
                <w:color w:val="000000"/>
                <w:kern w:val="0"/>
                <w:szCs w:val="21"/>
              </w:rPr>
              <w:t>8002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常州日新模塑科技有限公司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SEC1825</w:t>
            </w:r>
            <w:r>
              <w:rPr>
                <w:rFonts w:hAnsi="宋体"/>
                <w:color w:val="000000"/>
                <w:kern w:val="0"/>
                <w:szCs w:val="21"/>
              </w:rPr>
              <w:t>多焦点分布式</w:t>
            </w:r>
            <w:r>
              <w:rPr>
                <w:color w:val="000000"/>
                <w:kern w:val="0"/>
                <w:szCs w:val="21"/>
              </w:rPr>
              <w:t>X</w:t>
            </w:r>
            <w:r>
              <w:rPr>
                <w:rFonts w:hAnsi="宋体"/>
                <w:color w:val="000000"/>
                <w:kern w:val="0"/>
                <w:szCs w:val="21"/>
              </w:rPr>
              <w:t>射线源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新鸿电子有限公司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DEN0707</w:t>
            </w:r>
            <w:r>
              <w:rPr>
                <w:rFonts w:hAnsi="宋体"/>
                <w:color w:val="000000"/>
                <w:kern w:val="0"/>
                <w:szCs w:val="21"/>
              </w:rPr>
              <w:t>多焦点分布式</w:t>
            </w:r>
            <w:r>
              <w:rPr>
                <w:color w:val="000000"/>
                <w:kern w:val="0"/>
                <w:szCs w:val="21"/>
              </w:rPr>
              <w:t>X</w:t>
            </w:r>
            <w:r>
              <w:rPr>
                <w:rFonts w:hAnsi="宋体"/>
                <w:color w:val="000000"/>
                <w:kern w:val="0"/>
                <w:szCs w:val="21"/>
              </w:rPr>
              <w:t>射线源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新鸿电子有限公司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重组胶原蛋白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江苏创健医疗科技有限公司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制碱专用散湿盐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中盐金坛盐化有限责任公司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电动铝合金光伏百叶帘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永臻科技股份有限公司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黑色</w:t>
            </w:r>
            <w:r>
              <w:rPr>
                <w:color w:val="000000"/>
                <w:kern w:val="0"/>
                <w:szCs w:val="21"/>
              </w:rPr>
              <w:t>BIPV</w:t>
            </w:r>
            <w:r>
              <w:rPr>
                <w:rFonts w:hAnsi="宋体"/>
                <w:color w:val="000000"/>
                <w:kern w:val="0"/>
                <w:szCs w:val="21"/>
              </w:rPr>
              <w:t>幕墙构件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永臻科技股份有限公司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新型热泵式换热器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江苏科菱库精工科技有限公司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环保节能</w:t>
            </w:r>
            <w:r>
              <w:rPr>
                <w:kern w:val="0"/>
                <w:szCs w:val="21"/>
              </w:rPr>
              <w:t>ET</w:t>
            </w:r>
            <w:r>
              <w:rPr>
                <w:rFonts w:hAnsi="宋体"/>
                <w:kern w:val="0"/>
                <w:szCs w:val="21"/>
              </w:rPr>
              <w:t>复合保温材料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江苏久诺新材科技股份有限公司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202201JT006E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</w:t>
            </w:r>
            <w:r>
              <w:rPr>
                <w:color w:val="000000"/>
                <w:kern w:val="0"/>
                <w:szCs w:val="21"/>
              </w:rPr>
              <w:t>L6</w:t>
            </w:r>
            <w:r>
              <w:rPr>
                <w:rFonts w:hAnsi="宋体"/>
                <w:color w:val="000000"/>
                <w:kern w:val="0"/>
                <w:szCs w:val="21"/>
              </w:rPr>
              <w:t>短刀片磷酸铁锂电池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蜂巢能源科技股份有限公司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节能环保预制混凝土构件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中盈远大（常州）装配式建筑有限公司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过滤器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常州亚瑞过滤设备有限公司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202201JT003F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物联网远程监控智能次氯酸发生器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常州本合智能科技有限公司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57" w:right="-57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基于图像采集和处理的无人机智能遥感输电线巡线技术服务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拓普思（常州）智能科技有限公司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银科金典绩效考核管理系统软件</w:t>
            </w:r>
            <w:r>
              <w:rPr>
                <w:color w:val="000000"/>
                <w:kern w:val="0"/>
                <w:szCs w:val="21"/>
              </w:rPr>
              <w:t xml:space="preserve"> V4.0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江苏银科金典信息技术股份有限公司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企业智慧管理软件平台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江苏立卓信息技术有限公司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电商应用软件平台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江苏立卓信息技术有限公司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矿用密闭空间多参数监测系统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江苏大系舟科技有限公司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202201XB006A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汽车后组合灯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大茂伟瑞柯车灯有限公司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202201XB007A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通信系统用户外机柜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常州中兴华达科技股份有限公司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202201XB008A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轻量化新能源电动汽车用高压电缆系统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常州源数菁英软件技术有限公司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202201XB009A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NTC</w:t>
            </w:r>
            <w:r>
              <w:rPr>
                <w:rFonts w:hAnsi="宋体"/>
                <w:color w:val="000000"/>
                <w:kern w:val="0"/>
                <w:szCs w:val="21"/>
              </w:rPr>
              <w:t>（负温度系数）热敏电阻温度传感器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常州市惠昌传感器有限公司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设有涂层的环保紧固件（螺栓、螺母、螺钉）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中亿达金属科技（常州）有限公司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机器人用大扭矩耐磨损轴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中亿达金属科技（常州）有限公司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抗腐蚀防松不锈钢垫圈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中亿达金属科技（常州）有限公司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智能化自主行走式高喷灭火机器人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悟空智能科技常州有限公司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*</w:t>
            </w:r>
            <w:r>
              <w:rPr>
                <w:rFonts w:hAnsi="宋体"/>
                <w:color w:val="000000"/>
                <w:kern w:val="0"/>
                <w:szCs w:val="21"/>
              </w:rPr>
              <w:t>电动机</w:t>
            </w:r>
            <w:r>
              <w:rPr>
                <w:color w:val="000000"/>
                <w:kern w:val="0"/>
                <w:szCs w:val="21"/>
              </w:rPr>
              <w:t>*</w:t>
            </w:r>
            <w:r>
              <w:rPr>
                <w:rFonts w:hAnsi="宋体"/>
                <w:color w:val="000000"/>
                <w:kern w:val="0"/>
                <w:szCs w:val="21"/>
              </w:rPr>
              <w:t>低损耗、高磁导率定子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转子硅钢片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腾普（常州）精机有限公司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塑胶汽车精密门锁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上华壹特精密元件（常州）有限公司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汽车盖板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上华壹特精密元件（常州）有限公司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NWP</w:t>
            </w:r>
            <w:r>
              <w:rPr>
                <w:rFonts w:hAnsi="宋体"/>
                <w:color w:val="000000"/>
                <w:kern w:val="0"/>
                <w:szCs w:val="21"/>
              </w:rPr>
              <w:t>电子台秤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梅特勒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托利多（常州）测量技术有限公司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螺纹铣刀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巨美（常州）工具有限公司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深孔加工用直槽丝锥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巨美（常州）工具有限公司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超硬涂层钨钢铣刀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巨美（常州）工具有限公司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合金挤压丝锥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巨美（常州）工具有限公司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车灯总成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江苏永明汽车部件有限公司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挡泥板总成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江苏永明汽车部件有限公司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物料输送设备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江苏雄飞环保科技有限公司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脉冲式布袋除尘设备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江苏雄飞环保科技有限公司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工业脱硝反应设备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江苏雄飞环保科技有限公司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漆雾净化设备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江苏雄飞环保科技有限公司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高密封全焊接球阀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江苏沃圣阀业有限公司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汽车发动机不锈钢冷却管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江苏欧朗汽车管路系统有限公司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新能源汽车用油冷器冷却水管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江苏欧朗汽车管路系统有限公司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减震器（前悬减震器、后悬减震器）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江苏环球洪浩车业有限公司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高精密长寿命回转支承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江苏和暖智能装备有限公司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高承载力回转驱动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江苏和暖智能装备有限公司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转子套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江苏浩峰汽车附件有限公司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交流金属封闭高压环网柜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江苏尔悦电力设备有限公司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低压开关柜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江苏尔悦电力设备有限公司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铠装金属封闭高压开关柜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江苏尔悦电力设备有限公司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高精密高效率刀库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江苏德杰机械设备有限公司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医用轨道物流小车系统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江苏达实久信医疗科技有限公司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免维护高性能浮动球阀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江苏诚功阀门科技有限公司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大口径管线用焊接球阀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江苏诚功阀门科技有限公司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高压动密封液压油缸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德润液压科技（常州）有限公司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制动软管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常州中基达机械有限公司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轨道交通用新型机车空调机组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常州宇田电气有限公司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高性能焊丝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常州有钊金属制品有限公司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自动定量包装机（吨包装线、包装秤平台、包装机器人）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常州雁衡智能科技有限公司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一种基于菲林技术的投影灯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202201XB039B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应用超声波子母焊接技术的汽车</w:t>
            </w:r>
            <w:r>
              <w:rPr>
                <w:color w:val="000000"/>
                <w:kern w:val="0"/>
                <w:szCs w:val="21"/>
              </w:rPr>
              <w:t>LOGO</w:t>
            </w:r>
            <w:r>
              <w:rPr>
                <w:rFonts w:hAnsi="宋体"/>
                <w:color w:val="000000"/>
                <w:kern w:val="0"/>
                <w:szCs w:val="21"/>
              </w:rPr>
              <w:t>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搭载</w:t>
            </w:r>
            <w:r>
              <w:rPr>
                <w:color w:val="000000"/>
                <w:kern w:val="0"/>
                <w:szCs w:val="21"/>
              </w:rPr>
              <w:t>MDF</w:t>
            </w:r>
            <w:r>
              <w:rPr>
                <w:rFonts w:hAnsi="宋体"/>
                <w:color w:val="000000"/>
                <w:kern w:val="0"/>
                <w:szCs w:val="21"/>
              </w:rPr>
              <w:t>透镜模块的前照灯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基于一种后雾灯带回复反射器的新型灌胶固化一体式工艺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应用自校准技术的</w:t>
            </w:r>
            <w:r>
              <w:rPr>
                <w:color w:val="000000"/>
                <w:kern w:val="0"/>
                <w:szCs w:val="21"/>
              </w:rPr>
              <w:t>RGB</w:t>
            </w:r>
            <w:r>
              <w:rPr>
                <w:rFonts w:hAnsi="宋体"/>
                <w:color w:val="000000"/>
                <w:kern w:val="0"/>
                <w:szCs w:val="21"/>
              </w:rPr>
              <w:t>模组氛围灯标定检测设备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免焊插针在线路板贴装上的应用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贴片式插针技术在行李箱灯上的应用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常州星宇车灯股份有限公司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节能环保型汽车车灯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常州信卓汽车配件有限公司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缓冲吸能式汽车保险杠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常州信卓汽车配件有限公司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轻量组合式水箱框架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常州信卓汽车配件有限公司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高性能多材料装饰墙贴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常州新孟新材料科技有限公司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202201XB049B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高强度耐磨防松螺母（螺母）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常州文旭机械有限公司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耐腐蚀增强型活塞（活塞）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常州文旭机械有限公司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高密封性防撞压盖（压盖、垫圈）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常州文旭机械有限公司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高性能阻尼阀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常州同敏机械科技有限公司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高品质测压接头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常州同敏机械科技有限公司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高质量软管总成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常州同敏机械科技有限公司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汽车车灯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常州天天车业有限公司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汽车保险杠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常州天天车业有限公司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汽车中网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常州天天车业有限公司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高质量汽车仪表总成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常州天诺模塑有限公司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202201XB059B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高性能气体保护焊枪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常州特尔玛科技股份有限公司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高性能精细等离子割炬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常州特尔玛科技股份有限公司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锥度台阶钻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常州市卓玛工具有限公司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三刃铝用铣刀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常州市卓玛工具有限公司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PCD</w:t>
            </w:r>
            <w:r>
              <w:rPr>
                <w:rFonts w:hAnsi="宋体"/>
                <w:color w:val="000000"/>
                <w:kern w:val="0"/>
                <w:szCs w:val="21"/>
              </w:rPr>
              <w:t>专用焊接刀具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常州市志伟工具有限公司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超硬钨钢涂层铣刀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常州市志伟工具有限公司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车灯总成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常州市长明塑料配件有限公司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汽车装饰件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常州市长明塑料配件有限公司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智能衡器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常州市运卓机电制造有限公司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可散热防起雾型汽车车灯（汽车车灯、车灯、汽车灯）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常州市怡江汽车部件有限公司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202201XB069B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车身附件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常州市小洋汽车部件有限公司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汽车中网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常州市贤良汽车饰件有限公司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车灯总成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常州市胜途车辆科技有限公司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锥度螺纹铣刀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常州市纳固精密工具有限公司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内冷深孔钻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常州市纳固精密工具有限公司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AS22 MCE</w:t>
            </w:r>
            <w:r>
              <w:rPr>
                <w:rFonts w:hAnsi="宋体"/>
                <w:color w:val="000000"/>
                <w:kern w:val="0"/>
                <w:szCs w:val="21"/>
              </w:rPr>
              <w:t>前照灯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常州市明宇交通器材有限公司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轻质车灯的散热总成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常州市陆晔金属制品有限公司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新型客车外后视镜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常州市凯凌车配有限公司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灵活稳定起重机用车轮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常州市宏联港口机械有限公司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传动平稳起重机用轴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常州市宏联港口机械有限公司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202201XB079B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蓝宝石晶片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常州市好利莱光电科技有限公司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内冷台阶铰刀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常州市福尔特工具有限公司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高强度车灯面罩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常州市奥宝车辆部件有限公司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卧式四冲程水冷柴油机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常州全瑞机电科技有限公司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高精度柴油发动机齿轮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常州全瑞机电科技有限公司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工程机械用线束（电缆、线缆、</w:t>
            </w:r>
            <w:r>
              <w:rPr>
                <w:color w:val="000000"/>
                <w:kern w:val="0"/>
                <w:szCs w:val="21"/>
              </w:rPr>
              <w:t>TVS</w:t>
            </w:r>
            <w:r>
              <w:rPr>
                <w:rFonts w:hAnsi="宋体"/>
                <w:color w:val="000000"/>
                <w:kern w:val="0"/>
                <w:szCs w:val="21"/>
              </w:rPr>
              <w:t>线束、</w:t>
            </w:r>
            <w:r>
              <w:rPr>
                <w:color w:val="000000"/>
                <w:kern w:val="0"/>
                <w:szCs w:val="21"/>
              </w:rPr>
              <w:t>HARNESS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CABLE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常州庆福机电有限公司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工程机械用雨刮器总成（雨刮器、刷杆、雨刮片、雨刮马达）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常州庆福机电有限公司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工程机械用传感器（传感器）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常州庆福机电有限公司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车灯总成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常州钱福塑业有限公司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金属卷板材精整机组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切边圆盘剪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常州欧亚重工机械有限公司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202201XB089B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液压缸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常州力安液压设备有限公司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IGBT</w:t>
            </w:r>
            <w:r>
              <w:rPr>
                <w:rFonts w:hAnsi="宋体"/>
                <w:color w:val="000000"/>
                <w:kern w:val="0"/>
                <w:szCs w:val="21"/>
              </w:rPr>
              <w:t>自动生产线设备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常州科瑞尔科技有限公司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Econo</w:t>
            </w:r>
            <w:r>
              <w:rPr>
                <w:rFonts w:hAnsi="宋体"/>
                <w:color w:val="000000"/>
                <w:kern w:val="0"/>
                <w:szCs w:val="21"/>
              </w:rPr>
              <w:t>自动流水线设备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常州科瑞尔科技有限公司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自动化涂胶系统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常州科菲自动化科技有限公司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精密直线步进电机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电机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常州惠勒电机有限公司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高精度空调控制器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常州宏昇电子科技有限公司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硬质合金铣刀（圆鼻刀、球刀、铰刀、铝用刀、成型刀）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常州红富士工具有限公司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发动机罩盖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常州恒河车辆部件有限公司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车用水壶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常州恒河车辆部件有限公司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西林静配机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常州海斯卡智能护理技术有限公司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202201XB099B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安瓿静配机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常州海斯卡智能护理技术有限公司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高性能直流电机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常州富林中电工贸有限公司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回转式排液泵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常州富林中电工贸有限公司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高性能无刷电机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常州富林中电工贸有限公司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耐热型螺纹铣刀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常州飞歌精密刀具有限公司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四刃球形铣刀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常州飞歌精密刀具有限公司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硬质钨钢铣刀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常州飞歌精密刀具有限公司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轨道交通牵引系统动力单元部件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常州大千科技股份有限公司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车辆连挂缓冲系统部件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常州大千科技股份有限公司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高效锂电池物流线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常州创盛智能装备股份有限公司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安全节能电控柜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常州常迪机电科技有限公司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铜连续挤压机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常州艾邦机械科技有限公司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202201XB111B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铝连续挤压机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常州艾邦机械科技有限公司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高性能铝边框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圣鑫铝业（江苏）有限公司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高固新型含氟涂料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江苏考普乐新材料有限公司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低密度</w:t>
            </w:r>
            <w:r>
              <w:rPr>
                <w:color w:val="000000"/>
                <w:kern w:val="0"/>
                <w:szCs w:val="21"/>
              </w:rPr>
              <w:t>PIR</w:t>
            </w:r>
            <w:r>
              <w:rPr>
                <w:rFonts w:hAnsi="宋体"/>
                <w:color w:val="000000"/>
                <w:kern w:val="0"/>
                <w:szCs w:val="21"/>
              </w:rPr>
              <w:t>管壳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江苏华桑绝热科技有限公司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高密度</w:t>
            </w:r>
            <w:r>
              <w:rPr>
                <w:color w:val="000000"/>
                <w:kern w:val="0"/>
                <w:szCs w:val="21"/>
              </w:rPr>
              <w:t>HDPIR</w:t>
            </w:r>
            <w:r>
              <w:rPr>
                <w:rFonts w:hAnsi="宋体"/>
                <w:color w:val="000000"/>
                <w:kern w:val="0"/>
                <w:szCs w:val="21"/>
              </w:rPr>
              <w:t>保冷管托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江苏华桑绝热科技有限公司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高性能装饰用铝合金材料外观件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华瓷（江苏）新材料科技有限公司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高效环保氧化锌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常州志亿锌业有限公司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多功能汽车踏板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常州鑫凯车辆部件有限公司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高品质汽车前后杠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常州鑫凯车辆部件有限公司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平板显示用高纯超大型钼溅射靶材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常州苏晶电子材料有限公司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炼钢用特钢钼材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常州苏晶电子材料有限公司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SGM</w:t>
            </w:r>
            <w:r>
              <w:rPr>
                <w:rFonts w:hAnsi="宋体"/>
                <w:color w:val="000000"/>
                <w:kern w:val="0"/>
                <w:szCs w:val="21"/>
              </w:rPr>
              <w:t>型重型汽车内饰件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常州市旭超汽车部件有限公司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碳纤维复合材料制品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常州融信复合材料有限公司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高密封、抗老化、长寿命汽车橡胶密封件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常州荣南橡胶科技有限公司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玻纤缝编复合毡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常州普泰玻纤制品有限公司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玻纤方格布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常州普泰玻纤制品有限公司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玻纤轴向织物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常州普泰玻纤制品有限公司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新型密封胶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常州科菲自动化科技有限公司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高品质多功能烧结彩砂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常州红橙彩砂有限公司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超薄型高屏蔽耐磨铜箔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常州高晶新材料有限公司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耐老化环保型</w:t>
            </w:r>
            <w:r>
              <w:rPr>
                <w:color w:val="000000"/>
                <w:kern w:val="0"/>
                <w:szCs w:val="21"/>
              </w:rPr>
              <w:t>SBR</w:t>
            </w:r>
            <w:r>
              <w:rPr>
                <w:rFonts w:hAnsi="宋体"/>
                <w:color w:val="000000"/>
                <w:kern w:val="0"/>
                <w:szCs w:val="21"/>
              </w:rPr>
              <w:t>复合片材、原床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常州诚加利高分子材料有限公司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苯磺隆原药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戊唑醇原药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75%</w:t>
            </w:r>
            <w:r>
              <w:rPr>
                <w:rFonts w:hAnsi="宋体"/>
                <w:color w:val="000000"/>
                <w:kern w:val="0"/>
                <w:szCs w:val="21"/>
              </w:rPr>
              <w:t>氯吡嘧磺隆水分散粒剂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202201XB004D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95%</w:t>
            </w:r>
            <w:r>
              <w:rPr>
                <w:rFonts w:hAnsi="宋体"/>
                <w:color w:val="000000"/>
                <w:kern w:val="0"/>
                <w:szCs w:val="21"/>
              </w:rPr>
              <w:t>氟胺磺隆原药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202201XB005D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高效氯氟氰菊酯原药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202201XB006D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98%</w:t>
            </w:r>
            <w:r>
              <w:rPr>
                <w:rFonts w:hAnsi="宋体"/>
                <w:color w:val="000000"/>
                <w:kern w:val="0"/>
                <w:szCs w:val="21"/>
              </w:rPr>
              <w:t>甲氧咪草烟原药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202201XB007D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联苯菊酯原药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202201XB008D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噻菌灵原药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江苏省农用激素工程技术研究中心有限公司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202201XB009D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葡萄糖酸钙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江苏环宇康力科技有限公司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202201XB010D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高效食品消泡剂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江苏环宇康力科技有限公司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高品质葡萄糖酸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δ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内酯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江苏环宇康力科技有限公司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一次性使用刨削刀头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常州市天晟医疗器械有限公司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通用工业用电机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雷勃电气（常州）有限公司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风扇用电机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雷勃电气（常州）有限公司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水泵用电机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雷勃电气（常州）有限公司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车载深紫外小型空气消毒机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江苏合创智能科技有限公司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智能节电系统设备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华盈智优（常州）数据科技有限公司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202201XB006E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全自动湿法刻蚀清洗设备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创微微电子（常州）有限公司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202201XB007E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铜管铝翅片式冷凝器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常州市常蒸热交换器科技有限公司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202201XB008E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平板式丝管制冷器件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常州市常蒸热交换器科技有限公司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202201XB009E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高效辐射热炉膛热能中心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常州联合锅炉容器有限公司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202201XB010E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余热锅炉型热能中心系统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常州联合锅炉容器有限公司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炎热地带林业废弃物处理系统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常州联合锅炉容器有限公司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激光开槽设备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常州捷佳创精密机械有限公司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链式单面去</w:t>
            </w:r>
            <w:r>
              <w:rPr>
                <w:color w:val="000000"/>
                <w:kern w:val="0"/>
                <w:szCs w:val="21"/>
              </w:rPr>
              <w:t>BSG</w:t>
            </w:r>
            <w:r>
              <w:rPr>
                <w:rFonts w:hAnsi="宋体"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常州捷佳创精密机械有限公司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环保节能型铝装饰板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常州百瑞古瓦金属材料有限公司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节能环保蒸发芯体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博格思众（常州）热交换器有限公司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202201XB016E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节能环保加热芯体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博格思众（常州）热交换器有限公司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202201XB017E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节能环保冷凝芯体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博格思众（常州）热交换器有限公司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CJMBR</w:t>
            </w:r>
            <w:r>
              <w:rPr>
                <w:rFonts w:hAnsi="宋体"/>
                <w:color w:val="000000"/>
                <w:kern w:val="0"/>
                <w:szCs w:val="21"/>
              </w:rPr>
              <w:t>好氧环流喷射膜生物反应装备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维尔利环保科技集团股份有限公司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再生活性炭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常州鑫邦再生资源利用有限公司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202201XB003F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工业化学品容器废物绿色环保清洁处理利用技术服务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常州赛科废物处理有限公司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电动工具充电器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江苏智方达电子科技有限公司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武进城市资源综合分析平台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常州市武进规划勘测设计院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交互式智能展示系统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常州非凡展览展示器材有限公司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暖白色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灯具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普罗斯电器（中国）有限公司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UV</w:t>
            </w:r>
            <w:r>
              <w:rPr>
                <w:rFonts w:hAnsi="宋体"/>
                <w:color w:val="000000"/>
                <w:kern w:val="0"/>
                <w:szCs w:val="21"/>
              </w:rPr>
              <w:t>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常州玉宇电光器件有限公司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大型龙门吊起升机构（起升小车运行机构）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江苏武东机械有限公司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大型龙门吊行走机构（行走机构）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江苏武东机械有限公司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水利工程闸门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江苏武东机械有限公司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渣处理滚筒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江苏武东机械有限公司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制动气室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江苏骏宇汽配有限公司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万能式断路器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江苏国星电器有限公司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低压交流开关柜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江苏国星电器有限公司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配管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江苏常力电器有限公司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联箱（分水器，集管）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江苏常力电器有限公司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减速电机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江苏常力电器有限公司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步进电机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常州育松电气有限公司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全流程自动化流延膜生产线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常州新达力塑料机械有限公司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焊接设备（焊枪、焊接配件、喷嘴、焊接接头、弯管）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常州威马焊切器材有限公司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高精度齿轮传动锻件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常州双盛精密锻造有限公司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精密钣金件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常州市优耐特精密钣金有限公司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轮胎模具（活络模具）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常州市羊氏模具有限公司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轮胎模具（两半模具）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常州市羊氏模具有限公司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电子水泵总成（电子水泵、水泵）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常州市武进亚太机电配件有限公司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不锈钢薄壁无缝弯头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常州市武进电力管件有限公司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配电智能一体柜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常州市科硕电力科技有限公司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高精度医用制氧机氧气流量计（流量计）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常州市晶晓电子有限公司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波纹管（铝箔波纹管、尼龙管、镀锌平扁管、铝制波纹管、不锈钢波纹管）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常州市江南波纹管有限公司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高效精密分体式电机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常州市多维电器有限公司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高效精密特种电机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常州市多维电器有限公司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高精密长寿命汽车齿轮模锻件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常州市爱伦机械有限公司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全自动计量输送系统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常州尚彩科技有限公司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商用饮料机（饮料机配件）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常州品之道电子科技有限公司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高精密喷丝板（熔喷模头）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常州莫家精密机械有限公司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风力发电机定子冲片（定子冲片、定子扇形片）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常州铭哲机电有限公司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高效电机转子冲片（转子冲片）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常州铭哲机电有限公司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冷热交换盘管机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常州凯斯特制冷设备有限公司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珩磨工具（珩磨条、珩磨杆）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常州凯瑞莱精密工具有限公司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减速机壳体总成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常州久弘志远机械有限公司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称重配混料供应系统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常州戴格机械制造有限公司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高频通信外导体（外导体、外壳、壳体）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常州川弘电子科技有限公司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高频通信内导体（内导体、中心针）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常州川弘电子科技有限公司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5G</w:t>
            </w:r>
            <w:r>
              <w:rPr>
                <w:rFonts w:hAnsi="宋体"/>
                <w:color w:val="000000"/>
                <w:kern w:val="0"/>
                <w:szCs w:val="21"/>
              </w:rPr>
              <w:t>隔离器腔体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常州川弘电子科技有限公司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精密轴承（轴承座）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常州博人精工机械有限公司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202201WJ039B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车灯调光器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江苏中科朗恩斯车辆科技有限公司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组合式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模组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江苏中科朗恩斯车辆科技有限公司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基于物联网的智慧安全型抽出式开关柜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江苏百鸿智能电气有限公司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模数化功率补偿型开关柜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江苏百鸿智能电气有限公司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复合单丝机组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常州新聚信机械科技有限公司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三相交流永磁同步伺服电机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常州市武进金宝电机有限公司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粘土砂砂处理系统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常州市法迪尔克粘土砂铸造机械有限公司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智能生产自动造型线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常州市法迪尔克粘土砂铸造机械有限公司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锂电池负极材料智能化生产线（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Ⅱ</w:t>
            </w:r>
            <w:r>
              <w:rPr>
                <w:rFonts w:hAnsi="宋体"/>
                <w:color w:val="000000"/>
                <w:kern w:val="0"/>
                <w:szCs w:val="21"/>
              </w:rPr>
              <w:t>型）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常州百利锂电智慧工厂有限公司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202201WJ048B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锂电池用高纯硫酸锰成套设备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常州百利锂电智慧工厂有限公司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环保自钎焊条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常州鑫力航金属新材料有限公司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冰箱连接管（蒸发皿）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常州市武进顺达精密钢管有限公司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高性能合金压铸件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常州市赛克林五金制品有限公司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鼻腔手术用止血海绵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优尔爱（常州）医疗科技有限公司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农业补光用高压钠灯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普罗斯电器（中国）有限公司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金属面岩棉夹芯板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江苏晶雪节能科技股份有限公司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轻型平移门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江苏晶雪节能科技股份有限公司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金属面硬质聚氨酯夹芯板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江苏晶雪节能科技股份有限公司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一次性使用电圈套器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江苏安特尔医疗科技有限公司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一次性使用内窥镜活体取样钳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江苏安特尔医疗科技有限公司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一次性使用内窥镜注射针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江苏安特尔医疗科技有限公司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新型超弹性镍钛机用根管锉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常州益锐医疗器材有限公司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碳纤维支架（碳纤维板、碳纤维管、碳纤维辊轮、碳纤维制品）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常州神鹰碳塑复合材料有限公司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汽车门护板（门饰板、门护板总成）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常州神鹰碳塑复合材料有限公司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浮船（浮舟、浮板）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常州神鹰碳塑复合材料有限公司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汽车仪表台（仪表台总成）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常州神鹰碳塑复合材料有限公司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碳纤维卷绕机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常州神鹰碳塑复合材料有限公司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防雾玻璃窗膜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常州山由帝杉防护材料制造有限公司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汽车漆面防护膜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常州山由帝杉防护材料制造有限公司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香味整理剂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常州美胜生物材料有限公司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抗菌整理剂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常州美胜生物材料有限公司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陶瓷氧化铝磨砂纸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常州广盟五金工具有限公司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聚乙烯袋（药用低密度聚乙烯袋、一次性储液袋、医用低密度聚乙烯袋、一次性粉末投料袋）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常州迪瑞尔医用新材料有限公司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试剂瓶（广口试剂瓶、</w:t>
            </w:r>
            <w:r>
              <w:rPr>
                <w:color w:val="000000"/>
                <w:kern w:val="0"/>
                <w:szCs w:val="21"/>
              </w:rPr>
              <w:t>HDPE</w:t>
            </w:r>
            <w:r>
              <w:rPr>
                <w:rFonts w:hAnsi="宋体"/>
                <w:color w:val="000000"/>
                <w:kern w:val="0"/>
                <w:szCs w:val="21"/>
              </w:rPr>
              <w:t>广口试剂瓶）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常州迪瑞尔医用新材料有限公司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雷贝拉唑钠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上药康丽（常州）药业有限公司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盐酸伐昔洛韦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上药康丽（常州）药业有限公司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冻银鱼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江苏太滆水产科技有限公司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紫外线杀菌消毒器（空气消毒机、紫外线消毒车、紫外线杀菌灯车、灯车、灯管）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江苏苏宏医疗器械有限公司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医用康复轮椅（轮椅、手动轮椅车、推车、代步车）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江苏苏宏医疗器械有限公司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202201WJ006D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高精度医疗体重测量仪（身高体重秤、人体秤、电子身高计、量床）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江苏苏宏医疗器械有限公司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202201WJ007D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轮式拖拉机（</w:t>
            </w:r>
            <w:r>
              <w:rPr>
                <w:color w:val="000000"/>
                <w:kern w:val="0"/>
                <w:szCs w:val="21"/>
              </w:rPr>
              <w:t>CFG904B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CFG954B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CFG1004B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CFG1204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CFG1404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X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202201WJ008D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柴油机（</w:t>
            </w:r>
            <w:r>
              <w:rPr>
                <w:color w:val="000000"/>
                <w:kern w:val="0"/>
                <w:szCs w:val="21"/>
              </w:rPr>
              <w:t>ZS1100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ZS1100B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ZS1105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ZS1105M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ZS1105G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202201WJ009D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柴油机（</w:t>
            </w:r>
            <w:r>
              <w:rPr>
                <w:color w:val="000000"/>
                <w:kern w:val="0"/>
                <w:szCs w:val="21"/>
              </w:rPr>
              <w:t>ZS1125G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ZS1125GM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ZS1130G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ZS1130GM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202201WJ010D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2ZG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8Y25</w:t>
            </w:r>
            <w:r>
              <w:rPr>
                <w:rFonts w:hAnsi="宋体"/>
                <w:color w:val="000000"/>
                <w:kern w:val="0"/>
                <w:szCs w:val="21"/>
              </w:rPr>
              <w:t>型高速乘坐式插秧机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CF180F</w:t>
            </w:r>
            <w:r>
              <w:rPr>
                <w:rFonts w:hAnsi="宋体"/>
                <w:color w:val="000000"/>
                <w:kern w:val="0"/>
                <w:szCs w:val="21"/>
              </w:rPr>
              <w:t>柴油机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轮式拖拉机</w:t>
            </w:r>
            <w:r>
              <w:rPr>
                <w:color w:val="000000"/>
                <w:kern w:val="0"/>
                <w:szCs w:val="21"/>
              </w:rPr>
              <w:t>CFL2604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柴油机（</w:t>
            </w:r>
            <w:r>
              <w:rPr>
                <w:color w:val="000000"/>
                <w:kern w:val="0"/>
                <w:szCs w:val="21"/>
              </w:rPr>
              <w:t>CF40M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CF40M</w:t>
            </w:r>
            <w:r>
              <w:rPr>
                <w:rFonts w:hAnsi="宋体"/>
                <w:color w:val="000000"/>
                <w:kern w:val="0"/>
                <w:szCs w:val="21"/>
              </w:rPr>
              <w:t>金冠、</w:t>
            </w:r>
            <w:r>
              <w:rPr>
                <w:color w:val="000000"/>
                <w:kern w:val="0"/>
                <w:szCs w:val="21"/>
              </w:rPr>
              <w:t>CF45M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CF45M</w:t>
            </w:r>
            <w:r>
              <w:rPr>
                <w:rFonts w:hAnsi="宋体"/>
                <w:color w:val="000000"/>
                <w:kern w:val="0"/>
                <w:szCs w:val="21"/>
              </w:rPr>
              <w:t>金冠）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202201WJ014D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柴油机（</w:t>
            </w:r>
            <w:r>
              <w:rPr>
                <w:color w:val="000000"/>
                <w:kern w:val="0"/>
                <w:szCs w:val="21"/>
              </w:rPr>
              <w:t>CF25M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CF25M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B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CF25M</w:t>
            </w:r>
            <w:r>
              <w:rPr>
                <w:rFonts w:hAnsi="宋体"/>
                <w:color w:val="000000"/>
                <w:kern w:val="0"/>
                <w:szCs w:val="21"/>
              </w:rPr>
              <w:t>金冠、</w:t>
            </w:r>
            <w:r>
              <w:rPr>
                <w:color w:val="000000"/>
                <w:kern w:val="0"/>
                <w:szCs w:val="21"/>
              </w:rPr>
              <w:t>ZS1110G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ZS1110GM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江苏常发农业装备股份有限公司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202201WJ015D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轮椅（</w:t>
            </w:r>
            <w:r>
              <w:rPr>
                <w:color w:val="000000"/>
                <w:kern w:val="0"/>
                <w:szCs w:val="21"/>
              </w:rPr>
              <w:t>ZA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SY429A1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PIGLEO TILT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ZA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DYN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LSD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NEO）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常州中进医疗器材股份有限公司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202201WJ016D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特制辣椒风湿膏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常州市盛辉药业有限公司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202201WJ017D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高效麝香壮骨膏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常州市盛辉药业有限公司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202201WJ018D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关节止痛膏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常州市盛辉药业有限公司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202201WJ019D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一次性使用管型吻合器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202201WJ020D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一次性直线形吻合器及钉仓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一次性直线切割吻合器及组件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一次性使用腹腔镜用穿刺器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一次性腔镜用直线型切割吻合器及组件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202201WJ024D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一次性使用组织导管扩张器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202201WJ025D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一次性痔吻合器及附件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202201WJ026D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一次性切口保护套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常州威克医疗器械有限公司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高效太阳能光伏组件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环宇光伏科技（常州）有限公司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多元化标牌（标识）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常州视美智能标识科技有限公司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新型高效节能隔热管托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常州市武进武南管道设备有限公司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平衡恒力弹簧吊架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常州市武进武南管道设备有限公司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高效智能自驱动永磁滚筒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江苏嘉轩智能工业科技股份有限公司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202201WJ006E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高性能绿色锂电池组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常州众联新能源科技有限公司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202201WJ007E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LED RN</w:t>
            </w:r>
            <w:r>
              <w:rPr>
                <w:rFonts w:hAnsi="宋体"/>
                <w:color w:val="000000"/>
                <w:kern w:val="0"/>
                <w:szCs w:val="21"/>
              </w:rPr>
              <w:t>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常州市福兴电器有限公司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202201WJ008E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灯丝灯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常州市福兴电器有限公司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钢管在线内外脱脂清洗智能化成套设备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江苏博隆锦欣环保设备有限公司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酸洗线成套设备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江苏博隆锦欣环保设备有限公司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水处理设备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江苏博隆锦欣环保设备有限公司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202201WJ004F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除臭设备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常州天兴环保股份有限公司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202201WJ005F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环保大通量脱色中空纤维膜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常州膜达环保科技有限公司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202201WJ006F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智能分类回收垃圾箱（房）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常州美城美德环保科技有限公司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无人机高精度巡查测量及数据处理系统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常州市新翼空间信息科技有限公司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单轴力传感器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常州坤维传感科技有限公司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实验室环境检测数据追溯服务软件</w:t>
            </w:r>
            <w:r>
              <w:rPr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常州市工业互联网研究院有限公司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实验室检测报告管理系统软件</w:t>
            </w:r>
            <w:r>
              <w:rPr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常州市工业互联网研究院有限公司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数控车床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誉德锐数控科技（常州）有限公司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立式加工中心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誉德锐数控科技（常州）有限公司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低排放静音智能柴油发电机组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伊蒙妮莎（常州）发电设备有限公司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移动式灯塔柴油发电机组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伊蒙妮莎（常州）发电设备有限公司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曼谷粉黄线项目车辆牵引系统及关键零部件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新誉庞巴迪牵引系统有限公司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深圳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号线地铁车辆牵引系统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新誉庞巴迪牵引系统有限公司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RRTS</w:t>
            </w:r>
            <w:r>
              <w:rPr>
                <w:rFonts w:hAnsi="宋体"/>
                <w:color w:val="000000"/>
                <w:kern w:val="0"/>
                <w:szCs w:val="21"/>
              </w:rPr>
              <w:t>牵引电机及其配套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新誉庞巴迪牵引系统有限公司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Zefiro</w:t>
            </w:r>
            <w:r>
              <w:rPr>
                <w:rFonts w:hAnsi="宋体"/>
                <w:color w:val="000000"/>
                <w:kern w:val="0"/>
                <w:szCs w:val="21"/>
              </w:rPr>
              <w:t>牵引电机及其配套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新誉庞巴迪牵引系统有限公司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PHD</w:t>
            </w:r>
            <w:r>
              <w:rPr>
                <w:rFonts w:hAnsi="宋体"/>
                <w:color w:val="000000"/>
                <w:kern w:val="0"/>
                <w:szCs w:val="21"/>
              </w:rPr>
              <w:t>牵引电机及其配套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新誉庞巴迪牵引系统有限公司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座椅电功能检测设备（前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后排座椅电检仪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设备、座框噪音检测设备、后坐垫电检设备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三迪（常州）智能装备有限公司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汽车座椅智能装配线（组装线、总成装配线）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三迪（常州）智能装备有限公司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UTV</w:t>
            </w:r>
            <w:r>
              <w:rPr>
                <w:rFonts w:hAnsi="宋体"/>
                <w:color w:val="000000"/>
                <w:kern w:val="0"/>
                <w:szCs w:val="21"/>
              </w:rPr>
              <w:t>全地形车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赛格威科技有限公司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特种线缆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峻邦特种线缆科技（常州）有限公司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新型中挖专用高压缓冲油缸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江苏恒立液压股份有限公司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工程机械特种装备油缸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江苏恒立液压股份有限公司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微小型挖掘机专用高压油缸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江苏恒立液压股份有限公司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海洋工程装备船用油缸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江苏恒立液压股份有限公司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高性能液冷散热系统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江苏海鋆自动化技术有限公司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称重传感器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费波斯测量技术（常州）有限公司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压式测力传感器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费波斯测量技术（常州）有限公司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滚针轴承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常州市武进长江滚针轴承有限公司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风力发电无缝环件（法兰、齿圈、穿孔机棍、齿轮、环件）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常州市双强机械制造有限公司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大型机械用异形锻件（锻件</w:t>
            </w:r>
            <w:r>
              <w:rPr>
                <w:color w:val="000000"/>
                <w:kern w:val="0"/>
                <w:szCs w:val="21"/>
              </w:rPr>
              <w:t>35#</w:t>
            </w:r>
            <w:r>
              <w:rPr>
                <w:rFonts w:hAnsi="宋体"/>
                <w:color w:val="000000"/>
                <w:kern w:val="0"/>
                <w:szCs w:val="21"/>
              </w:rPr>
              <w:t>、锻件</w:t>
            </w:r>
            <w:r>
              <w:rPr>
                <w:color w:val="000000"/>
                <w:kern w:val="0"/>
                <w:szCs w:val="21"/>
              </w:rPr>
              <w:t>45#</w:t>
            </w:r>
            <w:r>
              <w:rPr>
                <w:rFonts w:hAnsi="宋体"/>
                <w:color w:val="000000"/>
                <w:kern w:val="0"/>
                <w:szCs w:val="21"/>
              </w:rPr>
              <w:t>、锻件</w:t>
            </w:r>
            <w:r>
              <w:rPr>
                <w:color w:val="000000"/>
                <w:kern w:val="0"/>
                <w:szCs w:val="21"/>
              </w:rPr>
              <w:t>16Mn</w:t>
            </w:r>
            <w:r>
              <w:rPr>
                <w:rFonts w:hAnsi="宋体"/>
                <w:color w:val="000000"/>
                <w:kern w:val="0"/>
                <w:szCs w:val="21"/>
              </w:rPr>
              <w:t>、阀块、缸锻件）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常州市双强机械制造有限公司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轨道交通车辆传动系统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齿轮箱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常州朗锐铸造有限公司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轨道交通车辆制动系统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蠕铁制动盘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常州朗锐铸造有限公司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精密注塑模具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常州博赢精密模具科技股份有限公司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丁腈手套机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常州博赢精密模具科技股份有限公司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真空镀膜涂层机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常州艾恩希纳米镀膜科技有限公司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202201WG029B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微型压电泵（压电气泵）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常州威图流体科技有限公司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202201WG030B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液冷模组（微型压电液泵）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常州威图流体科技有限公司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202201WG031B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液位计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常州罗盘星检测科技有限公司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202201WG032B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激光位移传感器系统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常州高晟传感技术有限公司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202201WG033B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氧化亚铁自动测定仪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常州高晟传感技术有限公司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高强度</w:t>
            </w:r>
            <w:r>
              <w:rPr>
                <w:color w:val="000000"/>
                <w:kern w:val="0"/>
                <w:szCs w:val="21"/>
              </w:rPr>
              <w:t>UPVC</w:t>
            </w:r>
            <w:r>
              <w:rPr>
                <w:rFonts w:hAnsi="宋体"/>
                <w:color w:val="000000"/>
                <w:kern w:val="0"/>
                <w:szCs w:val="21"/>
              </w:rPr>
              <w:t>截止阀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常州台盈塑业科技有限公司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亲水复用式聚偏氟乙烯（</w:t>
            </w:r>
            <w:r>
              <w:rPr>
                <w:color w:val="000000"/>
                <w:kern w:val="0"/>
                <w:szCs w:val="21"/>
              </w:rPr>
              <w:t>PVDF</w:t>
            </w:r>
            <w:r>
              <w:rPr>
                <w:rFonts w:hAnsi="宋体"/>
                <w:color w:val="000000"/>
                <w:kern w:val="0"/>
                <w:szCs w:val="21"/>
              </w:rPr>
              <w:t>）超滤膜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常州市美纤膜技术有限公司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膜炭复合过滤式净水壶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常州市美纤膜技术有限公司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非晶材料及制品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常州世竟液态金属有限公司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非晶压铸用精密模具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常州世竟液态金属有限公司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节能光源）扩散板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常州奥智高分子新材料有限公司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中质浇注料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江苏瑞复达高温新材料股份有限公司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自流高温高强耐磨浇注料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江苏瑞复达高温新材料股份有限公司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轻质保温浇注料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江苏瑞复达高温新材料股份有限公司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低水泥浇注料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江苏瑞复达高温新材料股份有限公司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不粘铝浇注料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江苏瑞复达高温新材料股份有限公司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谷物联合收割机</w:t>
            </w:r>
            <w:r>
              <w:rPr>
                <w:color w:val="000000"/>
                <w:kern w:val="0"/>
                <w:szCs w:val="21"/>
              </w:rPr>
              <w:t>CF806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常州常发重工科技有限公司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玉米穗茎收获机</w:t>
            </w:r>
            <w:r>
              <w:rPr>
                <w:color w:val="000000"/>
                <w:kern w:val="0"/>
                <w:szCs w:val="21"/>
              </w:rPr>
              <w:t>CF904J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常州常发重工科技有限公司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玉米籽粒收获机</w:t>
            </w:r>
            <w:r>
              <w:rPr>
                <w:color w:val="000000"/>
                <w:kern w:val="0"/>
                <w:szCs w:val="21"/>
              </w:rPr>
              <w:t>CF808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常州常发重工科技有限公司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跟踪支架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江苏曦日新能源科技有限公司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固定支架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江苏曦日新能源科技有限公司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换电柜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江苏行运兔科技有限公司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单晶电池片（</w:t>
            </w:r>
            <w:r>
              <w:rPr>
                <w:color w:val="000000"/>
                <w:kern w:val="0"/>
                <w:szCs w:val="21"/>
              </w:rPr>
              <w:t>PERC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常州顺风太阳能科技有限公司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202201WG005E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智能高效热能回收型漆包机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常州市武进华菱电工机械有限公司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一体化污水处理设备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江苏今创环境集团有限公司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环卫特种设备（垃圾压缩设备、垃圾箱）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江苏今创环境集团有限公司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202201WG003F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一体化渗滤液处理设备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江苏今创环境集团有限公司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武进高新区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线路板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双面覆膜板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江苏协和电子股份有限公司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线路板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按键板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江苏协和电子股份有限公司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线路板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高频板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江苏协和电子股份有限公司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线路板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单面覆膜板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江苏协和电子股份有限公司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COF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IC</w:t>
            </w:r>
            <w:r>
              <w:rPr>
                <w:rFonts w:hAnsi="宋体"/>
                <w:color w:val="000000"/>
                <w:kern w:val="0"/>
                <w:szCs w:val="21"/>
              </w:rPr>
              <w:t>超微柔性显示驱动芯片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常州欣盛半导体技术股份有限公司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202201JK006A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路灯（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隧道灯）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常州格林照明股份有限公司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202201JK007A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投光灯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常州格林照明股份有限公司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尼日利亚阿卡拉伊铁路内燃机车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中车戚墅堰机车有限公司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不锈钢模板（</w:t>
            </w:r>
            <w:r>
              <w:rPr>
                <w:color w:val="000000"/>
                <w:kern w:val="0"/>
                <w:szCs w:val="21"/>
              </w:rPr>
              <w:t>MT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1320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摩泰金属科技（常州）有限公司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轨道车辆箱体及其组件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轨道车辆塞拉门及其组件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轨道车辆卫生间及其组件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轨道车辆座椅及其组件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轨道交通站台屏蔽门及其组件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轨道车辆逃生门及其组件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轨道车辆端门系统及其组件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轨道车辆墙板及其组件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轨道车辆风道及其组件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轨道车辆扶手及其组件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轨道车辆间壁及其组件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轨道车辆厨房及其组件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轨道车辆行李架及其组件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轨道车辆灯具及其组件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轨道车辆开闭机构及其组件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轨道车辆地板及其组件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轨道车辆顶板及其组件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轨道车辆挡风屏及其组件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今创集团股份有限公司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含油轴承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江苏华骏丰金属制品有限公司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传动齿轮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江苏华骏丰金属制品有限公司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耐腐蚀活塞杆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江苏蝈象智能科技股份有限公司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自动化焊接机器人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常州卓毅焊接设备有限公司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喷气织机用节能型钢筘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常州吴越纺织器材有限公司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汽车空调系统管路连接法兰（压板）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常州维恒得机械制造有限公司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高精度伺服电机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常州市运控电子有限公司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高强度高稳定性机房地板支撑件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常州市武进天马焊管机房设备有限公司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高精密涂布机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常州市伟邦光电科技有限公司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新型集聚纺自动落纱细纱机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常州市同和纺织机械制造有限公司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集聚纺装置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常州市同和纺织机械制造有限公司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地板生产用压装卸料一体式旋转小车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常州市泰明机械有限公司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智能化高效低耗集成除尘系统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常州市清泉环保成套设备有限公司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高精密滚丝轮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常州市海宏螺纹工具有限公司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压力控制器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常州市白鹭电器有限公司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拖拉机驱动桥组件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常州神鼎机车车辆配件有限公司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拖拉机配重支架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常州神鼎机车车辆配件有限公司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机车专用螺杆空压机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常州科兴铁路装备有限公司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机车空气干燥器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常州科兴铁路装备有限公司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机车油压减振器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常州科兴铁路装备有限公司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大功率内燃机车车体结构件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常州科兴铁路装备有限公司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一体式高性能等离子切割机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常州九圣焊割设备股份有限公司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大功率分体式等离子切割机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常州九圣焊割设备股份有限公司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减震步进电机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常州精博电机有限公司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齿轮箱减速电机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常州精博电机有限公司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高效真空干燥机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常州恒干干燥设备有限公司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高效混合机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常州恒干干燥设备有限公司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涂装设备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常州海登赛思涂装设备有限公司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202201JK049B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烘干炉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常州海登赛思涂装设备有限公司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202201JK050B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喷漆室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常州海登赛思涂装设备有限公司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202201JK051B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粉末冶金电机联轴器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常州格瑞特粉末冶金有限公司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202201JK052B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阀门电动执行器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常州诚磊阀门科技股份有限公司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低碳环保型易切削钢盘条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中天钢铁集团有限公司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一种工程机械齿轮用钢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中天钢铁集团有限公司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一种高强度胎圈钢丝用盘条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中天钢铁集团有限公司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薄型玻璃纤维短切毡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江苏长海复合材料股份有限公司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新型无氟无硼高强直接纱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江苏长海复合材料股份有限公司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墙体保温聚合物复合玻纤阻燃贴面材料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江苏长海复合材料股份有限公司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地板毡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江苏长海复合材料股份有限公司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不锈钢盘管（伴热管）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江苏迈瑞柯特钢有限公司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高温横跨系统管道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江苏迈瑞柯特钢有限公司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抗冲击、耐腐蚀</w:t>
            </w:r>
            <w:r>
              <w:rPr>
                <w:color w:val="000000"/>
                <w:kern w:val="0"/>
                <w:szCs w:val="21"/>
              </w:rPr>
              <w:t>PETG</w:t>
            </w:r>
            <w:r>
              <w:rPr>
                <w:rFonts w:hAnsi="宋体"/>
                <w:color w:val="000000"/>
                <w:kern w:val="0"/>
                <w:szCs w:val="21"/>
              </w:rPr>
              <w:t>片材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江苏金彩高分子材料科技股份有限公司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高附着力环保印刷片材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江苏金彩高分子材料科技股份有限公司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PET</w:t>
            </w:r>
            <w:r>
              <w:rPr>
                <w:rFonts w:hAnsi="宋体"/>
                <w:color w:val="000000"/>
                <w:kern w:val="0"/>
                <w:szCs w:val="21"/>
              </w:rPr>
              <w:t>防雾片材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江苏金彩高分子材料科技股份有限公司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防静电钢制地板（钢制地板）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江苏汇联活动地板股份有限公司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铝通风板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江苏汇联活动地板股份有限公司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通风地板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江苏汇联活动地板股份有限公司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支架（钢制支架）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江苏汇联活动地板股份有限公司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网络地板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江苏汇联活动地板股份有限公司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防静电环保型</w:t>
            </w: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地板（卷材、片材）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江苏丰树新材料科技股份有限公司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模块便捷式医疗屏蔽机房（</w:t>
            </w:r>
            <w:r>
              <w:rPr>
                <w:color w:val="000000"/>
                <w:kern w:val="0"/>
                <w:szCs w:val="21"/>
              </w:rPr>
              <w:t>MRI</w:t>
            </w:r>
            <w:r>
              <w:rPr>
                <w:rFonts w:hAnsi="宋体"/>
                <w:color w:val="000000"/>
                <w:kern w:val="0"/>
                <w:szCs w:val="21"/>
              </w:rPr>
              <w:t>屏蔽室）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常州新区金利达电子有限公司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多功能高性能屏蔽室工程（电磁屏蔽实验室、超高压试验大厅）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常州新区金利达电子有限公司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高性能丙烯酸电泳漆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常州市振邦化工制造有限公司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复合板（</w:t>
            </w:r>
            <w:r>
              <w:rPr>
                <w:color w:val="000000"/>
                <w:kern w:val="0"/>
                <w:szCs w:val="21"/>
              </w:rPr>
              <w:t>PMMA/ABS</w:t>
            </w:r>
            <w:r>
              <w:rPr>
                <w:rFonts w:hAnsi="宋体"/>
                <w:color w:val="000000"/>
                <w:kern w:val="0"/>
                <w:szCs w:val="21"/>
              </w:rPr>
              <w:t>复合板、</w:t>
            </w:r>
            <w:r>
              <w:rPr>
                <w:color w:val="000000"/>
                <w:kern w:val="0"/>
                <w:szCs w:val="21"/>
              </w:rPr>
              <w:t>PMMA/PCABS</w:t>
            </w:r>
            <w:r>
              <w:rPr>
                <w:rFonts w:hAnsi="宋体"/>
                <w:color w:val="000000"/>
                <w:kern w:val="0"/>
                <w:szCs w:val="21"/>
              </w:rPr>
              <w:t>复合板、</w:t>
            </w:r>
            <w:r>
              <w:rPr>
                <w:color w:val="000000"/>
                <w:kern w:val="0"/>
                <w:szCs w:val="21"/>
              </w:rPr>
              <w:t>ASA/ABS</w:t>
            </w:r>
            <w:r>
              <w:rPr>
                <w:rFonts w:hAnsi="宋体"/>
                <w:color w:val="000000"/>
                <w:kern w:val="0"/>
                <w:szCs w:val="21"/>
              </w:rPr>
              <w:t>复合板）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常州市信合久复合材料科技有限公司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汽车内饰板（阻燃板、</w:t>
            </w:r>
            <w:r>
              <w:rPr>
                <w:color w:val="000000"/>
                <w:kern w:val="0"/>
                <w:szCs w:val="21"/>
              </w:rPr>
              <w:t>ABS</w:t>
            </w:r>
            <w:r>
              <w:rPr>
                <w:rFonts w:hAnsi="宋体"/>
                <w:color w:val="000000"/>
                <w:kern w:val="0"/>
                <w:szCs w:val="21"/>
              </w:rPr>
              <w:t>板、合金板）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常州市信合久复合材料科技有限公司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高延展性防老化</w:t>
            </w:r>
            <w:r>
              <w:rPr>
                <w:color w:val="000000"/>
                <w:kern w:val="0"/>
                <w:szCs w:val="21"/>
              </w:rPr>
              <w:t>PE</w:t>
            </w:r>
            <w:r>
              <w:rPr>
                <w:rFonts w:hAnsi="宋体"/>
                <w:color w:val="000000"/>
                <w:kern w:val="0"/>
                <w:szCs w:val="21"/>
              </w:rPr>
              <w:t>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常州市顺龙宏源包装有限公司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装饰板（装饰耐火板）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常州市迈特装饰材料有限公司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热轧无纺布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常州市佳胜新材料科技有限公司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高性能铝轮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常州市恒成新材料有限公司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智能家居结构件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常州市鼎皓精密科技有限公司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202201JK029C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地板（</w:t>
            </w:r>
            <w:r>
              <w:rPr>
                <w:color w:val="000000"/>
                <w:kern w:val="0"/>
                <w:szCs w:val="21"/>
              </w:rPr>
              <w:t>MSPC</w:t>
            </w:r>
            <w:r>
              <w:rPr>
                <w:rFonts w:hAnsi="宋体"/>
                <w:color w:val="000000"/>
                <w:kern w:val="0"/>
                <w:szCs w:val="21"/>
              </w:rPr>
              <w:t>复合地板、</w:t>
            </w:r>
            <w:r>
              <w:rPr>
                <w:color w:val="000000"/>
                <w:kern w:val="0"/>
                <w:szCs w:val="21"/>
              </w:rPr>
              <w:t>WSPC</w:t>
            </w:r>
            <w:r>
              <w:rPr>
                <w:rFonts w:hAnsi="宋体"/>
                <w:color w:val="000000"/>
                <w:kern w:val="0"/>
                <w:szCs w:val="21"/>
              </w:rPr>
              <w:t>地板、</w:t>
            </w:r>
            <w:r>
              <w:rPr>
                <w:color w:val="000000"/>
                <w:kern w:val="0"/>
                <w:szCs w:val="21"/>
              </w:rPr>
              <w:t>PP</w:t>
            </w:r>
            <w:r>
              <w:rPr>
                <w:rFonts w:hAnsi="宋体"/>
                <w:color w:val="000000"/>
                <w:kern w:val="0"/>
                <w:szCs w:val="21"/>
              </w:rPr>
              <w:t>地板、</w:t>
            </w:r>
            <w:r>
              <w:rPr>
                <w:color w:val="000000"/>
                <w:kern w:val="0"/>
                <w:szCs w:val="21"/>
              </w:rPr>
              <w:t>SPP</w:t>
            </w:r>
            <w:r>
              <w:rPr>
                <w:rFonts w:hAnsi="宋体"/>
                <w:color w:val="000000"/>
                <w:kern w:val="0"/>
                <w:szCs w:val="21"/>
              </w:rPr>
              <w:t>地板、背槽产品地板）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常州市贝美家居科技有限公司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强化地板（抗水强化地板、抗菌强化地板）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常州市贝美家居科技有限公司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铝箔胶带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常州市白鹭电器有限公司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螺二芴</w:t>
            </w:r>
            <w:r>
              <w:rPr>
                <w:color w:val="000000"/>
                <w:kern w:val="0"/>
                <w:szCs w:val="21"/>
              </w:rPr>
              <w:t>2,2’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不对称取代芳胺化合物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常州强力昱镭光电材料有限公司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新型网络地板（</w:t>
            </w:r>
            <w:r>
              <w:rPr>
                <w:color w:val="000000"/>
                <w:kern w:val="0"/>
                <w:szCs w:val="21"/>
              </w:rPr>
              <w:t>GRC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常州华通新立地板有限公司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防静电活动地板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常州华通新立地板有限公司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防火材料（硫酸钙地板）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常州华通新立地板有限公司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架空地板（</w:t>
            </w:r>
            <w:r>
              <w:rPr>
                <w:color w:val="000000"/>
                <w:kern w:val="0"/>
                <w:szCs w:val="21"/>
              </w:rPr>
              <w:t>OA</w:t>
            </w:r>
            <w:r>
              <w:rPr>
                <w:rFonts w:hAnsi="宋体"/>
                <w:color w:val="000000"/>
                <w:kern w:val="0"/>
                <w:szCs w:val="21"/>
              </w:rPr>
              <w:t>地板</w:t>
            </w:r>
            <w:r>
              <w:rPr>
                <w:color w:val="000000"/>
                <w:kern w:val="0"/>
                <w:szCs w:val="21"/>
              </w:rPr>
              <w:t>ACCESS FLOOR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常州华通新立地板有限公司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蒸压加气混凝土砌块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常州黑珍珠建材股份有限公司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粉末冶金含油轴承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常州格瑞特粉末冶金有限公司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202201JK039C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粉末冶金销底座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常州格瑞特粉末冶金有限公司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电子笔式注射器（笔式注射器）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江苏德尔福医疗器械有限公司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理化板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江苏天润盛凯新材料股份有限公司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抗菌不燃医疗板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江苏天润盛凯新材料股份有限公司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抗倍特板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江苏天润盛凯新材料股份有限公司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202201JK004E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智能型易散热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灯具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常州中信照明电器有限公司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智能垃圾分类清洁小屋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江苏苏冠公共设施有限公司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绿色环保硫酸钙地板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佳辰地板常州有限公司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厌氧处理系统设备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常州卓威机械有限公司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202201JK004F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节能高效环保型装配式移动厕所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常州润祥环保科技有限公司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常州经济开发区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半导体保护器件（二极管、电子元件）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江苏芯格诺电子科技有限公司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视频指控集成单元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江苏怀业信息技术股份有限公司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多功能密码递送箱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江苏创仕澜传输科技有限公司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短波多通道接收机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江苏常无通信技术有限公司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超短波八通道接收机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江苏常无通信技术有限公司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202201TN006A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C/L</w:t>
            </w:r>
            <w:r>
              <w:rPr>
                <w:rFonts w:hAnsi="宋体"/>
                <w:color w:val="000000"/>
                <w:kern w:val="0"/>
                <w:szCs w:val="21"/>
              </w:rPr>
              <w:t>频段变频器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江苏常无通信技术有限公司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202201TN007A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双通道超短波接收处理设备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江苏常无通信技术有限公司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202201TN008A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FPC</w:t>
            </w:r>
            <w:r>
              <w:rPr>
                <w:rFonts w:hAnsi="宋体"/>
                <w:color w:val="000000"/>
                <w:kern w:val="0"/>
                <w:szCs w:val="21"/>
              </w:rPr>
              <w:t>线路板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常州兆信捷电子有限公司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202201TN009A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基于</w:t>
            </w:r>
            <w:r>
              <w:rPr>
                <w:color w:val="000000"/>
                <w:kern w:val="0"/>
                <w:szCs w:val="21"/>
              </w:rPr>
              <w:t>SDM</w:t>
            </w:r>
            <w:r>
              <w:rPr>
                <w:rFonts w:hAnsi="宋体"/>
                <w:color w:val="000000"/>
                <w:kern w:val="0"/>
                <w:szCs w:val="21"/>
              </w:rPr>
              <w:t>编码的数字式扬声器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常州元晶电子科技有限公司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202201TN010A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定位终端管理系统软件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常州天正信息科技有限公司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CRM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后台管理系统软件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常州天正信息科技有限公司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多层次工业设备生产分布资源分析平台软件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常州天正信息科技有限公司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生产数字化后台管理系统软件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常州天正信息科技有限公司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危险化学品经营安全监管系统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常州市瑞德信息科技有限公司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烟花爆竹安全生产风险监测预警系统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常州市瑞德信息科技有限公司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202201TN016A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企业安全生产信息化管理平台（定位基站、蓝牙信标、定位手环、定位胸卡）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常州市场景信息科技有限公司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202201TN017A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通信传输智能联接线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常州时利电子有限公司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202201TN018A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高精度模拟集成电路（监测芯片、隔离器、二极管）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常州森美特微电子有限公司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202201TN019A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华想云智慧体育管理系统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常州华想云计算有限公司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井下主排水自动控制系统（煤矿排水监控系统）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江苏优特安智能科技有限公司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空心螺旋干燥冷却机（空心螺旋真空批次干燥机）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江苏永佳干燥科技有限公司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螺旋干燥输送机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江苏永佳干燥科技有限公司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高效节能干燥机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江苏圣曼科技工程有限公司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干式电力变压器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变压器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江苏上能同创电气有限公司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液压阀块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江苏栋德机械科技有限公司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智能窗控设备（推杆、电动开窗机、控制箱）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江苏艾斯卓智能系统有限公司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自动送扣机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自动衬衫袖叉机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卷袋口机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全自动拼橡筋机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牛仔裤袢机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门襟线机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常州智谷机电科技有限公司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连杆总成（连杆）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常州远东连杆集团有限公司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全触控变风量通风柜控制器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常州文风智能科技有限公司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欧式通风柜窄边控制器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常州文风智能科技有限公司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实验室整体智能监控系统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常州文风智能科技有限公司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碳纤维阀体文丘里阀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常州文风智能科技有限公司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自动化粉体成套设备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常州天马粉体科技有限公司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双层剑杆织机（三维剑杆织机）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常州市悦腾机械有限公司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连续玻纤热塑性复合机组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常州市悦腾机械有限公司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干燥机（节能环保型沸腾干燥机）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常州市益民干燥设备有限公司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电容器多参数自动分选系统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常州市天宁天达电子设备有限公司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空心桨叶干燥机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常州市苏力干燥设备有限公司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真空干燥机（耙式、双锥式）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常州市苏力干燥设备有限公司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闪蒸干燥机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常州市苏力干燥设备有限公司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三效废水蒸发器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常州市聚美干燥设备有限公司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激光投线仪（标线仪、水准仪、水平仪）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常州市金力光学仪器有限公司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仪器三脚架（三脚架、脚架）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常州市金力光学仪器有限公司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流化床包衣机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常州市佳发制粒干燥设备有限公司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高速混合制粒机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常州市佳发制粒干燥设备有限公司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沸腾干燥机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常州市佳发制粒干燥设备有限公司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回转滚筒煅烧设备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常州市赣林干燥工程有限公司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旋转闪蒸干燥设备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常州市赣林干燥工程有限公司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高可靠性油箱支架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常州市常青车厢制造有限公司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高性能液压油箱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常州市常青车厢制造有限公司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电子送经控制系统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常州市步云工控自动化股份有限公司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电子横移控制系统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常州市步云工控自动化股份有限公司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202201TN039B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网版（高耐印率网版）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常州普雷特印刷科技有限公司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刮胶（碳纤维刮刀）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常州普雷特印刷科技有限公司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泵阀用精密铸件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常州麦迅特机械制造有限公司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流化床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常州鸿石干燥科技有限公司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空心桨叶干燥机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常州鸿石干燥科技有限公司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旋转闪蒸干燥机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常州鸿石干燥科技有限公司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高散热汽车离合器压盘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常州海勒汽车部件有限公司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大型敞顶式观光游艇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常州晨光游艇制造有限公司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202201TN047B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特种作业游艇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常州晨光游艇制造有限公司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石油化工加氢装置用不锈钢无缝钢管（</w:t>
            </w:r>
            <w:r>
              <w:rPr>
                <w:color w:val="000000"/>
                <w:kern w:val="0"/>
                <w:szCs w:val="21"/>
              </w:rPr>
              <w:t>TP321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TP321H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TP347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TP347H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奥氏体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铁素体型双相不锈钢无缝钢管（</w:t>
            </w:r>
            <w:r>
              <w:rPr>
                <w:color w:val="000000"/>
                <w:kern w:val="0"/>
                <w:szCs w:val="21"/>
              </w:rPr>
              <w:t>S31803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S32205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S32750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S32760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高压锅炉用不锈钢无缝钢管（</w:t>
            </w:r>
            <w:r>
              <w:rPr>
                <w:color w:val="000000"/>
                <w:kern w:val="0"/>
                <w:szCs w:val="21"/>
              </w:rPr>
              <w:t>TP304H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S30432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TP347HFG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液化天然气用不锈钢无缝钢管（</w:t>
            </w:r>
            <w:r>
              <w:rPr>
                <w:color w:val="000000"/>
                <w:kern w:val="0"/>
                <w:szCs w:val="21"/>
              </w:rPr>
              <w:t>TP304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TP304L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TP304/TP304L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TP316/TP316L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奥氏体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铁素体型双相不锈钢焊接钢管（</w:t>
            </w:r>
            <w:r>
              <w:rPr>
                <w:color w:val="000000"/>
                <w:kern w:val="0"/>
                <w:szCs w:val="21"/>
              </w:rPr>
              <w:t>S31803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S32205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S32750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S32760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液化天然气用不锈钢焊接钢管（</w:t>
            </w:r>
            <w:r>
              <w:rPr>
                <w:color w:val="000000"/>
                <w:kern w:val="0"/>
                <w:szCs w:val="21"/>
              </w:rPr>
              <w:t>TP304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TP304L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TP304/TP304L</w:t>
            </w:r>
            <w:r>
              <w:rPr>
                <w:rFonts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TP316/TP316L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江苏武进不锈股份有限公司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一次性使用引流袋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江苏康进医疗器材有限公司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异戊二烯胶塞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常州市华伟医疗用品有限公司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医用胶管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常州市华伟医疗用品有限公司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一次性使用腔镜下切割吻合器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常州市海达医疗器械有限公司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一次性使用体外引流袋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常州市达华医疗器材有限公司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医用</w:t>
            </w:r>
            <w:r>
              <w:rPr>
                <w:color w:val="000000"/>
                <w:kern w:val="0"/>
                <w:szCs w:val="21"/>
              </w:rPr>
              <w:t>PVC</w:t>
            </w:r>
            <w:r>
              <w:rPr>
                <w:rFonts w:hAnsi="宋体"/>
                <w:color w:val="000000"/>
                <w:kern w:val="0"/>
                <w:szCs w:val="21"/>
              </w:rPr>
              <w:t>软袋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常州锐德医疗科技有限公司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高性能复合型</w:t>
            </w:r>
            <w:r>
              <w:rPr>
                <w:color w:val="000000"/>
                <w:kern w:val="0"/>
                <w:szCs w:val="21"/>
              </w:rPr>
              <w:t>PE</w:t>
            </w:r>
            <w:r>
              <w:rPr>
                <w:rFonts w:hAnsi="宋体"/>
                <w:color w:val="000000"/>
                <w:kern w:val="0"/>
                <w:szCs w:val="21"/>
              </w:rPr>
              <w:t>膜（袋）材料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常州亮彩塑料制品有限公司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环氧防腐涂料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常州佳尔科仿真器材有限公司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氟碳涂料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常州佳尔科仿真器材有限公司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模拟靶标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常州佳尔科仿真器材有限公司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丙烯酸聚氨酯涂料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常州佳尔科仿真器材有限公司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车辆遮障用网罩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常州佳尔科仿真器材有限公司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202201TN019C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药芯焊丝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常州宏鹄焊接材料有限公司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202201TN020C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无基材双面胶带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常州昊天新材料科技有限公司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PET</w:t>
            </w:r>
            <w:r>
              <w:rPr>
                <w:rFonts w:hAnsi="宋体"/>
                <w:color w:val="000000"/>
                <w:kern w:val="0"/>
                <w:szCs w:val="21"/>
              </w:rPr>
              <w:t>光学保护膜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常州昊天新材料科技有限公司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石墨散热片粘接加强用胶带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常州昊天新材料科技有限公司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地暖专用地膜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常州海辰装饰材料有限公司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低烟无卤阻燃耐火船用电力电缆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常州船用电缆有限责任公司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低烟无卤阻燃耐火船用仪表通信电缆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常州船用电缆有限责任公司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202201TN026C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水性环氧底漆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常州宝润涂料有限公司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一次性使用腹透引流袋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江苏康进医疗器材有限公司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抗凝血输血过滤网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常州市龙吟塑业有限公司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202201TN003D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修饰核苷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常州市白云生物科技有限公司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MWS</w:t>
            </w:r>
            <w:r>
              <w:rPr>
                <w:rFonts w:hAnsi="宋体"/>
                <w:color w:val="000000"/>
                <w:kern w:val="0"/>
                <w:szCs w:val="21"/>
              </w:rPr>
              <w:t>型无刷电动机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江苏曼淇威电气产品有限公司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中央空调用风机（</w:t>
            </w:r>
            <w:r>
              <w:rPr>
                <w:color w:val="000000"/>
                <w:kern w:val="0"/>
                <w:szCs w:val="21"/>
              </w:rPr>
              <w:t>ZFA</w:t>
            </w:r>
            <w:r>
              <w:rPr>
                <w:rFonts w:hAnsi="宋体"/>
                <w:color w:val="000000"/>
                <w:kern w:val="0"/>
                <w:szCs w:val="21"/>
              </w:rPr>
              <w:t>系列）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江苏曼淇威电气产品有限公司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海水基质标准物质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坛墨质检科技股份有限公司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土壤基质标准物质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坛墨质检科技股份有限公司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202201TN003F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环保型多功能循环水高效处理剂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常州市武进盛源化工有限公司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深度学习的互联网教育大数据样本序列标注系统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江苏熙枫教育科技有限公司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智能节能</w:t>
            </w: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路灯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江苏万丰照明集团有限公司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202201ZL003A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5G LED</w:t>
            </w:r>
            <w:r>
              <w:rPr>
                <w:rFonts w:hAnsi="宋体"/>
                <w:color w:val="000000"/>
                <w:kern w:val="0"/>
                <w:szCs w:val="21"/>
              </w:rPr>
              <w:t>智慧路灯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江苏誓咏智能科技有限公司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202201ZL004A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智能化、网络化视频监控系统设备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江苏军成智能系统有限公司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202201ZL005A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大屏幕液晶平板显示器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江苏军成智能系统有限公司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202201ZL006A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高端智能制造新型直流滤波器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江苏坚力电子科技股份有限公司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202201ZL007A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轨交变频空调滤波器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江苏坚力电子科技股份有限公司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202201ZL008A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荣瑞农产品合格证管理系统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常州市荣瑞信息自动化有限公司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202201ZL009A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CB</w:t>
            </w:r>
            <w:r>
              <w:rPr>
                <w:rFonts w:hAnsi="宋体"/>
                <w:color w:val="000000"/>
                <w:kern w:val="0"/>
                <w:szCs w:val="21"/>
              </w:rPr>
              <w:t>抗辐照集成电路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常州市华诚常半微电子有限公司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202201ZL010A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CGF0711J1</w:t>
            </w:r>
            <w:r>
              <w:rPr>
                <w:rFonts w:hAnsi="宋体"/>
                <w:color w:val="000000"/>
                <w:kern w:val="0"/>
                <w:szCs w:val="21"/>
              </w:rPr>
              <w:t>隔离放大器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常州市华诚常半微电子有限公司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202201ZL011A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GH137/GH5301</w:t>
            </w:r>
            <w:r>
              <w:rPr>
                <w:rFonts w:hAnsi="宋体"/>
                <w:color w:val="000000"/>
                <w:kern w:val="0"/>
                <w:szCs w:val="21"/>
              </w:rPr>
              <w:t>单路、多路高速光电耦合器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常州市华诚常半微电子有限公司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202201ZL012A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高导电、高韧性平角线（平角线、</w:t>
            </w:r>
            <w:r>
              <w:rPr>
                <w:color w:val="000000"/>
                <w:kern w:val="0"/>
                <w:szCs w:val="21"/>
              </w:rPr>
              <w:t>FFC</w:t>
            </w:r>
            <w:r>
              <w:rPr>
                <w:rFonts w:hAnsi="宋体"/>
                <w:color w:val="000000"/>
                <w:kern w:val="0"/>
                <w:szCs w:val="21"/>
              </w:rPr>
              <w:t>排线）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常州平新电子科技有限公司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碳纤维板材专用铣刀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元韬（常州）精密切削技术有限公司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锥度球头铣刀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元韬（常州）精密切削技术有限公司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钻铣复合式刀具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元韬（常州）精密切削技术有限公司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低压配电柜（低压柜、低压开关柜）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江苏晟润电气有限公司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预装式变电站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江苏晟润电气有限公司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交流金属铠装移开式开关设备（高压柜、高压开关柜）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江苏晟润电气有限公司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环网柜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江苏晟润电气有限公司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篦冷机液压系统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常州乙顿液压科技有限公司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水泥立磨机液压系统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常州乙顿液压科技有限公司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电子后视镜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常州斯伯银车辆科技有限公司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202201ZL011B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具有导向机构的汽车座椅滑轨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常州市睿熠通电器有限公司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202201ZL012B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可调式智能汽车座椅骨架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常州市睿熠通电器有限公司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202201ZL013B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智能座椅调角器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常州市睿熠通电器有限公司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202201ZL014B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高效型超声波点焊机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常州诺巨机械有限公司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202201ZL015B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全自动超声波缝合机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常州诺巨机械有限公司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202201ZL016B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rFonts w:hAnsi="宋体"/>
                <w:color w:val="000000"/>
                <w:kern w:val="0"/>
                <w:szCs w:val="21"/>
              </w:rPr>
              <w:t>型一键折叠式电动折叠高尔夫球车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常州凯迪思特高尔夫球车科技有限公司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202201ZL017B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特种超重大精密物品运输技术服务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常州交运大件起重安装有限公司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202201ZL018B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高压节能变频器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常州汇控自动化设备有限公司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202201ZL019B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低噪音高寿命高可靠直流割草机电机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常州鼎唐电机有限公司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202201ZL020B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低噪音高封密耐高温直流电机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常州鼎唐电机有限公司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复合钢材工具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常州新金田工具有限公司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202201ZL002C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可降解塑料餐具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常州市天钧复合新材料有限公司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202201ZL003C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节能新能源用高性能绝缘、隔热材料（绝缘纸）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常州市金龙绝缘材料有限公司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202201ZL004C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折叠式秋千吊椅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常州侨裕旅游用品有限公司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202201ZL005C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铝合金门窗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常州晨翔幕墙工程有限公司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202201ZL006C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高韧性功能性无纺布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北自所（常州）科技发展有限公司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202201ZL007C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弹性卷材运动地板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北新弹性地板有限公司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202201ZL008C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弹性卷材地板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北新弹性地板有限公司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202201ZL009C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同质透芯压延卷材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北新弹性地板有限公司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202201ZL001D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新型钛夹钳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止血夹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江苏百纳医疗科技有限公司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智能快充锂电池组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常州攸米新能源科技有限公司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202201ZL002E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电网备电用锂电池组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常州攸米新能源科技有限公司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202201ZL003E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低压大电流保护板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常州攸米新能源科技有限公司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202201ZL001F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一种受有机氯代烃污染地下水的三级修复方法及装置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上田环境修复有限公司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202201ZL002F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一种有机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-</w:t>
            </w:r>
            <w:r>
              <w:rPr>
                <w:rFonts w:hAnsi="宋体"/>
                <w:color w:val="000000"/>
                <w:kern w:val="0"/>
                <w:szCs w:val="21"/>
              </w:rPr>
              <w:t>重金属复合污染土壤修复方法及装置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上田环境修复有限公司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202201ZL003F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一种处理石油烃污染土壤的方法和系统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上田环境修复有限公司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202201ZL004F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一种修复有机污染地下水的系统和方法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上田环境修复有限公司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202201ZL005F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室内顶面辐射系统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帝勒森住宅科技（江苏）有限公司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钟楼区</w:t>
            </w:r>
          </w:p>
        </w:tc>
      </w:tr>
    </w:tbl>
    <w:p>
      <w:pPr>
        <w:adjustRightInd w:val="0"/>
        <w:snapToGrid w:val="0"/>
        <w:spacing w:before="40" w:line="560" w:lineRule="exact"/>
        <w:ind w:right="55" w:rightChars="26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23"/>
    <w:rsid w:val="000004AA"/>
    <w:rsid w:val="000012D2"/>
    <w:rsid w:val="00001D2F"/>
    <w:rsid w:val="00002265"/>
    <w:rsid w:val="000029EA"/>
    <w:rsid w:val="0000319D"/>
    <w:rsid w:val="0000409C"/>
    <w:rsid w:val="00004D3C"/>
    <w:rsid w:val="000058CE"/>
    <w:rsid w:val="0000651E"/>
    <w:rsid w:val="000101DE"/>
    <w:rsid w:val="00010C77"/>
    <w:rsid w:val="00012420"/>
    <w:rsid w:val="000140A5"/>
    <w:rsid w:val="0001437B"/>
    <w:rsid w:val="00015E7A"/>
    <w:rsid w:val="00017BEE"/>
    <w:rsid w:val="00017C44"/>
    <w:rsid w:val="00017DE1"/>
    <w:rsid w:val="00027591"/>
    <w:rsid w:val="0002779E"/>
    <w:rsid w:val="000304A8"/>
    <w:rsid w:val="0003135C"/>
    <w:rsid w:val="000317B8"/>
    <w:rsid w:val="00034298"/>
    <w:rsid w:val="00035483"/>
    <w:rsid w:val="00035620"/>
    <w:rsid w:val="00035752"/>
    <w:rsid w:val="0003735D"/>
    <w:rsid w:val="00037515"/>
    <w:rsid w:val="00042257"/>
    <w:rsid w:val="000423CC"/>
    <w:rsid w:val="0004272B"/>
    <w:rsid w:val="0004555D"/>
    <w:rsid w:val="0004692A"/>
    <w:rsid w:val="0005042F"/>
    <w:rsid w:val="000514D6"/>
    <w:rsid w:val="00052D19"/>
    <w:rsid w:val="000530D2"/>
    <w:rsid w:val="00053D6B"/>
    <w:rsid w:val="00053F04"/>
    <w:rsid w:val="0005702B"/>
    <w:rsid w:val="000577E8"/>
    <w:rsid w:val="00061211"/>
    <w:rsid w:val="00065B47"/>
    <w:rsid w:val="00067449"/>
    <w:rsid w:val="00072DCB"/>
    <w:rsid w:val="00076741"/>
    <w:rsid w:val="00077893"/>
    <w:rsid w:val="00077CFA"/>
    <w:rsid w:val="0008006D"/>
    <w:rsid w:val="000808DD"/>
    <w:rsid w:val="000809E1"/>
    <w:rsid w:val="000816DA"/>
    <w:rsid w:val="0008227B"/>
    <w:rsid w:val="00083F3E"/>
    <w:rsid w:val="0008488F"/>
    <w:rsid w:val="00085F55"/>
    <w:rsid w:val="0008665D"/>
    <w:rsid w:val="00086C73"/>
    <w:rsid w:val="00087442"/>
    <w:rsid w:val="00087964"/>
    <w:rsid w:val="00087FA5"/>
    <w:rsid w:val="000908B3"/>
    <w:rsid w:val="000908D9"/>
    <w:rsid w:val="000912AE"/>
    <w:rsid w:val="00091FEB"/>
    <w:rsid w:val="00094397"/>
    <w:rsid w:val="00094892"/>
    <w:rsid w:val="00094AE2"/>
    <w:rsid w:val="00096B95"/>
    <w:rsid w:val="00097A0E"/>
    <w:rsid w:val="00097BBE"/>
    <w:rsid w:val="000A0DF3"/>
    <w:rsid w:val="000A23C5"/>
    <w:rsid w:val="000A4D12"/>
    <w:rsid w:val="000A5671"/>
    <w:rsid w:val="000A584E"/>
    <w:rsid w:val="000A5974"/>
    <w:rsid w:val="000A64F1"/>
    <w:rsid w:val="000A71CB"/>
    <w:rsid w:val="000B054C"/>
    <w:rsid w:val="000B0B96"/>
    <w:rsid w:val="000B188A"/>
    <w:rsid w:val="000B31C6"/>
    <w:rsid w:val="000B46EB"/>
    <w:rsid w:val="000B47CF"/>
    <w:rsid w:val="000B7E27"/>
    <w:rsid w:val="000C02C4"/>
    <w:rsid w:val="000C0F97"/>
    <w:rsid w:val="000C2B98"/>
    <w:rsid w:val="000C408A"/>
    <w:rsid w:val="000C54C6"/>
    <w:rsid w:val="000C5F8D"/>
    <w:rsid w:val="000C7B91"/>
    <w:rsid w:val="000D01EB"/>
    <w:rsid w:val="000D1FF2"/>
    <w:rsid w:val="000D25C8"/>
    <w:rsid w:val="000D3595"/>
    <w:rsid w:val="000D4D71"/>
    <w:rsid w:val="000D54CF"/>
    <w:rsid w:val="000D6CDA"/>
    <w:rsid w:val="000D7B74"/>
    <w:rsid w:val="000D7C4D"/>
    <w:rsid w:val="000E18D1"/>
    <w:rsid w:val="000E2848"/>
    <w:rsid w:val="000E4723"/>
    <w:rsid w:val="000E4F86"/>
    <w:rsid w:val="000F12BC"/>
    <w:rsid w:val="000F190F"/>
    <w:rsid w:val="000F1C6B"/>
    <w:rsid w:val="000F3891"/>
    <w:rsid w:val="000F5D6C"/>
    <w:rsid w:val="000F6A26"/>
    <w:rsid w:val="000F798F"/>
    <w:rsid w:val="001007E2"/>
    <w:rsid w:val="00101790"/>
    <w:rsid w:val="0010188D"/>
    <w:rsid w:val="0010336F"/>
    <w:rsid w:val="00103E7F"/>
    <w:rsid w:val="00107E14"/>
    <w:rsid w:val="0011207F"/>
    <w:rsid w:val="00113B30"/>
    <w:rsid w:val="00114762"/>
    <w:rsid w:val="00115933"/>
    <w:rsid w:val="00115AAB"/>
    <w:rsid w:val="0011710A"/>
    <w:rsid w:val="001246F1"/>
    <w:rsid w:val="00124F32"/>
    <w:rsid w:val="0012738A"/>
    <w:rsid w:val="0012740F"/>
    <w:rsid w:val="001275F5"/>
    <w:rsid w:val="0013104D"/>
    <w:rsid w:val="00132B7F"/>
    <w:rsid w:val="00133595"/>
    <w:rsid w:val="00133A86"/>
    <w:rsid w:val="0013418E"/>
    <w:rsid w:val="001344ED"/>
    <w:rsid w:val="00134F1E"/>
    <w:rsid w:val="00136783"/>
    <w:rsid w:val="00136FBD"/>
    <w:rsid w:val="00137341"/>
    <w:rsid w:val="00141358"/>
    <w:rsid w:val="001414CD"/>
    <w:rsid w:val="00141687"/>
    <w:rsid w:val="001420F6"/>
    <w:rsid w:val="00142AF7"/>
    <w:rsid w:val="001433F1"/>
    <w:rsid w:val="00144052"/>
    <w:rsid w:val="0014551A"/>
    <w:rsid w:val="001465FD"/>
    <w:rsid w:val="00147267"/>
    <w:rsid w:val="0015081B"/>
    <w:rsid w:val="0015095B"/>
    <w:rsid w:val="00151415"/>
    <w:rsid w:val="00152BED"/>
    <w:rsid w:val="00153715"/>
    <w:rsid w:val="001542EF"/>
    <w:rsid w:val="00157297"/>
    <w:rsid w:val="001579A2"/>
    <w:rsid w:val="001614C0"/>
    <w:rsid w:val="00161EA6"/>
    <w:rsid w:val="00162BA3"/>
    <w:rsid w:val="00162DE3"/>
    <w:rsid w:val="00163329"/>
    <w:rsid w:val="00171512"/>
    <w:rsid w:val="00172082"/>
    <w:rsid w:val="00172123"/>
    <w:rsid w:val="0017326E"/>
    <w:rsid w:val="001777F6"/>
    <w:rsid w:val="00177850"/>
    <w:rsid w:val="00180BE8"/>
    <w:rsid w:val="00181BC5"/>
    <w:rsid w:val="0018281A"/>
    <w:rsid w:val="001834EE"/>
    <w:rsid w:val="001848AE"/>
    <w:rsid w:val="00191ABA"/>
    <w:rsid w:val="00191E12"/>
    <w:rsid w:val="00192A7B"/>
    <w:rsid w:val="00192D61"/>
    <w:rsid w:val="00193002"/>
    <w:rsid w:val="00194E7C"/>
    <w:rsid w:val="00197618"/>
    <w:rsid w:val="001A05CF"/>
    <w:rsid w:val="001A2006"/>
    <w:rsid w:val="001A3B0A"/>
    <w:rsid w:val="001A5255"/>
    <w:rsid w:val="001B27CB"/>
    <w:rsid w:val="001B2A77"/>
    <w:rsid w:val="001B2B81"/>
    <w:rsid w:val="001B3FFE"/>
    <w:rsid w:val="001B4CCA"/>
    <w:rsid w:val="001B7326"/>
    <w:rsid w:val="001C0392"/>
    <w:rsid w:val="001C1A0B"/>
    <w:rsid w:val="001C33BB"/>
    <w:rsid w:val="001C3671"/>
    <w:rsid w:val="001C4725"/>
    <w:rsid w:val="001C4857"/>
    <w:rsid w:val="001C4961"/>
    <w:rsid w:val="001C4B26"/>
    <w:rsid w:val="001C4BB8"/>
    <w:rsid w:val="001C59F1"/>
    <w:rsid w:val="001C627E"/>
    <w:rsid w:val="001C6361"/>
    <w:rsid w:val="001D3348"/>
    <w:rsid w:val="001D48D2"/>
    <w:rsid w:val="001D49E1"/>
    <w:rsid w:val="001D62E9"/>
    <w:rsid w:val="001D63AE"/>
    <w:rsid w:val="001D7E36"/>
    <w:rsid w:val="001E18A9"/>
    <w:rsid w:val="001E2D88"/>
    <w:rsid w:val="001E3854"/>
    <w:rsid w:val="001E409B"/>
    <w:rsid w:val="001E4EF8"/>
    <w:rsid w:val="001E58C6"/>
    <w:rsid w:val="001E6237"/>
    <w:rsid w:val="001F1B7A"/>
    <w:rsid w:val="001F1D09"/>
    <w:rsid w:val="001F281A"/>
    <w:rsid w:val="001F2F4D"/>
    <w:rsid w:val="001F327F"/>
    <w:rsid w:val="001F68C8"/>
    <w:rsid w:val="00201778"/>
    <w:rsid w:val="00203A24"/>
    <w:rsid w:val="00204398"/>
    <w:rsid w:val="00206F46"/>
    <w:rsid w:val="0020735B"/>
    <w:rsid w:val="00207446"/>
    <w:rsid w:val="0020753B"/>
    <w:rsid w:val="00207F46"/>
    <w:rsid w:val="00210C8D"/>
    <w:rsid w:val="002115CB"/>
    <w:rsid w:val="00212310"/>
    <w:rsid w:val="00212A84"/>
    <w:rsid w:val="00212D52"/>
    <w:rsid w:val="00213BA6"/>
    <w:rsid w:val="00220443"/>
    <w:rsid w:val="00220F61"/>
    <w:rsid w:val="002211D5"/>
    <w:rsid w:val="00221FD5"/>
    <w:rsid w:val="00222341"/>
    <w:rsid w:val="002242BB"/>
    <w:rsid w:val="00226105"/>
    <w:rsid w:val="002261F1"/>
    <w:rsid w:val="002265B5"/>
    <w:rsid w:val="00227DF7"/>
    <w:rsid w:val="00232E4A"/>
    <w:rsid w:val="002333D6"/>
    <w:rsid w:val="002340FE"/>
    <w:rsid w:val="00243841"/>
    <w:rsid w:val="00245207"/>
    <w:rsid w:val="0024521F"/>
    <w:rsid w:val="00245A7D"/>
    <w:rsid w:val="00246783"/>
    <w:rsid w:val="00247E58"/>
    <w:rsid w:val="002527E1"/>
    <w:rsid w:val="00253611"/>
    <w:rsid w:val="002569C2"/>
    <w:rsid w:val="00256DB6"/>
    <w:rsid w:val="00257D7A"/>
    <w:rsid w:val="00260710"/>
    <w:rsid w:val="00260948"/>
    <w:rsid w:val="00262BB7"/>
    <w:rsid w:val="00262BBF"/>
    <w:rsid w:val="00262F7F"/>
    <w:rsid w:val="00263E6E"/>
    <w:rsid w:val="00267E1F"/>
    <w:rsid w:val="00272014"/>
    <w:rsid w:val="00272125"/>
    <w:rsid w:val="00272759"/>
    <w:rsid w:val="00272A2A"/>
    <w:rsid w:val="00275776"/>
    <w:rsid w:val="00275DE3"/>
    <w:rsid w:val="00276FFB"/>
    <w:rsid w:val="00277647"/>
    <w:rsid w:val="00277E47"/>
    <w:rsid w:val="00280479"/>
    <w:rsid w:val="0028159B"/>
    <w:rsid w:val="00281D9F"/>
    <w:rsid w:val="00283791"/>
    <w:rsid w:val="002842DB"/>
    <w:rsid w:val="00284E5A"/>
    <w:rsid w:val="00285EB0"/>
    <w:rsid w:val="00286869"/>
    <w:rsid w:val="00290622"/>
    <w:rsid w:val="00290BAF"/>
    <w:rsid w:val="002913ED"/>
    <w:rsid w:val="0029250F"/>
    <w:rsid w:val="0029339C"/>
    <w:rsid w:val="00293FA1"/>
    <w:rsid w:val="00295BD3"/>
    <w:rsid w:val="002961F2"/>
    <w:rsid w:val="00296650"/>
    <w:rsid w:val="0029753E"/>
    <w:rsid w:val="002977FE"/>
    <w:rsid w:val="002A1766"/>
    <w:rsid w:val="002A39C0"/>
    <w:rsid w:val="002A4F03"/>
    <w:rsid w:val="002A556B"/>
    <w:rsid w:val="002A5ECF"/>
    <w:rsid w:val="002A66F9"/>
    <w:rsid w:val="002A7888"/>
    <w:rsid w:val="002A7906"/>
    <w:rsid w:val="002A7F7A"/>
    <w:rsid w:val="002B0A59"/>
    <w:rsid w:val="002B2B27"/>
    <w:rsid w:val="002B3015"/>
    <w:rsid w:val="002B3ADB"/>
    <w:rsid w:val="002B3DA6"/>
    <w:rsid w:val="002B4AF5"/>
    <w:rsid w:val="002B4E05"/>
    <w:rsid w:val="002B589A"/>
    <w:rsid w:val="002B5B6C"/>
    <w:rsid w:val="002B6893"/>
    <w:rsid w:val="002C0702"/>
    <w:rsid w:val="002C0C41"/>
    <w:rsid w:val="002C3758"/>
    <w:rsid w:val="002C3E32"/>
    <w:rsid w:val="002C6686"/>
    <w:rsid w:val="002C68E2"/>
    <w:rsid w:val="002C74D2"/>
    <w:rsid w:val="002D01F2"/>
    <w:rsid w:val="002D111D"/>
    <w:rsid w:val="002D292D"/>
    <w:rsid w:val="002D34ED"/>
    <w:rsid w:val="002D3EDA"/>
    <w:rsid w:val="002D7270"/>
    <w:rsid w:val="002D7445"/>
    <w:rsid w:val="002E014F"/>
    <w:rsid w:val="002E1EBD"/>
    <w:rsid w:val="002E37F6"/>
    <w:rsid w:val="002E66B4"/>
    <w:rsid w:val="002E6E3F"/>
    <w:rsid w:val="002E7CC8"/>
    <w:rsid w:val="002E7F94"/>
    <w:rsid w:val="002F2CD3"/>
    <w:rsid w:val="002F52BB"/>
    <w:rsid w:val="002F6F07"/>
    <w:rsid w:val="003007D3"/>
    <w:rsid w:val="00301161"/>
    <w:rsid w:val="00301AF7"/>
    <w:rsid w:val="003028D4"/>
    <w:rsid w:val="00302ADF"/>
    <w:rsid w:val="00305B17"/>
    <w:rsid w:val="00306816"/>
    <w:rsid w:val="00306C67"/>
    <w:rsid w:val="00307733"/>
    <w:rsid w:val="00307A6D"/>
    <w:rsid w:val="0031022B"/>
    <w:rsid w:val="00310BF8"/>
    <w:rsid w:val="0031257C"/>
    <w:rsid w:val="00312F49"/>
    <w:rsid w:val="00313076"/>
    <w:rsid w:val="00313307"/>
    <w:rsid w:val="00314E50"/>
    <w:rsid w:val="003170F2"/>
    <w:rsid w:val="00317AC7"/>
    <w:rsid w:val="00317EA6"/>
    <w:rsid w:val="00320DA7"/>
    <w:rsid w:val="0032252C"/>
    <w:rsid w:val="00322827"/>
    <w:rsid w:val="0032300F"/>
    <w:rsid w:val="00323F5F"/>
    <w:rsid w:val="00324C79"/>
    <w:rsid w:val="00331161"/>
    <w:rsid w:val="003356C6"/>
    <w:rsid w:val="0033693F"/>
    <w:rsid w:val="00337480"/>
    <w:rsid w:val="00340261"/>
    <w:rsid w:val="003413F6"/>
    <w:rsid w:val="00343913"/>
    <w:rsid w:val="003443D2"/>
    <w:rsid w:val="0034726C"/>
    <w:rsid w:val="003500E1"/>
    <w:rsid w:val="00352A04"/>
    <w:rsid w:val="00352EDE"/>
    <w:rsid w:val="00356C93"/>
    <w:rsid w:val="00360439"/>
    <w:rsid w:val="00360851"/>
    <w:rsid w:val="00361BCD"/>
    <w:rsid w:val="00362823"/>
    <w:rsid w:val="003631DF"/>
    <w:rsid w:val="00363A76"/>
    <w:rsid w:val="003665E2"/>
    <w:rsid w:val="00367694"/>
    <w:rsid w:val="003710A0"/>
    <w:rsid w:val="003715D1"/>
    <w:rsid w:val="0037359E"/>
    <w:rsid w:val="00373627"/>
    <w:rsid w:val="00373F73"/>
    <w:rsid w:val="00375095"/>
    <w:rsid w:val="0037535F"/>
    <w:rsid w:val="003817D6"/>
    <w:rsid w:val="00384E5E"/>
    <w:rsid w:val="00386581"/>
    <w:rsid w:val="00387A69"/>
    <w:rsid w:val="0039246B"/>
    <w:rsid w:val="003953A7"/>
    <w:rsid w:val="0039660D"/>
    <w:rsid w:val="003A0587"/>
    <w:rsid w:val="003A1CF0"/>
    <w:rsid w:val="003A21BA"/>
    <w:rsid w:val="003A4362"/>
    <w:rsid w:val="003A5A80"/>
    <w:rsid w:val="003B0CDD"/>
    <w:rsid w:val="003B0E04"/>
    <w:rsid w:val="003B1012"/>
    <w:rsid w:val="003B3B2E"/>
    <w:rsid w:val="003B4AFB"/>
    <w:rsid w:val="003B5791"/>
    <w:rsid w:val="003B61C0"/>
    <w:rsid w:val="003B6DDE"/>
    <w:rsid w:val="003C1380"/>
    <w:rsid w:val="003C19C9"/>
    <w:rsid w:val="003C2651"/>
    <w:rsid w:val="003C3542"/>
    <w:rsid w:val="003C5376"/>
    <w:rsid w:val="003C63A9"/>
    <w:rsid w:val="003C6E64"/>
    <w:rsid w:val="003D121D"/>
    <w:rsid w:val="003D15FC"/>
    <w:rsid w:val="003D35CF"/>
    <w:rsid w:val="003D3B9D"/>
    <w:rsid w:val="003D4878"/>
    <w:rsid w:val="003D4AA6"/>
    <w:rsid w:val="003D4E78"/>
    <w:rsid w:val="003D73BC"/>
    <w:rsid w:val="003D75F5"/>
    <w:rsid w:val="003D78CE"/>
    <w:rsid w:val="003E3842"/>
    <w:rsid w:val="003E4B9B"/>
    <w:rsid w:val="003E4FDA"/>
    <w:rsid w:val="003E7F6D"/>
    <w:rsid w:val="003F02BD"/>
    <w:rsid w:val="003F0747"/>
    <w:rsid w:val="003F0EF9"/>
    <w:rsid w:val="003F399C"/>
    <w:rsid w:val="003F40FF"/>
    <w:rsid w:val="003F4101"/>
    <w:rsid w:val="003F482D"/>
    <w:rsid w:val="003F526E"/>
    <w:rsid w:val="003F67C9"/>
    <w:rsid w:val="004001DF"/>
    <w:rsid w:val="00400355"/>
    <w:rsid w:val="0040431D"/>
    <w:rsid w:val="004110BC"/>
    <w:rsid w:val="004117E3"/>
    <w:rsid w:val="00412A02"/>
    <w:rsid w:val="0041301F"/>
    <w:rsid w:val="00413580"/>
    <w:rsid w:val="00413727"/>
    <w:rsid w:val="00413CEC"/>
    <w:rsid w:val="0041535E"/>
    <w:rsid w:val="004203AA"/>
    <w:rsid w:val="004205BE"/>
    <w:rsid w:val="00421821"/>
    <w:rsid w:val="00422ADD"/>
    <w:rsid w:val="00422D23"/>
    <w:rsid w:val="004264E0"/>
    <w:rsid w:val="004267BE"/>
    <w:rsid w:val="00430138"/>
    <w:rsid w:val="0043170C"/>
    <w:rsid w:val="00431B43"/>
    <w:rsid w:val="00432162"/>
    <w:rsid w:val="004369C1"/>
    <w:rsid w:val="004378A4"/>
    <w:rsid w:val="00437D94"/>
    <w:rsid w:val="0044129C"/>
    <w:rsid w:val="00441324"/>
    <w:rsid w:val="0044218D"/>
    <w:rsid w:val="0044310E"/>
    <w:rsid w:val="00444215"/>
    <w:rsid w:val="004444BE"/>
    <w:rsid w:val="00444613"/>
    <w:rsid w:val="00445993"/>
    <w:rsid w:val="00446CE9"/>
    <w:rsid w:val="00447E71"/>
    <w:rsid w:val="00450B53"/>
    <w:rsid w:val="00451B9A"/>
    <w:rsid w:val="004552EC"/>
    <w:rsid w:val="00457A73"/>
    <w:rsid w:val="004644A8"/>
    <w:rsid w:val="00464CBC"/>
    <w:rsid w:val="00464D0F"/>
    <w:rsid w:val="00466592"/>
    <w:rsid w:val="00466AC6"/>
    <w:rsid w:val="00470DA0"/>
    <w:rsid w:val="00471435"/>
    <w:rsid w:val="00471754"/>
    <w:rsid w:val="00473067"/>
    <w:rsid w:val="00473529"/>
    <w:rsid w:val="00473603"/>
    <w:rsid w:val="00473720"/>
    <w:rsid w:val="004758F7"/>
    <w:rsid w:val="00475C86"/>
    <w:rsid w:val="00480766"/>
    <w:rsid w:val="00481A88"/>
    <w:rsid w:val="00481E00"/>
    <w:rsid w:val="0048223A"/>
    <w:rsid w:val="004828D7"/>
    <w:rsid w:val="00483151"/>
    <w:rsid w:val="004832E7"/>
    <w:rsid w:val="004839FA"/>
    <w:rsid w:val="00483E8D"/>
    <w:rsid w:val="00485450"/>
    <w:rsid w:val="00485651"/>
    <w:rsid w:val="00486C2A"/>
    <w:rsid w:val="004919E5"/>
    <w:rsid w:val="00494E89"/>
    <w:rsid w:val="00496DB2"/>
    <w:rsid w:val="004A040A"/>
    <w:rsid w:val="004A067F"/>
    <w:rsid w:val="004A4B33"/>
    <w:rsid w:val="004A57CE"/>
    <w:rsid w:val="004A669B"/>
    <w:rsid w:val="004A7CCB"/>
    <w:rsid w:val="004B162E"/>
    <w:rsid w:val="004B1F0A"/>
    <w:rsid w:val="004B27D6"/>
    <w:rsid w:val="004B500F"/>
    <w:rsid w:val="004B79C6"/>
    <w:rsid w:val="004C317C"/>
    <w:rsid w:val="004C39F0"/>
    <w:rsid w:val="004C454C"/>
    <w:rsid w:val="004C64C8"/>
    <w:rsid w:val="004C6CDE"/>
    <w:rsid w:val="004D1212"/>
    <w:rsid w:val="004D1854"/>
    <w:rsid w:val="004D2775"/>
    <w:rsid w:val="004D35F3"/>
    <w:rsid w:val="004D3914"/>
    <w:rsid w:val="004D5CF9"/>
    <w:rsid w:val="004D5D77"/>
    <w:rsid w:val="004D5E32"/>
    <w:rsid w:val="004D792E"/>
    <w:rsid w:val="004D7E16"/>
    <w:rsid w:val="004E0A83"/>
    <w:rsid w:val="004E1B83"/>
    <w:rsid w:val="004E3279"/>
    <w:rsid w:val="004E3E89"/>
    <w:rsid w:val="004E3FD1"/>
    <w:rsid w:val="004E7E25"/>
    <w:rsid w:val="004F0919"/>
    <w:rsid w:val="004F0E74"/>
    <w:rsid w:val="004F21C6"/>
    <w:rsid w:val="004F2382"/>
    <w:rsid w:val="004F2C27"/>
    <w:rsid w:val="004F7668"/>
    <w:rsid w:val="0050091B"/>
    <w:rsid w:val="00500BA3"/>
    <w:rsid w:val="00501B9E"/>
    <w:rsid w:val="00503BB3"/>
    <w:rsid w:val="00503C61"/>
    <w:rsid w:val="00507D04"/>
    <w:rsid w:val="0051109F"/>
    <w:rsid w:val="00512D74"/>
    <w:rsid w:val="00513BE6"/>
    <w:rsid w:val="00514A92"/>
    <w:rsid w:val="0051532D"/>
    <w:rsid w:val="005159D8"/>
    <w:rsid w:val="00515C57"/>
    <w:rsid w:val="00516E09"/>
    <w:rsid w:val="005202B0"/>
    <w:rsid w:val="00521D15"/>
    <w:rsid w:val="005220E6"/>
    <w:rsid w:val="00522DD6"/>
    <w:rsid w:val="005230C9"/>
    <w:rsid w:val="00526651"/>
    <w:rsid w:val="005301CC"/>
    <w:rsid w:val="0053072A"/>
    <w:rsid w:val="0053141C"/>
    <w:rsid w:val="00531C5A"/>
    <w:rsid w:val="00533698"/>
    <w:rsid w:val="0053460C"/>
    <w:rsid w:val="00534B97"/>
    <w:rsid w:val="0053550B"/>
    <w:rsid w:val="005368DD"/>
    <w:rsid w:val="00537078"/>
    <w:rsid w:val="00537DB7"/>
    <w:rsid w:val="00537F5C"/>
    <w:rsid w:val="0054556B"/>
    <w:rsid w:val="005458D6"/>
    <w:rsid w:val="00550CFF"/>
    <w:rsid w:val="00552497"/>
    <w:rsid w:val="00555293"/>
    <w:rsid w:val="00560C21"/>
    <w:rsid w:val="00564076"/>
    <w:rsid w:val="00567C04"/>
    <w:rsid w:val="00570EB5"/>
    <w:rsid w:val="00573E90"/>
    <w:rsid w:val="00575DC2"/>
    <w:rsid w:val="00576735"/>
    <w:rsid w:val="0057744B"/>
    <w:rsid w:val="005779EC"/>
    <w:rsid w:val="00580678"/>
    <w:rsid w:val="00580AA1"/>
    <w:rsid w:val="00582C56"/>
    <w:rsid w:val="0058352A"/>
    <w:rsid w:val="00583829"/>
    <w:rsid w:val="00584995"/>
    <w:rsid w:val="005854E5"/>
    <w:rsid w:val="00586D70"/>
    <w:rsid w:val="00590ABD"/>
    <w:rsid w:val="00590DAE"/>
    <w:rsid w:val="00591888"/>
    <w:rsid w:val="00597552"/>
    <w:rsid w:val="005A03C1"/>
    <w:rsid w:val="005A165E"/>
    <w:rsid w:val="005A1B41"/>
    <w:rsid w:val="005A2F87"/>
    <w:rsid w:val="005A4DBF"/>
    <w:rsid w:val="005A5799"/>
    <w:rsid w:val="005A73C4"/>
    <w:rsid w:val="005B2589"/>
    <w:rsid w:val="005B2AFC"/>
    <w:rsid w:val="005B412F"/>
    <w:rsid w:val="005B43C4"/>
    <w:rsid w:val="005B4D6E"/>
    <w:rsid w:val="005B5889"/>
    <w:rsid w:val="005C20B1"/>
    <w:rsid w:val="005C4248"/>
    <w:rsid w:val="005C512F"/>
    <w:rsid w:val="005C57DC"/>
    <w:rsid w:val="005C58C7"/>
    <w:rsid w:val="005C624D"/>
    <w:rsid w:val="005D03F3"/>
    <w:rsid w:val="005D11E3"/>
    <w:rsid w:val="005D2AFA"/>
    <w:rsid w:val="005D2E72"/>
    <w:rsid w:val="005D3C62"/>
    <w:rsid w:val="005D6E76"/>
    <w:rsid w:val="005D73AC"/>
    <w:rsid w:val="005D7834"/>
    <w:rsid w:val="005E0BCA"/>
    <w:rsid w:val="005E1B4E"/>
    <w:rsid w:val="005E1FD8"/>
    <w:rsid w:val="005E5FB9"/>
    <w:rsid w:val="005E6A84"/>
    <w:rsid w:val="005E6CD2"/>
    <w:rsid w:val="005F05FF"/>
    <w:rsid w:val="005F1B70"/>
    <w:rsid w:val="005F4272"/>
    <w:rsid w:val="006031B3"/>
    <w:rsid w:val="00604CC8"/>
    <w:rsid w:val="00606BEF"/>
    <w:rsid w:val="006071E1"/>
    <w:rsid w:val="00607735"/>
    <w:rsid w:val="006111FF"/>
    <w:rsid w:val="00611619"/>
    <w:rsid w:val="00613CF9"/>
    <w:rsid w:val="00614512"/>
    <w:rsid w:val="00614B82"/>
    <w:rsid w:val="006157E9"/>
    <w:rsid w:val="00615E9B"/>
    <w:rsid w:val="0061669B"/>
    <w:rsid w:val="00616966"/>
    <w:rsid w:val="00617258"/>
    <w:rsid w:val="00617F6C"/>
    <w:rsid w:val="00620433"/>
    <w:rsid w:val="0062115D"/>
    <w:rsid w:val="0062164B"/>
    <w:rsid w:val="006233CD"/>
    <w:rsid w:val="0062496A"/>
    <w:rsid w:val="00625EBA"/>
    <w:rsid w:val="00625F11"/>
    <w:rsid w:val="00626B5D"/>
    <w:rsid w:val="00631EE4"/>
    <w:rsid w:val="00632232"/>
    <w:rsid w:val="00632C2D"/>
    <w:rsid w:val="00633821"/>
    <w:rsid w:val="00634263"/>
    <w:rsid w:val="00634B06"/>
    <w:rsid w:val="00634EEA"/>
    <w:rsid w:val="00636C3E"/>
    <w:rsid w:val="00640145"/>
    <w:rsid w:val="00640E18"/>
    <w:rsid w:val="0064387F"/>
    <w:rsid w:val="0064389E"/>
    <w:rsid w:val="006445D6"/>
    <w:rsid w:val="006446F3"/>
    <w:rsid w:val="006455C9"/>
    <w:rsid w:val="00645813"/>
    <w:rsid w:val="00646124"/>
    <w:rsid w:val="0064783C"/>
    <w:rsid w:val="00647E29"/>
    <w:rsid w:val="00650123"/>
    <w:rsid w:val="00650471"/>
    <w:rsid w:val="00651674"/>
    <w:rsid w:val="006602AE"/>
    <w:rsid w:val="00660CF4"/>
    <w:rsid w:val="0066292D"/>
    <w:rsid w:val="00662937"/>
    <w:rsid w:val="0066348C"/>
    <w:rsid w:val="00663AB8"/>
    <w:rsid w:val="00663F2C"/>
    <w:rsid w:val="00664299"/>
    <w:rsid w:val="0066614A"/>
    <w:rsid w:val="00666D77"/>
    <w:rsid w:val="00666F36"/>
    <w:rsid w:val="006704BA"/>
    <w:rsid w:val="00677D1D"/>
    <w:rsid w:val="00680270"/>
    <w:rsid w:val="00680E12"/>
    <w:rsid w:val="00681A04"/>
    <w:rsid w:val="00681C6D"/>
    <w:rsid w:val="0068485D"/>
    <w:rsid w:val="00684B8D"/>
    <w:rsid w:val="00690F98"/>
    <w:rsid w:val="00692222"/>
    <w:rsid w:val="00692F72"/>
    <w:rsid w:val="00693FA4"/>
    <w:rsid w:val="0069464A"/>
    <w:rsid w:val="00695264"/>
    <w:rsid w:val="006960A4"/>
    <w:rsid w:val="006976D8"/>
    <w:rsid w:val="006A12D2"/>
    <w:rsid w:val="006A6F7A"/>
    <w:rsid w:val="006B217C"/>
    <w:rsid w:val="006B2DB0"/>
    <w:rsid w:val="006B40C5"/>
    <w:rsid w:val="006B4FCD"/>
    <w:rsid w:val="006B77C1"/>
    <w:rsid w:val="006B7886"/>
    <w:rsid w:val="006C0001"/>
    <w:rsid w:val="006C034B"/>
    <w:rsid w:val="006C230D"/>
    <w:rsid w:val="006C3265"/>
    <w:rsid w:val="006C4362"/>
    <w:rsid w:val="006C477C"/>
    <w:rsid w:val="006C7323"/>
    <w:rsid w:val="006C76CC"/>
    <w:rsid w:val="006D028A"/>
    <w:rsid w:val="006D0731"/>
    <w:rsid w:val="006D1468"/>
    <w:rsid w:val="006D2284"/>
    <w:rsid w:val="006D2359"/>
    <w:rsid w:val="006D3825"/>
    <w:rsid w:val="006D4149"/>
    <w:rsid w:val="006D47D9"/>
    <w:rsid w:val="006D62D8"/>
    <w:rsid w:val="006D65A8"/>
    <w:rsid w:val="006D6989"/>
    <w:rsid w:val="006D7966"/>
    <w:rsid w:val="006E149E"/>
    <w:rsid w:val="006E1B35"/>
    <w:rsid w:val="006E1F06"/>
    <w:rsid w:val="006F02CD"/>
    <w:rsid w:val="006F0E85"/>
    <w:rsid w:val="006F3907"/>
    <w:rsid w:val="006F4AB7"/>
    <w:rsid w:val="006F5522"/>
    <w:rsid w:val="006F6B78"/>
    <w:rsid w:val="006F7677"/>
    <w:rsid w:val="007039DC"/>
    <w:rsid w:val="00703BC3"/>
    <w:rsid w:val="0070763C"/>
    <w:rsid w:val="00710278"/>
    <w:rsid w:val="0071123F"/>
    <w:rsid w:val="007135F0"/>
    <w:rsid w:val="00715D93"/>
    <w:rsid w:val="0071658A"/>
    <w:rsid w:val="00717CBC"/>
    <w:rsid w:val="00717E53"/>
    <w:rsid w:val="00720016"/>
    <w:rsid w:val="00720D81"/>
    <w:rsid w:val="00721924"/>
    <w:rsid w:val="00721D2D"/>
    <w:rsid w:val="00723E9E"/>
    <w:rsid w:val="00725799"/>
    <w:rsid w:val="007257E5"/>
    <w:rsid w:val="0072796A"/>
    <w:rsid w:val="00732C9E"/>
    <w:rsid w:val="00733B80"/>
    <w:rsid w:val="00733F71"/>
    <w:rsid w:val="00734454"/>
    <w:rsid w:val="00736332"/>
    <w:rsid w:val="00737292"/>
    <w:rsid w:val="00740BF5"/>
    <w:rsid w:val="00741551"/>
    <w:rsid w:val="00743B81"/>
    <w:rsid w:val="00743FAA"/>
    <w:rsid w:val="00744D70"/>
    <w:rsid w:val="00747C59"/>
    <w:rsid w:val="007534B7"/>
    <w:rsid w:val="0075660C"/>
    <w:rsid w:val="00757AEB"/>
    <w:rsid w:val="00760729"/>
    <w:rsid w:val="00761392"/>
    <w:rsid w:val="00761437"/>
    <w:rsid w:val="00761B28"/>
    <w:rsid w:val="00762B91"/>
    <w:rsid w:val="0076303B"/>
    <w:rsid w:val="007643F1"/>
    <w:rsid w:val="00764FE8"/>
    <w:rsid w:val="00765C2C"/>
    <w:rsid w:val="00766875"/>
    <w:rsid w:val="00766905"/>
    <w:rsid w:val="00771B9A"/>
    <w:rsid w:val="0077208C"/>
    <w:rsid w:val="00772409"/>
    <w:rsid w:val="0077380C"/>
    <w:rsid w:val="00773BE3"/>
    <w:rsid w:val="00774C9F"/>
    <w:rsid w:val="0077733B"/>
    <w:rsid w:val="0077774B"/>
    <w:rsid w:val="00780E25"/>
    <w:rsid w:val="0078271C"/>
    <w:rsid w:val="00783FCB"/>
    <w:rsid w:val="007846A2"/>
    <w:rsid w:val="007853D2"/>
    <w:rsid w:val="007874EB"/>
    <w:rsid w:val="00791D49"/>
    <w:rsid w:val="0079306B"/>
    <w:rsid w:val="00794A54"/>
    <w:rsid w:val="00795488"/>
    <w:rsid w:val="007A0B7C"/>
    <w:rsid w:val="007A2562"/>
    <w:rsid w:val="007A30FE"/>
    <w:rsid w:val="007A6FDF"/>
    <w:rsid w:val="007A70F2"/>
    <w:rsid w:val="007A7234"/>
    <w:rsid w:val="007A7702"/>
    <w:rsid w:val="007A7BA4"/>
    <w:rsid w:val="007B0DE6"/>
    <w:rsid w:val="007B1024"/>
    <w:rsid w:val="007B2FEE"/>
    <w:rsid w:val="007B5779"/>
    <w:rsid w:val="007B6945"/>
    <w:rsid w:val="007B6DC3"/>
    <w:rsid w:val="007B6DF4"/>
    <w:rsid w:val="007B7A85"/>
    <w:rsid w:val="007B7EAF"/>
    <w:rsid w:val="007C06DD"/>
    <w:rsid w:val="007C08B1"/>
    <w:rsid w:val="007C0A3F"/>
    <w:rsid w:val="007C3964"/>
    <w:rsid w:val="007C4A7A"/>
    <w:rsid w:val="007C6F79"/>
    <w:rsid w:val="007C7690"/>
    <w:rsid w:val="007C7B25"/>
    <w:rsid w:val="007C7EDF"/>
    <w:rsid w:val="007D09B0"/>
    <w:rsid w:val="007D5386"/>
    <w:rsid w:val="007D7EB5"/>
    <w:rsid w:val="007E302B"/>
    <w:rsid w:val="007E4E83"/>
    <w:rsid w:val="007E58CA"/>
    <w:rsid w:val="007E7A61"/>
    <w:rsid w:val="007E7ACA"/>
    <w:rsid w:val="007F0E0C"/>
    <w:rsid w:val="007F0EF3"/>
    <w:rsid w:val="007F136A"/>
    <w:rsid w:val="007F38C4"/>
    <w:rsid w:val="007F401F"/>
    <w:rsid w:val="007F5686"/>
    <w:rsid w:val="007F6163"/>
    <w:rsid w:val="007F698E"/>
    <w:rsid w:val="007F774A"/>
    <w:rsid w:val="008004E3"/>
    <w:rsid w:val="008049E8"/>
    <w:rsid w:val="008068F5"/>
    <w:rsid w:val="00806E7C"/>
    <w:rsid w:val="00810D56"/>
    <w:rsid w:val="00811DB0"/>
    <w:rsid w:val="00812F55"/>
    <w:rsid w:val="00814E23"/>
    <w:rsid w:val="0081616B"/>
    <w:rsid w:val="00820F07"/>
    <w:rsid w:val="00821243"/>
    <w:rsid w:val="008220C0"/>
    <w:rsid w:val="0082419E"/>
    <w:rsid w:val="008249AC"/>
    <w:rsid w:val="00825743"/>
    <w:rsid w:val="00825F83"/>
    <w:rsid w:val="008267AE"/>
    <w:rsid w:val="00826A09"/>
    <w:rsid w:val="00826C1B"/>
    <w:rsid w:val="00826ECB"/>
    <w:rsid w:val="00826F36"/>
    <w:rsid w:val="0083062F"/>
    <w:rsid w:val="008315A7"/>
    <w:rsid w:val="008327E0"/>
    <w:rsid w:val="008330EA"/>
    <w:rsid w:val="00833B6C"/>
    <w:rsid w:val="008347B9"/>
    <w:rsid w:val="008359C6"/>
    <w:rsid w:val="00837D69"/>
    <w:rsid w:val="00841300"/>
    <w:rsid w:val="0084353A"/>
    <w:rsid w:val="00843BD4"/>
    <w:rsid w:val="00845122"/>
    <w:rsid w:val="00846C3F"/>
    <w:rsid w:val="0084747A"/>
    <w:rsid w:val="00850795"/>
    <w:rsid w:val="00850C1A"/>
    <w:rsid w:val="00851F68"/>
    <w:rsid w:val="0085330F"/>
    <w:rsid w:val="00853650"/>
    <w:rsid w:val="00854B94"/>
    <w:rsid w:val="00855FC9"/>
    <w:rsid w:val="00860CAC"/>
    <w:rsid w:val="00860F23"/>
    <w:rsid w:val="00862D49"/>
    <w:rsid w:val="008649DF"/>
    <w:rsid w:val="00865B10"/>
    <w:rsid w:val="00866B1E"/>
    <w:rsid w:val="00866E40"/>
    <w:rsid w:val="0087396E"/>
    <w:rsid w:val="00873BAE"/>
    <w:rsid w:val="00874064"/>
    <w:rsid w:val="008756A2"/>
    <w:rsid w:val="00876041"/>
    <w:rsid w:val="008807CA"/>
    <w:rsid w:val="008834EF"/>
    <w:rsid w:val="008850C8"/>
    <w:rsid w:val="00886192"/>
    <w:rsid w:val="008879F5"/>
    <w:rsid w:val="00887A5F"/>
    <w:rsid w:val="008923AE"/>
    <w:rsid w:val="0089343C"/>
    <w:rsid w:val="008960EA"/>
    <w:rsid w:val="008A0F6E"/>
    <w:rsid w:val="008A17DD"/>
    <w:rsid w:val="008A1F39"/>
    <w:rsid w:val="008A1F8A"/>
    <w:rsid w:val="008A3F2A"/>
    <w:rsid w:val="008A481D"/>
    <w:rsid w:val="008B06E2"/>
    <w:rsid w:val="008B0F37"/>
    <w:rsid w:val="008B1F13"/>
    <w:rsid w:val="008B2A76"/>
    <w:rsid w:val="008B6721"/>
    <w:rsid w:val="008B68A8"/>
    <w:rsid w:val="008B7C44"/>
    <w:rsid w:val="008C2A83"/>
    <w:rsid w:val="008C634D"/>
    <w:rsid w:val="008C64E0"/>
    <w:rsid w:val="008C6B1A"/>
    <w:rsid w:val="008C7E98"/>
    <w:rsid w:val="008D0DC0"/>
    <w:rsid w:val="008D214D"/>
    <w:rsid w:val="008D23F6"/>
    <w:rsid w:val="008D2B8F"/>
    <w:rsid w:val="008D2EF4"/>
    <w:rsid w:val="008D6F4F"/>
    <w:rsid w:val="008E19C2"/>
    <w:rsid w:val="008E53A2"/>
    <w:rsid w:val="008E7129"/>
    <w:rsid w:val="008E784B"/>
    <w:rsid w:val="008F085C"/>
    <w:rsid w:val="008F3574"/>
    <w:rsid w:val="008F4A48"/>
    <w:rsid w:val="008F4D59"/>
    <w:rsid w:val="00900E7F"/>
    <w:rsid w:val="00901DD6"/>
    <w:rsid w:val="00902F5A"/>
    <w:rsid w:val="0090339C"/>
    <w:rsid w:val="0090503C"/>
    <w:rsid w:val="00907885"/>
    <w:rsid w:val="00907B17"/>
    <w:rsid w:val="00907FFD"/>
    <w:rsid w:val="00910EF8"/>
    <w:rsid w:val="00912A37"/>
    <w:rsid w:val="00914A66"/>
    <w:rsid w:val="009163A3"/>
    <w:rsid w:val="0091658E"/>
    <w:rsid w:val="00916884"/>
    <w:rsid w:val="009172FC"/>
    <w:rsid w:val="00921FC2"/>
    <w:rsid w:val="00922E41"/>
    <w:rsid w:val="00924F50"/>
    <w:rsid w:val="00925F3B"/>
    <w:rsid w:val="00930212"/>
    <w:rsid w:val="00933FFC"/>
    <w:rsid w:val="00937C59"/>
    <w:rsid w:val="0094278C"/>
    <w:rsid w:val="00943CCA"/>
    <w:rsid w:val="00945943"/>
    <w:rsid w:val="00946E7B"/>
    <w:rsid w:val="00952079"/>
    <w:rsid w:val="009525DD"/>
    <w:rsid w:val="009544BD"/>
    <w:rsid w:val="009553D3"/>
    <w:rsid w:val="00955E9A"/>
    <w:rsid w:val="0095735F"/>
    <w:rsid w:val="00957533"/>
    <w:rsid w:val="00960A67"/>
    <w:rsid w:val="00960CCA"/>
    <w:rsid w:val="00961AC9"/>
    <w:rsid w:val="00963728"/>
    <w:rsid w:val="0096533D"/>
    <w:rsid w:val="00967C61"/>
    <w:rsid w:val="0097022D"/>
    <w:rsid w:val="009703B3"/>
    <w:rsid w:val="00971B74"/>
    <w:rsid w:val="009724AB"/>
    <w:rsid w:val="009727D5"/>
    <w:rsid w:val="0097415D"/>
    <w:rsid w:val="00975FEA"/>
    <w:rsid w:val="00977504"/>
    <w:rsid w:val="009809EA"/>
    <w:rsid w:val="00980DD8"/>
    <w:rsid w:val="00981D2D"/>
    <w:rsid w:val="00984145"/>
    <w:rsid w:val="00984C5E"/>
    <w:rsid w:val="0098534F"/>
    <w:rsid w:val="0098586D"/>
    <w:rsid w:val="00985BA7"/>
    <w:rsid w:val="0098605D"/>
    <w:rsid w:val="009868F2"/>
    <w:rsid w:val="009871EE"/>
    <w:rsid w:val="00987AAF"/>
    <w:rsid w:val="00992FE3"/>
    <w:rsid w:val="009938E7"/>
    <w:rsid w:val="00996D2C"/>
    <w:rsid w:val="0099743F"/>
    <w:rsid w:val="009A2F6A"/>
    <w:rsid w:val="009A3202"/>
    <w:rsid w:val="009A338E"/>
    <w:rsid w:val="009B00DB"/>
    <w:rsid w:val="009B0206"/>
    <w:rsid w:val="009B3CD5"/>
    <w:rsid w:val="009B3EA9"/>
    <w:rsid w:val="009B7581"/>
    <w:rsid w:val="009C151D"/>
    <w:rsid w:val="009C38A8"/>
    <w:rsid w:val="009C47B7"/>
    <w:rsid w:val="009C5A06"/>
    <w:rsid w:val="009C6538"/>
    <w:rsid w:val="009C6916"/>
    <w:rsid w:val="009D0EF0"/>
    <w:rsid w:val="009D1A9C"/>
    <w:rsid w:val="009D4A7B"/>
    <w:rsid w:val="009D69E7"/>
    <w:rsid w:val="009D76E7"/>
    <w:rsid w:val="009E1638"/>
    <w:rsid w:val="009E2798"/>
    <w:rsid w:val="009E2BBA"/>
    <w:rsid w:val="009F2FB2"/>
    <w:rsid w:val="009F31C0"/>
    <w:rsid w:val="009F3715"/>
    <w:rsid w:val="009F752B"/>
    <w:rsid w:val="00A00B25"/>
    <w:rsid w:val="00A024B5"/>
    <w:rsid w:val="00A027F7"/>
    <w:rsid w:val="00A049C6"/>
    <w:rsid w:val="00A0599A"/>
    <w:rsid w:val="00A076AF"/>
    <w:rsid w:val="00A07C29"/>
    <w:rsid w:val="00A13C5A"/>
    <w:rsid w:val="00A17A08"/>
    <w:rsid w:val="00A229E7"/>
    <w:rsid w:val="00A22E05"/>
    <w:rsid w:val="00A23319"/>
    <w:rsid w:val="00A25ACC"/>
    <w:rsid w:val="00A26E8C"/>
    <w:rsid w:val="00A302A0"/>
    <w:rsid w:val="00A3094B"/>
    <w:rsid w:val="00A33F2E"/>
    <w:rsid w:val="00A34707"/>
    <w:rsid w:val="00A35D3A"/>
    <w:rsid w:val="00A3724B"/>
    <w:rsid w:val="00A37A00"/>
    <w:rsid w:val="00A40091"/>
    <w:rsid w:val="00A4163B"/>
    <w:rsid w:val="00A41EEB"/>
    <w:rsid w:val="00A441E0"/>
    <w:rsid w:val="00A50487"/>
    <w:rsid w:val="00A50637"/>
    <w:rsid w:val="00A515A3"/>
    <w:rsid w:val="00A51AD3"/>
    <w:rsid w:val="00A51C83"/>
    <w:rsid w:val="00A5262B"/>
    <w:rsid w:val="00A550ED"/>
    <w:rsid w:val="00A56AE0"/>
    <w:rsid w:val="00A575C7"/>
    <w:rsid w:val="00A6121B"/>
    <w:rsid w:val="00A634AB"/>
    <w:rsid w:val="00A66557"/>
    <w:rsid w:val="00A66F9F"/>
    <w:rsid w:val="00A67422"/>
    <w:rsid w:val="00A675D6"/>
    <w:rsid w:val="00A713F0"/>
    <w:rsid w:val="00A72306"/>
    <w:rsid w:val="00A726A0"/>
    <w:rsid w:val="00A72E90"/>
    <w:rsid w:val="00A75428"/>
    <w:rsid w:val="00A7599F"/>
    <w:rsid w:val="00A81316"/>
    <w:rsid w:val="00A833D0"/>
    <w:rsid w:val="00A83884"/>
    <w:rsid w:val="00A857B4"/>
    <w:rsid w:val="00A85B7B"/>
    <w:rsid w:val="00A86B74"/>
    <w:rsid w:val="00A86E0A"/>
    <w:rsid w:val="00A875C6"/>
    <w:rsid w:val="00A875C8"/>
    <w:rsid w:val="00A90FED"/>
    <w:rsid w:val="00A92986"/>
    <w:rsid w:val="00A93078"/>
    <w:rsid w:val="00A93180"/>
    <w:rsid w:val="00A94881"/>
    <w:rsid w:val="00A949BF"/>
    <w:rsid w:val="00A95962"/>
    <w:rsid w:val="00A95D1C"/>
    <w:rsid w:val="00A96A63"/>
    <w:rsid w:val="00A97C7D"/>
    <w:rsid w:val="00AA072B"/>
    <w:rsid w:val="00AA2248"/>
    <w:rsid w:val="00AA5ABB"/>
    <w:rsid w:val="00AB0CE5"/>
    <w:rsid w:val="00AB3B51"/>
    <w:rsid w:val="00AB5F4C"/>
    <w:rsid w:val="00AB65F1"/>
    <w:rsid w:val="00AB6BED"/>
    <w:rsid w:val="00AC0FFE"/>
    <w:rsid w:val="00AC1AF9"/>
    <w:rsid w:val="00AC489E"/>
    <w:rsid w:val="00AC76DB"/>
    <w:rsid w:val="00AD290E"/>
    <w:rsid w:val="00AD453D"/>
    <w:rsid w:val="00AD63B7"/>
    <w:rsid w:val="00AD748C"/>
    <w:rsid w:val="00AD7AE6"/>
    <w:rsid w:val="00AD7F56"/>
    <w:rsid w:val="00AE0183"/>
    <w:rsid w:val="00AE26C7"/>
    <w:rsid w:val="00AE58DF"/>
    <w:rsid w:val="00AE658E"/>
    <w:rsid w:val="00AE67FB"/>
    <w:rsid w:val="00AE6DF8"/>
    <w:rsid w:val="00AE7509"/>
    <w:rsid w:val="00AE791C"/>
    <w:rsid w:val="00AE7F8F"/>
    <w:rsid w:val="00AF0C28"/>
    <w:rsid w:val="00AF1254"/>
    <w:rsid w:val="00AF33AE"/>
    <w:rsid w:val="00AF652A"/>
    <w:rsid w:val="00AF7976"/>
    <w:rsid w:val="00B00656"/>
    <w:rsid w:val="00B0160F"/>
    <w:rsid w:val="00B02D08"/>
    <w:rsid w:val="00B03586"/>
    <w:rsid w:val="00B03C43"/>
    <w:rsid w:val="00B03F6A"/>
    <w:rsid w:val="00B048FA"/>
    <w:rsid w:val="00B04EC5"/>
    <w:rsid w:val="00B05F14"/>
    <w:rsid w:val="00B0615C"/>
    <w:rsid w:val="00B0639E"/>
    <w:rsid w:val="00B10B35"/>
    <w:rsid w:val="00B1163C"/>
    <w:rsid w:val="00B11C25"/>
    <w:rsid w:val="00B12295"/>
    <w:rsid w:val="00B13177"/>
    <w:rsid w:val="00B31086"/>
    <w:rsid w:val="00B322FC"/>
    <w:rsid w:val="00B330D3"/>
    <w:rsid w:val="00B355E0"/>
    <w:rsid w:val="00B35DA6"/>
    <w:rsid w:val="00B42BB2"/>
    <w:rsid w:val="00B450F3"/>
    <w:rsid w:val="00B45831"/>
    <w:rsid w:val="00B472A3"/>
    <w:rsid w:val="00B4784E"/>
    <w:rsid w:val="00B502BC"/>
    <w:rsid w:val="00B528BB"/>
    <w:rsid w:val="00B56FCE"/>
    <w:rsid w:val="00B57F88"/>
    <w:rsid w:val="00B6007D"/>
    <w:rsid w:val="00B605C4"/>
    <w:rsid w:val="00B60A0C"/>
    <w:rsid w:val="00B60DCB"/>
    <w:rsid w:val="00B616F1"/>
    <w:rsid w:val="00B6235F"/>
    <w:rsid w:val="00B63B02"/>
    <w:rsid w:val="00B66729"/>
    <w:rsid w:val="00B67369"/>
    <w:rsid w:val="00B67BB3"/>
    <w:rsid w:val="00B70657"/>
    <w:rsid w:val="00B70C33"/>
    <w:rsid w:val="00B732ED"/>
    <w:rsid w:val="00B74388"/>
    <w:rsid w:val="00B747BF"/>
    <w:rsid w:val="00B755FB"/>
    <w:rsid w:val="00B757B4"/>
    <w:rsid w:val="00B81265"/>
    <w:rsid w:val="00B81375"/>
    <w:rsid w:val="00B81488"/>
    <w:rsid w:val="00B819A0"/>
    <w:rsid w:val="00B829C0"/>
    <w:rsid w:val="00B83655"/>
    <w:rsid w:val="00B84E79"/>
    <w:rsid w:val="00B84FA4"/>
    <w:rsid w:val="00B85960"/>
    <w:rsid w:val="00B85ABF"/>
    <w:rsid w:val="00B85F03"/>
    <w:rsid w:val="00B91092"/>
    <w:rsid w:val="00B910A5"/>
    <w:rsid w:val="00B914D7"/>
    <w:rsid w:val="00B92137"/>
    <w:rsid w:val="00B92157"/>
    <w:rsid w:val="00B92872"/>
    <w:rsid w:val="00B928A3"/>
    <w:rsid w:val="00B93B56"/>
    <w:rsid w:val="00B96B9C"/>
    <w:rsid w:val="00B96FB2"/>
    <w:rsid w:val="00BA3AA3"/>
    <w:rsid w:val="00BA50F2"/>
    <w:rsid w:val="00BA5404"/>
    <w:rsid w:val="00BA5BD3"/>
    <w:rsid w:val="00BA74E5"/>
    <w:rsid w:val="00BB0E5F"/>
    <w:rsid w:val="00BB0FC7"/>
    <w:rsid w:val="00BB4112"/>
    <w:rsid w:val="00BB4E79"/>
    <w:rsid w:val="00BB584C"/>
    <w:rsid w:val="00BB6A11"/>
    <w:rsid w:val="00BB6DA1"/>
    <w:rsid w:val="00BB6DB4"/>
    <w:rsid w:val="00BC1C82"/>
    <w:rsid w:val="00BC4327"/>
    <w:rsid w:val="00BC4A93"/>
    <w:rsid w:val="00BC4AED"/>
    <w:rsid w:val="00BC54B6"/>
    <w:rsid w:val="00BC553B"/>
    <w:rsid w:val="00BC5F81"/>
    <w:rsid w:val="00BC703D"/>
    <w:rsid w:val="00BD0275"/>
    <w:rsid w:val="00BD1BE2"/>
    <w:rsid w:val="00BD2988"/>
    <w:rsid w:val="00BD2B46"/>
    <w:rsid w:val="00BD39B6"/>
    <w:rsid w:val="00BD4A63"/>
    <w:rsid w:val="00BD5019"/>
    <w:rsid w:val="00BD5A0D"/>
    <w:rsid w:val="00BD6A1D"/>
    <w:rsid w:val="00BD7A51"/>
    <w:rsid w:val="00BE1124"/>
    <w:rsid w:val="00BE181D"/>
    <w:rsid w:val="00BE2C09"/>
    <w:rsid w:val="00BE5CCC"/>
    <w:rsid w:val="00BE7209"/>
    <w:rsid w:val="00BF0C36"/>
    <w:rsid w:val="00BF1E1D"/>
    <w:rsid w:val="00BF1FF7"/>
    <w:rsid w:val="00BF28CF"/>
    <w:rsid w:val="00BF3163"/>
    <w:rsid w:val="00BF3CE9"/>
    <w:rsid w:val="00BF4B4C"/>
    <w:rsid w:val="00C00B94"/>
    <w:rsid w:val="00C02028"/>
    <w:rsid w:val="00C03183"/>
    <w:rsid w:val="00C0451D"/>
    <w:rsid w:val="00C04A5D"/>
    <w:rsid w:val="00C07EA6"/>
    <w:rsid w:val="00C11184"/>
    <w:rsid w:val="00C11FD0"/>
    <w:rsid w:val="00C12FDF"/>
    <w:rsid w:val="00C137BA"/>
    <w:rsid w:val="00C14958"/>
    <w:rsid w:val="00C1530C"/>
    <w:rsid w:val="00C21C52"/>
    <w:rsid w:val="00C230DD"/>
    <w:rsid w:val="00C2355B"/>
    <w:rsid w:val="00C2375C"/>
    <w:rsid w:val="00C25010"/>
    <w:rsid w:val="00C25373"/>
    <w:rsid w:val="00C261A2"/>
    <w:rsid w:val="00C27AF2"/>
    <w:rsid w:val="00C3051B"/>
    <w:rsid w:val="00C32BEA"/>
    <w:rsid w:val="00C331D2"/>
    <w:rsid w:val="00C33A70"/>
    <w:rsid w:val="00C34553"/>
    <w:rsid w:val="00C35706"/>
    <w:rsid w:val="00C3723B"/>
    <w:rsid w:val="00C37ADF"/>
    <w:rsid w:val="00C412D9"/>
    <w:rsid w:val="00C42EAC"/>
    <w:rsid w:val="00C466F7"/>
    <w:rsid w:val="00C46B84"/>
    <w:rsid w:val="00C52847"/>
    <w:rsid w:val="00C536F6"/>
    <w:rsid w:val="00C60959"/>
    <w:rsid w:val="00C63031"/>
    <w:rsid w:val="00C63998"/>
    <w:rsid w:val="00C64DA2"/>
    <w:rsid w:val="00C64FDB"/>
    <w:rsid w:val="00C67093"/>
    <w:rsid w:val="00C72A71"/>
    <w:rsid w:val="00C72FD6"/>
    <w:rsid w:val="00C74A1E"/>
    <w:rsid w:val="00C762B5"/>
    <w:rsid w:val="00C82340"/>
    <w:rsid w:val="00C825AB"/>
    <w:rsid w:val="00C83520"/>
    <w:rsid w:val="00C84F0C"/>
    <w:rsid w:val="00C8516C"/>
    <w:rsid w:val="00C85676"/>
    <w:rsid w:val="00C85686"/>
    <w:rsid w:val="00C85E69"/>
    <w:rsid w:val="00C87855"/>
    <w:rsid w:val="00C90087"/>
    <w:rsid w:val="00C91CAE"/>
    <w:rsid w:val="00C9267D"/>
    <w:rsid w:val="00CA3A24"/>
    <w:rsid w:val="00CA57BA"/>
    <w:rsid w:val="00CA7645"/>
    <w:rsid w:val="00CB149A"/>
    <w:rsid w:val="00CB23DF"/>
    <w:rsid w:val="00CB25F4"/>
    <w:rsid w:val="00CB3F1D"/>
    <w:rsid w:val="00CB4352"/>
    <w:rsid w:val="00CB691B"/>
    <w:rsid w:val="00CB725A"/>
    <w:rsid w:val="00CC0DF0"/>
    <w:rsid w:val="00CC1F40"/>
    <w:rsid w:val="00CC205A"/>
    <w:rsid w:val="00CC6B12"/>
    <w:rsid w:val="00CD0086"/>
    <w:rsid w:val="00CD2C26"/>
    <w:rsid w:val="00CD5FF8"/>
    <w:rsid w:val="00CE0F97"/>
    <w:rsid w:val="00CE3125"/>
    <w:rsid w:val="00CE3807"/>
    <w:rsid w:val="00CE3AE6"/>
    <w:rsid w:val="00CE4CCD"/>
    <w:rsid w:val="00CE58B0"/>
    <w:rsid w:val="00CE5D86"/>
    <w:rsid w:val="00CE682A"/>
    <w:rsid w:val="00CF2CD3"/>
    <w:rsid w:val="00CF40B4"/>
    <w:rsid w:val="00CF636B"/>
    <w:rsid w:val="00CF684A"/>
    <w:rsid w:val="00CF6D51"/>
    <w:rsid w:val="00D010F7"/>
    <w:rsid w:val="00D02797"/>
    <w:rsid w:val="00D0328E"/>
    <w:rsid w:val="00D04CDB"/>
    <w:rsid w:val="00D04DB4"/>
    <w:rsid w:val="00D054C8"/>
    <w:rsid w:val="00D0636F"/>
    <w:rsid w:val="00D074AD"/>
    <w:rsid w:val="00D10F11"/>
    <w:rsid w:val="00D12861"/>
    <w:rsid w:val="00D12E24"/>
    <w:rsid w:val="00D13518"/>
    <w:rsid w:val="00D15805"/>
    <w:rsid w:val="00D16F01"/>
    <w:rsid w:val="00D179BD"/>
    <w:rsid w:val="00D2162D"/>
    <w:rsid w:val="00D2273F"/>
    <w:rsid w:val="00D23189"/>
    <w:rsid w:val="00D23235"/>
    <w:rsid w:val="00D2323D"/>
    <w:rsid w:val="00D27F12"/>
    <w:rsid w:val="00D31319"/>
    <w:rsid w:val="00D32040"/>
    <w:rsid w:val="00D32779"/>
    <w:rsid w:val="00D32B0B"/>
    <w:rsid w:val="00D37BCE"/>
    <w:rsid w:val="00D40D2D"/>
    <w:rsid w:val="00D4193C"/>
    <w:rsid w:val="00D424D7"/>
    <w:rsid w:val="00D428D0"/>
    <w:rsid w:val="00D4399B"/>
    <w:rsid w:val="00D4574F"/>
    <w:rsid w:val="00D45A5E"/>
    <w:rsid w:val="00D505F2"/>
    <w:rsid w:val="00D51A40"/>
    <w:rsid w:val="00D51A81"/>
    <w:rsid w:val="00D51AA1"/>
    <w:rsid w:val="00D51DFA"/>
    <w:rsid w:val="00D5201C"/>
    <w:rsid w:val="00D55524"/>
    <w:rsid w:val="00D56977"/>
    <w:rsid w:val="00D57EE4"/>
    <w:rsid w:val="00D633DC"/>
    <w:rsid w:val="00D643FA"/>
    <w:rsid w:val="00D65FD6"/>
    <w:rsid w:val="00D71D3A"/>
    <w:rsid w:val="00D72EAC"/>
    <w:rsid w:val="00D73D78"/>
    <w:rsid w:val="00D7547B"/>
    <w:rsid w:val="00D767B4"/>
    <w:rsid w:val="00D7692D"/>
    <w:rsid w:val="00D7760E"/>
    <w:rsid w:val="00D77BAA"/>
    <w:rsid w:val="00D810C7"/>
    <w:rsid w:val="00D81E0B"/>
    <w:rsid w:val="00D8204C"/>
    <w:rsid w:val="00D84DB3"/>
    <w:rsid w:val="00D87529"/>
    <w:rsid w:val="00D9581E"/>
    <w:rsid w:val="00D96C1A"/>
    <w:rsid w:val="00D96FBE"/>
    <w:rsid w:val="00DA0E2C"/>
    <w:rsid w:val="00DA0E32"/>
    <w:rsid w:val="00DA23F8"/>
    <w:rsid w:val="00DA31A2"/>
    <w:rsid w:val="00DA40DF"/>
    <w:rsid w:val="00DA46FD"/>
    <w:rsid w:val="00DA522F"/>
    <w:rsid w:val="00DA5302"/>
    <w:rsid w:val="00DA6A2B"/>
    <w:rsid w:val="00DB03BD"/>
    <w:rsid w:val="00DB0684"/>
    <w:rsid w:val="00DB0B97"/>
    <w:rsid w:val="00DB0F34"/>
    <w:rsid w:val="00DB0FE5"/>
    <w:rsid w:val="00DB2AFF"/>
    <w:rsid w:val="00DB4572"/>
    <w:rsid w:val="00DB630B"/>
    <w:rsid w:val="00DB65D3"/>
    <w:rsid w:val="00DC3ED6"/>
    <w:rsid w:val="00DC5262"/>
    <w:rsid w:val="00DC696F"/>
    <w:rsid w:val="00DC7C0A"/>
    <w:rsid w:val="00DD1D10"/>
    <w:rsid w:val="00DD3509"/>
    <w:rsid w:val="00DD599C"/>
    <w:rsid w:val="00DD5A20"/>
    <w:rsid w:val="00DD64E7"/>
    <w:rsid w:val="00DD670F"/>
    <w:rsid w:val="00DD6C95"/>
    <w:rsid w:val="00DE0200"/>
    <w:rsid w:val="00DE448F"/>
    <w:rsid w:val="00DE4D08"/>
    <w:rsid w:val="00DE6480"/>
    <w:rsid w:val="00DF26C0"/>
    <w:rsid w:val="00DF373A"/>
    <w:rsid w:val="00DF48B3"/>
    <w:rsid w:val="00DF4A0E"/>
    <w:rsid w:val="00DF50D8"/>
    <w:rsid w:val="00DF5A02"/>
    <w:rsid w:val="00DF646C"/>
    <w:rsid w:val="00E00BC6"/>
    <w:rsid w:val="00E01060"/>
    <w:rsid w:val="00E02178"/>
    <w:rsid w:val="00E04D5F"/>
    <w:rsid w:val="00E04D6E"/>
    <w:rsid w:val="00E055CA"/>
    <w:rsid w:val="00E074FE"/>
    <w:rsid w:val="00E07F60"/>
    <w:rsid w:val="00E10BFC"/>
    <w:rsid w:val="00E12058"/>
    <w:rsid w:val="00E135C6"/>
    <w:rsid w:val="00E14072"/>
    <w:rsid w:val="00E16DFE"/>
    <w:rsid w:val="00E17CE3"/>
    <w:rsid w:val="00E217EE"/>
    <w:rsid w:val="00E2190A"/>
    <w:rsid w:val="00E235A2"/>
    <w:rsid w:val="00E27231"/>
    <w:rsid w:val="00E27B11"/>
    <w:rsid w:val="00E321F8"/>
    <w:rsid w:val="00E32713"/>
    <w:rsid w:val="00E330AA"/>
    <w:rsid w:val="00E34B42"/>
    <w:rsid w:val="00E36050"/>
    <w:rsid w:val="00E36131"/>
    <w:rsid w:val="00E372E1"/>
    <w:rsid w:val="00E37FDA"/>
    <w:rsid w:val="00E40F3B"/>
    <w:rsid w:val="00E4387C"/>
    <w:rsid w:val="00E45F45"/>
    <w:rsid w:val="00E46FA8"/>
    <w:rsid w:val="00E47ACC"/>
    <w:rsid w:val="00E47ED0"/>
    <w:rsid w:val="00E52F0E"/>
    <w:rsid w:val="00E54E4A"/>
    <w:rsid w:val="00E614EC"/>
    <w:rsid w:val="00E628CF"/>
    <w:rsid w:val="00E62917"/>
    <w:rsid w:val="00E65CDB"/>
    <w:rsid w:val="00E665E6"/>
    <w:rsid w:val="00E70333"/>
    <w:rsid w:val="00E70C02"/>
    <w:rsid w:val="00E71C37"/>
    <w:rsid w:val="00E7241E"/>
    <w:rsid w:val="00E7304D"/>
    <w:rsid w:val="00E732B0"/>
    <w:rsid w:val="00E732F0"/>
    <w:rsid w:val="00E739D0"/>
    <w:rsid w:val="00E74669"/>
    <w:rsid w:val="00E7640A"/>
    <w:rsid w:val="00E81863"/>
    <w:rsid w:val="00E81EA4"/>
    <w:rsid w:val="00E82022"/>
    <w:rsid w:val="00E827E7"/>
    <w:rsid w:val="00E84014"/>
    <w:rsid w:val="00E87BC1"/>
    <w:rsid w:val="00E87F7F"/>
    <w:rsid w:val="00E90EED"/>
    <w:rsid w:val="00E91BA4"/>
    <w:rsid w:val="00E91D42"/>
    <w:rsid w:val="00E92369"/>
    <w:rsid w:val="00E93AD5"/>
    <w:rsid w:val="00E94921"/>
    <w:rsid w:val="00E953A8"/>
    <w:rsid w:val="00E97421"/>
    <w:rsid w:val="00EA05D8"/>
    <w:rsid w:val="00EA0746"/>
    <w:rsid w:val="00EA14EC"/>
    <w:rsid w:val="00EA2A09"/>
    <w:rsid w:val="00EA2EC7"/>
    <w:rsid w:val="00EA3136"/>
    <w:rsid w:val="00EA41D7"/>
    <w:rsid w:val="00EA4F4D"/>
    <w:rsid w:val="00EA57A4"/>
    <w:rsid w:val="00EB0568"/>
    <w:rsid w:val="00EB0600"/>
    <w:rsid w:val="00EB083F"/>
    <w:rsid w:val="00EB3842"/>
    <w:rsid w:val="00EB4BF3"/>
    <w:rsid w:val="00EB657C"/>
    <w:rsid w:val="00EB6CE3"/>
    <w:rsid w:val="00EB7B4D"/>
    <w:rsid w:val="00EB7F39"/>
    <w:rsid w:val="00EC2524"/>
    <w:rsid w:val="00EC3347"/>
    <w:rsid w:val="00EC3EE7"/>
    <w:rsid w:val="00EC5D32"/>
    <w:rsid w:val="00EC61AD"/>
    <w:rsid w:val="00EC6797"/>
    <w:rsid w:val="00EC7717"/>
    <w:rsid w:val="00ED1355"/>
    <w:rsid w:val="00ED29B1"/>
    <w:rsid w:val="00ED310F"/>
    <w:rsid w:val="00ED797F"/>
    <w:rsid w:val="00EE009E"/>
    <w:rsid w:val="00EE2527"/>
    <w:rsid w:val="00EE4F71"/>
    <w:rsid w:val="00EE6821"/>
    <w:rsid w:val="00EE6B86"/>
    <w:rsid w:val="00EF206B"/>
    <w:rsid w:val="00EF2A9C"/>
    <w:rsid w:val="00EF3663"/>
    <w:rsid w:val="00EF517C"/>
    <w:rsid w:val="00EF5CA4"/>
    <w:rsid w:val="00F00D97"/>
    <w:rsid w:val="00F02421"/>
    <w:rsid w:val="00F02E7B"/>
    <w:rsid w:val="00F0306B"/>
    <w:rsid w:val="00F031E4"/>
    <w:rsid w:val="00F04CF0"/>
    <w:rsid w:val="00F05B5B"/>
    <w:rsid w:val="00F0712C"/>
    <w:rsid w:val="00F07BD8"/>
    <w:rsid w:val="00F101FE"/>
    <w:rsid w:val="00F103FC"/>
    <w:rsid w:val="00F12B18"/>
    <w:rsid w:val="00F155C5"/>
    <w:rsid w:val="00F16AC1"/>
    <w:rsid w:val="00F22074"/>
    <w:rsid w:val="00F24E7E"/>
    <w:rsid w:val="00F26BD3"/>
    <w:rsid w:val="00F2739C"/>
    <w:rsid w:val="00F314C0"/>
    <w:rsid w:val="00F31B1B"/>
    <w:rsid w:val="00F34C39"/>
    <w:rsid w:val="00F35304"/>
    <w:rsid w:val="00F37513"/>
    <w:rsid w:val="00F37756"/>
    <w:rsid w:val="00F40CFB"/>
    <w:rsid w:val="00F4145D"/>
    <w:rsid w:val="00F42262"/>
    <w:rsid w:val="00F432CA"/>
    <w:rsid w:val="00F4414D"/>
    <w:rsid w:val="00F446BF"/>
    <w:rsid w:val="00F44CBE"/>
    <w:rsid w:val="00F45034"/>
    <w:rsid w:val="00F45861"/>
    <w:rsid w:val="00F52083"/>
    <w:rsid w:val="00F5225D"/>
    <w:rsid w:val="00F5348D"/>
    <w:rsid w:val="00F53CD3"/>
    <w:rsid w:val="00F610A4"/>
    <w:rsid w:val="00F6232F"/>
    <w:rsid w:val="00F62A5D"/>
    <w:rsid w:val="00F641BC"/>
    <w:rsid w:val="00F67878"/>
    <w:rsid w:val="00F700E8"/>
    <w:rsid w:val="00F725A4"/>
    <w:rsid w:val="00F73715"/>
    <w:rsid w:val="00F73E8E"/>
    <w:rsid w:val="00F74074"/>
    <w:rsid w:val="00F754DA"/>
    <w:rsid w:val="00F76178"/>
    <w:rsid w:val="00F76BC1"/>
    <w:rsid w:val="00F80041"/>
    <w:rsid w:val="00F80249"/>
    <w:rsid w:val="00F81814"/>
    <w:rsid w:val="00F87CA3"/>
    <w:rsid w:val="00F90995"/>
    <w:rsid w:val="00F91534"/>
    <w:rsid w:val="00F91A7B"/>
    <w:rsid w:val="00F928CE"/>
    <w:rsid w:val="00F9412B"/>
    <w:rsid w:val="00F959C5"/>
    <w:rsid w:val="00F96225"/>
    <w:rsid w:val="00FA2606"/>
    <w:rsid w:val="00FA2E0A"/>
    <w:rsid w:val="00FA4FCF"/>
    <w:rsid w:val="00FA777F"/>
    <w:rsid w:val="00FB072B"/>
    <w:rsid w:val="00FB13AC"/>
    <w:rsid w:val="00FB2F20"/>
    <w:rsid w:val="00FB32B4"/>
    <w:rsid w:val="00FB5752"/>
    <w:rsid w:val="00FC115A"/>
    <w:rsid w:val="00FC1F46"/>
    <w:rsid w:val="00FC2AF2"/>
    <w:rsid w:val="00FC2EFD"/>
    <w:rsid w:val="00FC3F96"/>
    <w:rsid w:val="00FC4D7E"/>
    <w:rsid w:val="00FC5952"/>
    <w:rsid w:val="00FD1EB4"/>
    <w:rsid w:val="00FD3D86"/>
    <w:rsid w:val="00FD50F4"/>
    <w:rsid w:val="00FD630C"/>
    <w:rsid w:val="00FE0000"/>
    <w:rsid w:val="00FE1097"/>
    <w:rsid w:val="00FE3C0C"/>
    <w:rsid w:val="00FE3F7D"/>
    <w:rsid w:val="00FE42DD"/>
    <w:rsid w:val="00FE4E4B"/>
    <w:rsid w:val="00FE592D"/>
    <w:rsid w:val="00FF384A"/>
    <w:rsid w:val="00FF4018"/>
    <w:rsid w:val="00FF435A"/>
    <w:rsid w:val="00FF4A14"/>
    <w:rsid w:val="00FF4FFF"/>
    <w:rsid w:val="00FF69B6"/>
    <w:rsid w:val="00FF786A"/>
    <w:rsid w:val="0B0F4B26"/>
    <w:rsid w:val="0B587F1D"/>
    <w:rsid w:val="15573241"/>
    <w:rsid w:val="1C9B22FA"/>
    <w:rsid w:val="23F44D27"/>
    <w:rsid w:val="2481582A"/>
    <w:rsid w:val="27A64EBF"/>
    <w:rsid w:val="291C4FB7"/>
    <w:rsid w:val="33624DD2"/>
    <w:rsid w:val="33A33856"/>
    <w:rsid w:val="357B38EA"/>
    <w:rsid w:val="386E1D23"/>
    <w:rsid w:val="61006DBF"/>
    <w:rsid w:val="68A03931"/>
    <w:rsid w:val="76002E04"/>
    <w:rsid w:val="789E1F19"/>
    <w:rsid w:val="7AE44FC7"/>
    <w:rsid w:val="7DA00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="等线 Light" w:hAnsi="等线 Light" w:eastAsia="等线 Light" w:cs="Mongolian Baiti"/>
      <w:b/>
      <w:bCs/>
      <w:color w:val="5B9BD5"/>
      <w:kern w:val="0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28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29"/>
    <w:qFormat/>
    <w:uiPriority w:val="0"/>
    <w:pPr>
      <w:spacing w:after="120"/>
    </w:pPr>
  </w:style>
  <w:style w:type="paragraph" w:styleId="8">
    <w:name w:val="Body Text Indent"/>
    <w:basedOn w:val="1"/>
    <w:link w:val="30"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1">
    <w:name w:val="Balloon Text"/>
    <w:basedOn w:val="1"/>
    <w:link w:val="33"/>
    <w:qFormat/>
    <w:uiPriority w:val="99"/>
    <w:rPr>
      <w:sz w:val="18"/>
      <w:szCs w:val="18"/>
    </w:rPr>
  </w:style>
  <w:style w:type="paragraph" w:styleId="12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99"/>
    <w:pPr>
      <w:ind w:left="420" w:leftChars="200"/>
    </w:pPr>
    <w:rPr>
      <w:rFonts w:ascii="Calibri" w:hAnsi="Calibri"/>
      <w:lang w:bidi="mn-Mong-CN"/>
    </w:rPr>
  </w:style>
  <w:style w:type="paragraph" w:styleId="1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link w:val="37"/>
    <w:qFormat/>
    <w:uiPriority w:val="0"/>
    <w:pPr>
      <w:ind w:firstLine="420"/>
    </w:pPr>
  </w:style>
  <w:style w:type="paragraph" w:styleId="18">
    <w:name w:val="Body Text First Indent 2"/>
    <w:basedOn w:val="8"/>
    <w:link w:val="38"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hAnsi="Times New Roman" w:eastAsia="宋体"/>
      <w:color w:val="auto"/>
      <w:kern w:val="2"/>
      <w:sz w:val="21"/>
      <w:szCs w:val="24"/>
    </w:rPr>
  </w:style>
  <w:style w:type="table" w:styleId="20">
    <w:name w:val="Table Grid"/>
    <w:basedOn w:val="1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rFonts w:cs="Times New Roman"/>
      <w:b/>
      <w:bCs/>
    </w:rPr>
  </w:style>
  <w:style w:type="character" w:styleId="23">
    <w:name w:val="page number"/>
    <w:qFormat/>
    <w:uiPriority w:val="0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customStyle="1" w:styleId="25">
    <w:name w:val="标题 1 Char"/>
    <w:link w:val="2"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6">
    <w:name w:val="标题 2 Char"/>
    <w:link w:val="3"/>
    <w:qFormat/>
    <w:uiPriority w:val="9"/>
    <w:rPr>
      <w:rFonts w:ascii="等线 Light" w:hAnsi="等线 Light" w:eastAsia="等线 Light" w:cs="Mongolian Baiti"/>
      <w:b/>
      <w:bCs/>
      <w:kern w:val="2"/>
      <w:sz w:val="32"/>
      <w:szCs w:val="32"/>
      <w:lang w:bidi="ar-SA"/>
    </w:rPr>
  </w:style>
  <w:style w:type="character" w:customStyle="1" w:styleId="27">
    <w:name w:val="标题 3 Char"/>
    <w:link w:val="4"/>
    <w:qFormat/>
    <w:uiPriority w:val="9"/>
    <w:rPr>
      <w:rFonts w:ascii="等线 Light" w:hAnsi="等线 Light" w:eastAsia="等线 Light" w:cs="Mongolian Baiti"/>
      <w:b/>
      <w:bCs/>
      <w:color w:val="5B9BD5"/>
      <w:sz w:val="22"/>
      <w:szCs w:val="22"/>
      <w:lang w:bidi="ar-SA"/>
    </w:rPr>
  </w:style>
  <w:style w:type="character" w:customStyle="1" w:styleId="28">
    <w:name w:val="批注文字 Char"/>
    <w:link w:val="6"/>
    <w:qFormat/>
    <w:uiPriority w:val="0"/>
    <w:rPr>
      <w:rFonts w:eastAsia="方正仿宋_GBK"/>
      <w:sz w:val="32"/>
      <w:szCs w:val="32"/>
    </w:rPr>
  </w:style>
  <w:style w:type="character" w:customStyle="1" w:styleId="29">
    <w:name w:val="正文文本 Char"/>
    <w:link w:val="7"/>
    <w:qFormat/>
    <w:uiPriority w:val="0"/>
    <w:rPr>
      <w:kern w:val="2"/>
      <w:sz w:val="21"/>
      <w:szCs w:val="24"/>
    </w:rPr>
  </w:style>
  <w:style w:type="character" w:customStyle="1" w:styleId="30">
    <w:name w:val="正文文本缩进 Char"/>
    <w:link w:val="8"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1">
    <w:name w:val="纯文本 Char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日期 Char"/>
    <w:link w:val="10"/>
    <w:qFormat/>
    <w:uiPriority w:val="0"/>
    <w:rPr>
      <w:kern w:val="2"/>
      <w:sz w:val="21"/>
      <w:szCs w:val="24"/>
    </w:rPr>
  </w:style>
  <w:style w:type="character" w:customStyle="1" w:styleId="33">
    <w:name w:val="批注框文本 Char"/>
    <w:link w:val="11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5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36">
    <w:name w:val="副标题 Char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7">
    <w:name w:val="正文首行缩进 Char1"/>
    <w:link w:val="17"/>
    <w:qFormat/>
    <w:uiPriority w:val="0"/>
  </w:style>
  <w:style w:type="character" w:customStyle="1" w:styleId="38">
    <w:name w:val="正文首行缩进 2 Char"/>
    <w:basedOn w:val="30"/>
    <w:link w:val="18"/>
    <w:qFormat/>
    <w:uiPriority w:val="0"/>
    <w:rPr>
      <w:rFonts w:ascii="仿宋_GB2312" w:hAnsi="宋体" w:eastAsia="仿宋_GB2312"/>
      <w:color w:val="000000"/>
      <w:kern w:val="2"/>
      <w:sz w:val="21"/>
      <w:szCs w:val="24"/>
    </w:rPr>
  </w:style>
  <w:style w:type="character" w:customStyle="1" w:styleId="39">
    <w:name w:val="apple-converted-space"/>
    <w:qFormat/>
    <w:uiPriority w:val="99"/>
    <w:rPr>
      <w:rFonts w:cs="Times New Roman"/>
    </w:rPr>
  </w:style>
  <w:style w:type="character" w:customStyle="1" w:styleId="40">
    <w:name w:val="font14 line-height"/>
    <w:qFormat/>
    <w:uiPriority w:val="0"/>
    <w:rPr>
      <w:rFonts w:cs="Times New Roman"/>
    </w:rPr>
  </w:style>
  <w:style w:type="character" w:customStyle="1" w:styleId="41">
    <w:name w:val="eee"/>
    <w:qFormat/>
    <w:uiPriority w:val="99"/>
  </w:style>
  <w:style w:type="paragraph" w:customStyle="1" w:styleId="42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4">
    <w:name w:val="线型"/>
    <w:basedOn w:val="4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45">
    <w:name w:val="抄送栏"/>
    <w:basedOn w:val="1"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8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4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50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51">
    <w:name w:val="文头"/>
    <w:basedOn w:val="44"/>
    <w:qFormat/>
    <w:uiPriority w:val="0"/>
  </w:style>
  <w:style w:type="paragraph" w:customStyle="1" w:styleId="52">
    <w:name w:val="列出段落3"/>
    <w:basedOn w:val="1"/>
    <w:unhideWhenUsed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5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5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55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56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57">
    <w:name w:val="紧急程度"/>
    <w:basedOn w:val="56"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58">
    <w:name w:val="印发栏"/>
    <w:basedOn w:val="5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59">
    <w:name w:val="印数"/>
    <w:basedOn w:val="58"/>
    <w:qFormat/>
    <w:uiPriority w:val="0"/>
    <w:pPr>
      <w:spacing w:line="400" w:lineRule="exact"/>
      <w:ind w:left="0" w:right="0"/>
      <w:jc w:val="right"/>
    </w:pPr>
  </w:style>
  <w:style w:type="paragraph" w:customStyle="1" w:styleId="60">
    <w:name w:val="Table Paragraph"/>
    <w:basedOn w:val="1"/>
    <w:qFormat/>
    <w:uiPriority w:val="99"/>
    <w:rPr>
      <w:rFonts w:ascii="Calibri" w:hAnsi="Calibri"/>
      <w:szCs w:val="22"/>
    </w:rPr>
  </w:style>
  <w:style w:type="paragraph" w:customStyle="1" w:styleId="61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2">
    <w:name w:val="仿宋小4"/>
    <w:basedOn w:val="1"/>
    <w:qFormat/>
    <w:uiPriority w:val="99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character" w:customStyle="1" w:styleId="63">
    <w:name w:val="Other|1_"/>
    <w:link w:val="64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4">
    <w:name w:val="Other|1"/>
    <w:basedOn w:val="1"/>
    <w:link w:val="63"/>
    <w:qFormat/>
    <w:uiPriority w:val="0"/>
    <w:pPr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table" w:customStyle="1" w:styleId="65">
    <w:name w:val="网格型1"/>
    <w:basedOn w:val="19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67">
    <w:name w:val="列出段落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等线" w:hAnsi="等线" w:eastAsia="等线" w:cs="Mongolian Baiti"/>
      <w:kern w:val="0"/>
      <w:sz w:val="22"/>
      <w:szCs w:val="22"/>
    </w:rPr>
  </w:style>
  <w:style w:type="character" w:customStyle="1" w:styleId="68">
    <w:name w:val="bjh-strong"/>
    <w:qFormat/>
    <w:uiPriority w:val="0"/>
  </w:style>
  <w:style w:type="paragraph" w:customStyle="1" w:styleId="69">
    <w:name w:val="正文首行缩进1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70">
    <w:name w:val="_Style 56"/>
    <w:basedOn w:val="7"/>
    <w:next w:val="17"/>
    <w:link w:val="71"/>
    <w:unhideWhenUsed/>
    <w:qFormat/>
    <w:uiPriority w:val="99"/>
    <w:pPr>
      <w:ind w:firstLine="420" w:firstLineChars="100"/>
    </w:pPr>
  </w:style>
  <w:style w:type="character" w:customStyle="1" w:styleId="71">
    <w:name w:val="正文首行缩进 Char"/>
    <w:link w:val="70"/>
    <w:qFormat/>
    <w:uiPriority w:val="99"/>
    <w:rPr>
      <w:kern w:val="2"/>
      <w:sz w:val="21"/>
      <w:szCs w:val="24"/>
    </w:rPr>
  </w:style>
  <w:style w:type="character" w:customStyle="1" w:styleId="72">
    <w:name w:val="bjh-p"/>
    <w:basedOn w:val="21"/>
    <w:qFormat/>
    <w:uiPriority w:val="0"/>
  </w:style>
  <w:style w:type="paragraph" w:customStyle="1" w:styleId="7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6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7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7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7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84">
    <w:name w:val="不明显参考1"/>
    <w:basedOn w:val="2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table" w:customStyle="1" w:styleId="8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6">
    <w:name w:val="font41"/>
    <w:basedOn w:val="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7">
    <w:name w:val="font3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8">
    <w:name w:val="font01"/>
    <w:basedOn w:val="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1FA0-ADBA-495E-BF02-898A7271C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44</Pages>
  <Words>20622</Words>
  <Characters>30045</Characters>
  <Lines>115</Lines>
  <Paragraphs>69</Paragraphs>
  <TotalTime>3</TotalTime>
  <ScaleCrop>false</ScaleCrop>
  <LinksUpToDate>false</LinksUpToDate>
  <CharactersWithSpaces>30055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2022-05-11T03:00:00Z</dcterms:created>
  <dc:creator>china</dc:creator>
  <cp:lastModifiedBy>admin</cp:lastModifiedBy>
  <cp:lastPrinted>2022-05-10T03:15:00Z</cp:lastPrinted>
  <dcterms:modified xsi:type="dcterms:W3CDTF">2023-02-21T09:29:13Z</dcterms:modified>
  <dc:title>常州市科学技术局文件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81A9FFBBEE3941E793512957C226C4C1</vt:lpwstr>
  </property>
</Properties>
</file>