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D4B77">
      <w:pPr>
        <w:pStyle w:val="2"/>
      </w:pPr>
      <w:r>
        <w:rPr>
          <w:bCs/>
        </w:rPr>
        <w:t>多账套合并的场景</w:t>
      </w:r>
    </w:p>
    <w:p w14:paraId="3AD56536">
      <w:pPr>
        <w:pStyle w:val="3"/>
      </w:pPr>
      <w:r>
        <w:rPr>
          <w:rFonts w:hint="eastAsia"/>
        </w:rPr>
        <w:t>合并场景一(本地部署)</w:t>
      </w:r>
    </w:p>
    <w:p w14:paraId="599D8A8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场景1：多账套放在一起，不合并，分别查询</w:t>
      </w:r>
    </w:p>
    <w:p w14:paraId="37AACC1F">
      <w:pPr>
        <w:pStyle w:val="17"/>
        <w:rPr>
          <w:rFonts w:hint="eastAsia"/>
        </w:rPr>
      </w:pPr>
      <w:r>
        <w:rPr>
          <w:rFonts w:hint="eastAsia"/>
        </w:rPr>
        <w:t>流程</w:t>
      </w:r>
      <w:r>
        <w:t>1</w:t>
      </w:r>
    </w:p>
    <w:p w14:paraId="5025552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drawing>
          <wp:inline distT="0" distB="0" distL="0" distR="0">
            <wp:extent cx="5274310" cy="1305560"/>
            <wp:effectExtent l="0" t="0" r="2540" b="8890"/>
            <wp:docPr id="2061083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83435"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1305560"/>
                    </a:xfrm>
                    <a:prstGeom prst="rect">
                      <a:avLst/>
                    </a:prstGeom>
                    <a:noFill/>
                    <a:ln>
                      <a:noFill/>
                    </a:ln>
                  </pic:spPr>
                </pic:pic>
              </a:graphicData>
            </a:graphic>
          </wp:inline>
        </w:drawing>
      </w:r>
    </w:p>
    <w:p w14:paraId="34E76F9A">
      <w:pPr>
        <w:pStyle w:val="17"/>
        <w:rPr>
          <w:rFonts w:hint="eastAsia"/>
        </w:rPr>
      </w:pPr>
      <w:r>
        <w:rPr>
          <w:rFonts w:hint="eastAsia"/>
        </w:rPr>
        <w:t>操作步驟</w:t>
      </w:r>
    </w:p>
    <w:p w14:paraId="5C52BE8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1.下载一套云星空</w:t>
      </w:r>
    </w:p>
    <w:p w14:paraId="5E1D5F6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35835"/>
            <wp:effectExtent l="0" t="0" r="2540" b="0"/>
            <wp:docPr id="633880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80772" name="图片 1"/>
                    <pic:cNvPicPr>
                      <a:picLocks noChangeAspect="1"/>
                    </pic:cNvPicPr>
                  </pic:nvPicPr>
                  <pic:blipFill>
                    <a:blip r:embed="rId5"/>
                    <a:stretch>
                      <a:fillRect/>
                    </a:stretch>
                  </pic:blipFill>
                  <pic:spPr>
                    <a:xfrm>
                      <a:off x="0" y="0"/>
                      <a:ext cx="5274310" cy="2235835"/>
                    </a:xfrm>
                    <a:prstGeom prst="rect">
                      <a:avLst/>
                    </a:prstGeom>
                  </pic:spPr>
                </pic:pic>
              </a:graphicData>
            </a:graphic>
          </wp:inline>
        </w:drawing>
      </w:r>
    </w:p>
    <w:p w14:paraId="66BFC26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2.点击下载</w:t>
      </w:r>
    </w:p>
    <w:p w14:paraId="61A8305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979295"/>
            <wp:effectExtent l="0" t="0" r="2540" b="1905"/>
            <wp:docPr id="1685334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34119" name="图片 1"/>
                    <pic:cNvPicPr>
                      <a:picLocks noChangeAspect="1"/>
                    </pic:cNvPicPr>
                  </pic:nvPicPr>
                  <pic:blipFill>
                    <a:blip r:embed="rId6"/>
                    <a:stretch>
                      <a:fillRect/>
                    </a:stretch>
                  </pic:blipFill>
                  <pic:spPr>
                    <a:xfrm>
                      <a:off x="0" y="0"/>
                      <a:ext cx="5274310" cy="1979295"/>
                    </a:xfrm>
                    <a:prstGeom prst="rect">
                      <a:avLst/>
                    </a:prstGeom>
                  </pic:spPr>
                </pic:pic>
              </a:graphicData>
            </a:graphic>
          </wp:inline>
        </w:drawing>
      </w:r>
    </w:p>
    <w:p w14:paraId="3995000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3.等待下载完毕</w:t>
      </w:r>
    </w:p>
    <w:p w14:paraId="0498B17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36165"/>
            <wp:effectExtent l="0" t="0" r="2540" b="6985"/>
            <wp:docPr id="1400799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99578" name="图片 1"/>
                    <pic:cNvPicPr>
                      <a:picLocks noChangeAspect="1"/>
                    </pic:cNvPicPr>
                  </pic:nvPicPr>
                  <pic:blipFill>
                    <a:blip r:embed="rId7"/>
                    <a:stretch>
                      <a:fillRect/>
                    </a:stretch>
                  </pic:blipFill>
                  <pic:spPr>
                    <a:xfrm>
                      <a:off x="0" y="0"/>
                      <a:ext cx="5274310" cy="2336165"/>
                    </a:xfrm>
                    <a:prstGeom prst="rect">
                      <a:avLst/>
                    </a:prstGeom>
                  </pic:spPr>
                </pic:pic>
              </a:graphicData>
            </a:graphic>
          </wp:inline>
        </w:drawing>
      </w:r>
    </w:p>
    <w:p w14:paraId="0FA465A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4.进行配置</w:t>
      </w:r>
    </w:p>
    <w:p w14:paraId="4D287B0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884680"/>
            <wp:effectExtent l="0" t="0" r="2540" b="1270"/>
            <wp:docPr id="1130001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1771" name="图片 1"/>
                    <pic:cNvPicPr>
                      <a:picLocks noChangeAspect="1"/>
                    </pic:cNvPicPr>
                  </pic:nvPicPr>
                  <pic:blipFill>
                    <a:blip r:embed="rId8"/>
                    <a:stretch>
                      <a:fillRect/>
                    </a:stretch>
                  </pic:blipFill>
                  <pic:spPr>
                    <a:xfrm>
                      <a:off x="0" y="0"/>
                      <a:ext cx="5274310" cy="1884680"/>
                    </a:xfrm>
                    <a:prstGeom prst="rect">
                      <a:avLst/>
                    </a:prstGeom>
                  </pic:spPr>
                </pic:pic>
              </a:graphicData>
            </a:graphic>
          </wp:inline>
        </w:drawing>
      </w:r>
    </w:p>
    <w:p w14:paraId="2120E51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5．配置数据源信息</w:t>
      </w:r>
    </w:p>
    <w:p w14:paraId="1D8DED2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4705350" cy="4676775"/>
            <wp:effectExtent l="0" t="0" r="0" b="9525"/>
            <wp:docPr id="1784819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19672" name="图片 1"/>
                    <pic:cNvPicPr>
                      <a:picLocks noChangeAspect="1"/>
                    </pic:cNvPicPr>
                  </pic:nvPicPr>
                  <pic:blipFill>
                    <a:blip r:embed="rId9"/>
                    <a:stretch>
                      <a:fillRect/>
                    </a:stretch>
                  </pic:blipFill>
                  <pic:spPr>
                    <a:xfrm>
                      <a:off x="0" y="0"/>
                      <a:ext cx="4705350" cy="4676775"/>
                    </a:xfrm>
                    <a:prstGeom prst="rect">
                      <a:avLst/>
                    </a:prstGeom>
                  </pic:spPr>
                </pic:pic>
              </a:graphicData>
            </a:graphic>
          </wp:inline>
        </w:drawing>
      </w:r>
    </w:p>
    <w:p w14:paraId="714C932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6.执行ETL抽取数据</w:t>
      </w:r>
    </w:p>
    <w:p w14:paraId="172A592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63165"/>
            <wp:effectExtent l="0" t="0" r="2540" b="0"/>
            <wp:docPr id="976059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59040" name="图片 1"/>
                    <pic:cNvPicPr>
                      <a:picLocks noChangeAspect="1"/>
                    </pic:cNvPicPr>
                  </pic:nvPicPr>
                  <pic:blipFill>
                    <a:blip r:embed="rId10"/>
                    <a:stretch>
                      <a:fillRect/>
                    </a:stretch>
                  </pic:blipFill>
                  <pic:spPr>
                    <a:xfrm>
                      <a:off x="0" y="0"/>
                      <a:ext cx="5274310" cy="2463165"/>
                    </a:xfrm>
                    <a:prstGeom prst="rect">
                      <a:avLst/>
                    </a:prstGeom>
                  </pic:spPr>
                </pic:pic>
              </a:graphicData>
            </a:graphic>
          </wp:inline>
        </w:drawing>
      </w:r>
    </w:p>
    <w:p w14:paraId="4AB2AA0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点击执行则马上开始第一个账套的数据抽取。（也可以不执行，点击取消</w:t>
      </w:r>
      <w:r>
        <w:rPr>
          <w:rFonts w:ascii="微软雅黑" w:hAnsi="微软雅黑" w:eastAsia="微软雅黑" w:cs="微软雅黑"/>
          <w:color w:val="000000"/>
          <w:sz w:val="27"/>
          <w:szCs w:val="27"/>
          <w:shd w:val="clear" w:color="auto" w:fill="FFFFFF"/>
        </w:rPr>
        <w:t>）</w:t>
      </w:r>
    </w:p>
    <w:p w14:paraId="71BDC1A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23CFDC0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7.检查数据源和数据仓库</w:t>
      </w:r>
    </w:p>
    <w:p w14:paraId="6512209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39745"/>
            <wp:effectExtent l="0" t="0" r="2540" b="8255"/>
            <wp:docPr id="14041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6240" name="图片 1"/>
                    <pic:cNvPicPr>
                      <a:picLocks noChangeAspect="1"/>
                    </pic:cNvPicPr>
                  </pic:nvPicPr>
                  <pic:blipFill>
                    <a:blip r:embed="rId11"/>
                    <a:stretch>
                      <a:fillRect/>
                    </a:stretch>
                  </pic:blipFill>
                  <pic:spPr>
                    <a:xfrm>
                      <a:off x="0" y="0"/>
                      <a:ext cx="5274310" cy="3039745"/>
                    </a:xfrm>
                    <a:prstGeom prst="rect">
                      <a:avLst/>
                    </a:prstGeom>
                  </pic:spPr>
                </pic:pic>
              </a:graphicData>
            </a:graphic>
          </wp:inline>
        </w:drawing>
      </w:r>
    </w:p>
    <w:p w14:paraId="49B2DCD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这可以看到自动生成了一个</w:t>
      </w:r>
      <w:r>
        <w:rPr>
          <w:rFonts w:ascii="微软雅黑" w:hAnsi="微软雅黑" w:eastAsia="微软雅黑" w:cs="微软雅黑"/>
          <w:color w:val="000000"/>
          <w:sz w:val="27"/>
          <w:szCs w:val="27"/>
          <w:shd w:val="clear" w:color="auto" w:fill="FFFFFF"/>
        </w:rPr>
        <w:t>powerbiexcel_1</w:t>
      </w:r>
      <w:r>
        <w:rPr>
          <w:rFonts w:hint="eastAsia" w:ascii="微软雅黑" w:hAnsi="微软雅黑" w:eastAsia="微软雅黑" w:cs="微软雅黑"/>
          <w:color w:val="000000"/>
          <w:sz w:val="27"/>
          <w:szCs w:val="27"/>
          <w:shd w:val="clear" w:color="auto" w:fill="FFFFFF"/>
        </w:rPr>
        <w:t>数据仓库。</w:t>
      </w:r>
    </w:p>
    <w:p w14:paraId="1E6E5DB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14650"/>
            <wp:effectExtent l="0" t="0" r="2540" b="0"/>
            <wp:docPr id="39566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6808" name="图片 1"/>
                    <pic:cNvPicPr>
                      <a:picLocks noChangeAspect="1"/>
                    </pic:cNvPicPr>
                  </pic:nvPicPr>
                  <pic:blipFill>
                    <a:blip r:embed="rId12"/>
                    <a:stretch>
                      <a:fillRect/>
                    </a:stretch>
                  </pic:blipFill>
                  <pic:spPr>
                    <a:xfrm>
                      <a:off x="0" y="0"/>
                      <a:ext cx="5274310" cy="2914650"/>
                    </a:xfrm>
                    <a:prstGeom prst="rect">
                      <a:avLst/>
                    </a:prstGeom>
                  </pic:spPr>
                </pic:pic>
              </a:graphicData>
            </a:graphic>
          </wp:inline>
        </w:drawing>
      </w:r>
    </w:p>
    <w:p w14:paraId="266DBF3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云星空数据源测试。</w:t>
      </w:r>
    </w:p>
    <w:p w14:paraId="621BC90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8.检查报表生成</w:t>
      </w:r>
    </w:p>
    <w:p w14:paraId="60EE67D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48230"/>
            <wp:effectExtent l="0" t="0" r="2540" b="0"/>
            <wp:docPr id="305025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25248" name="图片 1"/>
                    <pic:cNvPicPr>
                      <a:picLocks noChangeAspect="1"/>
                    </pic:cNvPicPr>
                  </pic:nvPicPr>
                  <pic:blipFill>
                    <a:blip r:embed="rId13"/>
                    <a:stretch>
                      <a:fillRect/>
                    </a:stretch>
                  </pic:blipFill>
                  <pic:spPr>
                    <a:xfrm>
                      <a:off x="0" y="0"/>
                      <a:ext cx="5274310" cy="2348230"/>
                    </a:xfrm>
                    <a:prstGeom prst="rect">
                      <a:avLst/>
                    </a:prstGeom>
                  </pic:spPr>
                </pic:pic>
              </a:graphicData>
            </a:graphic>
          </wp:inline>
        </w:drawing>
      </w:r>
    </w:p>
    <w:p w14:paraId="02A4ADF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45690"/>
            <wp:effectExtent l="0" t="0" r="2540" b="0"/>
            <wp:docPr id="1766314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14643" name="图片 1"/>
                    <pic:cNvPicPr>
                      <a:picLocks noChangeAspect="1"/>
                    </pic:cNvPicPr>
                  </pic:nvPicPr>
                  <pic:blipFill>
                    <a:blip r:embed="rId14"/>
                    <a:stretch>
                      <a:fillRect/>
                    </a:stretch>
                  </pic:blipFill>
                  <pic:spPr>
                    <a:xfrm>
                      <a:off x="0" y="0"/>
                      <a:ext cx="5274310" cy="2345690"/>
                    </a:xfrm>
                    <a:prstGeom prst="rect">
                      <a:avLst/>
                    </a:prstGeom>
                  </pic:spPr>
                </pic:pic>
              </a:graphicData>
            </a:graphic>
          </wp:inline>
        </w:drawing>
      </w:r>
    </w:p>
    <w:p w14:paraId="02389DF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527300"/>
            <wp:effectExtent l="0" t="0" r="2540" b="6350"/>
            <wp:docPr id="252853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53714" name="图片 1"/>
                    <pic:cNvPicPr>
                      <a:picLocks noChangeAspect="1"/>
                    </pic:cNvPicPr>
                  </pic:nvPicPr>
                  <pic:blipFill>
                    <a:blip r:embed="rId15"/>
                    <a:stretch>
                      <a:fillRect/>
                    </a:stretch>
                  </pic:blipFill>
                  <pic:spPr>
                    <a:xfrm>
                      <a:off x="0" y="0"/>
                      <a:ext cx="5274310" cy="2527300"/>
                    </a:xfrm>
                    <a:prstGeom prst="rect">
                      <a:avLst/>
                    </a:prstGeom>
                  </pic:spPr>
                </pic:pic>
              </a:graphicData>
            </a:graphic>
          </wp:inline>
        </w:drawing>
      </w:r>
    </w:p>
    <w:p w14:paraId="4FF11DE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A0BE3E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9.导出报表和ETL</w:t>
      </w:r>
    </w:p>
    <w:p w14:paraId="36F4098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17445"/>
            <wp:effectExtent l="0" t="0" r="2540" b="1905"/>
            <wp:docPr id="153430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653" name="图片 1"/>
                    <pic:cNvPicPr>
                      <a:picLocks noChangeAspect="1"/>
                    </pic:cNvPicPr>
                  </pic:nvPicPr>
                  <pic:blipFill>
                    <a:blip r:embed="rId16"/>
                    <a:stretch>
                      <a:fillRect/>
                    </a:stretch>
                  </pic:blipFill>
                  <pic:spPr>
                    <a:xfrm>
                      <a:off x="0" y="0"/>
                      <a:ext cx="5274310" cy="2417445"/>
                    </a:xfrm>
                    <a:prstGeom prst="rect">
                      <a:avLst/>
                    </a:prstGeom>
                  </pic:spPr>
                </pic:pic>
              </a:graphicData>
            </a:graphic>
          </wp:inline>
        </w:drawing>
      </w:r>
    </w:p>
    <w:p w14:paraId="42AE02A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下载保存到一个位置：</w:t>
      </w:r>
    </w:p>
    <w:p w14:paraId="63AE5D7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927100"/>
            <wp:effectExtent l="0" t="0" r="2540" b="6350"/>
            <wp:docPr id="16262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43" name="图片 1"/>
                    <pic:cNvPicPr>
                      <a:picLocks noChangeAspect="1"/>
                    </pic:cNvPicPr>
                  </pic:nvPicPr>
                  <pic:blipFill>
                    <a:blip r:embed="rId17"/>
                    <a:stretch>
                      <a:fillRect/>
                    </a:stretch>
                  </pic:blipFill>
                  <pic:spPr>
                    <a:xfrm>
                      <a:off x="0" y="0"/>
                      <a:ext cx="5274310" cy="927100"/>
                    </a:xfrm>
                    <a:prstGeom prst="rect">
                      <a:avLst/>
                    </a:prstGeom>
                  </pic:spPr>
                </pic:pic>
              </a:graphicData>
            </a:graphic>
          </wp:inline>
        </w:drawing>
      </w:r>
    </w:p>
    <w:p w14:paraId="0E5C7CE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0513C4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导出ETL</w:t>
      </w:r>
    </w:p>
    <w:p w14:paraId="3BBA096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8215"/>
            <wp:effectExtent l="0" t="0" r="2540" b="635"/>
            <wp:docPr id="1546513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3265" name="图片 1"/>
                    <pic:cNvPicPr>
                      <a:picLocks noChangeAspect="1"/>
                    </pic:cNvPicPr>
                  </pic:nvPicPr>
                  <pic:blipFill>
                    <a:blip r:embed="rId18"/>
                    <a:stretch>
                      <a:fillRect/>
                    </a:stretch>
                  </pic:blipFill>
                  <pic:spPr>
                    <a:xfrm>
                      <a:off x="0" y="0"/>
                      <a:ext cx="5274310" cy="2228215"/>
                    </a:xfrm>
                    <a:prstGeom prst="rect">
                      <a:avLst/>
                    </a:prstGeom>
                  </pic:spPr>
                </pic:pic>
              </a:graphicData>
            </a:graphic>
          </wp:inline>
        </w:drawing>
      </w:r>
    </w:p>
    <w:p w14:paraId="708489B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生成的文件，找个地方存下</w:t>
      </w:r>
    </w:p>
    <w:p w14:paraId="63D516C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048250" cy="3714750"/>
            <wp:effectExtent l="0" t="0" r="0" b="0"/>
            <wp:docPr id="980040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0011" name="图片 1"/>
                    <pic:cNvPicPr>
                      <a:picLocks noChangeAspect="1"/>
                    </pic:cNvPicPr>
                  </pic:nvPicPr>
                  <pic:blipFill>
                    <a:blip r:embed="rId19"/>
                    <a:stretch>
                      <a:fillRect/>
                    </a:stretch>
                  </pic:blipFill>
                  <pic:spPr>
                    <a:xfrm>
                      <a:off x="0" y="0"/>
                      <a:ext cx="5048250" cy="3714750"/>
                    </a:xfrm>
                    <a:prstGeom prst="rect">
                      <a:avLst/>
                    </a:prstGeom>
                  </pic:spPr>
                </pic:pic>
              </a:graphicData>
            </a:graphic>
          </wp:inline>
        </w:drawing>
      </w:r>
    </w:p>
    <w:p w14:paraId="7BC3723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1CED28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10.新建第二个账套的数据源以及对应的数据仓库。</w:t>
      </w:r>
    </w:p>
    <w:p w14:paraId="0612EBA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用工具在数据库创建一个新的数据仓库</w:t>
      </w:r>
      <w:r>
        <w:rPr>
          <w:rFonts w:ascii="微软雅黑" w:hAnsi="微软雅黑" w:eastAsia="微软雅黑" w:cs="微软雅黑"/>
          <w:color w:val="000000"/>
          <w:sz w:val="27"/>
          <w:szCs w:val="27"/>
          <w:shd w:val="clear" w:color="auto" w:fill="FFFFFF"/>
        </w:rPr>
        <w:t>powerbiexcel_02</w:t>
      </w:r>
    </w:p>
    <w:p w14:paraId="34FED3D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4283075"/>
            <wp:effectExtent l="0" t="0" r="2540" b="3175"/>
            <wp:docPr id="807416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6677" name="图片 1"/>
                    <pic:cNvPicPr>
                      <a:picLocks noChangeAspect="1"/>
                    </pic:cNvPicPr>
                  </pic:nvPicPr>
                  <pic:blipFill>
                    <a:blip r:embed="rId20"/>
                    <a:stretch>
                      <a:fillRect/>
                    </a:stretch>
                  </pic:blipFill>
                  <pic:spPr>
                    <a:xfrm>
                      <a:off x="0" y="0"/>
                      <a:ext cx="5274310" cy="4283075"/>
                    </a:xfrm>
                    <a:prstGeom prst="rect">
                      <a:avLst/>
                    </a:prstGeom>
                  </pic:spPr>
                </pic:pic>
              </a:graphicData>
            </a:graphic>
          </wp:inline>
        </w:drawing>
      </w:r>
    </w:p>
    <w:p w14:paraId="6544427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在BI中建立第二个账套的数据仓库。</w:t>
      </w:r>
    </w:p>
    <w:p w14:paraId="3930AA1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170555"/>
            <wp:effectExtent l="0" t="0" r="2540" b="0"/>
            <wp:docPr id="1965494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94840" name="图片 1"/>
                    <pic:cNvPicPr>
                      <a:picLocks noChangeAspect="1"/>
                    </pic:cNvPicPr>
                  </pic:nvPicPr>
                  <pic:blipFill>
                    <a:blip r:embed="rId21"/>
                    <a:stretch>
                      <a:fillRect/>
                    </a:stretch>
                  </pic:blipFill>
                  <pic:spPr>
                    <a:xfrm>
                      <a:off x="0" y="0"/>
                      <a:ext cx="5274310" cy="3170555"/>
                    </a:xfrm>
                    <a:prstGeom prst="rect">
                      <a:avLst/>
                    </a:prstGeom>
                  </pic:spPr>
                </pic:pic>
              </a:graphicData>
            </a:graphic>
          </wp:inline>
        </w:drawing>
      </w:r>
    </w:p>
    <w:p w14:paraId="6439B46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把默认第一个数据仓库名称修改一下。</w:t>
      </w:r>
    </w:p>
    <w:p w14:paraId="2C55719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155950"/>
            <wp:effectExtent l="0" t="0" r="2540" b="6350"/>
            <wp:docPr id="1028186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86181" name="图片 1"/>
                    <pic:cNvPicPr>
                      <a:picLocks noChangeAspect="1"/>
                    </pic:cNvPicPr>
                  </pic:nvPicPr>
                  <pic:blipFill>
                    <a:blip r:embed="rId22"/>
                    <a:stretch>
                      <a:fillRect/>
                    </a:stretch>
                  </pic:blipFill>
                  <pic:spPr>
                    <a:xfrm>
                      <a:off x="0" y="0"/>
                      <a:ext cx="5274310" cy="3155950"/>
                    </a:xfrm>
                    <a:prstGeom prst="rect">
                      <a:avLst/>
                    </a:prstGeom>
                  </pic:spPr>
                </pic:pic>
              </a:graphicData>
            </a:graphic>
          </wp:inline>
        </w:drawing>
      </w:r>
    </w:p>
    <w:p w14:paraId="3736789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6334BD2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创建B账套数据源连接。参照A账套数据源连接进行配置。</w:t>
      </w:r>
    </w:p>
    <w:p w14:paraId="374EE32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13075"/>
            <wp:effectExtent l="0" t="0" r="2540" b="0"/>
            <wp:docPr id="1800074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4281" name="图片 1"/>
                    <pic:cNvPicPr>
                      <a:picLocks noChangeAspect="1"/>
                    </pic:cNvPicPr>
                  </pic:nvPicPr>
                  <pic:blipFill>
                    <a:blip r:embed="rId23"/>
                    <a:stretch>
                      <a:fillRect/>
                    </a:stretch>
                  </pic:blipFill>
                  <pic:spPr>
                    <a:xfrm>
                      <a:off x="0" y="0"/>
                      <a:ext cx="5274310" cy="3013075"/>
                    </a:xfrm>
                    <a:prstGeom prst="rect">
                      <a:avLst/>
                    </a:prstGeom>
                  </pic:spPr>
                </pic:pic>
              </a:graphicData>
            </a:graphic>
          </wp:inline>
        </w:drawing>
      </w:r>
    </w:p>
    <w:p w14:paraId="7FB7550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891155"/>
            <wp:effectExtent l="0" t="0" r="2540" b="4445"/>
            <wp:docPr id="414997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7792" name="图片 1"/>
                    <pic:cNvPicPr>
                      <a:picLocks noChangeAspect="1"/>
                    </pic:cNvPicPr>
                  </pic:nvPicPr>
                  <pic:blipFill>
                    <a:blip r:embed="rId24"/>
                    <a:stretch>
                      <a:fillRect/>
                    </a:stretch>
                  </pic:blipFill>
                  <pic:spPr>
                    <a:xfrm>
                      <a:off x="0" y="0"/>
                      <a:ext cx="5274310" cy="2891155"/>
                    </a:xfrm>
                    <a:prstGeom prst="rect">
                      <a:avLst/>
                    </a:prstGeom>
                  </pic:spPr>
                </pic:pic>
              </a:graphicData>
            </a:graphic>
          </wp:inline>
        </w:drawing>
      </w:r>
    </w:p>
    <w:p w14:paraId="248377E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20E8E9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否则参照数据源A账套中的参数进行增加。</w:t>
      </w:r>
    </w:p>
    <w:p w14:paraId="2ABB92E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85770"/>
            <wp:effectExtent l="0" t="0" r="2540" b="5080"/>
            <wp:docPr id="412994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94534" name="图片 1"/>
                    <pic:cNvPicPr>
                      <a:picLocks noChangeAspect="1"/>
                    </pic:cNvPicPr>
                  </pic:nvPicPr>
                  <pic:blipFill>
                    <a:blip r:embed="rId25"/>
                    <a:stretch>
                      <a:fillRect/>
                    </a:stretch>
                  </pic:blipFill>
                  <pic:spPr>
                    <a:xfrm>
                      <a:off x="0" y="0"/>
                      <a:ext cx="5274310" cy="2985770"/>
                    </a:xfrm>
                    <a:prstGeom prst="rect">
                      <a:avLst/>
                    </a:prstGeom>
                  </pic:spPr>
                </pic:pic>
              </a:graphicData>
            </a:graphic>
          </wp:inline>
        </w:drawing>
      </w:r>
    </w:p>
    <w:p w14:paraId="6E215ED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DB8ED6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Body参数配置：非第三方配置相关参数，加入，点击测试能返回token即可。</w:t>
      </w:r>
    </w:p>
    <w:p w14:paraId="5EBB3D5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416300"/>
            <wp:effectExtent l="0" t="0" r="2540" b="0"/>
            <wp:docPr id="2079963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63262" name="图片 1"/>
                    <pic:cNvPicPr>
                      <a:picLocks noChangeAspect="1"/>
                    </pic:cNvPicPr>
                  </pic:nvPicPr>
                  <pic:blipFill>
                    <a:blip r:embed="rId26"/>
                    <a:stretch>
                      <a:fillRect/>
                    </a:stretch>
                  </pic:blipFill>
                  <pic:spPr>
                    <a:xfrm>
                      <a:off x="0" y="0"/>
                      <a:ext cx="5274310" cy="3416300"/>
                    </a:xfrm>
                    <a:prstGeom prst="rect">
                      <a:avLst/>
                    </a:prstGeom>
                  </pic:spPr>
                </pic:pic>
              </a:graphicData>
            </a:graphic>
          </wp:inline>
        </w:drawing>
      </w:r>
    </w:p>
    <w:p w14:paraId="27913FC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这里需要建立一个账套2的地址变量：</w:t>
      </w:r>
    </w:p>
    <w:p w14:paraId="3EDFDE0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161540"/>
            <wp:effectExtent l="0" t="0" r="2540" b="0"/>
            <wp:docPr id="1384095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95451" name="图片 1"/>
                    <pic:cNvPicPr>
                      <a:picLocks noChangeAspect="1"/>
                    </pic:cNvPicPr>
                  </pic:nvPicPr>
                  <pic:blipFill>
                    <a:blip r:embed="rId27"/>
                    <a:stretch>
                      <a:fillRect/>
                    </a:stretch>
                  </pic:blipFill>
                  <pic:spPr>
                    <a:xfrm>
                      <a:off x="0" y="0"/>
                      <a:ext cx="5274310" cy="2161540"/>
                    </a:xfrm>
                    <a:prstGeom prst="rect">
                      <a:avLst/>
                    </a:prstGeom>
                  </pic:spPr>
                </pic:pic>
              </a:graphicData>
            </a:graphic>
          </wp:inline>
        </w:drawing>
      </w:r>
    </w:p>
    <w:p w14:paraId="27D80C0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23235"/>
            <wp:effectExtent l="0" t="0" r="2540" b="5715"/>
            <wp:docPr id="1180097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7292" name="图片 1"/>
                    <pic:cNvPicPr>
                      <a:picLocks noChangeAspect="1"/>
                    </pic:cNvPicPr>
                  </pic:nvPicPr>
                  <pic:blipFill>
                    <a:blip r:embed="rId28"/>
                    <a:stretch>
                      <a:fillRect/>
                    </a:stretch>
                  </pic:blipFill>
                  <pic:spPr>
                    <a:xfrm>
                      <a:off x="0" y="0"/>
                      <a:ext cx="5274310" cy="3023235"/>
                    </a:xfrm>
                    <a:prstGeom prst="rect">
                      <a:avLst/>
                    </a:prstGeom>
                  </pic:spPr>
                </pic:pic>
              </a:graphicData>
            </a:graphic>
          </wp:inline>
        </w:drawing>
      </w:r>
    </w:p>
    <w:p w14:paraId="65A58D4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相关的API也需要修改一下，这里需要花费点时间</w:t>
      </w:r>
    </w:p>
    <w:p w14:paraId="299035B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7580"/>
            <wp:effectExtent l="0" t="0" r="2540" b="1270"/>
            <wp:docPr id="1791435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35588" name="图片 1"/>
                    <pic:cNvPicPr>
                      <a:picLocks noChangeAspect="1"/>
                    </pic:cNvPicPr>
                  </pic:nvPicPr>
                  <pic:blipFill>
                    <a:blip r:embed="rId29"/>
                    <a:stretch>
                      <a:fillRect/>
                    </a:stretch>
                  </pic:blipFill>
                  <pic:spPr>
                    <a:xfrm>
                      <a:off x="0" y="0"/>
                      <a:ext cx="5274310" cy="2227580"/>
                    </a:xfrm>
                    <a:prstGeom prst="rect">
                      <a:avLst/>
                    </a:prstGeom>
                  </pic:spPr>
                </pic:pic>
              </a:graphicData>
            </a:graphic>
          </wp:inline>
        </w:drawing>
      </w:r>
    </w:p>
    <w:p w14:paraId="1BBAA14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数据源中的API都需要替换下，这里可以用脚本进行替换。</w:t>
      </w:r>
    </w:p>
    <w:p w14:paraId="63D0143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 xml:space="preserve">例如：我这里把《基础模块_会计日历》这个任务中的 </w:t>
      </w:r>
      <w:r>
        <w:rPr>
          <w:rFonts w:ascii="微软雅黑" w:hAnsi="微软雅黑" w:eastAsia="微软雅黑" w:cs="微软雅黑"/>
          <w:color w:val="000000"/>
          <w:sz w:val="27"/>
          <w:szCs w:val="27"/>
          <w:shd w:val="clear" w:color="auto" w:fill="FFFFFF"/>
        </w:rPr>
        <w:t>v_furl_k3cloud</w:t>
      </w:r>
      <w:r>
        <w:rPr>
          <w:rFonts w:hint="eastAsia" w:ascii="微软雅黑" w:hAnsi="微软雅黑" w:eastAsia="微软雅黑" w:cs="微软雅黑"/>
          <w:color w:val="000000"/>
          <w:sz w:val="27"/>
          <w:szCs w:val="27"/>
          <w:shd w:val="clear" w:color="auto" w:fill="FFFFFF"/>
        </w:rPr>
        <w:t xml:space="preserve"> 替换成</w:t>
      </w:r>
      <w:r>
        <w:rPr>
          <w:rFonts w:ascii="微软雅黑" w:hAnsi="微软雅黑" w:eastAsia="微软雅黑" w:cs="微软雅黑"/>
          <w:color w:val="000000"/>
          <w:sz w:val="27"/>
          <w:szCs w:val="27"/>
          <w:shd w:val="clear" w:color="auto" w:fill="FFFFFF"/>
        </w:rPr>
        <w:t>v_furl_k3cloud_02</w:t>
      </w:r>
      <w:r>
        <w:rPr>
          <w:rFonts w:hint="eastAsia" w:ascii="微软雅黑" w:hAnsi="微软雅黑" w:eastAsia="微软雅黑" w:cs="微软雅黑"/>
          <w:color w:val="000000"/>
          <w:sz w:val="27"/>
          <w:szCs w:val="27"/>
          <w:shd w:val="clear" w:color="auto" w:fill="FFFFFF"/>
        </w:rPr>
        <w:t xml:space="preserve"> 。</w:t>
      </w:r>
    </w:p>
    <w:p w14:paraId="1629AF6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我们可以找到支持库通过 来源ID进行替换（</w:t>
      </w:r>
      <w:r>
        <w:rPr>
          <w:rFonts w:hint="eastAsia" w:ascii="微软雅黑" w:hAnsi="微软雅黑" w:eastAsia="微软雅黑" w:cs="微软雅黑"/>
          <w:color w:val="EE0000"/>
          <w:sz w:val="27"/>
          <w:szCs w:val="27"/>
          <w:shd w:val="clear" w:color="auto" w:fill="FFFFFF"/>
        </w:rPr>
        <w:t>注意：最好先备份t_cross_webds表</w:t>
      </w:r>
      <w:r>
        <w:rPr>
          <w:rFonts w:hint="eastAsia" w:ascii="微软雅黑" w:hAnsi="微软雅黑" w:eastAsia="微软雅黑" w:cs="微软雅黑"/>
          <w:color w:val="000000"/>
          <w:sz w:val="27"/>
          <w:szCs w:val="27"/>
          <w:shd w:val="clear" w:color="auto" w:fill="FFFFFF"/>
        </w:rPr>
        <w:t>）</w:t>
      </w:r>
    </w:p>
    <w:p w14:paraId="046874B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812290"/>
            <wp:effectExtent l="0" t="0" r="2540" b="0"/>
            <wp:docPr id="1694543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3180" name="图片 1"/>
                    <pic:cNvPicPr>
                      <a:picLocks noChangeAspect="1"/>
                    </pic:cNvPicPr>
                  </pic:nvPicPr>
                  <pic:blipFill>
                    <a:blip r:embed="rId30"/>
                    <a:stretch>
                      <a:fillRect/>
                    </a:stretch>
                  </pic:blipFill>
                  <pic:spPr>
                    <a:xfrm>
                      <a:off x="0" y="0"/>
                      <a:ext cx="5274310" cy="1812290"/>
                    </a:xfrm>
                    <a:prstGeom prst="rect">
                      <a:avLst/>
                    </a:prstGeom>
                  </pic:spPr>
                </pic:pic>
              </a:graphicData>
            </a:graphic>
          </wp:inline>
        </w:drawing>
      </w:r>
    </w:p>
    <w:p w14:paraId="231DFDB3">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 xml:space="preserve">select fdsid,fname,furl from t_cross_webds where fname ='基础模块_会计日历' </w:t>
      </w:r>
      <w:r>
        <w:rPr>
          <w:rFonts w:ascii="微软雅黑" w:hAnsi="微软雅黑" w:eastAsia="微软雅黑" w:cs="微软雅黑"/>
          <w:color w:val="000000"/>
          <w:sz w:val="27"/>
          <w:szCs w:val="27"/>
          <w:shd w:val="clear" w:color="auto" w:fill="FFFFFF"/>
        </w:rPr>
        <w:t>and furl like '%?v_furl_k3cloud_02?%'</w:t>
      </w:r>
    </w:p>
    <w:p w14:paraId="6E9A173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更新fdsid为图中查询结果的api中的furl。</w:t>
      </w:r>
    </w:p>
    <w:p w14:paraId="0C0FFD8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88465"/>
            <wp:effectExtent l="0" t="0" r="2540" b="6985"/>
            <wp:docPr id="1031231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1794" name="图片 1"/>
                    <pic:cNvPicPr>
                      <a:picLocks noChangeAspect="1"/>
                    </pic:cNvPicPr>
                  </pic:nvPicPr>
                  <pic:blipFill>
                    <a:blip r:embed="rId31"/>
                    <a:stretch>
                      <a:fillRect/>
                    </a:stretch>
                  </pic:blipFill>
                  <pic:spPr>
                    <a:xfrm>
                      <a:off x="0" y="0"/>
                      <a:ext cx="5274310" cy="1688465"/>
                    </a:xfrm>
                    <a:prstGeom prst="rect">
                      <a:avLst/>
                    </a:prstGeom>
                  </pic:spPr>
                </pic:pic>
              </a:graphicData>
            </a:graphic>
          </wp:inline>
        </w:drawing>
      </w:r>
    </w:p>
    <w:p w14:paraId="7049E7A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随便搜索一下，看连接变量是否发生改变</w:t>
      </w:r>
    </w:p>
    <w:p w14:paraId="6DDDBA5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122170"/>
            <wp:effectExtent l="0" t="0" r="2540" b="0"/>
            <wp:docPr id="1994170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70842" name="图片 1"/>
                    <pic:cNvPicPr>
                      <a:picLocks noChangeAspect="1"/>
                    </pic:cNvPicPr>
                  </pic:nvPicPr>
                  <pic:blipFill>
                    <a:blip r:embed="rId32"/>
                    <a:stretch>
                      <a:fillRect/>
                    </a:stretch>
                  </pic:blipFill>
                  <pic:spPr>
                    <a:xfrm>
                      <a:off x="0" y="0"/>
                      <a:ext cx="5274310" cy="2122170"/>
                    </a:xfrm>
                    <a:prstGeom prst="rect">
                      <a:avLst/>
                    </a:prstGeom>
                  </pic:spPr>
                </pic:pic>
              </a:graphicData>
            </a:graphic>
          </wp:inline>
        </w:drawing>
      </w:r>
    </w:p>
    <w:p w14:paraId="628554E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27EB13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A00110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A账套数据源也修改下名称</w:t>
      </w:r>
    </w:p>
    <w:p w14:paraId="1BC64D5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134995"/>
            <wp:effectExtent l="0" t="0" r="2540" b="8255"/>
            <wp:docPr id="1175936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6583" name="图片 1"/>
                    <pic:cNvPicPr>
                      <a:picLocks noChangeAspect="1"/>
                    </pic:cNvPicPr>
                  </pic:nvPicPr>
                  <pic:blipFill>
                    <a:blip r:embed="rId33"/>
                    <a:stretch>
                      <a:fillRect/>
                    </a:stretch>
                  </pic:blipFill>
                  <pic:spPr>
                    <a:xfrm>
                      <a:off x="0" y="0"/>
                      <a:ext cx="5274310" cy="3134995"/>
                    </a:xfrm>
                    <a:prstGeom prst="rect">
                      <a:avLst/>
                    </a:prstGeom>
                  </pic:spPr>
                </pic:pic>
              </a:graphicData>
            </a:graphic>
          </wp:inline>
        </w:drawing>
      </w:r>
    </w:p>
    <w:p w14:paraId="03C9D68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1D5163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检查数据源和数据仓库链接。</w:t>
      </w:r>
    </w:p>
    <w:p w14:paraId="649368B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52115"/>
            <wp:effectExtent l="0" t="0" r="2540" b="635"/>
            <wp:docPr id="1339513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3964" name="图片 1"/>
                    <pic:cNvPicPr>
                      <a:picLocks noChangeAspect="1"/>
                    </pic:cNvPicPr>
                  </pic:nvPicPr>
                  <pic:blipFill>
                    <a:blip r:embed="rId34"/>
                    <a:stretch>
                      <a:fillRect/>
                    </a:stretch>
                  </pic:blipFill>
                  <pic:spPr>
                    <a:xfrm>
                      <a:off x="0" y="0"/>
                      <a:ext cx="5274310" cy="2952115"/>
                    </a:xfrm>
                    <a:prstGeom prst="rect">
                      <a:avLst/>
                    </a:prstGeom>
                  </pic:spPr>
                </pic:pic>
              </a:graphicData>
            </a:graphic>
          </wp:inline>
        </w:drawing>
      </w:r>
    </w:p>
    <w:p w14:paraId="50ED641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目前是A账套和B账套分别一个来源一个数据仓库。</w:t>
      </w:r>
    </w:p>
    <w:p w14:paraId="7681062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EC0767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11.导入B账套的报表</w:t>
      </w:r>
    </w:p>
    <w:p w14:paraId="459339D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563495"/>
            <wp:effectExtent l="0" t="0" r="2540" b="8255"/>
            <wp:docPr id="300789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89674" name="图片 1"/>
                    <pic:cNvPicPr>
                      <a:picLocks noChangeAspect="1"/>
                    </pic:cNvPicPr>
                  </pic:nvPicPr>
                  <pic:blipFill>
                    <a:blip r:embed="rId35"/>
                    <a:stretch>
                      <a:fillRect/>
                    </a:stretch>
                  </pic:blipFill>
                  <pic:spPr>
                    <a:xfrm>
                      <a:off x="0" y="0"/>
                      <a:ext cx="5274310" cy="2563495"/>
                    </a:xfrm>
                    <a:prstGeom prst="rect">
                      <a:avLst/>
                    </a:prstGeom>
                  </pic:spPr>
                </pic:pic>
              </a:graphicData>
            </a:graphic>
          </wp:inline>
        </w:drawing>
      </w:r>
    </w:p>
    <w:p w14:paraId="007C667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553F10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55290"/>
            <wp:effectExtent l="0" t="0" r="2540" b="0"/>
            <wp:docPr id="405059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59467" name="图片 1"/>
                    <pic:cNvPicPr>
                      <a:picLocks noChangeAspect="1"/>
                    </pic:cNvPicPr>
                  </pic:nvPicPr>
                  <pic:blipFill>
                    <a:blip r:embed="rId36"/>
                    <a:stretch>
                      <a:fillRect/>
                    </a:stretch>
                  </pic:blipFill>
                  <pic:spPr>
                    <a:xfrm>
                      <a:off x="0" y="0"/>
                      <a:ext cx="5274310" cy="2955290"/>
                    </a:xfrm>
                    <a:prstGeom prst="rect">
                      <a:avLst/>
                    </a:prstGeom>
                  </pic:spPr>
                </pic:pic>
              </a:graphicData>
            </a:graphic>
          </wp:inline>
        </w:drawing>
      </w:r>
    </w:p>
    <w:p w14:paraId="6F64AFA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59075"/>
            <wp:effectExtent l="0" t="0" r="2540" b="3175"/>
            <wp:docPr id="1433376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6756" name="图片 1"/>
                    <pic:cNvPicPr>
                      <a:picLocks noChangeAspect="1"/>
                    </pic:cNvPicPr>
                  </pic:nvPicPr>
                  <pic:blipFill>
                    <a:blip r:embed="rId37"/>
                    <a:stretch>
                      <a:fillRect/>
                    </a:stretch>
                  </pic:blipFill>
                  <pic:spPr>
                    <a:xfrm>
                      <a:off x="0" y="0"/>
                      <a:ext cx="5274310" cy="2759075"/>
                    </a:xfrm>
                    <a:prstGeom prst="rect">
                      <a:avLst/>
                    </a:prstGeom>
                  </pic:spPr>
                </pic:pic>
              </a:graphicData>
            </a:graphic>
          </wp:inline>
        </w:drawing>
      </w:r>
    </w:p>
    <w:p w14:paraId="48B771A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点击确定，等待导入</w:t>
      </w:r>
    </w:p>
    <w:p w14:paraId="13EFD32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4458335"/>
            <wp:effectExtent l="0" t="0" r="2540" b="0"/>
            <wp:docPr id="1956644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4600" name="图片 1"/>
                    <pic:cNvPicPr>
                      <a:picLocks noChangeAspect="1"/>
                    </pic:cNvPicPr>
                  </pic:nvPicPr>
                  <pic:blipFill>
                    <a:blip r:embed="rId38"/>
                    <a:stretch>
                      <a:fillRect/>
                    </a:stretch>
                  </pic:blipFill>
                  <pic:spPr>
                    <a:xfrm>
                      <a:off x="0" y="0"/>
                      <a:ext cx="5274310" cy="4458335"/>
                    </a:xfrm>
                    <a:prstGeom prst="rect">
                      <a:avLst/>
                    </a:prstGeom>
                  </pic:spPr>
                </pic:pic>
              </a:graphicData>
            </a:graphic>
          </wp:inline>
        </w:drawing>
      </w:r>
    </w:p>
    <w:p w14:paraId="1300A51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导入成功后就有2套报表分别对应A账套和B账套</w:t>
      </w:r>
    </w:p>
    <w:p w14:paraId="491D9F8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97175"/>
            <wp:effectExtent l="0" t="0" r="2540" b="3175"/>
            <wp:docPr id="1961179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79725" name="图片 1"/>
                    <pic:cNvPicPr>
                      <a:picLocks noChangeAspect="1"/>
                    </pic:cNvPicPr>
                  </pic:nvPicPr>
                  <pic:blipFill>
                    <a:blip r:embed="rId39"/>
                    <a:stretch>
                      <a:fillRect/>
                    </a:stretch>
                  </pic:blipFill>
                  <pic:spPr>
                    <a:xfrm>
                      <a:off x="0" y="0"/>
                      <a:ext cx="5274310" cy="2797175"/>
                    </a:xfrm>
                    <a:prstGeom prst="rect">
                      <a:avLst/>
                    </a:prstGeom>
                  </pic:spPr>
                </pic:pic>
              </a:graphicData>
            </a:graphic>
          </wp:inline>
        </w:drawing>
      </w:r>
    </w:p>
    <w:p w14:paraId="60764A6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修改下名字</w:t>
      </w:r>
    </w:p>
    <w:p w14:paraId="6AE8DE1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30145"/>
            <wp:effectExtent l="0" t="0" r="2540" b="8255"/>
            <wp:docPr id="1593948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8277" name="图片 1"/>
                    <pic:cNvPicPr>
                      <a:picLocks noChangeAspect="1"/>
                    </pic:cNvPicPr>
                  </pic:nvPicPr>
                  <pic:blipFill>
                    <a:blip r:embed="rId40"/>
                    <a:stretch>
                      <a:fillRect/>
                    </a:stretch>
                  </pic:blipFill>
                  <pic:spPr>
                    <a:xfrm>
                      <a:off x="0" y="0"/>
                      <a:ext cx="5274310" cy="2430145"/>
                    </a:xfrm>
                    <a:prstGeom prst="rect">
                      <a:avLst/>
                    </a:prstGeom>
                  </pic:spPr>
                </pic:pic>
              </a:graphicData>
            </a:graphic>
          </wp:inline>
        </w:drawing>
      </w:r>
    </w:p>
    <w:p w14:paraId="4EC5721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5876D3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12.导入ETL</w:t>
      </w:r>
    </w:p>
    <w:p w14:paraId="7490EE8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修改A账套调度名称</w:t>
      </w:r>
    </w:p>
    <w:p w14:paraId="0ACFFEC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46655"/>
            <wp:effectExtent l="0" t="0" r="2540" b="0"/>
            <wp:docPr id="744826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26887" name="图片 1"/>
                    <pic:cNvPicPr>
                      <a:picLocks noChangeAspect="1"/>
                    </pic:cNvPicPr>
                  </pic:nvPicPr>
                  <pic:blipFill>
                    <a:blip r:embed="rId41"/>
                    <a:stretch>
                      <a:fillRect/>
                    </a:stretch>
                  </pic:blipFill>
                  <pic:spPr>
                    <a:xfrm>
                      <a:off x="0" y="0"/>
                      <a:ext cx="5274310" cy="2446655"/>
                    </a:xfrm>
                    <a:prstGeom prst="rect">
                      <a:avLst/>
                    </a:prstGeom>
                  </pic:spPr>
                </pic:pic>
              </a:graphicData>
            </a:graphic>
          </wp:inline>
        </w:drawing>
      </w:r>
    </w:p>
    <w:p w14:paraId="15A4A3A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点击导入，选择之前导出的ETL文件。</w:t>
      </w:r>
    </w:p>
    <w:p w14:paraId="15375F5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617855"/>
            <wp:effectExtent l="0" t="0" r="2540" b="0"/>
            <wp:docPr id="1345317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7359" name="图片 1"/>
                    <pic:cNvPicPr>
                      <a:picLocks noChangeAspect="1"/>
                    </pic:cNvPicPr>
                  </pic:nvPicPr>
                  <pic:blipFill>
                    <a:blip r:embed="rId42"/>
                    <a:stretch>
                      <a:fillRect/>
                    </a:stretch>
                  </pic:blipFill>
                  <pic:spPr>
                    <a:xfrm>
                      <a:off x="0" y="0"/>
                      <a:ext cx="5274310" cy="617855"/>
                    </a:xfrm>
                    <a:prstGeom prst="rect">
                      <a:avLst/>
                    </a:prstGeom>
                  </pic:spPr>
                </pic:pic>
              </a:graphicData>
            </a:graphic>
          </wp:inline>
        </w:drawing>
      </w:r>
    </w:p>
    <w:p w14:paraId="6296E13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16785"/>
            <wp:effectExtent l="0" t="0" r="2540" b="0"/>
            <wp:docPr id="1387792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92622" name="图片 1"/>
                    <pic:cNvPicPr>
                      <a:picLocks noChangeAspect="1"/>
                    </pic:cNvPicPr>
                  </pic:nvPicPr>
                  <pic:blipFill>
                    <a:blip r:embed="rId43"/>
                    <a:stretch>
                      <a:fillRect/>
                    </a:stretch>
                  </pic:blipFill>
                  <pic:spPr>
                    <a:xfrm>
                      <a:off x="0" y="0"/>
                      <a:ext cx="5274310" cy="2216785"/>
                    </a:xfrm>
                    <a:prstGeom prst="rect">
                      <a:avLst/>
                    </a:prstGeom>
                  </pic:spPr>
                </pic:pic>
              </a:graphicData>
            </a:graphic>
          </wp:inline>
        </w:drawing>
      </w:r>
    </w:p>
    <w:p w14:paraId="141D7D4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选择B账套数据源和A账套数据仓库后确定后等待导入</w:t>
      </w:r>
    </w:p>
    <w:p w14:paraId="7E3C0EC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005330"/>
            <wp:effectExtent l="0" t="0" r="2540" b="0"/>
            <wp:docPr id="1807695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95923" name="图片 1"/>
                    <pic:cNvPicPr>
                      <a:picLocks noChangeAspect="1"/>
                    </pic:cNvPicPr>
                  </pic:nvPicPr>
                  <pic:blipFill>
                    <a:blip r:embed="rId44"/>
                    <a:stretch>
                      <a:fillRect/>
                    </a:stretch>
                  </pic:blipFill>
                  <pic:spPr>
                    <a:xfrm>
                      <a:off x="0" y="0"/>
                      <a:ext cx="5274310" cy="2005330"/>
                    </a:xfrm>
                    <a:prstGeom prst="rect">
                      <a:avLst/>
                    </a:prstGeom>
                  </pic:spPr>
                </pic:pic>
              </a:graphicData>
            </a:graphic>
          </wp:inline>
        </w:drawing>
      </w:r>
    </w:p>
    <w:p w14:paraId="618A3C7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修改B账套调度作业计划名称</w:t>
      </w:r>
    </w:p>
    <w:p w14:paraId="414962F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17675"/>
            <wp:effectExtent l="0" t="0" r="2540" b="0"/>
            <wp:docPr id="690103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3650" name="图片 1"/>
                    <pic:cNvPicPr>
                      <a:picLocks noChangeAspect="1"/>
                    </pic:cNvPicPr>
                  </pic:nvPicPr>
                  <pic:blipFill>
                    <a:blip r:embed="rId45"/>
                    <a:stretch>
                      <a:fillRect/>
                    </a:stretch>
                  </pic:blipFill>
                  <pic:spPr>
                    <a:xfrm>
                      <a:off x="0" y="0"/>
                      <a:ext cx="5274310" cy="1717675"/>
                    </a:xfrm>
                    <a:prstGeom prst="rect">
                      <a:avLst/>
                    </a:prstGeom>
                  </pic:spPr>
                </pic:pic>
              </a:graphicData>
            </a:graphic>
          </wp:inline>
        </w:drawing>
      </w:r>
    </w:p>
    <w:p w14:paraId="670EC2D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修改作业文件夹</w:t>
      </w:r>
    </w:p>
    <w:p w14:paraId="2650150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34820"/>
            <wp:effectExtent l="0" t="0" r="2540" b="0"/>
            <wp:docPr id="1603252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52833" name="图片 1"/>
                    <pic:cNvPicPr>
                      <a:picLocks noChangeAspect="1"/>
                    </pic:cNvPicPr>
                  </pic:nvPicPr>
                  <pic:blipFill>
                    <a:blip r:embed="rId46"/>
                    <a:stretch>
                      <a:fillRect/>
                    </a:stretch>
                  </pic:blipFill>
                  <pic:spPr>
                    <a:xfrm>
                      <a:off x="0" y="0"/>
                      <a:ext cx="5274310" cy="1734820"/>
                    </a:xfrm>
                    <a:prstGeom prst="rect">
                      <a:avLst/>
                    </a:prstGeom>
                  </pic:spPr>
                </pic:pic>
              </a:graphicData>
            </a:graphic>
          </wp:inline>
        </w:drawing>
      </w:r>
    </w:p>
    <w:p w14:paraId="1BFE7B1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13.数据同步</w:t>
      </w:r>
    </w:p>
    <w:p w14:paraId="310F220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分别执行2个账套的作业调度，即可完成2个独立账套数据抽取到指定的数据仓库中。并且有独立的报表。</w:t>
      </w:r>
    </w:p>
    <w:p w14:paraId="3847085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185670"/>
            <wp:effectExtent l="0" t="0" r="2540" b="5080"/>
            <wp:docPr id="393759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59400" name="图片 1"/>
                    <pic:cNvPicPr>
                      <a:picLocks noChangeAspect="1"/>
                    </pic:cNvPicPr>
                  </pic:nvPicPr>
                  <pic:blipFill>
                    <a:blip r:embed="rId47"/>
                    <a:stretch>
                      <a:fillRect/>
                    </a:stretch>
                  </pic:blipFill>
                  <pic:spPr>
                    <a:xfrm>
                      <a:off x="0" y="0"/>
                      <a:ext cx="5274310" cy="2185670"/>
                    </a:xfrm>
                    <a:prstGeom prst="rect">
                      <a:avLst/>
                    </a:prstGeom>
                  </pic:spPr>
                </pic:pic>
              </a:graphicData>
            </a:graphic>
          </wp:inline>
        </w:drawing>
      </w:r>
    </w:p>
    <w:p w14:paraId="1DE61FE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42110"/>
            <wp:effectExtent l="0" t="0" r="2540" b="0"/>
            <wp:docPr id="808203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03211" name="图片 1"/>
                    <pic:cNvPicPr>
                      <a:picLocks noChangeAspect="1"/>
                    </pic:cNvPicPr>
                  </pic:nvPicPr>
                  <pic:blipFill>
                    <a:blip r:embed="rId48"/>
                    <a:stretch>
                      <a:fillRect/>
                    </a:stretch>
                  </pic:blipFill>
                  <pic:spPr>
                    <a:xfrm>
                      <a:off x="0" y="0"/>
                      <a:ext cx="5274310" cy="1642110"/>
                    </a:xfrm>
                    <a:prstGeom prst="rect">
                      <a:avLst/>
                    </a:prstGeom>
                  </pic:spPr>
                </pic:pic>
              </a:graphicData>
            </a:graphic>
          </wp:inline>
        </w:drawing>
      </w:r>
    </w:p>
    <w:p w14:paraId="7EC93F5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B360BD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14.菜单发布</w:t>
      </w:r>
    </w:p>
    <w:p w14:paraId="3B4CE3C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94915"/>
            <wp:effectExtent l="0" t="0" r="2540" b="635"/>
            <wp:docPr id="1299219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19646" name="图片 1"/>
                    <pic:cNvPicPr>
                      <a:picLocks noChangeAspect="1"/>
                    </pic:cNvPicPr>
                  </pic:nvPicPr>
                  <pic:blipFill>
                    <a:blip r:embed="rId49"/>
                    <a:stretch>
                      <a:fillRect/>
                    </a:stretch>
                  </pic:blipFill>
                  <pic:spPr>
                    <a:xfrm>
                      <a:off x="0" y="0"/>
                      <a:ext cx="5274310" cy="2494915"/>
                    </a:xfrm>
                    <a:prstGeom prst="rect">
                      <a:avLst/>
                    </a:prstGeom>
                  </pic:spPr>
                </pic:pic>
              </a:graphicData>
            </a:graphic>
          </wp:inline>
        </w:drawing>
      </w:r>
    </w:p>
    <w:p w14:paraId="445B5AD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展开目录选择相关报表进行统一发布</w:t>
      </w:r>
    </w:p>
    <w:p w14:paraId="30176DB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855595"/>
            <wp:effectExtent l="0" t="0" r="2540" b="1905"/>
            <wp:docPr id="31618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82953" name="图片 1"/>
                    <pic:cNvPicPr>
                      <a:picLocks noChangeAspect="1"/>
                    </pic:cNvPicPr>
                  </pic:nvPicPr>
                  <pic:blipFill>
                    <a:blip r:embed="rId50"/>
                    <a:stretch>
                      <a:fillRect/>
                    </a:stretch>
                  </pic:blipFill>
                  <pic:spPr>
                    <a:xfrm>
                      <a:off x="0" y="0"/>
                      <a:ext cx="5274310" cy="2855595"/>
                    </a:xfrm>
                    <a:prstGeom prst="rect">
                      <a:avLst/>
                    </a:prstGeom>
                  </pic:spPr>
                </pic:pic>
              </a:graphicData>
            </a:graphic>
          </wp:inline>
        </w:drawing>
      </w:r>
    </w:p>
    <w:p w14:paraId="241558E2">
      <w:pPr>
        <w:pStyle w:val="13"/>
        <w:widowControl/>
        <w:shd w:val="clear" w:color="auto" w:fill="FFFFFF"/>
        <w:spacing w:beforeAutospacing="0" w:afterAutospacing="0" w:line="480" w:lineRule="atLeast"/>
      </w:pPr>
      <w:r>
        <w:rPr>
          <w:rFonts w:hint="eastAsia"/>
        </w:rPr>
        <w:t>建立2个目录分别放进去。</w:t>
      </w:r>
    </w:p>
    <w:p w14:paraId="3405ACE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134360"/>
            <wp:effectExtent l="0" t="0" r="2540" b="8890"/>
            <wp:docPr id="152692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2897" name="图片 1"/>
                    <pic:cNvPicPr>
                      <a:picLocks noChangeAspect="1"/>
                    </pic:cNvPicPr>
                  </pic:nvPicPr>
                  <pic:blipFill>
                    <a:blip r:embed="rId51"/>
                    <a:stretch>
                      <a:fillRect/>
                    </a:stretch>
                  </pic:blipFill>
                  <pic:spPr>
                    <a:xfrm>
                      <a:off x="0" y="0"/>
                      <a:ext cx="5274310" cy="3134360"/>
                    </a:xfrm>
                    <a:prstGeom prst="rect">
                      <a:avLst/>
                    </a:prstGeom>
                  </pic:spPr>
                </pic:pic>
              </a:graphicData>
            </a:graphic>
          </wp:inline>
        </w:drawing>
      </w:r>
    </w:p>
    <w:p w14:paraId="7E5355A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发布B账套</w:t>
      </w:r>
    </w:p>
    <w:p w14:paraId="1E02F5A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73070"/>
            <wp:effectExtent l="0" t="0" r="2540" b="0"/>
            <wp:docPr id="69356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6786" name="图片 1"/>
                    <pic:cNvPicPr>
                      <a:picLocks noChangeAspect="1"/>
                    </pic:cNvPicPr>
                  </pic:nvPicPr>
                  <pic:blipFill>
                    <a:blip r:embed="rId52"/>
                    <a:stretch>
                      <a:fillRect/>
                    </a:stretch>
                  </pic:blipFill>
                  <pic:spPr>
                    <a:xfrm>
                      <a:off x="0" y="0"/>
                      <a:ext cx="5274310" cy="2973070"/>
                    </a:xfrm>
                    <a:prstGeom prst="rect">
                      <a:avLst/>
                    </a:prstGeom>
                  </pic:spPr>
                </pic:pic>
              </a:graphicData>
            </a:graphic>
          </wp:inline>
        </w:drawing>
      </w:r>
    </w:p>
    <w:p w14:paraId="7205F79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16555"/>
            <wp:effectExtent l="0" t="0" r="2540" b="0"/>
            <wp:docPr id="1113439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39207" name="图片 1"/>
                    <pic:cNvPicPr>
                      <a:picLocks noChangeAspect="1"/>
                    </pic:cNvPicPr>
                  </pic:nvPicPr>
                  <pic:blipFill>
                    <a:blip r:embed="rId53"/>
                    <a:stretch>
                      <a:fillRect/>
                    </a:stretch>
                  </pic:blipFill>
                  <pic:spPr>
                    <a:xfrm>
                      <a:off x="0" y="0"/>
                      <a:ext cx="5274310" cy="2916555"/>
                    </a:xfrm>
                    <a:prstGeom prst="rect">
                      <a:avLst/>
                    </a:prstGeom>
                  </pic:spPr>
                </pic:pic>
              </a:graphicData>
            </a:graphic>
          </wp:inline>
        </w:drawing>
      </w:r>
    </w:p>
    <w:p w14:paraId="56F6F90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最后进行角色菜单授权即可完成。</w:t>
      </w:r>
    </w:p>
    <w:p w14:paraId="4E08BF4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69434CC">
      <w:pPr>
        <w:pStyle w:val="3"/>
      </w:pPr>
      <w:r>
        <w:rPr>
          <w:rFonts w:hint="eastAsia"/>
        </w:rPr>
        <w:t>合并场景二(本地部署)</w:t>
      </w:r>
    </w:p>
    <w:p w14:paraId="10F4BE44">
      <w:pPr>
        <w:pStyle w:val="18"/>
        <w:rPr>
          <w:rFonts w:hint="eastAsia"/>
          <w:b/>
        </w:rPr>
      </w:pPr>
      <w:r>
        <w:rPr>
          <w:kern w:val="0"/>
          <w:sz w:val="27"/>
        </w:rPr>
        <w:t>场景2</w:t>
      </w:r>
      <w:r>
        <w:rPr>
          <w:rFonts w:hint="eastAsia"/>
          <w:kern w:val="0"/>
          <w:sz w:val="27"/>
        </w:rPr>
        <w:t>：</w:t>
      </w:r>
      <w:r>
        <w:t>多账套放在一起，简单汇总合并；</w:t>
      </w:r>
    </w:p>
    <w:p w14:paraId="0287C959">
      <w:pPr>
        <w:pStyle w:val="18"/>
        <w:rPr>
          <w:rFonts w:hint="eastAsia"/>
        </w:rPr>
      </w:pPr>
    </w:p>
    <w:p w14:paraId="1AE8F754">
      <w:pPr>
        <w:pStyle w:val="18"/>
        <w:rPr>
          <w:rFonts w:hint="eastAsia"/>
        </w:rPr>
      </w:pPr>
    </w:p>
    <w:p w14:paraId="356F278C">
      <w:pPr>
        <w:pStyle w:val="17"/>
        <w:rPr>
          <w:rFonts w:hint="eastAsia"/>
        </w:rPr>
      </w:pPr>
      <w:r>
        <w:rPr>
          <w:rFonts w:hint="eastAsia"/>
        </w:rPr>
        <w:t>流程2</w:t>
      </w:r>
    </w:p>
    <w:p w14:paraId="6E56552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4225290"/>
            <wp:effectExtent l="0" t="0" r="2540" b="3810"/>
            <wp:docPr id="1435384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84660" name="图片 1"/>
                    <pic:cNvPicPr>
                      <a:picLocks noChangeAspect="1"/>
                    </pic:cNvPicPr>
                  </pic:nvPicPr>
                  <pic:blipFill>
                    <a:blip r:embed="rId54"/>
                    <a:stretch>
                      <a:fillRect/>
                    </a:stretch>
                  </pic:blipFill>
                  <pic:spPr>
                    <a:xfrm>
                      <a:off x="0" y="0"/>
                      <a:ext cx="5274310" cy="4225290"/>
                    </a:xfrm>
                    <a:prstGeom prst="rect">
                      <a:avLst/>
                    </a:prstGeom>
                  </pic:spPr>
                </pic:pic>
              </a:graphicData>
            </a:graphic>
          </wp:inline>
        </w:drawing>
      </w:r>
    </w:p>
    <w:p w14:paraId="4442999A">
      <w:pPr>
        <w:pStyle w:val="17"/>
        <w:rPr>
          <w:rFonts w:hint="eastAsia"/>
        </w:rPr>
      </w:pPr>
      <w:r>
        <w:rPr>
          <w:rFonts w:hint="eastAsia"/>
        </w:rPr>
        <w:t>操作步驟</w:t>
      </w:r>
    </w:p>
    <w:p w14:paraId="0EE94A0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下面操作，我将根据合并场景一,内容：</w:t>
      </w:r>
    </w:p>
    <w:p w14:paraId="526094AC">
      <w:pPr>
        <w:pStyle w:val="13"/>
        <w:widowControl/>
        <w:numPr>
          <w:ilvl w:val="0"/>
          <w:numId w:val="2"/>
        </w:numPr>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创建一个新的数据仓库</w:t>
      </w:r>
      <w:r>
        <w:rPr>
          <w:rFonts w:ascii="微软雅黑" w:hAnsi="微软雅黑" w:eastAsia="微软雅黑" w:cs="微软雅黑"/>
          <w:color w:val="000000"/>
          <w:sz w:val="27"/>
          <w:szCs w:val="27"/>
          <w:shd w:val="clear" w:color="auto" w:fill="FFFFFF"/>
        </w:rPr>
        <w:t>powerbiexcel_</w:t>
      </w:r>
      <w:r>
        <w:rPr>
          <w:rFonts w:hint="eastAsia" w:ascii="微软雅黑" w:hAnsi="微软雅黑" w:eastAsia="微软雅黑" w:cs="微软雅黑"/>
          <w:color w:val="000000"/>
          <w:sz w:val="27"/>
          <w:szCs w:val="27"/>
          <w:shd w:val="clear" w:color="auto" w:fill="FFFFFF"/>
        </w:rPr>
        <w:t>all，把</w:t>
      </w:r>
      <w:r>
        <w:rPr>
          <w:rFonts w:ascii="微软雅黑" w:hAnsi="微软雅黑" w:eastAsia="微软雅黑" w:cs="微软雅黑"/>
          <w:color w:val="000000"/>
          <w:sz w:val="27"/>
          <w:szCs w:val="27"/>
          <w:shd w:val="clear" w:color="auto" w:fill="FFFFFF"/>
        </w:rPr>
        <w:t>powerbiexcel_1</w:t>
      </w:r>
      <w:r>
        <w:rPr>
          <w:rFonts w:hint="eastAsia" w:ascii="微软雅黑" w:hAnsi="微软雅黑" w:eastAsia="微软雅黑" w:cs="微软雅黑"/>
          <w:color w:val="000000"/>
          <w:sz w:val="27"/>
          <w:szCs w:val="27"/>
          <w:shd w:val="clear" w:color="auto" w:fill="FFFFFF"/>
        </w:rPr>
        <w:t>和</w:t>
      </w:r>
      <w:r>
        <w:rPr>
          <w:rFonts w:ascii="微软雅黑" w:hAnsi="微软雅黑" w:eastAsia="微软雅黑" w:cs="微软雅黑"/>
          <w:color w:val="000000"/>
          <w:sz w:val="27"/>
          <w:szCs w:val="27"/>
          <w:shd w:val="clear" w:color="auto" w:fill="FFFFFF"/>
        </w:rPr>
        <w:t>powerbiexcel_</w:t>
      </w:r>
      <w:r>
        <w:rPr>
          <w:rFonts w:hint="eastAsia" w:ascii="微软雅黑" w:hAnsi="微软雅黑" w:eastAsia="微软雅黑" w:cs="微软雅黑"/>
          <w:color w:val="000000"/>
          <w:sz w:val="27"/>
          <w:szCs w:val="27"/>
          <w:shd w:val="clear" w:color="auto" w:fill="FFFFFF"/>
        </w:rPr>
        <w:t>02 的数据合并到</w:t>
      </w:r>
      <w:r>
        <w:rPr>
          <w:rFonts w:ascii="微软雅黑" w:hAnsi="微软雅黑" w:eastAsia="微软雅黑" w:cs="微软雅黑"/>
          <w:color w:val="000000"/>
          <w:sz w:val="27"/>
          <w:szCs w:val="27"/>
          <w:shd w:val="clear" w:color="auto" w:fill="FFFFFF"/>
        </w:rPr>
        <w:t>powerbiexcel_</w:t>
      </w:r>
      <w:r>
        <w:rPr>
          <w:rFonts w:hint="eastAsia" w:ascii="微软雅黑" w:hAnsi="微软雅黑" w:eastAsia="微软雅黑" w:cs="微软雅黑"/>
          <w:color w:val="000000"/>
          <w:sz w:val="27"/>
          <w:szCs w:val="27"/>
          <w:shd w:val="clear" w:color="auto" w:fill="FFFFFF"/>
        </w:rPr>
        <w:t>all仓库 中。</w:t>
      </w:r>
    </w:p>
    <w:p w14:paraId="327A68B1">
      <w:pPr>
        <w:pStyle w:val="13"/>
        <w:widowControl/>
        <w:numPr>
          <w:ilvl w:val="0"/>
          <w:numId w:val="2"/>
        </w:numPr>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并且把报表导入一份给到</w:t>
      </w:r>
      <w:r>
        <w:rPr>
          <w:rFonts w:ascii="微软雅黑" w:hAnsi="微软雅黑" w:eastAsia="微软雅黑" w:cs="微软雅黑"/>
          <w:color w:val="000000"/>
          <w:sz w:val="27"/>
          <w:szCs w:val="27"/>
          <w:shd w:val="clear" w:color="auto" w:fill="FFFFFF"/>
        </w:rPr>
        <w:t>powerbiexcel_</w:t>
      </w:r>
      <w:r>
        <w:rPr>
          <w:rFonts w:hint="eastAsia" w:ascii="微软雅黑" w:hAnsi="微软雅黑" w:eastAsia="微软雅黑" w:cs="微软雅黑"/>
          <w:color w:val="000000"/>
          <w:sz w:val="27"/>
          <w:szCs w:val="27"/>
          <w:shd w:val="clear" w:color="auto" w:fill="FFFFFF"/>
        </w:rPr>
        <w:t>all数据仓库对应数据源。</w:t>
      </w:r>
    </w:p>
    <w:p w14:paraId="6594746D">
      <w:pPr>
        <w:pStyle w:val="13"/>
        <w:widowControl/>
        <w:numPr>
          <w:ilvl w:val="0"/>
          <w:numId w:val="2"/>
        </w:numPr>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编写ETL作业进行相关数据合并。</w:t>
      </w:r>
    </w:p>
    <w:p w14:paraId="1954B97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B75E44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6D67B3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1.创建合并数据仓库</w:t>
      </w:r>
      <w:r>
        <w:rPr>
          <w:rFonts w:ascii="微软雅黑" w:hAnsi="微软雅黑" w:eastAsia="微软雅黑" w:cs="微软雅黑"/>
          <w:color w:val="000000"/>
          <w:sz w:val="27"/>
          <w:szCs w:val="27"/>
          <w:shd w:val="clear" w:color="auto" w:fill="FFFFFF"/>
        </w:rPr>
        <w:t>powerbiexcel_</w:t>
      </w:r>
      <w:r>
        <w:rPr>
          <w:rFonts w:hint="eastAsia" w:ascii="微软雅黑" w:hAnsi="微软雅黑" w:eastAsia="微软雅黑" w:cs="微软雅黑"/>
          <w:color w:val="000000"/>
          <w:sz w:val="27"/>
          <w:szCs w:val="27"/>
          <w:shd w:val="clear" w:color="auto" w:fill="FFFFFF"/>
        </w:rPr>
        <w:t>all</w:t>
      </w:r>
    </w:p>
    <w:p w14:paraId="4CE4463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51480"/>
            <wp:effectExtent l="0" t="0" r="2540" b="1270"/>
            <wp:docPr id="823813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3871" name="图片 1"/>
                    <pic:cNvPicPr>
                      <a:picLocks noChangeAspect="1"/>
                    </pic:cNvPicPr>
                  </pic:nvPicPr>
                  <pic:blipFill>
                    <a:blip r:embed="rId55"/>
                    <a:stretch>
                      <a:fillRect/>
                    </a:stretch>
                  </pic:blipFill>
                  <pic:spPr>
                    <a:xfrm>
                      <a:off x="0" y="0"/>
                      <a:ext cx="5274310" cy="2951480"/>
                    </a:xfrm>
                    <a:prstGeom prst="rect">
                      <a:avLst/>
                    </a:prstGeom>
                  </pic:spPr>
                </pic:pic>
              </a:graphicData>
            </a:graphic>
          </wp:inline>
        </w:drawing>
      </w:r>
    </w:p>
    <w:p w14:paraId="5EB9133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在BI创建对应链接</w:t>
      </w:r>
    </w:p>
    <w:p w14:paraId="4C4F81D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98800"/>
            <wp:effectExtent l="0" t="0" r="2540" b="6350"/>
            <wp:docPr id="97849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95952" name="图片 1"/>
                    <pic:cNvPicPr>
                      <a:picLocks noChangeAspect="1"/>
                    </pic:cNvPicPr>
                  </pic:nvPicPr>
                  <pic:blipFill>
                    <a:blip r:embed="rId56"/>
                    <a:stretch>
                      <a:fillRect/>
                    </a:stretch>
                  </pic:blipFill>
                  <pic:spPr>
                    <a:xfrm>
                      <a:off x="0" y="0"/>
                      <a:ext cx="5274310" cy="3098800"/>
                    </a:xfrm>
                    <a:prstGeom prst="rect">
                      <a:avLst/>
                    </a:prstGeom>
                  </pic:spPr>
                </pic:pic>
              </a:graphicData>
            </a:graphic>
          </wp:inline>
        </w:drawing>
      </w:r>
    </w:p>
    <w:p w14:paraId="63CAC05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导出BI报表到合并仓库</w:t>
      </w:r>
    </w:p>
    <w:p w14:paraId="505A4C0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816860"/>
            <wp:effectExtent l="0" t="0" r="2540" b="2540"/>
            <wp:docPr id="1607666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66914" name="图片 1"/>
                    <pic:cNvPicPr>
                      <a:picLocks noChangeAspect="1"/>
                    </pic:cNvPicPr>
                  </pic:nvPicPr>
                  <pic:blipFill>
                    <a:blip r:embed="rId57"/>
                    <a:stretch>
                      <a:fillRect/>
                    </a:stretch>
                  </pic:blipFill>
                  <pic:spPr>
                    <a:xfrm>
                      <a:off x="0" y="0"/>
                      <a:ext cx="5274310" cy="2816860"/>
                    </a:xfrm>
                    <a:prstGeom prst="rect">
                      <a:avLst/>
                    </a:prstGeom>
                  </pic:spPr>
                </pic:pic>
              </a:graphicData>
            </a:graphic>
          </wp:inline>
        </w:drawing>
      </w:r>
    </w:p>
    <w:p w14:paraId="3D5764C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53615"/>
            <wp:effectExtent l="0" t="0" r="2540" b="0"/>
            <wp:docPr id="2071514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4508" name="图片 1"/>
                    <pic:cNvPicPr>
                      <a:picLocks noChangeAspect="1"/>
                    </pic:cNvPicPr>
                  </pic:nvPicPr>
                  <pic:blipFill>
                    <a:blip r:embed="rId58"/>
                    <a:stretch>
                      <a:fillRect/>
                    </a:stretch>
                  </pic:blipFill>
                  <pic:spPr>
                    <a:xfrm>
                      <a:off x="0" y="0"/>
                      <a:ext cx="5274310" cy="2253615"/>
                    </a:xfrm>
                    <a:prstGeom prst="rect">
                      <a:avLst/>
                    </a:prstGeom>
                  </pic:spPr>
                </pic:pic>
              </a:graphicData>
            </a:graphic>
          </wp:inline>
        </w:drawing>
      </w:r>
    </w:p>
    <w:p w14:paraId="2C5C573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如果不需要，看单组织的报表，可以把A，B账套文件夹报表删除，只保留红圈合并报表的报表文件夹。</w:t>
      </w:r>
    </w:p>
    <w:p w14:paraId="55A4CC5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4405"/>
            <wp:effectExtent l="0" t="0" r="2540" b="4445"/>
            <wp:docPr id="814363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63925" name="图片 1"/>
                    <pic:cNvPicPr>
                      <a:picLocks noChangeAspect="1"/>
                    </pic:cNvPicPr>
                  </pic:nvPicPr>
                  <pic:blipFill>
                    <a:blip r:embed="rId59"/>
                    <a:stretch>
                      <a:fillRect/>
                    </a:stretch>
                  </pic:blipFill>
                  <pic:spPr>
                    <a:xfrm>
                      <a:off x="0" y="0"/>
                      <a:ext cx="5274310" cy="2224405"/>
                    </a:xfrm>
                    <a:prstGeom prst="rect">
                      <a:avLst/>
                    </a:prstGeom>
                  </pic:spPr>
                </pic:pic>
              </a:graphicData>
            </a:graphic>
          </wp:inline>
        </w:drawing>
      </w:r>
    </w:p>
    <w:p w14:paraId="31DEE53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下面进行ETL合并，正常来说只要数据源视图中用到的表都需要做合并操作。下面我选一个事实表和一个维度表进行说明。例如销售分析中的销售</w:t>
      </w:r>
    </w:p>
    <w:p w14:paraId="419A08A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例如销售分析中的销售出库单事实表 和维度表怎么合并同步。</w:t>
      </w:r>
    </w:p>
    <w:p w14:paraId="76A45B0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98090"/>
            <wp:effectExtent l="0" t="0" r="2540" b="0"/>
            <wp:docPr id="2077739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9005" name="图片 1"/>
                    <pic:cNvPicPr>
                      <a:picLocks noChangeAspect="1"/>
                    </pic:cNvPicPr>
                  </pic:nvPicPr>
                  <pic:blipFill>
                    <a:blip r:embed="rId60"/>
                    <a:stretch>
                      <a:fillRect/>
                    </a:stretch>
                  </pic:blipFill>
                  <pic:spPr>
                    <a:xfrm>
                      <a:off x="0" y="0"/>
                      <a:ext cx="5274310" cy="2498090"/>
                    </a:xfrm>
                    <a:prstGeom prst="rect">
                      <a:avLst/>
                    </a:prstGeom>
                  </pic:spPr>
                </pic:pic>
              </a:graphicData>
            </a:graphic>
          </wp:inline>
        </w:drawing>
      </w:r>
    </w:p>
    <w:p w14:paraId="42F6ADE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945CC4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2.建立合并账套ETL作业文件夹</w:t>
      </w:r>
    </w:p>
    <w:p w14:paraId="1FBED41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74670"/>
            <wp:effectExtent l="0" t="0" r="2540" b="0"/>
            <wp:docPr id="919024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24048" name="图片 1"/>
                    <pic:cNvPicPr>
                      <a:picLocks noChangeAspect="1"/>
                    </pic:cNvPicPr>
                  </pic:nvPicPr>
                  <pic:blipFill>
                    <a:blip r:embed="rId61"/>
                    <a:stretch>
                      <a:fillRect/>
                    </a:stretch>
                  </pic:blipFill>
                  <pic:spPr>
                    <a:xfrm>
                      <a:off x="0" y="0"/>
                      <a:ext cx="5274310" cy="3074670"/>
                    </a:xfrm>
                    <a:prstGeom prst="rect">
                      <a:avLst/>
                    </a:prstGeom>
                  </pic:spPr>
                </pic:pic>
              </a:graphicData>
            </a:graphic>
          </wp:inline>
        </w:drawing>
      </w:r>
    </w:p>
    <w:p w14:paraId="2C434C7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初始化合并数据仓库相关表，正常应该只选择数据源视图中用到的表才进行初始化，这里我直接导出导入一个单独数据仓库初始化脚本进行创建（会有一些冗余）</w:t>
      </w:r>
    </w:p>
    <w:p w14:paraId="6DE4480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73630"/>
            <wp:effectExtent l="0" t="0" r="2540" b="7620"/>
            <wp:docPr id="504234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34999" name="图片 1"/>
                    <pic:cNvPicPr>
                      <a:picLocks noChangeAspect="1"/>
                    </pic:cNvPicPr>
                  </pic:nvPicPr>
                  <pic:blipFill>
                    <a:blip r:embed="rId62"/>
                    <a:stretch>
                      <a:fillRect/>
                    </a:stretch>
                  </pic:blipFill>
                  <pic:spPr>
                    <a:xfrm>
                      <a:off x="0" y="0"/>
                      <a:ext cx="5274310" cy="2373630"/>
                    </a:xfrm>
                    <a:prstGeom prst="rect">
                      <a:avLst/>
                    </a:prstGeom>
                  </pic:spPr>
                </pic:pic>
              </a:graphicData>
            </a:graphic>
          </wp:inline>
        </w:drawing>
      </w:r>
    </w:p>
    <w:p w14:paraId="18CF2D1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创建一个计划，选择初始化脚本进行导出。然后再导入这个脚本选择合并数据仓库。</w:t>
      </w:r>
    </w:p>
    <w:p w14:paraId="65205C9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016125"/>
            <wp:effectExtent l="0" t="0" r="2540" b="3175"/>
            <wp:docPr id="1475250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50948" name="图片 1"/>
                    <pic:cNvPicPr>
                      <a:picLocks noChangeAspect="1"/>
                    </pic:cNvPicPr>
                  </pic:nvPicPr>
                  <pic:blipFill>
                    <a:blip r:embed="rId63"/>
                    <a:stretch>
                      <a:fillRect/>
                    </a:stretch>
                  </pic:blipFill>
                  <pic:spPr>
                    <a:xfrm>
                      <a:off x="0" y="0"/>
                      <a:ext cx="5274310" cy="2016125"/>
                    </a:xfrm>
                    <a:prstGeom prst="rect">
                      <a:avLst/>
                    </a:prstGeom>
                  </pic:spPr>
                </pic:pic>
              </a:graphicData>
            </a:graphic>
          </wp:inline>
        </w:drawing>
      </w:r>
    </w:p>
    <w:p w14:paraId="74760DD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37995"/>
            <wp:effectExtent l="0" t="0" r="2540" b="0"/>
            <wp:docPr id="1419905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05034" name="图片 1"/>
                    <pic:cNvPicPr>
                      <a:picLocks noChangeAspect="1"/>
                    </pic:cNvPicPr>
                  </pic:nvPicPr>
                  <pic:blipFill>
                    <a:blip r:embed="rId64"/>
                    <a:stretch>
                      <a:fillRect/>
                    </a:stretch>
                  </pic:blipFill>
                  <pic:spPr>
                    <a:xfrm>
                      <a:off x="0" y="0"/>
                      <a:ext cx="5274310" cy="1737995"/>
                    </a:xfrm>
                    <a:prstGeom prst="rect">
                      <a:avLst/>
                    </a:prstGeom>
                  </pic:spPr>
                </pic:pic>
              </a:graphicData>
            </a:graphic>
          </wp:inline>
        </w:drawing>
      </w:r>
    </w:p>
    <w:p w14:paraId="5D8BFAE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修改文件夹名称：</w:t>
      </w:r>
    </w:p>
    <w:p w14:paraId="7640F3E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70050"/>
            <wp:effectExtent l="0" t="0" r="2540" b="6350"/>
            <wp:docPr id="353470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70193" name="图片 1"/>
                    <pic:cNvPicPr>
                      <a:picLocks noChangeAspect="1"/>
                    </pic:cNvPicPr>
                  </pic:nvPicPr>
                  <pic:blipFill>
                    <a:blip r:embed="rId65"/>
                    <a:stretch>
                      <a:fillRect/>
                    </a:stretch>
                  </pic:blipFill>
                  <pic:spPr>
                    <a:xfrm>
                      <a:off x="0" y="0"/>
                      <a:ext cx="5274310" cy="1670050"/>
                    </a:xfrm>
                    <a:prstGeom prst="rect">
                      <a:avLst/>
                    </a:prstGeom>
                  </pic:spPr>
                </pic:pic>
              </a:graphicData>
            </a:graphic>
          </wp:inline>
        </w:drawing>
      </w:r>
    </w:p>
    <w:p w14:paraId="57595BF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修改作业名称</w:t>
      </w:r>
    </w:p>
    <w:p w14:paraId="7079DE9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948180"/>
            <wp:effectExtent l="0" t="0" r="2540" b="0"/>
            <wp:docPr id="2004108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08409" name="图片 1"/>
                    <pic:cNvPicPr>
                      <a:picLocks noChangeAspect="1"/>
                    </pic:cNvPicPr>
                  </pic:nvPicPr>
                  <pic:blipFill>
                    <a:blip r:embed="rId66"/>
                    <a:stretch>
                      <a:fillRect/>
                    </a:stretch>
                  </pic:blipFill>
                  <pic:spPr>
                    <a:xfrm>
                      <a:off x="0" y="0"/>
                      <a:ext cx="5274310" cy="1948180"/>
                    </a:xfrm>
                    <a:prstGeom prst="rect">
                      <a:avLst/>
                    </a:prstGeom>
                  </pic:spPr>
                </pic:pic>
              </a:graphicData>
            </a:graphic>
          </wp:inline>
        </w:drawing>
      </w:r>
    </w:p>
    <w:p w14:paraId="46070E1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检查其中一个任务看数据源是否是合并账套</w:t>
      </w:r>
    </w:p>
    <w:p w14:paraId="33CD2E9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612390"/>
            <wp:effectExtent l="0" t="0" r="2540" b="0"/>
            <wp:docPr id="1377884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84217" name="图片 1"/>
                    <pic:cNvPicPr>
                      <a:picLocks noChangeAspect="1"/>
                    </pic:cNvPicPr>
                  </pic:nvPicPr>
                  <pic:blipFill>
                    <a:blip r:embed="rId67"/>
                    <a:stretch>
                      <a:fillRect/>
                    </a:stretch>
                  </pic:blipFill>
                  <pic:spPr>
                    <a:xfrm>
                      <a:off x="0" y="0"/>
                      <a:ext cx="5274310" cy="2612390"/>
                    </a:xfrm>
                    <a:prstGeom prst="rect">
                      <a:avLst/>
                    </a:prstGeom>
                  </pic:spPr>
                </pic:pic>
              </a:graphicData>
            </a:graphic>
          </wp:inline>
        </w:drawing>
      </w:r>
    </w:p>
    <w:p w14:paraId="2AF57D8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执行初始化</w:t>
      </w:r>
    </w:p>
    <w:p w14:paraId="65A18A6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18790"/>
            <wp:effectExtent l="0" t="0" r="2540" b="0"/>
            <wp:docPr id="1530582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82548" name="图片 1"/>
                    <pic:cNvPicPr>
                      <a:picLocks noChangeAspect="1"/>
                    </pic:cNvPicPr>
                  </pic:nvPicPr>
                  <pic:blipFill>
                    <a:blip r:embed="rId68"/>
                    <a:stretch>
                      <a:fillRect/>
                    </a:stretch>
                  </pic:blipFill>
                  <pic:spPr>
                    <a:xfrm>
                      <a:off x="0" y="0"/>
                      <a:ext cx="5274310" cy="3018790"/>
                    </a:xfrm>
                    <a:prstGeom prst="rect">
                      <a:avLst/>
                    </a:prstGeom>
                  </pic:spPr>
                </pic:pic>
              </a:graphicData>
            </a:graphic>
          </wp:inline>
        </w:drawing>
      </w:r>
    </w:p>
    <w:p w14:paraId="67E7F2D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47010"/>
            <wp:effectExtent l="0" t="0" r="2540" b="0"/>
            <wp:docPr id="514022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2247" name="图片 1"/>
                    <pic:cNvPicPr>
                      <a:picLocks noChangeAspect="1"/>
                    </pic:cNvPicPr>
                  </pic:nvPicPr>
                  <pic:blipFill>
                    <a:blip r:embed="rId69"/>
                    <a:stretch>
                      <a:fillRect/>
                    </a:stretch>
                  </pic:blipFill>
                  <pic:spPr>
                    <a:xfrm>
                      <a:off x="0" y="0"/>
                      <a:ext cx="5274310" cy="2747010"/>
                    </a:xfrm>
                    <a:prstGeom prst="rect">
                      <a:avLst/>
                    </a:prstGeom>
                  </pic:spPr>
                </pic:pic>
              </a:graphicData>
            </a:graphic>
          </wp:inline>
        </w:drawing>
      </w:r>
    </w:p>
    <w:p w14:paraId="0B89B5B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相关表初始化完毕后，下面就可以进行数据合并。</w:t>
      </w:r>
    </w:p>
    <w:p w14:paraId="4E0BDA0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50B750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3.建立ETL作业进行数据合并，这里我先进维度行维度合并任务。</w:t>
      </w:r>
    </w:p>
    <w:p w14:paraId="723F3E9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维度合并需要注意的是A账套和B账套的出现同样主键但是代表意思不一样的情况，</w:t>
      </w:r>
      <w:r>
        <w:rPr>
          <w:rFonts w:hint="eastAsia" w:ascii="微软雅黑" w:hAnsi="微软雅黑" w:eastAsia="微软雅黑" w:cs="微软雅黑"/>
          <w:color w:val="000000"/>
          <w:sz w:val="27"/>
          <w:szCs w:val="27"/>
          <w:shd w:val="clear" w:color="auto" w:fill="FFFFFF"/>
          <w:lang w:val="en-US" w:eastAsia="zh-CN"/>
        </w:rPr>
        <w:t>需</w:t>
      </w:r>
      <w:r>
        <w:rPr>
          <w:rFonts w:hint="eastAsia" w:ascii="微软雅黑" w:hAnsi="微软雅黑" w:eastAsia="微软雅黑" w:cs="微软雅黑"/>
          <w:color w:val="000000"/>
          <w:sz w:val="27"/>
          <w:szCs w:val="27"/>
          <w:shd w:val="clear" w:color="auto" w:fill="FFFFFF"/>
        </w:rPr>
        <w:t>要去</w:t>
      </w:r>
      <w:r>
        <w:rPr>
          <w:rFonts w:hint="eastAsia" w:ascii="微软雅黑" w:hAnsi="微软雅黑" w:eastAsia="微软雅黑" w:cs="微软雅黑"/>
          <w:color w:val="000000"/>
          <w:sz w:val="27"/>
          <w:szCs w:val="27"/>
          <w:shd w:val="clear" w:color="auto" w:fill="FFFFFF"/>
          <w:lang w:val="en-US" w:eastAsia="zh-CN"/>
        </w:rPr>
        <w:t>处理</w:t>
      </w:r>
      <w:r>
        <w:rPr>
          <w:rFonts w:hint="eastAsia" w:ascii="微软雅黑" w:hAnsi="微软雅黑" w:eastAsia="微软雅黑" w:cs="微软雅黑"/>
          <w:color w:val="000000"/>
          <w:sz w:val="27"/>
          <w:szCs w:val="27"/>
          <w:shd w:val="clear" w:color="auto" w:fill="FFFFFF"/>
        </w:rPr>
        <w:t>主键必须是唯一的。因此我这里处理就按组织编码+主键 进行组合后插入到合并账套的维度表。 因为维度主键进行了合并因此，对应相关的一些事实表关联的字段也需要进行组织变化+维度ID主键合并。 例如：以</w:t>
      </w:r>
      <w:r>
        <w:rPr>
          <w:rFonts w:ascii="微软雅黑" w:hAnsi="微软雅黑" w:eastAsia="微软雅黑" w:cs="微软雅黑"/>
          <w:color w:val="000000"/>
          <w:sz w:val="27"/>
          <w:szCs w:val="27"/>
          <w:shd w:val="clear" w:color="auto" w:fill="FFFFFF"/>
        </w:rPr>
        <w:t>d_customer</w:t>
      </w:r>
      <w:r>
        <w:rPr>
          <w:rFonts w:hint="eastAsia" w:ascii="微软雅黑" w:hAnsi="微软雅黑" w:eastAsia="微软雅黑" w:cs="微软雅黑"/>
          <w:color w:val="000000"/>
          <w:sz w:val="27"/>
          <w:szCs w:val="27"/>
          <w:shd w:val="clear" w:color="auto" w:fill="FFFFFF"/>
        </w:rPr>
        <w:t>表为例子。这里我A账套为10编号，B账套为20编号。</w:t>
      </w:r>
    </w:p>
    <w:p w14:paraId="31814EE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13710"/>
            <wp:effectExtent l="0" t="0" r="2540" b="0"/>
            <wp:docPr id="1102168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68616" name="图片 1"/>
                    <pic:cNvPicPr>
                      <a:picLocks noChangeAspect="1"/>
                    </pic:cNvPicPr>
                  </pic:nvPicPr>
                  <pic:blipFill>
                    <a:blip r:embed="rId70"/>
                    <a:stretch>
                      <a:fillRect/>
                    </a:stretch>
                  </pic:blipFill>
                  <pic:spPr>
                    <a:xfrm>
                      <a:off x="0" y="0"/>
                      <a:ext cx="5274310" cy="3013710"/>
                    </a:xfrm>
                    <a:prstGeom prst="rect">
                      <a:avLst/>
                    </a:prstGeom>
                  </pic:spPr>
                </pic:pic>
              </a:graphicData>
            </a:graphic>
          </wp:inline>
        </w:drawing>
      </w:r>
    </w:p>
    <w:p w14:paraId="75BDF45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672B56F4">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truncate table  powerbiexcel_all.d_customer;</w:t>
      </w:r>
    </w:p>
    <w:p w14:paraId="0A514808">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insert into powerbiexcel_all.d_customer(fbr,fitemid,fname,fnumber,fparentid,flevel,fcompany,fshortname,fareacl,fclassid,flevelname1,flevelname2,flevelname3,flevelnumber1,flevelnumber2,flevelnumber3,fcountry,fcountryname,fprovincial,fprovincialname,fprovince,fprovincename,fcity,fcityname,fcusttypeid,fcusttypeidname,fgroup,fgroupname,frecconditionid,frecconditionname,fcreditgrade,fcreditamount,fsalebrname)</w:t>
      </w:r>
    </w:p>
    <w:p w14:paraId="6D6CCB55">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3153E9D8">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 CONCAT('10-',fitemid) fitemid,fname,fnumber,fparentid,flevel,fcompany,fshortname,fareacl,fclassid,flevelname1,flevelname2,flevelname3,flevelnumber1,flevelnumber2,flevelnumber3,fcountry,fcountryname,fprovincial,fprovincialname,fprovince,fprovincename,fcity,fcityname,fcusttypeid,fcusttypeidname,fgroup,fgroupname,frecconditionid,frecconditionname,fcreditgrade,fcreditamount,fsalebrname from powerbiexcel_1.d_customer</w:t>
      </w:r>
    </w:p>
    <w:p w14:paraId="026044FC">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union all</w:t>
      </w:r>
    </w:p>
    <w:p w14:paraId="113B0B3D">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fbr,CONCAT('20-',fitemid) fitemid,fname,fnumber,fparentid,flevel,fcompany,fshortname,fareacl,fclassid,flevelname1,flevelname2,flevelname3,flevelnumber1,flevelnumber2,flevelnumber3,fcountry,fcountryname,fprovincial,fprovincialname,fprovince,fprovincename,fcity,fcityname,fcusttypeid,fcusttypeidname,fgroup,fgroupname,frecconditionid,frecconditionname,fcreditgrade,fcreditamount,fsalebrname from powerbiexcel_02.d_customer</w:t>
      </w:r>
    </w:p>
    <w:p w14:paraId="2A66C9C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w:t>
      </w:r>
    </w:p>
    <w:p w14:paraId="6206ED6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257DC9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14455F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创建一个合并作业，加入sql任务进行脚本加入处理。</w:t>
      </w:r>
    </w:p>
    <w:p w14:paraId="0BDEB12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642235"/>
            <wp:effectExtent l="0" t="0" r="2540" b="5715"/>
            <wp:docPr id="1991483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3171" name="图片 1"/>
                    <pic:cNvPicPr>
                      <a:picLocks noChangeAspect="1"/>
                    </pic:cNvPicPr>
                  </pic:nvPicPr>
                  <pic:blipFill>
                    <a:blip r:embed="rId71"/>
                    <a:stretch>
                      <a:fillRect/>
                    </a:stretch>
                  </pic:blipFill>
                  <pic:spPr>
                    <a:xfrm>
                      <a:off x="0" y="0"/>
                      <a:ext cx="5274310" cy="2642235"/>
                    </a:xfrm>
                    <a:prstGeom prst="rect">
                      <a:avLst/>
                    </a:prstGeom>
                  </pic:spPr>
                </pic:pic>
              </a:graphicData>
            </a:graphic>
          </wp:inline>
        </w:drawing>
      </w:r>
    </w:p>
    <w:p w14:paraId="365A55E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2B1AB6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如果当前的数据库用户没办法跨库查询插入数据，那么</w:t>
      </w:r>
      <w:r>
        <w:rPr>
          <w:rFonts w:hint="eastAsia" w:ascii="微软雅黑" w:hAnsi="微软雅黑" w:eastAsia="微软雅黑" w:cs="微软雅黑"/>
          <w:color w:val="000000"/>
          <w:sz w:val="27"/>
          <w:szCs w:val="27"/>
          <w:shd w:val="clear" w:color="auto" w:fill="FFFFFF"/>
          <w:lang w:val="en-US" w:eastAsia="zh-CN"/>
        </w:rPr>
        <w:t>就</w:t>
      </w:r>
      <w:r>
        <w:rPr>
          <w:rFonts w:hint="eastAsia" w:ascii="微软雅黑" w:hAnsi="微软雅黑" w:eastAsia="微软雅黑" w:cs="微软雅黑"/>
          <w:color w:val="000000"/>
          <w:sz w:val="27"/>
          <w:szCs w:val="27"/>
          <w:shd w:val="clear" w:color="auto" w:fill="FFFFFF"/>
        </w:rPr>
        <w:t>用BI的数据流入任务功能，把A账套和B账套数据分别通过数据流任务把数据转到合并账套对应的目的表中，数据流任务就按我例子中的内容即可。</w:t>
      </w:r>
    </w:p>
    <w:p w14:paraId="0441A8A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4ED3A6E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合并事实表例子：事实表记录比较多，一般要加入增量更新逻辑，然后对应维度ID加入编码处理即可。</w:t>
      </w:r>
    </w:p>
    <w:p w14:paraId="63330B3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46630"/>
            <wp:effectExtent l="0" t="0" r="2540" b="1270"/>
            <wp:docPr id="2101564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4354" name="图片 1"/>
                    <pic:cNvPicPr>
                      <a:picLocks noChangeAspect="1"/>
                    </pic:cNvPicPr>
                  </pic:nvPicPr>
                  <pic:blipFill>
                    <a:blip r:embed="rId72"/>
                    <a:stretch>
                      <a:fillRect/>
                    </a:stretch>
                  </pic:blipFill>
                  <pic:spPr>
                    <a:xfrm>
                      <a:off x="0" y="0"/>
                      <a:ext cx="5274310" cy="2246630"/>
                    </a:xfrm>
                    <a:prstGeom prst="rect">
                      <a:avLst/>
                    </a:prstGeom>
                  </pic:spPr>
                </pic:pic>
              </a:graphicData>
            </a:graphic>
          </wp:inline>
        </w:drawing>
      </w:r>
    </w:p>
    <w:p w14:paraId="1890128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219ED2F1">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1F42CEEE">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 销售出库事实表(加入增量更新参数，注意相关维度ID加入账套编号处理)</w:t>
      </w:r>
    </w:p>
    <w:p w14:paraId="1221A606">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delete from    powerbiexcel_all.f_saleoutstock where fdate&gt;='?v_startdate_tran_k3cloud?';</w:t>
      </w:r>
    </w:p>
    <w:p w14:paraId="17ECF896">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1A05D9BD">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insert into  powerbiexcel_all.f_saleoutstock(fbr,fbr2,fbilltype,fbillid,fbillentryid,fbillno,fsourcebilltype,fsourcebillid,fsourcebillentryid,fdate,fdate1,fitemid,fstockid,fbatchid,fbatchno,fcustid,fempid,fdeptid,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w:t>
      </w:r>
    </w:p>
    <w:p w14:paraId="5286AB3F">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fbr,fbr2,fbilltype,fbillid,fbillentryid,fbillno,fsourcebilltype,fsourcebillid,fsourcebillentryid,fdate,fdate1, CONCAT('10-',fitemid)  fitemid, CONCAT('10-',fstockid)   fstockid,  CONCAT('10-',fbatchid)  fbatchid,fbatchno, CONCAT('10-',fcustid)   fcustid, CONCAT('10-',fempid)   fempid,CONCAT('10-',fdeptid)   fdeptid, CONCAT('10-',fcurrencyid)   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from powerbiexcel_1.f_saleoutstock</w:t>
      </w:r>
    </w:p>
    <w:p w14:paraId="3D0B3823">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where fdate&gt;='?v_startdate_tran_k3cloud?';</w:t>
      </w:r>
    </w:p>
    <w:p w14:paraId="195735B0">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46135F97">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insert into  powerbiexcel_all.f_saleoutstock(fbr,fbr2,fbilltype,fbillid,fbillentryid,fbillno,fsourcebilltype,fsourcebillid,fsourcebillentryid,fdate,fdate1,fitemid,fstockid,fbatchid,fbatchno,fcustid,fempid,fdeptid,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w:t>
      </w:r>
    </w:p>
    <w:p w14:paraId="15E5D48A">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fbr,fbr2,fbilltype,fbillid,fbillentryid,fbillno,fsourcebilltype,fsourcebillid,fsourcebillentryid,fdate,fdate1, CONCAT('20-',fitemid)  fitemid, CONCAT('20-',fstockid)   fstockid,   CONCAT('10-',fbatchid)   fbatchid,fbatchno, CONCAT('20-',fcustid)   fcustid, CONCAT('20-',fempid)   fempid,CONCAT('20-',fdeptid)   fdeptid, CONCAT('20-',fcurrencyid)   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from powerbiexcel_02.f_saleoutstock</w:t>
      </w:r>
    </w:p>
    <w:p w14:paraId="2A15773F">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where fdate&gt;='?v_startdate_tran_k3cloud?';</w:t>
      </w:r>
    </w:p>
    <w:p w14:paraId="46EB8E34">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29D63257">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p>
    <w:p w14:paraId="1A461FE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加入sql任务作业中：</w:t>
      </w:r>
    </w:p>
    <w:p w14:paraId="12621E7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64790"/>
            <wp:effectExtent l="0" t="0" r="2540" b="0"/>
            <wp:docPr id="550879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79507" name="图片 1"/>
                    <pic:cNvPicPr>
                      <a:picLocks noChangeAspect="1"/>
                    </pic:cNvPicPr>
                  </pic:nvPicPr>
                  <pic:blipFill>
                    <a:blip r:embed="rId73"/>
                    <a:stretch>
                      <a:fillRect/>
                    </a:stretch>
                  </pic:blipFill>
                  <pic:spPr>
                    <a:xfrm>
                      <a:off x="0" y="0"/>
                      <a:ext cx="5274310" cy="2764790"/>
                    </a:xfrm>
                    <a:prstGeom prst="rect">
                      <a:avLst/>
                    </a:prstGeom>
                  </pic:spPr>
                </pic:pic>
              </a:graphicData>
            </a:graphic>
          </wp:inline>
        </w:drawing>
      </w:r>
    </w:p>
    <w:p w14:paraId="1FCBFBE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E9430C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执行ETL检查测试</w:t>
      </w:r>
    </w:p>
    <w:p w14:paraId="20F98B6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49095"/>
            <wp:effectExtent l="0" t="0" r="2540" b="8255"/>
            <wp:docPr id="1605375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5486" name="图片 1"/>
                    <pic:cNvPicPr>
                      <a:picLocks noChangeAspect="1"/>
                    </pic:cNvPicPr>
                  </pic:nvPicPr>
                  <pic:blipFill>
                    <a:blip r:embed="rId74"/>
                    <a:stretch>
                      <a:fillRect/>
                    </a:stretch>
                  </pic:blipFill>
                  <pic:spPr>
                    <a:xfrm>
                      <a:off x="0" y="0"/>
                      <a:ext cx="5274310" cy="1649095"/>
                    </a:xfrm>
                    <a:prstGeom prst="rect">
                      <a:avLst/>
                    </a:prstGeom>
                  </pic:spPr>
                </pic:pic>
              </a:graphicData>
            </a:graphic>
          </wp:inline>
        </w:drawing>
      </w:r>
    </w:p>
    <w:p w14:paraId="0DB7833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维度检查：</w:t>
      </w:r>
    </w:p>
    <w:p w14:paraId="539EE66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87525"/>
            <wp:effectExtent l="0" t="0" r="2540" b="3175"/>
            <wp:docPr id="1147185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5033" name="图片 1"/>
                    <pic:cNvPicPr>
                      <a:picLocks noChangeAspect="1"/>
                    </pic:cNvPicPr>
                  </pic:nvPicPr>
                  <pic:blipFill>
                    <a:blip r:embed="rId75"/>
                    <a:stretch>
                      <a:fillRect/>
                    </a:stretch>
                  </pic:blipFill>
                  <pic:spPr>
                    <a:xfrm>
                      <a:off x="0" y="0"/>
                      <a:ext cx="5274310" cy="1787525"/>
                    </a:xfrm>
                    <a:prstGeom prst="rect">
                      <a:avLst/>
                    </a:prstGeom>
                  </pic:spPr>
                </pic:pic>
              </a:graphicData>
            </a:graphic>
          </wp:inline>
        </w:drawing>
      </w:r>
    </w:p>
    <w:p w14:paraId="304699D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56E9A0E5">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'powerbiexcel_all' as dw, count(1) from  powerbiexcel_all.d_customer </w:t>
      </w:r>
    </w:p>
    <w:p w14:paraId="0D493291">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ab/>
      </w:r>
      <w:r>
        <w:rPr>
          <w:rFonts w:ascii="微软雅黑" w:hAnsi="微软雅黑" w:eastAsia="微软雅黑" w:cs="微软雅黑"/>
          <w:color w:val="000000"/>
          <w:sz w:val="27"/>
          <w:szCs w:val="27"/>
          <w:shd w:val="clear" w:color="auto" w:fill="FFFFFF"/>
        </w:rPr>
        <w:t>union all</w:t>
      </w:r>
    </w:p>
    <w:p w14:paraId="6FA538EE">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'powerbiexcel_1' as dw, count(1) from  powerbiexcel_1.d_customer </w:t>
      </w:r>
    </w:p>
    <w:p w14:paraId="72C528F8">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ab/>
      </w:r>
      <w:r>
        <w:rPr>
          <w:rFonts w:ascii="微软雅黑" w:hAnsi="微软雅黑" w:eastAsia="微软雅黑" w:cs="微软雅黑"/>
          <w:color w:val="000000"/>
          <w:sz w:val="27"/>
          <w:szCs w:val="27"/>
          <w:shd w:val="clear" w:color="auto" w:fill="FFFFFF"/>
        </w:rPr>
        <w:t>union all</w:t>
      </w:r>
    </w:p>
    <w:p w14:paraId="52A0B8C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'powerbiexcel_02' as dw, count(1) from  powerbiexcel_02.d_customer</w:t>
      </w:r>
    </w:p>
    <w:p w14:paraId="5183000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207535E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9E75BC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事实表记录检查：</w:t>
      </w:r>
    </w:p>
    <w:p w14:paraId="032DDDE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23795"/>
            <wp:effectExtent l="0" t="0" r="2540" b="0"/>
            <wp:docPr id="81480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400" name="图片 1"/>
                    <pic:cNvPicPr>
                      <a:picLocks noChangeAspect="1"/>
                    </pic:cNvPicPr>
                  </pic:nvPicPr>
                  <pic:blipFill>
                    <a:blip r:embed="rId76"/>
                    <a:stretch>
                      <a:fillRect/>
                    </a:stretch>
                  </pic:blipFill>
                  <pic:spPr>
                    <a:xfrm>
                      <a:off x="0" y="0"/>
                      <a:ext cx="5274310" cy="2423795"/>
                    </a:xfrm>
                    <a:prstGeom prst="rect">
                      <a:avLst/>
                    </a:prstGeom>
                  </pic:spPr>
                </pic:pic>
              </a:graphicData>
            </a:graphic>
          </wp:inline>
        </w:drawing>
      </w:r>
    </w:p>
    <w:p w14:paraId="1439B4C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参考</w:t>
      </w:r>
      <w:r>
        <w:rPr>
          <w:rFonts w:hint="eastAsia" w:ascii="微软雅黑" w:hAnsi="微软雅黑" w:eastAsia="微软雅黑" w:cs="微软雅黑"/>
          <w:color w:val="000000"/>
          <w:sz w:val="27"/>
          <w:szCs w:val="27"/>
          <w:shd w:val="clear" w:color="auto" w:fill="FFFFFF"/>
        </w:rPr>
        <w:t>SQL</w:t>
      </w:r>
      <w:r>
        <w:rPr>
          <w:rFonts w:ascii="微软雅黑" w:hAnsi="微软雅黑" w:eastAsia="微软雅黑" w:cs="微软雅黑"/>
          <w:color w:val="000000"/>
          <w:sz w:val="27"/>
          <w:szCs w:val="27"/>
          <w:shd w:val="clear" w:color="auto" w:fill="FFFFFF"/>
        </w:rPr>
        <w:t>：</w:t>
      </w:r>
    </w:p>
    <w:p w14:paraId="68217138">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'powerbiexcel_all' as dw, count(1) from  powerbiexcel_all.f_saleoutstock </w:t>
      </w:r>
    </w:p>
    <w:p w14:paraId="7083D6AA">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ab/>
      </w:r>
      <w:r>
        <w:rPr>
          <w:rFonts w:ascii="微软雅黑" w:hAnsi="微软雅黑" w:eastAsia="微软雅黑" w:cs="微软雅黑"/>
          <w:color w:val="000000"/>
          <w:sz w:val="27"/>
          <w:szCs w:val="27"/>
          <w:shd w:val="clear" w:color="auto" w:fill="FFFFFF"/>
        </w:rPr>
        <w:t>union all</w:t>
      </w:r>
    </w:p>
    <w:p w14:paraId="1E0E5A70">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'powerbiexcel_1' as dw, count(1) from  powerbiexcel_1.f_saleoutstock </w:t>
      </w:r>
    </w:p>
    <w:p w14:paraId="7E67C9AB">
      <w:pPr>
        <w:pStyle w:val="13"/>
        <w:widowControl/>
        <w:shd w:val="clear" w:color="auto" w:fill="FFFFFF"/>
        <w:spacing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ab/>
      </w:r>
      <w:r>
        <w:rPr>
          <w:rFonts w:ascii="微软雅黑" w:hAnsi="微软雅黑" w:eastAsia="微软雅黑" w:cs="微软雅黑"/>
          <w:color w:val="000000"/>
          <w:sz w:val="27"/>
          <w:szCs w:val="27"/>
          <w:shd w:val="clear" w:color="auto" w:fill="FFFFFF"/>
        </w:rPr>
        <w:t>union all</w:t>
      </w:r>
    </w:p>
    <w:p w14:paraId="31362DC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'powerbiexcel_02' as dw, count(1) from  powerbiexcel_02.f_saleoutstock</w:t>
      </w:r>
    </w:p>
    <w:p w14:paraId="67018A6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9045AC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检查最终表关联的维度是否正常管理，是否有数据重获或者缺失。</w:t>
      </w:r>
    </w:p>
    <w:p w14:paraId="475F0D1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017905"/>
            <wp:effectExtent l="0" t="0" r="2540" b="0"/>
            <wp:docPr id="57673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3023" name="图片 1"/>
                    <pic:cNvPicPr>
                      <a:picLocks noChangeAspect="1"/>
                    </pic:cNvPicPr>
                  </pic:nvPicPr>
                  <pic:blipFill>
                    <a:blip r:embed="rId77"/>
                    <a:stretch>
                      <a:fillRect/>
                    </a:stretch>
                  </pic:blipFill>
                  <pic:spPr>
                    <a:xfrm>
                      <a:off x="0" y="0"/>
                      <a:ext cx="5274310" cy="1017905"/>
                    </a:xfrm>
                    <a:prstGeom prst="rect">
                      <a:avLst/>
                    </a:prstGeom>
                  </pic:spPr>
                </pic:pic>
              </a:graphicData>
            </a:graphic>
          </wp:inline>
        </w:drawing>
      </w:r>
    </w:p>
    <w:p w14:paraId="6CCCD20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4352755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select  'powerbiexcel_all' as dw, count(1) from  powerbiexcel_all.f_saleoutstock  a join  powerbiexcel_all.d_customer b on a.fcustid=b.fitemid</w:t>
      </w:r>
    </w:p>
    <w:p w14:paraId="4EA9936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BB289F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最后：其余维度表和事实表参考这样处理即可。财务科目进行相关合并的时候要注意，标准科目主键不能账套编码+主键合并。</w:t>
      </w:r>
    </w:p>
    <w:p w14:paraId="41BEE29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71EEE2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6882716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45BB21C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911EE39">
      <w:pPr>
        <w:pStyle w:val="3"/>
      </w:pPr>
      <w:r>
        <w:rPr>
          <w:rFonts w:hint="eastAsia"/>
        </w:rPr>
        <w:t>合并场景三(云平台部署)</w:t>
      </w:r>
    </w:p>
    <w:p w14:paraId="1103C87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场景</w:t>
      </w:r>
      <w:r>
        <w:rPr>
          <w:rFonts w:hint="eastAsia" w:ascii="微软雅黑" w:hAnsi="微软雅黑" w:eastAsia="微软雅黑" w:cs="微软雅黑"/>
          <w:color w:val="000000"/>
          <w:sz w:val="27"/>
          <w:szCs w:val="27"/>
          <w:shd w:val="clear" w:color="auto" w:fill="FFFFFF"/>
        </w:rPr>
        <w:t>3</w:t>
      </w:r>
      <w:r>
        <w:rPr>
          <w:rFonts w:ascii="微软雅黑" w:hAnsi="微软雅黑" w:eastAsia="微软雅黑" w:cs="微软雅黑"/>
          <w:color w:val="000000"/>
          <w:sz w:val="27"/>
          <w:szCs w:val="27"/>
          <w:shd w:val="clear" w:color="auto" w:fill="FFFFFF"/>
        </w:rPr>
        <w:t>：</w:t>
      </w:r>
      <w:r>
        <w:rPr>
          <w:rFonts w:hint="eastAsia" w:ascii="微软雅黑" w:hAnsi="微软雅黑" w:eastAsia="微软雅黑" w:cs="微软雅黑"/>
          <w:color w:val="000000"/>
          <w:sz w:val="27"/>
          <w:szCs w:val="27"/>
          <w:shd w:val="clear" w:color="auto" w:fill="FFFFFF"/>
        </w:rPr>
        <w:t>云平台，</w:t>
      </w:r>
      <w:r>
        <w:rPr>
          <w:rFonts w:ascii="微软雅黑" w:hAnsi="微软雅黑" w:eastAsia="微软雅黑" w:cs="微软雅黑"/>
          <w:color w:val="000000"/>
          <w:sz w:val="27"/>
          <w:szCs w:val="27"/>
          <w:shd w:val="clear" w:color="auto" w:fill="FFFFFF"/>
        </w:rPr>
        <w:t>多账套放在一起，不合并，分别查询</w:t>
      </w:r>
      <w:r>
        <w:rPr>
          <w:rFonts w:hint="eastAsia" w:ascii="微软雅黑" w:hAnsi="微软雅黑" w:eastAsia="微软雅黑" w:cs="微软雅黑"/>
          <w:color w:val="000000"/>
          <w:sz w:val="27"/>
          <w:szCs w:val="27"/>
          <w:shd w:val="clear" w:color="auto" w:fill="FFFFFF"/>
        </w:rPr>
        <w:t>。</w:t>
      </w:r>
    </w:p>
    <w:p w14:paraId="65FED51A">
      <w:pPr>
        <w:pStyle w:val="17"/>
        <w:rPr>
          <w:rFonts w:hint="eastAsia"/>
        </w:rPr>
      </w:pPr>
      <w:r>
        <w:rPr>
          <w:rFonts w:hint="eastAsia"/>
        </w:rPr>
        <w:t>流程3</w:t>
      </w:r>
    </w:p>
    <w:p w14:paraId="4C1B16C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372870"/>
            <wp:effectExtent l="0" t="0" r="2540" b="0"/>
            <wp:docPr id="1526218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18855" name="图片 1"/>
                    <pic:cNvPicPr>
                      <a:picLocks noChangeAspect="1"/>
                    </pic:cNvPicPr>
                  </pic:nvPicPr>
                  <pic:blipFill>
                    <a:blip r:embed="rId78"/>
                    <a:stretch>
                      <a:fillRect/>
                    </a:stretch>
                  </pic:blipFill>
                  <pic:spPr>
                    <a:xfrm>
                      <a:off x="0" y="0"/>
                      <a:ext cx="5274310" cy="1372870"/>
                    </a:xfrm>
                    <a:prstGeom prst="rect">
                      <a:avLst/>
                    </a:prstGeom>
                  </pic:spPr>
                </pic:pic>
              </a:graphicData>
            </a:graphic>
          </wp:inline>
        </w:drawing>
      </w:r>
    </w:p>
    <w:p w14:paraId="67A4C2E8">
      <w:pPr>
        <w:pStyle w:val="17"/>
        <w:rPr>
          <w:rFonts w:hint="eastAsia"/>
        </w:rPr>
      </w:pPr>
      <w:r>
        <w:rPr>
          <w:rFonts w:hint="eastAsia"/>
        </w:rPr>
        <w:t>操作步驟</w:t>
      </w:r>
    </w:p>
    <w:p w14:paraId="6DF43E1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1注册2个账号。(本例子我注册3个账号，为了后续更多拓展，一个账号是作为主账号，另外2个账号分别用以生成2个账号都数据仓库。主账号的仓库为后面需要合并操作进行保留。)</w:t>
      </w:r>
    </w:p>
    <w:p w14:paraId="7C04A17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82825"/>
            <wp:effectExtent l="0" t="0" r="2540" b="3175"/>
            <wp:docPr id="529282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82557" name="图片 1"/>
                    <pic:cNvPicPr>
                      <a:picLocks noChangeAspect="1"/>
                    </pic:cNvPicPr>
                  </pic:nvPicPr>
                  <pic:blipFill>
                    <a:blip r:embed="rId79"/>
                    <a:stretch>
                      <a:fillRect/>
                    </a:stretch>
                  </pic:blipFill>
                  <pic:spPr>
                    <a:xfrm>
                      <a:off x="0" y="0"/>
                      <a:ext cx="5274310" cy="2282825"/>
                    </a:xfrm>
                    <a:prstGeom prst="rect">
                      <a:avLst/>
                    </a:prstGeom>
                  </pic:spPr>
                </pic:pic>
              </a:graphicData>
            </a:graphic>
          </wp:inline>
        </w:drawing>
      </w:r>
    </w:p>
    <w:p w14:paraId="43CC4A6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4309110"/>
            <wp:effectExtent l="0" t="0" r="2540" b="0"/>
            <wp:docPr id="739967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67402" name="图片 1"/>
                    <pic:cNvPicPr>
                      <a:picLocks noChangeAspect="1"/>
                    </pic:cNvPicPr>
                  </pic:nvPicPr>
                  <pic:blipFill>
                    <a:blip r:embed="rId80"/>
                    <a:stretch>
                      <a:fillRect/>
                    </a:stretch>
                  </pic:blipFill>
                  <pic:spPr>
                    <a:xfrm>
                      <a:off x="0" y="0"/>
                      <a:ext cx="5274310" cy="4309110"/>
                    </a:xfrm>
                    <a:prstGeom prst="rect">
                      <a:avLst/>
                    </a:prstGeom>
                  </pic:spPr>
                </pic:pic>
              </a:graphicData>
            </a:graphic>
          </wp:inline>
        </w:drawing>
      </w:r>
    </w:p>
    <w:p w14:paraId="156F468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1.登录主账号下载一套云星空</w:t>
      </w:r>
    </w:p>
    <w:p w14:paraId="7E73CF0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986280"/>
            <wp:effectExtent l="0" t="0" r="2540" b="0"/>
            <wp:docPr id="852917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17970" name="图片 1"/>
                    <pic:cNvPicPr>
                      <a:picLocks noChangeAspect="1"/>
                    </pic:cNvPicPr>
                  </pic:nvPicPr>
                  <pic:blipFill>
                    <a:blip r:embed="rId81"/>
                    <a:stretch>
                      <a:fillRect/>
                    </a:stretch>
                  </pic:blipFill>
                  <pic:spPr>
                    <a:xfrm>
                      <a:off x="0" y="0"/>
                      <a:ext cx="5274310" cy="1986280"/>
                    </a:xfrm>
                    <a:prstGeom prst="rect">
                      <a:avLst/>
                    </a:prstGeom>
                  </pic:spPr>
                </pic:pic>
              </a:graphicData>
            </a:graphic>
          </wp:inline>
        </w:drawing>
      </w:r>
    </w:p>
    <w:p w14:paraId="3E71E7F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2.点击下载</w:t>
      </w:r>
    </w:p>
    <w:p w14:paraId="5CC392A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979295"/>
            <wp:effectExtent l="0" t="0" r="2540" b="1905"/>
            <wp:docPr id="40894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3272" name="图片 1"/>
                    <pic:cNvPicPr>
                      <a:picLocks noChangeAspect="1"/>
                    </pic:cNvPicPr>
                  </pic:nvPicPr>
                  <pic:blipFill>
                    <a:blip r:embed="rId6"/>
                    <a:stretch>
                      <a:fillRect/>
                    </a:stretch>
                  </pic:blipFill>
                  <pic:spPr>
                    <a:xfrm>
                      <a:off x="0" y="0"/>
                      <a:ext cx="5274310" cy="1979295"/>
                    </a:xfrm>
                    <a:prstGeom prst="rect">
                      <a:avLst/>
                    </a:prstGeom>
                  </pic:spPr>
                </pic:pic>
              </a:graphicData>
            </a:graphic>
          </wp:inline>
        </w:drawing>
      </w:r>
    </w:p>
    <w:p w14:paraId="4CA8FB6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3.等待下载完毕</w:t>
      </w:r>
    </w:p>
    <w:p w14:paraId="02D0866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36165"/>
            <wp:effectExtent l="0" t="0" r="2540" b="6985"/>
            <wp:docPr id="1347572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72100" name="图片 1"/>
                    <pic:cNvPicPr>
                      <a:picLocks noChangeAspect="1"/>
                    </pic:cNvPicPr>
                  </pic:nvPicPr>
                  <pic:blipFill>
                    <a:blip r:embed="rId7"/>
                    <a:stretch>
                      <a:fillRect/>
                    </a:stretch>
                  </pic:blipFill>
                  <pic:spPr>
                    <a:xfrm>
                      <a:off x="0" y="0"/>
                      <a:ext cx="5274310" cy="2336165"/>
                    </a:xfrm>
                    <a:prstGeom prst="rect">
                      <a:avLst/>
                    </a:prstGeom>
                  </pic:spPr>
                </pic:pic>
              </a:graphicData>
            </a:graphic>
          </wp:inline>
        </w:drawing>
      </w:r>
    </w:p>
    <w:p w14:paraId="266D056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4.进行配置</w:t>
      </w:r>
    </w:p>
    <w:p w14:paraId="401692C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884680"/>
            <wp:effectExtent l="0" t="0" r="2540" b="1270"/>
            <wp:docPr id="1219245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45536" name="图片 1"/>
                    <pic:cNvPicPr>
                      <a:picLocks noChangeAspect="1"/>
                    </pic:cNvPicPr>
                  </pic:nvPicPr>
                  <pic:blipFill>
                    <a:blip r:embed="rId8"/>
                    <a:stretch>
                      <a:fillRect/>
                    </a:stretch>
                  </pic:blipFill>
                  <pic:spPr>
                    <a:xfrm>
                      <a:off x="0" y="0"/>
                      <a:ext cx="5274310" cy="1884680"/>
                    </a:xfrm>
                    <a:prstGeom prst="rect">
                      <a:avLst/>
                    </a:prstGeom>
                  </pic:spPr>
                </pic:pic>
              </a:graphicData>
            </a:graphic>
          </wp:inline>
        </w:drawing>
      </w:r>
    </w:p>
    <w:p w14:paraId="7203890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5．配置数据源信息</w:t>
      </w:r>
    </w:p>
    <w:p w14:paraId="5456BAA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4705350" cy="4676775"/>
            <wp:effectExtent l="0" t="0" r="0" b="9525"/>
            <wp:docPr id="566125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25908" name="图片 1"/>
                    <pic:cNvPicPr>
                      <a:picLocks noChangeAspect="1"/>
                    </pic:cNvPicPr>
                  </pic:nvPicPr>
                  <pic:blipFill>
                    <a:blip r:embed="rId9"/>
                    <a:stretch>
                      <a:fillRect/>
                    </a:stretch>
                  </pic:blipFill>
                  <pic:spPr>
                    <a:xfrm>
                      <a:off x="0" y="0"/>
                      <a:ext cx="4705350" cy="4676775"/>
                    </a:xfrm>
                    <a:prstGeom prst="rect">
                      <a:avLst/>
                    </a:prstGeom>
                  </pic:spPr>
                </pic:pic>
              </a:graphicData>
            </a:graphic>
          </wp:inline>
        </w:drawing>
      </w:r>
    </w:p>
    <w:p w14:paraId="4F4092A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6.执行ETL抽取数据</w:t>
      </w:r>
    </w:p>
    <w:p w14:paraId="0E55E99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63165"/>
            <wp:effectExtent l="0" t="0" r="2540" b="0"/>
            <wp:docPr id="1332375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5643" name="图片 1"/>
                    <pic:cNvPicPr>
                      <a:picLocks noChangeAspect="1"/>
                    </pic:cNvPicPr>
                  </pic:nvPicPr>
                  <pic:blipFill>
                    <a:blip r:embed="rId10"/>
                    <a:stretch>
                      <a:fillRect/>
                    </a:stretch>
                  </pic:blipFill>
                  <pic:spPr>
                    <a:xfrm>
                      <a:off x="0" y="0"/>
                      <a:ext cx="5274310" cy="2463165"/>
                    </a:xfrm>
                    <a:prstGeom prst="rect">
                      <a:avLst/>
                    </a:prstGeom>
                  </pic:spPr>
                </pic:pic>
              </a:graphicData>
            </a:graphic>
          </wp:inline>
        </w:drawing>
      </w:r>
    </w:p>
    <w:p w14:paraId="1CC464E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点击执行则马上开始第一个账套的数据抽取。（也可以不执行，点击取消</w:t>
      </w:r>
      <w:r>
        <w:rPr>
          <w:rFonts w:ascii="微软雅黑" w:hAnsi="微软雅黑" w:eastAsia="微软雅黑" w:cs="微软雅黑"/>
          <w:color w:val="000000"/>
          <w:sz w:val="27"/>
          <w:szCs w:val="27"/>
          <w:shd w:val="clear" w:color="auto" w:fill="FFFFFF"/>
        </w:rPr>
        <w:t>）</w:t>
      </w:r>
    </w:p>
    <w:p w14:paraId="616458F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7.检查数据仓库。（这个是未来做合并用的仓库，可以不用理会）</w:t>
      </w:r>
    </w:p>
    <w:p w14:paraId="4F2B259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78785"/>
            <wp:effectExtent l="0" t="0" r="2540" b="0"/>
            <wp:docPr id="560962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62484" name="图片 1"/>
                    <pic:cNvPicPr>
                      <a:picLocks noChangeAspect="1"/>
                    </pic:cNvPicPr>
                  </pic:nvPicPr>
                  <pic:blipFill>
                    <a:blip r:embed="rId82"/>
                    <a:stretch>
                      <a:fillRect/>
                    </a:stretch>
                  </pic:blipFill>
                  <pic:spPr>
                    <a:xfrm>
                      <a:off x="0" y="0"/>
                      <a:ext cx="5274310" cy="2978785"/>
                    </a:xfrm>
                    <a:prstGeom prst="rect">
                      <a:avLst/>
                    </a:prstGeom>
                  </pic:spPr>
                </pic:pic>
              </a:graphicData>
            </a:graphic>
          </wp:inline>
        </w:drawing>
      </w:r>
    </w:p>
    <w:p w14:paraId="62B70F2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8.获取另外2个数据仓库</w:t>
      </w:r>
    </w:p>
    <w:p w14:paraId="468B234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分别登录另外2个BI账号，重复执行上面步骤。</w:t>
      </w:r>
    </w:p>
    <w:p w14:paraId="74D7219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系统会产生 dw68，dw69 2个数据仓库。</w:t>
      </w:r>
    </w:p>
    <w:p w14:paraId="1A687C1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213FD44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9.获取具体仓库配置信息</w:t>
      </w:r>
    </w:p>
    <w:p w14:paraId="6709F16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找奥威技术人员申请dw56，dw68，dw69 3个数据仓库的具体信息方便后续开发以及配置。</w:t>
      </w:r>
    </w:p>
    <w:p w14:paraId="362943A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251585"/>
            <wp:effectExtent l="0" t="0" r="2540" b="5715"/>
            <wp:docPr id="1851065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5517" name="图片 1"/>
                    <pic:cNvPicPr>
                      <a:picLocks noChangeAspect="1"/>
                    </pic:cNvPicPr>
                  </pic:nvPicPr>
                  <pic:blipFill>
                    <a:blip r:embed="rId83"/>
                    <a:stretch>
                      <a:fillRect/>
                    </a:stretch>
                  </pic:blipFill>
                  <pic:spPr>
                    <a:xfrm>
                      <a:off x="0" y="0"/>
                      <a:ext cx="5274310" cy="1251585"/>
                    </a:xfrm>
                    <a:prstGeom prst="rect">
                      <a:avLst/>
                    </a:prstGeom>
                  </pic:spPr>
                </pic:pic>
              </a:graphicData>
            </a:graphic>
          </wp:inline>
        </w:drawing>
      </w:r>
    </w:p>
    <w:p w14:paraId="05D580F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10.建立2个账套分别的用户</w:t>
      </w:r>
    </w:p>
    <w:p w14:paraId="3D9865A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399540"/>
            <wp:effectExtent l="0" t="0" r="2540" b="0"/>
            <wp:docPr id="1709995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95010" name="图片 1"/>
                    <pic:cNvPicPr>
                      <a:picLocks noChangeAspect="1"/>
                    </pic:cNvPicPr>
                  </pic:nvPicPr>
                  <pic:blipFill>
                    <a:blip r:embed="rId84"/>
                    <a:stretch>
                      <a:fillRect/>
                    </a:stretch>
                  </pic:blipFill>
                  <pic:spPr>
                    <a:xfrm>
                      <a:off x="0" y="0"/>
                      <a:ext cx="5274310" cy="1399540"/>
                    </a:xfrm>
                    <a:prstGeom prst="rect">
                      <a:avLst/>
                    </a:prstGeom>
                  </pic:spPr>
                </pic:pic>
              </a:graphicData>
            </a:graphic>
          </wp:inline>
        </w:drawing>
      </w:r>
    </w:p>
    <w:p w14:paraId="3349299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24BAB77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325F44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11.导出报表和ETL</w:t>
      </w:r>
    </w:p>
    <w:p w14:paraId="716E04B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17445"/>
            <wp:effectExtent l="0" t="0" r="2540" b="1905"/>
            <wp:docPr id="841147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47479" name="图片 1"/>
                    <pic:cNvPicPr>
                      <a:picLocks noChangeAspect="1"/>
                    </pic:cNvPicPr>
                  </pic:nvPicPr>
                  <pic:blipFill>
                    <a:blip r:embed="rId16"/>
                    <a:stretch>
                      <a:fillRect/>
                    </a:stretch>
                  </pic:blipFill>
                  <pic:spPr>
                    <a:xfrm>
                      <a:off x="0" y="0"/>
                      <a:ext cx="5274310" cy="2417445"/>
                    </a:xfrm>
                    <a:prstGeom prst="rect">
                      <a:avLst/>
                    </a:prstGeom>
                  </pic:spPr>
                </pic:pic>
              </a:graphicData>
            </a:graphic>
          </wp:inline>
        </w:drawing>
      </w:r>
    </w:p>
    <w:p w14:paraId="046DD83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下载保存到一个位置：</w:t>
      </w:r>
    </w:p>
    <w:p w14:paraId="393D553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927100"/>
            <wp:effectExtent l="0" t="0" r="2540" b="6350"/>
            <wp:docPr id="994704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4520" name="图片 1"/>
                    <pic:cNvPicPr>
                      <a:picLocks noChangeAspect="1"/>
                    </pic:cNvPicPr>
                  </pic:nvPicPr>
                  <pic:blipFill>
                    <a:blip r:embed="rId17"/>
                    <a:stretch>
                      <a:fillRect/>
                    </a:stretch>
                  </pic:blipFill>
                  <pic:spPr>
                    <a:xfrm>
                      <a:off x="0" y="0"/>
                      <a:ext cx="5274310" cy="927100"/>
                    </a:xfrm>
                    <a:prstGeom prst="rect">
                      <a:avLst/>
                    </a:prstGeom>
                  </pic:spPr>
                </pic:pic>
              </a:graphicData>
            </a:graphic>
          </wp:inline>
        </w:drawing>
      </w:r>
    </w:p>
    <w:p w14:paraId="0F2F165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4AA3946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导出ETL</w:t>
      </w:r>
    </w:p>
    <w:p w14:paraId="32C9AEB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8215"/>
            <wp:effectExtent l="0" t="0" r="2540" b="635"/>
            <wp:docPr id="1280955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5793" name="图片 1"/>
                    <pic:cNvPicPr>
                      <a:picLocks noChangeAspect="1"/>
                    </pic:cNvPicPr>
                  </pic:nvPicPr>
                  <pic:blipFill>
                    <a:blip r:embed="rId18"/>
                    <a:stretch>
                      <a:fillRect/>
                    </a:stretch>
                  </pic:blipFill>
                  <pic:spPr>
                    <a:xfrm>
                      <a:off x="0" y="0"/>
                      <a:ext cx="5274310" cy="2228215"/>
                    </a:xfrm>
                    <a:prstGeom prst="rect">
                      <a:avLst/>
                    </a:prstGeom>
                  </pic:spPr>
                </pic:pic>
              </a:graphicData>
            </a:graphic>
          </wp:inline>
        </w:drawing>
      </w:r>
    </w:p>
    <w:p w14:paraId="6B475D9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生成的文件，找个地方存下</w:t>
      </w:r>
    </w:p>
    <w:p w14:paraId="11D8A5B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048250" cy="3714750"/>
            <wp:effectExtent l="0" t="0" r="0" b="0"/>
            <wp:docPr id="1042319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19888" name="图片 1"/>
                    <pic:cNvPicPr>
                      <a:picLocks noChangeAspect="1"/>
                    </pic:cNvPicPr>
                  </pic:nvPicPr>
                  <pic:blipFill>
                    <a:blip r:embed="rId19"/>
                    <a:stretch>
                      <a:fillRect/>
                    </a:stretch>
                  </pic:blipFill>
                  <pic:spPr>
                    <a:xfrm>
                      <a:off x="0" y="0"/>
                      <a:ext cx="5048250" cy="3714750"/>
                    </a:xfrm>
                    <a:prstGeom prst="rect">
                      <a:avLst/>
                    </a:prstGeom>
                  </pic:spPr>
                </pic:pic>
              </a:graphicData>
            </a:graphic>
          </wp:inline>
        </w:drawing>
      </w:r>
    </w:p>
    <w:p w14:paraId="7DD47F8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12.分别登录A账套用户和B账套用户创建数据库连接</w:t>
      </w:r>
    </w:p>
    <w:p w14:paraId="5D7A097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登录账套A用户创建数据仓库链接和A账套的数据源</w:t>
      </w:r>
    </w:p>
    <w:p w14:paraId="2DBB569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45765"/>
            <wp:effectExtent l="0" t="0" r="2540" b="6985"/>
            <wp:docPr id="155710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7128" name="图片 1"/>
                    <pic:cNvPicPr>
                      <a:picLocks noChangeAspect="1"/>
                    </pic:cNvPicPr>
                  </pic:nvPicPr>
                  <pic:blipFill>
                    <a:blip r:embed="rId85"/>
                    <a:stretch>
                      <a:fillRect/>
                    </a:stretch>
                  </pic:blipFill>
                  <pic:spPr>
                    <a:xfrm>
                      <a:off x="0" y="0"/>
                      <a:ext cx="5274310" cy="2945765"/>
                    </a:xfrm>
                    <a:prstGeom prst="rect">
                      <a:avLst/>
                    </a:prstGeom>
                  </pic:spPr>
                </pic:pic>
              </a:graphicData>
            </a:graphic>
          </wp:inline>
        </w:drawing>
      </w:r>
    </w:p>
    <w:p w14:paraId="4046DB5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301365"/>
            <wp:effectExtent l="0" t="0" r="2540" b="0"/>
            <wp:docPr id="241789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9861" name="图片 1"/>
                    <pic:cNvPicPr>
                      <a:picLocks noChangeAspect="1"/>
                    </pic:cNvPicPr>
                  </pic:nvPicPr>
                  <pic:blipFill>
                    <a:blip r:embed="rId86"/>
                    <a:stretch>
                      <a:fillRect/>
                    </a:stretch>
                  </pic:blipFill>
                  <pic:spPr>
                    <a:xfrm>
                      <a:off x="0" y="0"/>
                      <a:ext cx="5274310" cy="3301365"/>
                    </a:xfrm>
                    <a:prstGeom prst="rect">
                      <a:avLst/>
                    </a:prstGeom>
                  </pic:spPr>
                </pic:pic>
              </a:graphicData>
            </a:graphic>
          </wp:inline>
        </w:drawing>
      </w:r>
    </w:p>
    <w:p w14:paraId="467F180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账套B连接信息</w:t>
      </w:r>
    </w:p>
    <w:p w14:paraId="07AA08C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14015"/>
            <wp:effectExtent l="0" t="0" r="2540" b="635"/>
            <wp:docPr id="531443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3395" name="图片 1"/>
                    <pic:cNvPicPr>
                      <a:picLocks noChangeAspect="1"/>
                    </pic:cNvPicPr>
                  </pic:nvPicPr>
                  <pic:blipFill>
                    <a:blip r:embed="rId87"/>
                    <a:stretch>
                      <a:fillRect/>
                    </a:stretch>
                  </pic:blipFill>
                  <pic:spPr>
                    <a:xfrm>
                      <a:off x="0" y="0"/>
                      <a:ext cx="5274310" cy="2914015"/>
                    </a:xfrm>
                    <a:prstGeom prst="rect">
                      <a:avLst/>
                    </a:prstGeom>
                  </pic:spPr>
                </pic:pic>
              </a:graphicData>
            </a:graphic>
          </wp:inline>
        </w:drawing>
      </w:r>
    </w:p>
    <w:p w14:paraId="405ADA2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B7DB50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52750"/>
            <wp:effectExtent l="0" t="0" r="2540" b="0"/>
            <wp:docPr id="893625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5159" name="图片 1"/>
                    <pic:cNvPicPr>
                      <a:picLocks noChangeAspect="1"/>
                    </pic:cNvPicPr>
                  </pic:nvPicPr>
                  <pic:blipFill>
                    <a:blip r:embed="rId88"/>
                    <a:stretch>
                      <a:fillRect/>
                    </a:stretch>
                  </pic:blipFill>
                  <pic:spPr>
                    <a:xfrm>
                      <a:off x="0" y="0"/>
                      <a:ext cx="5274310" cy="2952750"/>
                    </a:xfrm>
                    <a:prstGeom prst="rect">
                      <a:avLst/>
                    </a:prstGeom>
                  </pic:spPr>
                </pic:pic>
              </a:graphicData>
            </a:graphic>
          </wp:inline>
        </w:drawing>
      </w:r>
    </w:p>
    <w:p w14:paraId="0F9563E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785185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327E6D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13.导入B账套的报表和账套A的报表</w:t>
      </w:r>
    </w:p>
    <w:p w14:paraId="71B6E69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(合并方案那一套可以保留)</w:t>
      </w:r>
    </w:p>
    <w:p w14:paraId="0B73140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563495"/>
            <wp:effectExtent l="0" t="0" r="2540" b="8255"/>
            <wp:docPr id="558885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85265" name="图片 1"/>
                    <pic:cNvPicPr>
                      <a:picLocks noChangeAspect="1"/>
                    </pic:cNvPicPr>
                  </pic:nvPicPr>
                  <pic:blipFill>
                    <a:blip r:embed="rId35"/>
                    <a:stretch>
                      <a:fillRect/>
                    </a:stretch>
                  </pic:blipFill>
                  <pic:spPr>
                    <a:xfrm>
                      <a:off x="0" y="0"/>
                      <a:ext cx="5274310" cy="2563495"/>
                    </a:xfrm>
                    <a:prstGeom prst="rect">
                      <a:avLst/>
                    </a:prstGeom>
                  </pic:spPr>
                </pic:pic>
              </a:graphicData>
            </a:graphic>
          </wp:inline>
        </w:drawing>
      </w:r>
    </w:p>
    <w:p w14:paraId="09291C1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18A460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55290"/>
            <wp:effectExtent l="0" t="0" r="2540" b="0"/>
            <wp:docPr id="1305729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29971" name="图片 1"/>
                    <pic:cNvPicPr>
                      <a:picLocks noChangeAspect="1"/>
                    </pic:cNvPicPr>
                  </pic:nvPicPr>
                  <pic:blipFill>
                    <a:blip r:embed="rId36"/>
                    <a:stretch>
                      <a:fillRect/>
                    </a:stretch>
                  </pic:blipFill>
                  <pic:spPr>
                    <a:xfrm>
                      <a:off x="0" y="0"/>
                      <a:ext cx="5274310" cy="2955290"/>
                    </a:xfrm>
                    <a:prstGeom prst="rect">
                      <a:avLst/>
                    </a:prstGeom>
                  </pic:spPr>
                </pic:pic>
              </a:graphicData>
            </a:graphic>
          </wp:inline>
        </w:drawing>
      </w:r>
    </w:p>
    <w:p w14:paraId="32AD238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59075"/>
            <wp:effectExtent l="0" t="0" r="2540" b="3175"/>
            <wp:docPr id="2112608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8776" name="图片 1"/>
                    <pic:cNvPicPr>
                      <a:picLocks noChangeAspect="1"/>
                    </pic:cNvPicPr>
                  </pic:nvPicPr>
                  <pic:blipFill>
                    <a:blip r:embed="rId37"/>
                    <a:stretch>
                      <a:fillRect/>
                    </a:stretch>
                  </pic:blipFill>
                  <pic:spPr>
                    <a:xfrm>
                      <a:off x="0" y="0"/>
                      <a:ext cx="5274310" cy="2759075"/>
                    </a:xfrm>
                    <a:prstGeom prst="rect">
                      <a:avLst/>
                    </a:prstGeom>
                  </pic:spPr>
                </pic:pic>
              </a:graphicData>
            </a:graphic>
          </wp:inline>
        </w:drawing>
      </w:r>
    </w:p>
    <w:p w14:paraId="321203E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点击确定，等待导入</w:t>
      </w:r>
    </w:p>
    <w:p w14:paraId="3CA2954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4458335"/>
            <wp:effectExtent l="0" t="0" r="2540" b="0"/>
            <wp:docPr id="1962473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3685" name="图片 1"/>
                    <pic:cNvPicPr>
                      <a:picLocks noChangeAspect="1"/>
                    </pic:cNvPicPr>
                  </pic:nvPicPr>
                  <pic:blipFill>
                    <a:blip r:embed="rId38"/>
                    <a:stretch>
                      <a:fillRect/>
                    </a:stretch>
                  </pic:blipFill>
                  <pic:spPr>
                    <a:xfrm>
                      <a:off x="0" y="0"/>
                      <a:ext cx="5274310" cy="4458335"/>
                    </a:xfrm>
                    <a:prstGeom prst="rect">
                      <a:avLst/>
                    </a:prstGeom>
                  </pic:spPr>
                </pic:pic>
              </a:graphicData>
            </a:graphic>
          </wp:inline>
        </w:drawing>
      </w:r>
    </w:p>
    <w:p w14:paraId="5B9B7A8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导入成功后就有2套报表分别对应A账套和B账套</w:t>
      </w:r>
    </w:p>
    <w:p w14:paraId="0E07673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97175"/>
            <wp:effectExtent l="0" t="0" r="2540" b="3175"/>
            <wp:docPr id="1585178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78784" name="图片 1"/>
                    <pic:cNvPicPr>
                      <a:picLocks noChangeAspect="1"/>
                    </pic:cNvPicPr>
                  </pic:nvPicPr>
                  <pic:blipFill>
                    <a:blip r:embed="rId39"/>
                    <a:stretch>
                      <a:fillRect/>
                    </a:stretch>
                  </pic:blipFill>
                  <pic:spPr>
                    <a:xfrm>
                      <a:off x="0" y="0"/>
                      <a:ext cx="5274310" cy="2797175"/>
                    </a:xfrm>
                    <a:prstGeom prst="rect">
                      <a:avLst/>
                    </a:prstGeom>
                  </pic:spPr>
                </pic:pic>
              </a:graphicData>
            </a:graphic>
          </wp:inline>
        </w:drawing>
      </w:r>
    </w:p>
    <w:p w14:paraId="4E0738A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13B695A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分别检查账套A和账套B的云星空数据来源的地址。</w:t>
      </w:r>
    </w:p>
    <w:p w14:paraId="120673D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如果2个账套url参数地址不一样，则需要新增参数地址。</w:t>
      </w:r>
    </w:p>
    <w:p w14:paraId="0630A44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13075"/>
            <wp:effectExtent l="0" t="0" r="2540" b="0"/>
            <wp:docPr id="1100470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0468" name="图片 1"/>
                    <pic:cNvPicPr>
                      <a:picLocks noChangeAspect="1"/>
                    </pic:cNvPicPr>
                  </pic:nvPicPr>
                  <pic:blipFill>
                    <a:blip r:embed="rId23"/>
                    <a:stretch>
                      <a:fillRect/>
                    </a:stretch>
                  </pic:blipFill>
                  <pic:spPr>
                    <a:xfrm>
                      <a:off x="0" y="0"/>
                      <a:ext cx="5274310" cy="3013075"/>
                    </a:xfrm>
                    <a:prstGeom prst="rect">
                      <a:avLst/>
                    </a:prstGeom>
                  </pic:spPr>
                </pic:pic>
              </a:graphicData>
            </a:graphic>
          </wp:inline>
        </w:drawing>
      </w:r>
    </w:p>
    <w:p w14:paraId="62DAA29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891155"/>
            <wp:effectExtent l="0" t="0" r="2540" b="4445"/>
            <wp:docPr id="610876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6906" name="图片 1"/>
                    <pic:cNvPicPr>
                      <a:picLocks noChangeAspect="1"/>
                    </pic:cNvPicPr>
                  </pic:nvPicPr>
                  <pic:blipFill>
                    <a:blip r:embed="rId24"/>
                    <a:stretch>
                      <a:fillRect/>
                    </a:stretch>
                  </pic:blipFill>
                  <pic:spPr>
                    <a:xfrm>
                      <a:off x="0" y="0"/>
                      <a:ext cx="5274310" cy="2891155"/>
                    </a:xfrm>
                    <a:prstGeom prst="rect">
                      <a:avLst/>
                    </a:prstGeom>
                  </pic:spPr>
                </pic:pic>
              </a:graphicData>
            </a:graphic>
          </wp:inline>
        </w:drawing>
      </w:r>
    </w:p>
    <w:p w14:paraId="560A34E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0A7E7D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否则参照数据源A账套中的参数进行增加。</w:t>
      </w:r>
    </w:p>
    <w:p w14:paraId="63C2DC0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85770"/>
            <wp:effectExtent l="0" t="0" r="2540" b="5080"/>
            <wp:docPr id="1062492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92430" name="图片 1"/>
                    <pic:cNvPicPr>
                      <a:picLocks noChangeAspect="1"/>
                    </pic:cNvPicPr>
                  </pic:nvPicPr>
                  <pic:blipFill>
                    <a:blip r:embed="rId25"/>
                    <a:stretch>
                      <a:fillRect/>
                    </a:stretch>
                  </pic:blipFill>
                  <pic:spPr>
                    <a:xfrm>
                      <a:off x="0" y="0"/>
                      <a:ext cx="5274310" cy="2985770"/>
                    </a:xfrm>
                    <a:prstGeom prst="rect">
                      <a:avLst/>
                    </a:prstGeom>
                  </pic:spPr>
                </pic:pic>
              </a:graphicData>
            </a:graphic>
          </wp:inline>
        </w:drawing>
      </w:r>
    </w:p>
    <w:p w14:paraId="0625456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4CD0158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Body参数配置：非第三方配置相关参数，加入，点击测试能返回token即可。</w:t>
      </w:r>
    </w:p>
    <w:p w14:paraId="30FCDA7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416300"/>
            <wp:effectExtent l="0" t="0" r="2540" b="0"/>
            <wp:docPr id="2004505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05608" name="图片 1"/>
                    <pic:cNvPicPr>
                      <a:picLocks noChangeAspect="1"/>
                    </pic:cNvPicPr>
                  </pic:nvPicPr>
                  <pic:blipFill>
                    <a:blip r:embed="rId26"/>
                    <a:stretch>
                      <a:fillRect/>
                    </a:stretch>
                  </pic:blipFill>
                  <pic:spPr>
                    <a:xfrm>
                      <a:off x="0" y="0"/>
                      <a:ext cx="5274310" cy="3416300"/>
                    </a:xfrm>
                    <a:prstGeom prst="rect">
                      <a:avLst/>
                    </a:prstGeom>
                  </pic:spPr>
                </pic:pic>
              </a:graphicData>
            </a:graphic>
          </wp:inline>
        </w:drawing>
      </w:r>
    </w:p>
    <w:p w14:paraId="07F67E9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这里需要建立一个账套2的地址变量：</w:t>
      </w:r>
    </w:p>
    <w:p w14:paraId="31ECFEE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161540"/>
            <wp:effectExtent l="0" t="0" r="2540" b="0"/>
            <wp:docPr id="135032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2405" name="图片 1"/>
                    <pic:cNvPicPr>
                      <a:picLocks noChangeAspect="1"/>
                    </pic:cNvPicPr>
                  </pic:nvPicPr>
                  <pic:blipFill>
                    <a:blip r:embed="rId27"/>
                    <a:stretch>
                      <a:fillRect/>
                    </a:stretch>
                  </pic:blipFill>
                  <pic:spPr>
                    <a:xfrm>
                      <a:off x="0" y="0"/>
                      <a:ext cx="5274310" cy="2161540"/>
                    </a:xfrm>
                    <a:prstGeom prst="rect">
                      <a:avLst/>
                    </a:prstGeom>
                  </pic:spPr>
                </pic:pic>
              </a:graphicData>
            </a:graphic>
          </wp:inline>
        </w:drawing>
      </w:r>
    </w:p>
    <w:p w14:paraId="1997008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23235"/>
            <wp:effectExtent l="0" t="0" r="2540" b="5715"/>
            <wp:docPr id="757785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5787" name="图片 1"/>
                    <pic:cNvPicPr>
                      <a:picLocks noChangeAspect="1"/>
                    </pic:cNvPicPr>
                  </pic:nvPicPr>
                  <pic:blipFill>
                    <a:blip r:embed="rId28"/>
                    <a:stretch>
                      <a:fillRect/>
                    </a:stretch>
                  </pic:blipFill>
                  <pic:spPr>
                    <a:xfrm>
                      <a:off x="0" y="0"/>
                      <a:ext cx="5274310" cy="3023235"/>
                    </a:xfrm>
                    <a:prstGeom prst="rect">
                      <a:avLst/>
                    </a:prstGeom>
                  </pic:spPr>
                </pic:pic>
              </a:graphicData>
            </a:graphic>
          </wp:inline>
        </w:drawing>
      </w:r>
    </w:p>
    <w:p w14:paraId="4A75867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相关的API也需要修改一下，这里需要花费点时间</w:t>
      </w:r>
    </w:p>
    <w:p w14:paraId="662B82A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7580"/>
            <wp:effectExtent l="0" t="0" r="2540" b="1270"/>
            <wp:docPr id="581466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66281" name="图片 1"/>
                    <pic:cNvPicPr>
                      <a:picLocks noChangeAspect="1"/>
                    </pic:cNvPicPr>
                  </pic:nvPicPr>
                  <pic:blipFill>
                    <a:blip r:embed="rId29"/>
                    <a:stretch>
                      <a:fillRect/>
                    </a:stretch>
                  </pic:blipFill>
                  <pic:spPr>
                    <a:xfrm>
                      <a:off x="0" y="0"/>
                      <a:ext cx="5274310" cy="2227580"/>
                    </a:xfrm>
                    <a:prstGeom prst="rect">
                      <a:avLst/>
                    </a:prstGeom>
                  </pic:spPr>
                </pic:pic>
              </a:graphicData>
            </a:graphic>
          </wp:inline>
        </w:drawing>
      </w:r>
    </w:p>
    <w:p w14:paraId="6380223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相关报表名称以及数据源修修改优化</w:t>
      </w:r>
    </w:p>
    <w:p w14:paraId="5C4A0B6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4405"/>
            <wp:effectExtent l="0" t="0" r="2540" b="4445"/>
            <wp:docPr id="1210088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8633" name="图片 1"/>
                    <pic:cNvPicPr>
                      <a:picLocks noChangeAspect="1"/>
                    </pic:cNvPicPr>
                  </pic:nvPicPr>
                  <pic:blipFill>
                    <a:blip r:embed="rId59"/>
                    <a:stretch>
                      <a:fillRect/>
                    </a:stretch>
                  </pic:blipFill>
                  <pic:spPr>
                    <a:xfrm>
                      <a:off x="0" y="0"/>
                      <a:ext cx="5274310" cy="2224405"/>
                    </a:xfrm>
                    <a:prstGeom prst="rect">
                      <a:avLst/>
                    </a:prstGeom>
                  </pic:spPr>
                </pic:pic>
              </a:graphicData>
            </a:graphic>
          </wp:inline>
        </w:drawing>
      </w:r>
    </w:p>
    <w:p w14:paraId="6B038F8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14.修改A账套和B账套调度作业计划名称</w:t>
      </w:r>
    </w:p>
    <w:p w14:paraId="6E2C29B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17675"/>
            <wp:effectExtent l="0" t="0" r="2540" b="0"/>
            <wp:docPr id="2123745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5599" name="图片 1"/>
                    <pic:cNvPicPr>
                      <a:picLocks noChangeAspect="1"/>
                    </pic:cNvPicPr>
                  </pic:nvPicPr>
                  <pic:blipFill>
                    <a:blip r:embed="rId45"/>
                    <a:stretch>
                      <a:fillRect/>
                    </a:stretch>
                  </pic:blipFill>
                  <pic:spPr>
                    <a:xfrm>
                      <a:off x="0" y="0"/>
                      <a:ext cx="5274310" cy="1717675"/>
                    </a:xfrm>
                    <a:prstGeom prst="rect">
                      <a:avLst/>
                    </a:prstGeom>
                  </pic:spPr>
                </pic:pic>
              </a:graphicData>
            </a:graphic>
          </wp:inline>
        </w:drawing>
      </w:r>
    </w:p>
    <w:p w14:paraId="7EE3157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修改作业文件夹</w:t>
      </w:r>
    </w:p>
    <w:p w14:paraId="500540A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34820"/>
            <wp:effectExtent l="0" t="0" r="2540" b="0"/>
            <wp:docPr id="905413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13471" name="图片 1"/>
                    <pic:cNvPicPr>
                      <a:picLocks noChangeAspect="1"/>
                    </pic:cNvPicPr>
                  </pic:nvPicPr>
                  <pic:blipFill>
                    <a:blip r:embed="rId46"/>
                    <a:stretch>
                      <a:fillRect/>
                    </a:stretch>
                  </pic:blipFill>
                  <pic:spPr>
                    <a:xfrm>
                      <a:off x="0" y="0"/>
                      <a:ext cx="5274310" cy="1734820"/>
                    </a:xfrm>
                    <a:prstGeom prst="rect">
                      <a:avLst/>
                    </a:prstGeom>
                  </pic:spPr>
                </pic:pic>
              </a:graphicData>
            </a:graphic>
          </wp:inline>
        </w:drawing>
      </w:r>
    </w:p>
    <w:p w14:paraId="52BA1F5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15.数据同步</w:t>
      </w:r>
    </w:p>
    <w:p w14:paraId="2BE941A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分别执行2个账套的作业调度，即可完成2个独立账套数据抽取到指定的数据仓库中。并且有独立的报表。</w:t>
      </w:r>
    </w:p>
    <w:p w14:paraId="638DBEF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185670"/>
            <wp:effectExtent l="0" t="0" r="2540" b="5080"/>
            <wp:docPr id="344589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89793" name="图片 1"/>
                    <pic:cNvPicPr>
                      <a:picLocks noChangeAspect="1"/>
                    </pic:cNvPicPr>
                  </pic:nvPicPr>
                  <pic:blipFill>
                    <a:blip r:embed="rId47"/>
                    <a:stretch>
                      <a:fillRect/>
                    </a:stretch>
                  </pic:blipFill>
                  <pic:spPr>
                    <a:xfrm>
                      <a:off x="0" y="0"/>
                      <a:ext cx="5274310" cy="2185670"/>
                    </a:xfrm>
                    <a:prstGeom prst="rect">
                      <a:avLst/>
                    </a:prstGeom>
                  </pic:spPr>
                </pic:pic>
              </a:graphicData>
            </a:graphic>
          </wp:inline>
        </w:drawing>
      </w:r>
    </w:p>
    <w:p w14:paraId="74A28CE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42110"/>
            <wp:effectExtent l="0" t="0" r="2540" b="0"/>
            <wp:docPr id="2037342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42402" name="图片 1"/>
                    <pic:cNvPicPr>
                      <a:picLocks noChangeAspect="1"/>
                    </pic:cNvPicPr>
                  </pic:nvPicPr>
                  <pic:blipFill>
                    <a:blip r:embed="rId48"/>
                    <a:stretch>
                      <a:fillRect/>
                    </a:stretch>
                  </pic:blipFill>
                  <pic:spPr>
                    <a:xfrm>
                      <a:off x="0" y="0"/>
                      <a:ext cx="5274310" cy="1642110"/>
                    </a:xfrm>
                    <a:prstGeom prst="rect">
                      <a:avLst/>
                    </a:prstGeom>
                  </pic:spPr>
                </pic:pic>
              </a:graphicData>
            </a:graphic>
          </wp:inline>
        </w:drawing>
      </w:r>
    </w:p>
    <w:p w14:paraId="4A4BD67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2C65141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816EA0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16.菜单发布</w:t>
      </w:r>
    </w:p>
    <w:p w14:paraId="1235AE8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94915"/>
            <wp:effectExtent l="0" t="0" r="2540" b="635"/>
            <wp:docPr id="905978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78485" name="图片 1"/>
                    <pic:cNvPicPr>
                      <a:picLocks noChangeAspect="1"/>
                    </pic:cNvPicPr>
                  </pic:nvPicPr>
                  <pic:blipFill>
                    <a:blip r:embed="rId49"/>
                    <a:stretch>
                      <a:fillRect/>
                    </a:stretch>
                  </pic:blipFill>
                  <pic:spPr>
                    <a:xfrm>
                      <a:off x="0" y="0"/>
                      <a:ext cx="5274310" cy="2494915"/>
                    </a:xfrm>
                    <a:prstGeom prst="rect">
                      <a:avLst/>
                    </a:prstGeom>
                  </pic:spPr>
                </pic:pic>
              </a:graphicData>
            </a:graphic>
          </wp:inline>
        </w:drawing>
      </w:r>
    </w:p>
    <w:p w14:paraId="08CFE96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展开目录选择相关报表进行统一发布</w:t>
      </w:r>
    </w:p>
    <w:p w14:paraId="5ADE859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855595"/>
            <wp:effectExtent l="0" t="0" r="2540" b="1905"/>
            <wp:docPr id="315888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458" name="图片 1"/>
                    <pic:cNvPicPr>
                      <a:picLocks noChangeAspect="1"/>
                    </pic:cNvPicPr>
                  </pic:nvPicPr>
                  <pic:blipFill>
                    <a:blip r:embed="rId50"/>
                    <a:stretch>
                      <a:fillRect/>
                    </a:stretch>
                  </pic:blipFill>
                  <pic:spPr>
                    <a:xfrm>
                      <a:off x="0" y="0"/>
                      <a:ext cx="5274310" cy="2855595"/>
                    </a:xfrm>
                    <a:prstGeom prst="rect">
                      <a:avLst/>
                    </a:prstGeom>
                  </pic:spPr>
                </pic:pic>
              </a:graphicData>
            </a:graphic>
          </wp:inline>
        </w:drawing>
      </w:r>
    </w:p>
    <w:p w14:paraId="0EC71501">
      <w:pPr>
        <w:pStyle w:val="13"/>
        <w:widowControl/>
        <w:shd w:val="clear" w:color="auto" w:fill="FFFFFF"/>
        <w:spacing w:beforeAutospacing="0" w:afterAutospacing="0" w:line="480" w:lineRule="atLeast"/>
      </w:pPr>
      <w:r>
        <w:rPr>
          <w:rFonts w:hint="eastAsia"/>
        </w:rPr>
        <w:t>建立2个目录分别放进去。</w:t>
      </w:r>
    </w:p>
    <w:p w14:paraId="6151F06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134360"/>
            <wp:effectExtent l="0" t="0" r="2540" b="8890"/>
            <wp:docPr id="142773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3060" name="图片 1"/>
                    <pic:cNvPicPr>
                      <a:picLocks noChangeAspect="1"/>
                    </pic:cNvPicPr>
                  </pic:nvPicPr>
                  <pic:blipFill>
                    <a:blip r:embed="rId51"/>
                    <a:stretch>
                      <a:fillRect/>
                    </a:stretch>
                  </pic:blipFill>
                  <pic:spPr>
                    <a:xfrm>
                      <a:off x="0" y="0"/>
                      <a:ext cx="5274310" cy="3134360"/>
                    </a:xfrm>
                    <a:prstGeom prst="rect">
                      <a:avLst/>
                    </a:prstGeom>
                  </pic:spPr>
                </pic:pic>
              </a:graphicData>
            </a:graphic>
          </wp:inline>
        </w:drawing>
      </w:r>
    </w:p>
    <w:p w14:paraId="455E47E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发布B账套</w:t>
      </w:r>
    </w:p>
    <w:p w14:paraId="50833AB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73070"/>
            <wp:effectExtent l="0" t="0" r="2540" b="0"/>
            <wp:docPr id="834498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98309" name="图片 1"/>
                    <pic:cNvPicPr>
                      <a:picLocks noChangeAspect="1"/>
                    </pic:cNvPicPr>
                  </pic:nvPicPr>
                  <pic:blipFill>
                    <a:blip r:embed="rId52"/>
                    <a:stretch>
                      <a:fillRect/>
                    </a:stretch>
                  </pic:blipFill>
                  <pic:spPr>
                    <a:xfrm>
                      <a:off x="0" y="0"/>
                      <a:ext cx="5274310" cy="2973070"/>
                    </a:xfrm>
                    <a:prstGeom prst="rect">
                      <a:avLst/>
                    </a:prstGeom>
                  </pic:spPr>
                </pic:pic>
              </a:graphicData>
            </a:graphic>
          </wp:inline>
        </w:drawing>
      </w:r>
    </w:p>
    <w:p w14:paraId="1E7EA06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916555"/>
            <wp:effectExtent l="0" t="0" r="2540" b="0"/>
            <wp:docPr id="647751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51527" name="图片 1"/>
                    <pic:cNvPicPr>
                      <a:picLocks noChangeAspect="1"/>
                    </pic:cNvPicPr>
                  </pic:nvPicPr>
                  <pic:blipFill>
                    <a:blip r:embed="rId53"/>
                    <a:stretch>
                      <a:fillRect/>
                    </a:stretch>
                  </pic:blipFill>
                  <pic:spPr>
                    <a:xfrm>
                      <a:off x="0" y="0"/>
                      <a:ext cx="5274310" cy="2916555"/>
                    </a:xfrm>
                    <a:prstGeom prst="rect">
                      <a:avLst/>
                    </a:prstGeom>
                  </pic:spPr>
                </pic:pic>
              </a:graphicData>
            </a:graphic>
          </wp:inline>
        </w:drawing>
      </w:r>
    </w:p>
    <w:p w14:paraId="1FB2B41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最后进行角色菜单授权即可完成。</w:t>
      </w:r>
    </w:p>
    <w:p w14:paraId="24A74BE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759AA7EA">
      <w:pPr>
        <w:pStyle w:val="3"/>
      </w:pPr>
      <w:r>
        <w:rPr>
          <w:rFonts w:hint="eastAsia"/>
        </w:rPr>
        <w:t>合并场景四(云平台部署)</w:t>
      </w:r>
    </w:p>
    <w:p w14:paraId="4FC2063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场景</w:t>
      </w:r>
      <w:r>
        <w:rPr>
          <w:rFonts w:hint="eastAsia" w:ascii="微软雅黑" w:hAnsi="微软雅黑" w:eastAsia="微软雅黑" w:cs="微软雅黑"/>
          <w:color w:val="000000"/>
          <w:sz w:val="27"/>
          <w:szCs w:val="27"/>
          <w:shd w:val="clear" w:color="auto" w:fill="FFFFFF"/>
        </w:rPr>
        <w:t>4</w:t>
      </w:r>
      <w:r>
        <w:rPr>
          <w:rFonts w:ascii="微软雅黑" w:hAnsi="微软雅黑" w:eastAsia="微软雅黑" w:cs="微软雅黑"/>
          <w:color w:val="000000"/>
          <w:sz w:val="27"/>
          <w:szCs w:val="27"/>
          <w:shd w:val="clear" w:color="auto" w:fill="FFFFFF"/>
        </w:rPr>
        <w:t>：</w:t>
      </w:r>
      <w:r>
        <w:rPr>
          <w:rFonts w:hint="eastAsia" w:ascii="微软雅黑" w:hAnsi="微软雅黑" w:eastAsia="微软雅黑" w:cs="微软雅黑"/>
          <w:color w:val="000000"/>
          <w:sz w:val="27"/>
          <w:szCs w:val="27"/>
          <w:shd w:val="clear" w:color="auto" w:fill="FFFFFF"/>
        </w:rPr>
        <w:t>云平台，</w:t>
      </w:r>
      <w:r>
        <w:rPr>
          <w:rFonts w:ascii="微软雅黑" w:hAnsi="微软雅黑" w:eastAsia="微软雅黑" w:cs="微软雅黑"/>
          <w:color w:val="000000"/>
          <w:sz w:val="27"/>
          <w:szCs w:val="27"/>
          <w:shd w:val="clear" w:color="auto" w:fill="FFFFFF"/>
        </w:rPr>
        <w:t>多账套放在一起，合并查询</w:t>
      </w:r>
      <w:r>
        <w:rPr>
          <w:rFonts w:hint="eastAsia" w:ascii="微软雅黑" w:hAnsi="微软雅黑" w:eastAsia="微软雅黑" w:cs="微软雅黑"/>
          <w:color w:val="000000"/>
          <w:sz w:val="27"/>
          <w:szCs w:val="27"/>
          <w:shd w:val="clear" w:color="auto" w:fill="FFFFFF"/>
        </w:rPr>
        <w:t>。</w:t>
      </w:r>
    </w:p>
    <w:p w14:paraId="69F64378">
      <w:pPr>
        <w:pStyle w:val="17"/>
      </w:pPr>
      <w:r>
        <w:rPr>
          <w:rFonts w:hint="eastAsia"/>
        </w:rPr>
        <w:t>流程4</w:t>
      </w:r>
    </w:p>
    <w:p w14:paraId="6FC22668">
      <w:pPr>
        <w:pStyle w:val="18"/>
        <w:rPr>
          <w:rFonts w:hint="eastAsia"/>
        </w:rPr>
      </w:pPr>
    </w:p>
    <w:p w14:paraId="50574E1A">
      <w:pPr>
        <w:pStyle w:val="18"/>
        <w:rPr>
          <w:rFonts w:hint="eastAsia"/>
        </w:rPr>
      </w:pPr>
      <w:r>
        <w:drawing>
          <wp:inline distT="0" distB="0" distL="0" distR="0">
            <wp:extent cx="5274310" cy="2252345"/>
            <wp:effectExtent l="0" t="0" r="2540" b="0"/>
            <wp:docPr id="843828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8491" name="图片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274310" cy="2252345"/>
                    </a:xfrm>
                    <a:prstGeom prst="rect">
                      <a:avLst/>
                    </a:prstGeom>
                    <a:noFill/>
                    <a:ln>
                      <a:noFill/>
                    </a:ln>
                  </pic:spPr>
                </pic:pic>
              </a:graphicData>
            </a:graphic>
          </wp:inline>
        </w:drawing>
      </w:r>
    </w:p>
    <w:p w14:paraId="51D90E25">
      <w:pPr>
        <w:pStyle w:val="17"/>
        <w:rPr>
          <w:rFonts w:hint="eastAsia"/>
        </w:rPr>
      </w:pPr>
      <w:r>
        <w:rPr>
          <w:rFonts w:hint="eastAsia"/>
        </w:rPr>
        <w:t>操作步驟</w:t>
      </w:r>
    </w:p>
    <w:p w14:paraId="40193CE6">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下面操作，我将根据合并场景三,操作后的内容继续：</w:t>
      </w:r>
    </w:p>
    <w:p w14:paraId="2C99A5A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如果不需要，看单组织的报表，可以把A，B账套文件夹报表删除，只保留红圈合并报表的报表文件夹。</w:t>
      </w:r>
    </w:p>
    <w:p w14:paraId="6B6C046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224405"/>
            <wp:effectExtent l="0" t="0" r="2540" b="4445"/>
            <wp:docPr id="1936774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74603" name="图片 1"/>
                    <pic:cNvPicPr>
                      <a:picLocks noChangeAspect="1"/>
                    </pic:cNvPicPr>
                  </pic:nvPicPr>
                  <pic:blipFill>
                    <a:blip r:embed="rId59"/>
                    <a:stretch>
                      <a:fillRect/>
                    </a:stretch>
                  </pic:blipFill>
                  <pic:spPr>
                    <a:xfrm>
                      <a:off x="0" y="0"/>
                      <a:ext cx="5274310" cy="2224405"/>
                    </a:xfrm>
                    <a:prstGeom prst="rect">
                      <a:avLst/>
                    </a:prstGeom>
                  </pic:spPr>
                </pic:pic>
              </a:graphicData>
            </a:graphic>
          </wp:inline>
        </w:drawing>
      </w:r>
    </w:p>
    <w:p w14:paraId="64792AA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0542F19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下面进行ETL合并，正常来说只要数据源视图中用到的表都需要做合并操作。下面我选一个事实表和一个维度表进行说明。例如销售分析中的销售</w:t>
      </w:r>
    </w:p>
    <w:p w14:paraId="5D0AB7B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例如销售分析中的销售出库单事实表 和维度表怎么合并同步。</w:t>
      </w:r>
    </w:p>
    <w:p w14:paraId="0FE9082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498090"/>
            <wp:effectExtent l="0" t="0" r="2540" b="0"/>
            <wp:docPr id="900085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85983" name="图片 1"/>
                    <pic:cNvPicPr>
                      <a:picLocks noChangeAspect="1"/>
                    </pic:cNvPicPr>
                  </pic:nvPicPr>
                  <pic:blipFill>
                    <a:blip r:embed="rId60"/>
                    <a:stretch>
                      <a:fillRect/>
                    </a:stretch>
                  </pic:blipFill>
                  <pic:spPr>
                    <a:xfrm>
                      <a:off x="0" y="0"/>
                      <a:ext cx="5274310" cy="2498090"/>
                    </a:xfrm>
                    <a:prstGeom prst="rect">
                      <a:avLst/>
                    </a:prstGeom>
                  </pic:spPr>
                </pic:pic>
              </a:graphicData>
            </a:graphic>
          </wp:inline>
        </w:drawing>
      </w:r>
    </w:p>
    <w:p w14:paraId="40B6783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5B379927">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2.建立合并账套ETL作业文件夹</w:t>
      </w:r>
    </w:p>
    <w:p w14:paraId="43B6575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74670"/>
            <wp:effectExtent l="0" t="0" r="2540" b="0"/>
            <wp:docPr id="1218183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3637" name="图片 1"/>
                    <pic:cNvPicPr>
                      <a:picLocks noChangeAspect="1"/>
                    </pic:cNvPicPr>
                  </pic:nvPicPr>
                  <pic:blipFill>
                    <a:blip r:embed="rId61"/>
                    <a:stretch>
                      <a:fillRect/>
                    </a:stretch>
                  </pic:blipFill>
                  <pic:spPr>
                    <a:xfrm>
                      <a:off x="0" y="0"/>
                      <a:ext cx="5274310" cy="3074670"/>
                    </a:xfrm>
                    <a:prstGeom prst="rect">
                      <a:avLst/>
                    </a:prstGeom>
                  </pic:spPr>
                </pic:pic>
              </a:graphicData>
            </a:graphic>
          </wp:inline>
        </w:drawing>
      </w:r>
    </w:p>
    <w:p w14:paraId="1009993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初始化合并数据仓库相关表，正常应该只选择数据源视图中用到的表才进行初始化，这里我直接导出导入一个单独数据仓库初始化脚本进行创建（会有一些冗余）</w:t>
      </w:r>
    </w:p>
    <w:p w14:paraId="7AF5DB7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373630"/>
            <wp:effectExtent l="0" t="0" r="2540" b="7620"/>
            <wp:docPr id="1916305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05118" name="图片 1"/>
                    <pic:cNvPicPr>
                      <a:picLocks noChangeAspect="1"/>
                    </pic:cNvPicPr>
                  </pic:nvPicPr>
                  <pic:blipFill>
                    <a:blip r:embed="rId62"/>
                    <a:stretch>
                      <a:fillRect/>
                    </a:stretch>
                  </pic:blipFill>
                  <pic:spPr>
                    <a:xfrm>
                      <a:off x="0" y="0"/>
                      <a:ext cx="5274310" cy="2373630"/>
                    </a:xfrm>
                    <a:prstGeom prst="rect">
                      <a:avLst/>
                    </a:prstGeom>
                  </pic:spPr>
                </pic:pic>
              </a:graphicData>
            </a:graphic>
          </wp:inline>
        </w:drawing>
      </w:r>
    </w:p>
    <w:p w14:paraId="6B5BAF0E">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创建一个计划，选择初始化脚本进行导出。然后再导入这个脚本选择合并数据仓库。</w:t>
      </w:r>
    </w:p>
    <w:p w14:paraId="606CC04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016125"/>
            <wp:effectExtent l="0" t="0" r="2540" b="3175"/>
            <wp:docPr id="1252918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18633" name="图片 1"/>
                    <pic:cNvPicPr>
                      <a:picLocks noChangeAspect="1"/>
                    </pic:cNvPicPr>
                  </pic:nvPicPr>
                  <pic:blipFill>
                    <a:blip r:embed="rId63"/>
                    <a:stretch>
                      <a:fillRect/>
                    </a:stretch>
                  </pic:blipFill>
                  <pic:spPr>
                    <a:xfrm>
                      <a:off x="0" y="0"/>
                      <a:ext cx="5274310" cy="2016125"/>
                    </a:xfrm>
                    <a:prstGeom prst="rect">
                      <a:avLst/>
                    </a:prstGeom>
                  </pic:spPr>
                </pic:pic>
              </a:graphicData>
            </a:graphic>
          </wp:inline>
        </w:drawing>
      </w:r>
    </w:p>
    <w:p w14:paraId="628A90C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737995"/>
            <wp:effectExtent l="0" t="0" r="2540" b="0"/>
            <wp:docPr id="176304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4400" name="图片 1"/>
                    <pic:cNvPicPr>
                      <a:picLocks noChangeAspect="1"/>
                    </pic:cNvPicPr>
                  </pic:nvPicPr>
                  <pic:blipFill>
                    <a:blip r:embed="rId64"/>
                    <a:stretch>
                      <a:fillRect/>
                    </a:stretch>
                  </pic:blipFill>
                  <pic:spPr>
                    <a:xfrm>
                      <a:off x="0" y="0"/>
                      <a:ext cx="5274310" cy="1737995"/>
                    </a:xfrm>
                    <a:prstGeom prst="rect">
                      <a:avLst/>
                    </a:prstGeom>
                  </pic:spPr>
                </pic:pic>
              </a:graphicData>
            </a:graphic>
          </wp:inline>
        </w:drawing>
      </w:r>
    </w:p>
    <w:p w14:paraId="3C4D01D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修改文件夹名称：</w:t>
      </w:r>
    </w:p>
    <w:p w14:paraId="42C44C1D">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670050"/>
            <wp:effectExtent l="0" t="0" r="2540" b="6350"/>
            <wp:docPr id="152311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13749" name="图片 1"/>
                    <pic:cNvPicPr>
                      <a:picLocks noChangeAspect="1"/>
                    </pic:cNvPicPr>
                  </pic:nvPicPr>
                  <pic:blipFill>
                    <a:blip r:embed="rId65"/>
                    <a:stretch>
                      <a:fillRect/>
                    </a:stretch>
                  </pic:blipFill>
                  <pic:spPr>
                    <a:xfrm>
                      <a:off x="0" y="0"/>
                      <a:ext cx="5274310" cy="1670050"/>
                    </a:xfrm>
                    <a:prstGeom prst="rect">
                      <a:avLst/>
                    </a:prstGeom>
                  </pic:spPr>
                </pic:pic>
              </a:graphicData>
            </a:graphic>
          </wp:inline>
        </w:drawing>
      </w:r>
    </w:p>
    <w:p w14:paraId="5D0E9E41">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修改作业名称</w:t>
      </w:r>
    </w:p>
    <w:p w14:paraId="5E4EB0C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1948180"/>
            <wp:effectExtent l="0" t="0" r="2540" b="0"/>
            <wp:docPr id="675885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5559" name="图片 1"/>
                    <pic:cNvPicPr>
                      <a:picLocks noChangeAspect="1"/>
                    </pic:cNvPicPr>
                  </pic:nvPicPr>
                  <pic:blipFill>
                    <a:blip r:embed="rId66"/>
                    <a:stretch>
                      <a:fillRect/>
                    </a:stretch>
                  </pic:blipFill>
                  <pic:spPr>
                    <a:xfrm>
                      <a:off x="0" y="0"/>
                      <a:ext cx="5274310" cy="1948180"/>
                    </a:xfrm>
                    <a:prstGeom prst="rect">
                      <a:avLst/>
                    </a:prstGeom>
                  </pic:spPr>
                </pic:pic>
              </a:graphicData>
            </a:graphic>
          </wp:inline>
        </w:drawing>
      </w:r>
    </w:p>
    <w:p w14:paraId="4302A8C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检查其中一个任务看数据源是否是合并账套</w:t>
      </w:r>
    </w:p>
    <w:p w14:paraId="0B22B03F">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612390"/>
            <wp:effectExtent l="0" t="0" r="2540" b="0"/>
            <wp:docPr id="95703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523" name="图片 1"/>
                    <pic:cNvPicPr>
                      <a:picLocks noChangeAspect="1"/>
                    </pic:cNvPicPr>
                  </pic:nvPicPr>
                  <pic:blipFill>
                    <a:blip r:embed="rId67"/>
                    <a:stretch>
                      <a:fillRect/>
                    </a:stretch>
                  </pic:blipFill>
                  <pic:spPr>
                    <a:xfrm>
                      <a:off x="0" y="0"/>
                      <a:ext cx="5274310" cy="2612390"/>
                    </a:xfrm>
                    <a:prstGeom prst="rect">
                      <a:avLst/>
                    </a:prstGeom>
                  </pic:spPr>
                </pic:pic>
              </a:graphicData>
            </a:graphic>
          </wp:inline>
        </w:drawing>
      </w:r>
    </w:p>
    <w:p w14:paraId="4E874A6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执行初始化</w:t>
      </w:r>
    </w:p>
    <w:p w14:paraId="40593BDC">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3018790"/>
            <wp:effectExtent l="0" t="0" r="2540" b="0"/>
            <wp:docPr id="1658660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60675" name="图片 1"/>
                    <pic:cNvPicPr>
                      <a:picLocks noChangeAspect="1"/>
                    </pic:cNvPicPr>
                  </pic:nvPicPr>
                  <pic:blipFill>
                    <a:blip r:embed="rId68"/>
                    <a:stretch>
                      <a:fillRect/>
                    </a:stretch>
                  </pic:blipFill>
                  <pic:spPr>
                    <a:xfrm>
                      <a:off x="0" y="0"/>
                      <a:ext cx="5274310" cy="3018790"/>
                    </a:xfrm>
                    <a:prstGeom prst="rect">
                      <a:avLst/>
                    </a:prstGeom>
                  </pic:spPr>
                </pic:pic>
              </a:graphicData>
            </a:graphic>
          </wp:inline>
        </w:drawing>
      </w:r>
    </w:p>
    <w:p w14:paraId="4C68F85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47010"/>
            <wp:effectExtent l="0" t="0" r="2540" b="0"/>
            <wp:docPr id="1157336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6107" name="图片 1"/>
                    <pic:cNvPicPr>
                      <a:picLocks noChangeAspect="1"/>
                    </pic:cNvPicPr>
                  </pic:nvPicPr>
                  <pic:blipFill>
                    <a:blip r:embed="rId69"/>
                    <a:stretch>
                      <a:fillRect/>
                    </a:stretch>
                  </pic:blipFill>
                  <pic:spPr>
                    <a:xfrm>
                      <a:off x="0" y="0"/>
                      <a:ext cx="5274310" cy="2747010"/>
                    </a:xfrm>
                    <a:prstGeom prst="rect">
                      <a:avLst/>
                    </a:prstGeom>
                  </pic:spPr>
                </pic:pic>
              </a:graphicData>
            </a:graphic>
          </wp:inline>
        </w:drawing>
      </w:r>
    </w:p>
    <w:p w14:paraId="6B10AD12">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相关表初始化完毕后，下面就可以进行数据合并。</w:t>
      </w:r>
    </w:p>
    <w:p w14:paraId="34A4FF28">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65007D45">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3.建立ETL作业进行数据合并，这里我先进维度行维度合并任务。</w:t>
      </w:r>
    </w:p>
    <w:p w14:paraId="526239E3">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维度合并需要注意的是A账套和B账套的出现同样主键但是代表意思不一样的情况，</w:t>
      </w:r>
      <w:r>
        <w:rPr>
          <w:rFonts w:hint="eastAsia" w:ascii="微软雅黑" w:hAnsi="微软雅黑" w:eastAsia="微软雅黑" w:cs="微软雅黑"/>
          <w:color w:val="000000"/>
          <w:sz w:val="27"/>
          <w:szCs w:val="27"/>
          <w:shd w:val="clear" w:color="auto" w:fill="FFFFFF"/>
          <w:lang w:val="en-US" w:eastAsia="zh-CN"/>
        </w:rPr>
        <w:t>需</w:t>
      </w:r>
      <w:r>
        <w:rPr>
          <w:rFonts w:hint="eastAsia" w:ascii="微软雅黑" w:hAnsi="微软雅黑" w:eastAsia="微软雅黑" w:cs="微软雅黑"/>
          <w:color w:val="000000"/>
          <w:sz w:val="27"/>
          <w:szCs w:val="27"/>
          <w:shd w:val="clear" w:color="auto" w:fill="FFFFFF"/>
        </w:rPr>
        <w:t>要去</w:t>
      </w:r>
      <w:r>
        <w:rPr>
          <w:rFonts w:hint="eastAsia" w:ascii="微软雅黑" w:hAnsi="微软雅黑" w:eastAsia="微软雅黑" w:cs="微软雅黑"/>
          <w:color w:val="000000"/>
          <w:sz w:val="27"/>
          <w:szCs w:val="27"/>
          <w:shd w:val="clear" w:color="auto" w:fill="FFFFFF"/>
          <w:lang w:val="en-US" w:eastAsia="zh-CN"/>
        </w:rPr>
        <w:t>处理</w:t>
      </w:r>
      <w:bookmarkStart w:id="0" w:name="_GoBack"/>
      <w:bookmarkEnd w:id="0"/>
      <w:r>
        <w:rPr>
          <w:rFonts w:hint="eastAsia" w:ascii="微软雅黑" w:hAnsi="微软雅黑" w:eastAsia="微软雅黑" w:cs="微软雅黑"/>
          <w:color w:val="000000"/>
          <w:sz w:val="27"/>
          <w:szCs w:val="27"/>
          <w:shd w:val="clear" w:color="auto" w:fill="FFFFFF"/>
        </w:rPr>
        <w:t>主键必须是唯一的。因此我这里处理就按组织编码+主键 进行组合后插入到合并账套的维度表。 因为维度主键进行了合并因此，对应相关的一些事实表关联的字段也需要进行组织变化+维度ID主键合并。 例如：以</w:t>
      </w:r>
      <w:r>
        <w:rPr>
          <w:rFonts w:ascii="微软雅黑" w:hAnsi="微软雅黑" w:eastAsia="微软雅黑" w:cs="微软雅黑"/>
          <w:color w:val="000000"/>
          <w:sz w:val="27"/>
          <w:szCs w:val="27"/>
          <w:shd w:val="clear" w:color="auto" w:fill="FFFFFF"/>
        </w:rPr>
        <w:t>d_customer</w:t>
      </w:r>
      <w:r>
        <w:rPr>
          <w:rFonts w:hint="eastAsia" w:ascii="微软雅黑" w:hAnsi="微软雅黑" w:eastAsia="微软雅黑" w:cs="微软雅黑"/>
          <w:color w:val="000000"/>
          <w:sz w:val="27"/>
          <w:szCs w:val="27"/>
          <w:shd w:val="clear" w:color="auto" w:fill="FFFFFF"/>
        </w:rPr>
        <w:t>表为例子。这里我A账套为10编号，B账套为20编号。</w:t>
      </w:r>
    </w:p>
    <w:p w14:paraId="4E579CC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因为云平台各个数据仓库账号是独立对应数据仓库的没办法跨数据库查询插入处理数据，因此只能用数据流任务完成数据合并。</w:t>
      </w:r>
    </w:p>
    <w:p w14:paraId="40604703">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新建基础维度合并</w:t>
      </w:r>
    </w:p>
    <w:p w14:paraId="7DFE3A90">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删除合并仓目标数据</w:t>
      </w:r>
    </w:p>
    <w:p w14:paraId="77657D38">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3011170"/>
            <wp:effectExtent l="0" t="0" r="2540" b="0"/>
            <wp:docPr id="550959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59711" name="图片 1"/>
                    <pic:cNvPicPr>
                      <a:picLocks noChangeAspect="1"/>
                    </pic:cNvPicPr>
                  </pic:nvPicPr>
                  <pic:blipFill>
                    <a:blip r:embed="rId90"/>
                    <a:stretch>
                      <a:fillRect/>
                    </a:stretch>
                  </pic:blipFill>
                  <pic:spPr>
                    <a:xfrm>
                      <a:off x="0" y="0"/>
                      <a:ext cx="5274310" cy="3011170"/>
                    </a:xfrm>
                    <a:prstGeom prst="rect">
                      <a:avLst/>
                    </a:prstGeom>
                  </pic:spPr>
                </pic:pic>
              </a:graphicData>
            </a:graphic>
          </wp:inline>
        </w:drawing>
      </w:r>
    </w:p>
    <w:p w14:paraId="4DCE6E7B">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A账套对应仓库数据合并过来</w:t>
      </w:r>
    </w:p>
    <w:p w14:paraId="2EAF842B">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904490"/>
            <wp:effectExtent l="0" t="0" r="2540" b="0"/>
            <wp:docPr id="352843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43904" name="图片 1"/>
                    <pic:cNvPicPr>
                      <a:picLocks noChangeAspect="1"/>
                    </pic:cNvPicPr>
                  </pic:nvPicPr>
                  <pic:blipFill>
                    <a:blip r:embed="rId91"/>
                    <a:stretch>
                      <a:fillRect/>
                    </a:stretch>
                  </pic:blipFill>
                  <pic:spPr>
                    <a:xfrm>
                      <a:off x="0" y="0"/>
                      <a:ext cx="5274310" cy="2904490"/>
                    </a:xfrm>
                    <a:prstGeom prst="rect">
                      <a:avLst/>
                    </a:prstGeom>
                  </pic:spPr>
                </pic:pic>
              </a:graphicData>
            </a:graphic>
          </wp:inline>
        </w:drawing>
      </w:r>
    </w:p>
    <w:p w14:paraId="1006A559">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SQL参考脚本：</w:t>
      </w:r>
    </w:p>
    <w:p w14:paraId="3793524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fbr,CONCAT('</w:t>
      </w:r>
      <w:r>
        <w:rPr>
          <w:rFonts w:hint="eastAsia" w:ascii="微软雅黑" w:hAnsi="微软雅黑" w:eastAsia="微软雅黑" w:cs="微软雅黑"/>
          <w:color w:val="000000"/>
          <w:sz w:val="27"/>
          <w:szCs w:val="27"/>
          <w:shd w:val="clear" w:color="auto" w:fill="FFFFFF"/>
        </w:rPr>
        <w:t>1</w:t>
      </w:r>
      <w:r>
        <w:rPr>
          <w:rFonts w:ascii="微软雅黑" w:hAnsi="微软雅黑" w:eastAsia="微软雅黑" w:cs="微软雅黑"/>
          <w:color w:val="000000"/>
          <w:sz w:val="27"/>
          <w:szCs w:val="27"/>
          <w:shd w:val="clear" w:color="auto" w:fill="FFFFFF"/>
        </w:rPr>
        <w:t>0-',fitemid) fitemid,fname,fnumber,fparentid,flevel,fcompany,fshortname,fareacl,fclassid,flevelname1,flevelname2,flevelname3,flevelnumber1,flevelnumber2,flevelnumber3,fcountry,fcountryname,fprovincial,fprovincialname,fprovince,fprovincename,fcity,fcityname,fcusttypeid,fcusttypeidname,fgroup,fgroupname,frecconditionid,frecconditionname,fcreditgrade,fcreditamount,fsalebrname from d_customer</w:t>
      </w:r>
    </w:p>
    <w:p w14:paraId="7E33A342">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621915"/>
            <wp:effectExtent l="0" t="0" r="2540" b="6985"/>
            <wp:docPr id="134003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3907" name="图片 1"/>
                    <pic:cNvPicPr>
                      <a:picLocks noChangeAspect="1"/>
                    </pic:cNvPicPr>
                  </pic:nvPicPr>
                  <pic:blipFill>
                    <a:blip r:embed="rId92"/>
                    <a:stretch>
                      <a:fillRect/>
                    </a:stretch>
                  </pic:blipFill>
                  <pic:spPr>
                    <a:xfrm>
                      <a:off x="0" y="0"/>
                      <a:ext cx="5274310" cy="2621915"/>
                    </a:xfrm>
                    <a:prstGeom prst="rect">
                      <a:avLst/>
                    </a:prstGeom>
                  </pic:spPr>
                </pic:pic>
              </a:graphicData>
            </a:graphic>
          </wp:inline>
        </w:drawing>
      </w:r>
    </w:p>
    <w:p w14:paraId="0D662B6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b账套对应仓库数据合并过来</w:t>
      </w:r>
    </w:p>
    <w:p w14:paraId="169FAE5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p>
    <w:p w14:paraId="313F8E92">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762250"/>
            <wp:effectExtent l="0" t="0" r="2540" b="0"/>
            <wp:docPr id="1654040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40760" name="图片 1"/>
                    <pic:cNvPicPr>
                      <a:picLocks noChangeAspect="1"/>
                    </pic:cNvPicPr>
                  </pic:nvPicPr>
                  <pic:blipFill>
                    <a:blip r:embed="rId93"/>
                    <a:stretch>
                      <a:fillRect/>
                    </a:stretch>
                  </pic:blipFill>
                  <pic:spPr>
                    <a:xfrm>
                      <a:off x="0" y="0"/>
                      <a:ext cx="5274310" cy="2762250"/>
                    </a:xfrm>
                    <a:prstGeom prst="rect">
                      <a:avLst/>
                    </a:prstGeom>
                  </pic:spPr>
                </pic:pic>
              </a:graphicData>
            </a:graphic>
          </wp:inline>
        </w:drawing>
      </w:r>
    </w:p>
    <w:p w14:paraId="6588A413">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Sql参考脚本：</w:t>
      </w:r>
    </w:p>
    <w:p w14:paraId="6B4F7579">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fbr,CONCAT('20-',fitemid) fitemid,fname,fnumber,fparentid,flevel,fcompany,fshortname,fareacl,fclassid,flevelname1,flevelname2,flevelname3,flevelnumber1,flevelnumber2,flevelnumber3,fcountry,fcountryname,fprovincial,fprovincialname,fprovince,fprovincename,fcity,fcityname,fcusttypeid,fcusttypeidname,fgroup,fgroupname,frecconditionid,frecconditionname,fcreditgrade,fcreditamount,fsalebrname from d_customer</w:t>
      </w:r>
    </w:p>
    <w:p w14:paraId="25DE013E">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3002915"/>
            <wp:effectExtent l="0" t="0" r="2540" b="6985"/>
            <wp:docPr id="181838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2900" name="图片 1"/>
                    <pic:cNvPicPr>
                      <a:picLocks noChangeAspect="1"/>
                    </pic:cNvPicPr>
                  </pic:nvPicPr>
                  <pic:blipFill>
                    <a:blip r:embed="rId94"/>
                    <a:stretch>
                      <a:fillRect/>
                    </a:stretch>
                  </pic:blipFill>
                  <pic:spPr>
                    <a:xfrm>
                      <a:off x="0" y="0"/>
                      <a:ext cx="5274310" cy="3002915"/>
                    </a:xfrm>
                    <a:prstGeom prst="rect">
                      <a:avLst/>
                    </a:prstGeom>
                  </pic:spPr>
                </pic:pic>
              </a:graphicData>
            </a:graphic>
          </wp:inline>
        </w:drawing>
      </w:r>
    </w:p>
    <w:p w14:paraId="236302DB">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连接各个节点</w:t>
      </w:r>
    </w:p>
    <w:p w14:paraId="3CDC24A7">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388870"/>
            <wp:effectExtent l="0" t="0" r="2540" b="0"/>
            <wp:docPr id="1277619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9244" name="图片 1"/>
                    <pic:cNvPicPr>
                      <a:picLocks noChangeAspect="1"/>
                    </pic:cNvPicPr>
                  </pic:nvPicPr>
                  <pic:blipFill>
                    <a:blip r:embed="rId95"/>
                    <a:stretch>
                      <a:fillRect/>
                    </a:stretch>
                  </pic:blipFill>
                  <pic:spPr>
                    <a:xfrm>
                      <a:off x="0" y="0"/>
                      <a:ext cx="5274310" cy="2388870"/>
                    </a:xfrm>
                    <a:prstGeom prst="rect">
                      <a:avLst/>
                    </a:prstGeom>
                  </pic:spPr>
                </pic:pic>
              </a:graphicData>
            </a:graphic>
          </wp:inline>
        </w:drawing>
      </w:r>
    </w:p>
    <w:p w14:paraId="67974EA6">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测试执行</w:t>
      </w:r>
    </w:p>
    <w:p w14:paraId="608C689B">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1736090"/>
            <wp:effectExtent l="0" t="0" r="2540" b="0"/>
            <wp:docPr id="177946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643" name="图片 1"/>
                    <pic:cNvPicPr>
                      <a:picLocks noChangeAspect="1"/>
                    </pic:cNvPicPr>
                  </pic:nvPicPr>
                  <pic:blipFill>
                    <a:blip r:embed="rId96"/>
                    <a:stretch>
                      <a:fillRect/>
                    </a:stretch>
                  </pic:blipFill>
                  <pic:spPr>
                    <a:xfrm>
                      <a:off x="0" y="0"/>
                      <a:ext cx="5274310" cy="1736090"/>
                    </a:xfrm>
                    <a:prstGeom prst="rect">
                      <a:avLst/>
                    </a:prstGeom>
                  </pic:spPr>
                </pic:pic>
              </a:graphicData>
            </a:graphic>
          </wp:inline>
        </w:drawing>
      </w:r>
    </w:p>
    <w:p w14:paraId="1908E848">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804795"/>
            <wp:effectExtent l="0" t="0" r="2540" b="0"/>
            <wp:docPr id="1294353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53247" name="图片 1"/>
                    <pic:cNvPicPr>
                      <a:picLocks noChangeAspect="1"/>
                    </pic:cNvPicPr>
                  </pic:nvPicPr>
                  <pic:blipFill>
                    <a:blip r:embed="rId97"/>
                    <a:stretch>
                      <a:fillRect/>
                    </a:stretch>
                  </pic:blipFill>
                  <pic:spPr>
                    <a:xfrm>
                      <a:off x="0" y="0"/>
                      <a:ext cx="5274310" cy="2804795"/>
                    </a:xfrm>
                    <a:prstGeom prst="rect">
                      <a:avLst/>
                    </a:prstGeom>
                  </pic:spPr>
                </pic:pic>
              </a:graphicData>
            </a:graphic>
          </wp:inline>
        </w:drawing>
      </w:r>
    </w:p>
    <w:p w14:paraId="6B0BF59D">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p>
    <w:p w14:paraId="2CD195B4">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销售事实表数据合并</w:t>
      </w:r>
    </w:p>
    <w:p w14:paraId="1BC3DB57">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713990"/>
            <wp:effectExtent l="0" t="0" r="2540" b="0"/>
            <wp:docPr id="1568238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38688" name="图片 1"/>
                    <pic:cNvPicPr>
                      <a:picLocks noChangeAspect="1"/>
                    </pic:cNvPicPr>
                  </pic:nvPicPr>
                  <pic:blipFill>
                    <a:blip r:embed="rId98"/>
                    <a:stretch>
                      <a:fillRect/>
                    </a:stretch>
                  </pic:blipFill>
                  <pic:spPr>
                    <a:xfrm>
                      <a:off x="0" y="0"/>
                      <a:ext cx="5274310" cy="2713990"/>
                    </a:xfrm>
                    <a:prstGeom prst="rect">
                      <a:avLst/>
                    </a:prstGeom>
                  </pic:spPr>
                </pic:pic>
              </a:graphicData>
            </a:graphic>
          </wp:inline>
        </w:drawing>
      </w:r>
    </w:p>
    <w:p w14:paraId="5DAD9E50">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17F503ED">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delete from f_saleoutstock where fdate&gt;='?v_startdate_tran_k3cloud?'</w:t>
      </w:r>
    </w:p>
    <w:p w14:paraId="676E1074">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p>
    <w:p w14:paraId="4F37418A">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A账套仓库对应数据抽取到合并账套</w:t>
      </w:r>
    </w:p>
    <w:p w14:paraId="310AD353">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773045"/>
            <wp:effectExtent l="0" t="0" r="2540" b="8255"/>
            <wp:docPr id="1820677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7416" name="图片 1"/>
                    <pic:cNvPicPr>
                      <a:picLocks noChangeAspect="1"/>
                    </pic:cNvPicPr>
                  </pic:nvPicPr>
                  <pic:blipFill>
                    <a:blip r:embed="rId99"/>
                    <a:stretch>
                      <a:fillRect/>
                    </a:stretch>
                  </pic:blipFill>
                  <pic:spPr>
                    <a:xfrm>
                      <a:off x="0" y="0"/>
                      <a:ext cx="5274310" cy="2773045"/>
                    </a:xfrm>
                    <a:prstGeom prst="rect">
                      <a:avLst/>
                    </a:prstGeom>
                  </pic:spPr>
                </pic:pic>
              </a:graphicData>
            </a:graphic>
          </wp:inline>
        </w:drawing>
      </w:r>
    </w:p>
    <w:p w14:paraId="113E7ACA">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3C425487">
      <w:pPr>
        <w:pStyle w:val="13"/>
        <w:widowControl/>
        <w:shd w:val="clear" w:color="auto" w:fill="FFFFFF"/>
        <w:spacing w:line="480" w:lineRule="atLeast"/>
        <w:rPr>
          <w:rFonts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fbr,fbr2,fbilltype,fbillid,fbillentryid,fbillno,fsourcebilltype,fsourcebillid,fsourcebillentryid,fdate,fdate1, CONCAT('10-',fitemid)  fitemid, CONCAT('10-',fstockid)   fstockid,  CONCAT('10-',fbatchid)  fbatchid,fbatchno, CONCAT('10-',fcustid)   fcustid, CONCAT('10-',fempid)   fempid,CONCAT('10-',fdeptid)   fdeptid, CONCAT('10-',fcurrencyid)   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from f_saleoutstock</w:t>
      </w:r>
    </w:p>
    <w:p w14:paraId="2B27E196">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where fdate&gt;='?v_startdate_tran_k3cloud?'</w:t>
      </w:r>
    </w:p>
    <w:p w14:paraId="00DAC0BF">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p>
    <w:p w14:paraId="215DAF25">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4705350"/>
            <wp:effectExtent l="0" t="0" r="2540" b="0"/>
            <wp:docPr id="1976125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5425" name="图片 1"/>
                    <pic:cNvPicPr>
                      <a:picLocks noChangeAspect="1"/>
                    </pic:cNvPicPr>
                  </pic:nvPicPr>
                  <pic:blipFill>
                    <a:blip r:embed="rId100"/>
                    <a:stretch>
                      <a:fillRect/>
                    </a:stretch>
                  </pic:blipFill>
                  <pic:spPr>
                    <a:xfrm>
                      <a:off x="0" y="0"/>
                      <a:ext cx="5274310" cy="4705350"/>
                    </a:xfrm>
                    <a:prstGeom prst="rect">
                      <a:avLst/>
                    </a:prstGeom>
                  </pic:spPr>
                </pic:pic>
              </a:graphicData>
            </a:graphic>
          </wp:inline>
        </w:drawing>
      </w:r>
    </w:p>
    <w:p w14:paraId="70D99A82">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p>
    <w:p w14:paraId="13F1B697">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B账套数据仓库抽取到合并仓库</w:t>
      </w:r>
    </w:p>
    <w:p w14:paraId="7B29ADC0">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884805"/>
            <wp:effectExtent l="0" t="0" r="2540" b="0"/>
            <wp:docPr id="2073210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10189" name="图片 1"/>
                    <pic:cNvPicPr>
                      <a:picLocks noChangeAspect="1"/>
                    </pic:cNvPicPr>
                  </pic:nvPicPr>
                  <pic:blipFill>
                    <a:blip r:embed="rId101"/>
                    <a:stretch>
                      <a:fillRect/>
                    </a:stretch>
                  </pic:blipFill>
                  <pic:spPr>
                    <a:xfrm>
                      <a:off x="0" y="0"/>
                      <a:ext cx="5274310" cy="2884805"/>
                    </a:xfrm>
                    <a:prstGeom prst="rect">
                      <a:avLst/>
                    </a:prstGeom>
                  </pic:spPr>
                </pic:pic>
              </a:graphicData>
            </a:graphic>
          </wp:inline>
        </w:drawing>
      </w:r>
    </w:p>
    <w:p w14:paraId="25E1BB15">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参考SQL:</w:t>
      </w:r>
    </w:p>
    <w:p w14:paraId="6622D222">
      <w:pPr>
        <w:pStyle w:val="13"/>
        <w:widowControl/>
        <w:shd w:val="clear" w:color="auto" w:fill="FFFFFF"/>
        <w:spacing w:line="480" w:lineRule="atLeast"/>
        <w:rPr>
          <w:rFonts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select fbr,fbr2,fbilltype,fbillid,fbillentryid,fbillno,fsourcebilltype,fsourcebillid,fsourcebillentryid,fdate,fdate1, CONCAT('20-',fitemid)  fitemid, CONCAT('20-',fstockid)   fstockid,   CONCAT('10-',fbatchid)   fbatchid,fbatchno, CONCAT('20-',fcustid)   fcustid, CONCAT('20-',fempid)   fempid,CONCAT('20-',fdeptid)   fdeptid, CONCAT('20-',fcurrencyid)   fcurrencyid,fcostprice,fsaleprice,fprice,ftaxprice,famount,ftaxamount,fqty,fkcqty,fbaseunitid,funitid,finvoiceqty,finvoiceamount,ftax,ftaxrate,famountfor,ftaxamountfor,ftaxfor,fcostfor,fdiscount,fexchangerate,forderbillno,forderentryid,fcost,fsalereturnflag,fincome,fprofit,fpricefclass,fsaleorderno,fdybrname,finsidertrading from f_saleoutstock</w:t>
      </w:r>
    </w:p>
    <w:p w14:paraId="6668CEA2">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ascii="微软雅黑" w:hAnsi="微软雅黑" w:eastAsia="微软雅黑" w:cs="微软雅黑"/>
          <w:color w:val="000000"/>
          <w:sz w:val="27"/>
          <w:szCs w:val="27"/>
          <w:shd w:val="clear" w:color="auto" w:fill="FFFFFF"/>
        </w:rPr>
        <w:t xml:space="preserve"> where fdate&gt;='?v_startdate_tran_k3cloud?'</w:t>
      </w:r>
    </w:p>
    <w:p w14:paraId="627BFA01">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p>
    <w:p w14:paraId="1F3385D6">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4215130"/>
            <wp:effectExtent l="0" t="0" r="2540" b="0"/>
            <wp:docPr id="1688586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6143" name="图片 1"/>
                    <pic:cNvPicPr>
                      <a:picLocks noChangeAspect="1"/>
                    </pic:cNvPicPr>
                  </pic:nvPicPr>
                  <pic:blipFill>
                    <a:blip r:embed="rId102"/>
                    <a:stretch>
                      <a:fillRect/>
                    </a:stretch>
                  </pic:blipFill>
                  <pic:spPr>
                    <a:xfrm>
                      <a:off x="0" y="0"/>
                      <a:ext cx="5274310" cy="4215130"/>
                    </a:xfrm>
                    <a:prstGeom prst="rect">
                      <a:avLst/>
                    </a:prstGeom>
                  </pic:spPr>
                </pic:pic>
              </a:graphicData>
            </a:graphic>
          </wp:inline>
        </w:drawing>
      </w:r>
    </w:p>
    <w:p w14:paraId="3AD9F14F">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连接各个任务节点：</w:t>
      </w:r>
    </w:p>
    <w:p w14:paraId="15E4B8F8">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2290445"/>
            <wp:effectExtent l="0" t="0" r="2540" b="0"/>
            <wp:docPr id="132379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5676" name="图片 1"/>
                    <pic:cNvPicPr>
                      <a:picLocks noChangeAspect="1"/>
                    </pic:cNvPicPr>
                  </pic:nvPicPr>
                  <pic:blipFill>
                    <a:blip r:embed="rId103"/>
                    <a:stretch>
                      <a:fillRect/>
                    </a:stretch>
                  </pic:blipFill>
                  <pic:spPr>
                    <a:xfrm>
                      <a:off x="0" y="0"/>
                      <a:ext cx="5274310" cy="2290445"/>
                    </a:xfrm>
                    <a:prstGeom prst="rect">
                      <a:avLst/>
                    </a:prstGeom>
                  </pic:spPr>
                </pic:pic>
              </a:graphicData>
            </a:graphic>
          </wp:inline>
        </w:drawing>
      </w:r>
    </w:p>
    <w:p w14:paraId="31B90267">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执行任务测试检查</w:t>
      </w:r>
    </w:p>
    <w:p w14:paraId="0AD2CA0B">
      <w:pPr>
        <w:pStyle w:val="13"/>
        <w:widowControl/>
        <w:shd w:val="clear" w:color="auto" w:fill="FFFFFF"/>
        <w:spacing w:beforeAutospacing="0" w:afterAutospacing="0" w:line="480" w:lineRule="atLeast"/>
        <w:rPr>
          <w:rFonts w:ascii="微软雅黑" w:hAnsi="微软雅黑" w:eastAsia="微软雅黑" w:cs="微软雅黑"/>
          <w:color w:val="000000"/>
          <w:sz w:val="27"/>
          <w:szCs w:val="27"/>
          <w:shd w:val="clear" w:color="auto" w:fill="FFFFFF"/>
        </w:rPr>
      </w:pPr>
      <w:r>
        <w:drawing>
          <wp:inline distT="0" distB="0" distL="0" distR="0">
            <wp:extent cx="5274310" cy="1609725"/>
            <wp:effectExtent l="0" t="0" r="2540" b="9525"/>
            <wp:docPr id="1340120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0123" name="图片 1"/>
                    <pic:cNvPicPr>
                      <a:picLocks noChangeAspect="1"/>
                    </pic:cNvPicPr>
                  </pic:nvPicPr>
                  <pic:blipFill>
                    <a:blip r:embed="rId104"/>
                    <a:stretch>
                      <a:fillRect/>
                    </a:stretch>
                  </pic:blipFill>
                  <pic:spPr>
                    <a:xfrm>
                      <a:off x="0" y="0"/>
                      <a:ext cx="5274310" cy="1609725"/>
                    </a:xfrm>
                    <a:prstGeom prst="rect">
                      <a:avLst/>
                    </a:prstGeom>
                  </pic:spPr>
                </pic:pic>
              </a:graphicData>
            </a:graphic>
          </wp:inline>
        </w:drawing>
      </w:r>
    </w:p>
    <w:p w14:paraId="76A45384">
      <w:pPr>
        <w:pStyle w:val="13"/>
        <w:widowControl/>
        <w:shd w:val="clear" w:color="auto" w:fill="FFFFFF"/>
        <w:spacing w:beforeAutospacing="0" w:afterAutospacing="0" w:line="480" w:lineRule="atLeast"/>
        <w:rPr>
          <w:rFonts w:hint="eastAsia" w:ascii="微软雅黑" w:hAnsi="微软雅黑" w:eastAsia="微软雅黑" w:cs="微软雅黑"/>
          <w:color w:val="000000"/>
          <w:sz w:val="27"/>
          <w:szCs w:val="27"/>
          <w:shd w:val="clear" w:color="auto" w:fill="FFFFFF"/>
        </w:rPr>
      </w:pPr>
      <w:r>
        <w:drawing>
          <wp:inline distT="0" distB="0" distL="0" distR="0">
            <wp:extent cx="5274310" cy="2729230"/>
            <wp:effectExtent l="0" t="0" r="2540" b="0"/>
            <wp:docPr id="2029674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74145" name="图片 1"/>
                    <pic:cNvPicPr>
                      <a:picLocks noChangeAspect="1"/>
                    </pic:cNvPicPr>
                  </pic:nvPicPr>
                  <pic:blipFill>
                    <a:blip r:embed="rId105"/>
                    <a:stretch>
                      <a:fillRect/>
                    </a:stretch>
                  </pic:blipFill>
                  <pic:spPr>
                    <a:xfrm>
                      <a:off x="0" y="0"/>
                      <a:ext cx="5274310" cy="27292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E2F3A2"/>
    <w:multiLevelType w:val="multilevel"/>
    <w:tmpl w:val="E3E2F3A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2B4A68F5"/>
    <w:multiLevelType w:val="multilevel"/>
    <w:tmpl w:val="2B4A68F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kMGI2ZTkxNzAzY2Q0ZTJkOGM4OWNjOGE3NDdjMGYifQ=="/>
  </w:docVars>
  <w:rsids>
    <w:rsidRoot w:val="4E312F79"/>
    <w:rsid w:val="00064520"/>
    <w:rsid w:val="00070252"/>
    <w:rsid w:val="000913AC"/>
    <w:rsid w:val="000D3325"/>
    <w:rsid w:val="000D53BA"/>
    <w:rsid w:val="001B5A16"/>
    <w:rsid w:val="002019DE"/>
    <w:rsid w:val="002025D8"/>
    <w:rsid w:val="002058CD"/>
    <w:rsid w:val="002530DE"/>
    <w:rsid w:val="002C1FCF"/>
    <w:rsid w:val="002C26A0"/>
    <w:rsid w:val="002E21C6"/>
    <w:rsid w:val="002F0900"/>
    <w:rsid w:val="0035410F"/>
    <w:rsid w:val="003746FD"/>
    <w:rsid w:val="003C47B0"/>
    <w:rsid w:val="003F45A7"/>
    <w:rsid w:val="004116C3"/>
    <w:rsid w:val="00455E42"/>
    <w:rsid w:val="004857FC"/>
    <w:rsid w:val="004E12E7"/>
    <w:rsid w:val="00581095"/>
    <w:rsid w:val="0059565E"/>
    <w:rsid w:val="005A5385"/>
    <w:rsid w:val="00613922"/>
    <w:rsid w:val="00660A56"/>
    <w:rsid w:val="00667926"/>
    <w:rsid w:val="006D1ABE"/>
    <w:rsid w:val="006E6C28"/>
    <w:rsid w:val="00701152"/>
    <w:rsid w:val="007169ED"/>
    <w:rsid w:val="00742B4A"/>
    <w:rsid w:val="007B07AD"/>
    <w:rsid w:val="007F798D"/>
    <w:rsid w:val="00817A67"/>
    <w:rsid w:val="008526BB"/>
    <w:rsid w:val="00860849"/>
    <w:rsid w:val="00877957"/>
    <w:rsid w:val="00895B55"/>
    <w:rsid w:val="00897B97"/>
    <w:rsid w:val="008D083F"/>
    <w:rsid w:val="00927A4B"/>
    <w:rsid w:val="009371CE"/>
    <w:rsid w:val="00953059"/>
    <w:rsid w:val="00955D57"/>
    <w:rsid w:val="00985009"/>
    <w:rsid w:val="009A445D"/>
    <w:rsid w:val="009D7D64"/>
    <w:rsid w:val="00A46A5F"/>
    <w:rsid w:val="00A767B5"/>
    <w:rsid w:val="00AD6975"/>
    <w:rsid w:val="00AF7CFA"/>
    <w:rsid w:val="00B1243A"/>
    <w:rsid w:val="00B151A2"/>
    <w:rsid w:val="00B37CD0"/>
    <w:rsid w:val="00BA4452"/>
    <w:rsid w:val="00C427FF"/>
    <w:rsid w:val="00C63689"/>
    <w:rsid w:val="00C95947"/>
    <w:rsid w:val="00CD2421"/>
    <w:rsid w:val="00CE7433"/>
    <w:rsid w:val="00CF4B79"/>
    <w:rsid w:val="00D54818"/>
    <w:rsid w:val="00DE07B5"/>
    <w:rsid w:val="00E154D8"/>
    <w:rsid w:val="00F107D5"/>
    <w:rsid w:val="00F121A0"/>
    <w:rsid w:val="00F46C3B"/>
    <w:rsid w:val="00F840DF"/>
    <w:rsid w:val="00F84486"/>
    <w:rsid w:val="02D91DBA"/>
    <w:rsid w:val="4E312F79"/>
    <w:rsid w:val="77E51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1">
    <w:name w:val="footer"/>
    <w:basedOn w:val="1"/>
    <w:link w:val="23"/>
    <w:uiPriority w:val="0"/>
    <w:pPr>
      <w:tabs>
        <w:tab w:val="center" w:pos="4153"/>
        <w:tab w:val="right" w:pos="8306"/>
      </w:tabs>
      <w:snapToGrid w:val="0"/>
      <w:jc w:val="left"/>
    </w:pPr>
    <w:rPr>
      <w:sz w:val="18"/>
      <w:szCs w:val="18"/>
    </w:rPr>
  </w:style>
  <w:style w:type="paragraph" w:styleId="12">
    <w:name w:val="header"/>
    <w:basedOn w:val="1"/>
    <w:link w:val="22"/>
    <w:uiPriority w:val="0"/>
    <w:pPr>
      <w:tabs>
        <w:tab w:val="center" w:pos="4153"/>
        <w:tab w:val="right" w:pos="8306"/>
      </w:tabs>
      <w:snapToGrid w:val="0"/>
      <w:jc w:val="center"/>
    </w:pPr>
    <w:rPr>
      <w:sz w:val="18"/>
      <w:szCs w:val="18"/>
    </w:rPr>
  </w:style>
  <w:style w:type="paragraph" w:styleId="13">
    <w:name w:val="Normal (Web)"/>
    <w:basedOn w:val="1"/>
    <w:link w:val="19"/>
    <w:uiPriority w:val="0"/>
    <w:pPr>
      <w:spacing w:beforeAutospacing="1" w:afterAutospacing="1"/>
      <w:jc w:val="left"/>
    </w:pPr>
    <w:rPr>
      <w:rFonts w:cs="Times New Roman"/>
      <w:kern w:val="0"/>
      <w:sz w:val="24"/>
    </w:rPr>
  </w:style>
  <w:style w:type="character" w:styleId="16">
    <w:name w:val="Hyperlink"/>
    <w:basedOn w:val="15"/>
    <w:uiPriority w:val="0"/>
    <w:rPr>
      <w:color w:val="0000FF"/>
      <w:u w:val="single"/>
    </w:rPr>
  </w:style>
  <w:style w:type="paragraph" w:customStyle="1" w:styleId="17">
    <w:name w:val="b63ee27f-4cf3-414c-9275-d88e3f90795e"/>
    <w:basedOn w:val="4"/>
    <w:next w:val="18"/>
    <w:link w:val="20"/>
    <w:uiPriority w:val="0"/>
    <w:pPr>
      <w:widowControl/>
      <w:shd w:val="clear" w:color="auto" w:fill="FFFFFF"/>
      <w:adjustRightInd w:val="0"/>
      <w:spacing w:before="0" w:after="0" w:line="288" w:lineRule="auto"/>
      <w:ind w:left="0" w:firstLine="0"/>
      <w:jc w:val="left"/>
    </w:pPr>
    <w:rPr>
      <w:rFonts w:ascii="微软雅黑" w:hAnsi="微软雅黑" w:eastAsia="微软雅黑" w:cs="微软雅黑"/>
      <w:color w:val="000000"/>
      <w:sz w:val="26"/>
      <w:szCs w:val="27"/>
      <w:shd w:val="clear" w:color="auto" w:fill="FFFFFF"/>
    </w:rPr>
  </w:style>
  <w:style w:type="paragraph" w:customStyle="1" w:styleId="18">
    <w:name w:val="acbfdd8b-e11b-4d36-88ff-6049b138f862"/>
    <w:basedOn w:val="1"/>
    <w:link w:val="21"/>
    <w:uiPriority w:val="0"/>
    <w:pPr>
      <w:widowControl/>
      <w:shd w:val="clear" w:color="auto" w:fill="FFFFFF"/>
      <w:adjustRightInd w:val="0"/>
      <w:spacing w:line="288" w:lineRule="auto"/>
      <w:jc w:val="left"/>
    </w:pPr>
    <w:rPr>
      <w:rFonts w:ascii="微软雅黑" w:hAnsi="微软雅黑" w:eastAsia="微软雅黑" w:cs="微软雅黑"/>
      <w:color w:val="000000"/>
      <w:sz w:val="22"/>
      <w:szCs w:val="27"/>
      <w:shd w:val="clear" w:color="auto" w:fill="FFFFFF"/>
    </w:rPr>
  </w:style>
  <w:style w:type="character" w:customStyle="1" w:styleId="19">
    <w:name w:val="普通(网站) 字符"/>
    <w:basedOn w:val="15"/>
    <w:link w:val="13"/>
    <w:uiPriority w:val="0"/>
    <w:rPr>
      <w:rFonts w:asciiTheme="minorHAnsi" w:hAnsiTheme="minorHAnsi" w:eastAsiaTheme="minorEastAsia"/>
      <w:sz w:val="24"/>
      <w:szCs w:val="24"/>
    </w:rPr>
  </w:style>
  <w:style w:type="character" w:customStyle="1" w:styleId="20">
    <w:name w:val="b63ee27f-4cf3-414c-9275-d88e3f90795e 字符"/>
    <w:basedOn w:val="19"/>
    <w:link w:val="17"/>
    <w:uiPriority w:val="0"/>
    <w:rPr>
      <w:rFonts w:ascii="微软雅黑" w:hAnsi="微软雅黑" w:eastAsia="微软雅黑" w:cs="微软雅黑"/>
      <w:b/>
      <w:color w:val="000000"/>
      <w:kern w:val="2"/>
      <w:sz w:val="26"/>
      <w:szCs w:val="27"/>
      <w:shd w:val="clear" w:color="auto" w:fill="FFFFFF"/>
    </w:rPr>
  </w:style>
  <w:style w:type="character" w:customStyle="1" w:styleId="21">
    <w:name w:val="acbfdd8b-e11b-4d36-88ff-6049b138f862 字符"/>
    <w:basedOn w:val="19"/>
    <w:link w:val="18"/>
    <w:uiPriority w:val="0"/>
    <w:rPr>
      <w:rFonts w:ascii="微软雅黑" w:hAnsi="微软雅黑" w:eastAsia="微软雅黑" w:cs="微软雅黑"/>
      <w:color w:val="000000"/>
      <w:kern w:val="2"/>
      <w:sz w:val="22"/>
      <w:szCs w:val="27"/>
      <w:shd w:val="clear" w:color="auto" w:fill="FFFFFF"/>
    </w:rPr>
  </w:style>
  <w:style w:type="character" w:customStyle="1" w:styleId="22">
    <w:name w:val="页眉 字符"/>
    <w:basedOn w:val="15"/>
    <w:link w:val="12"/>
    <w:uiPriority w:val="0"/>
    <w:rPr>
      <w:rFonts w:asciiTheme="minorHAnsi" w:hAnsiTheme="minorHAnsi" w:eastAsiaTheme="minorEastAsia" w:cstheme="minorBidi"/>
      <w:kern w:val="2"/>
      <w:sz w:val="18"/>
      <w:szCs w:val="18"/>
    </w:rPr>
  </w:style>
  <w:style w:type="character" w:customStyle="1" w:styleId="23">
    <w:name w:val="页脚 字符"/>
    <w:basedOn w:val="15"/>
    <w:link w:val="11"/>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08A0-C32E-4473-8D6C-B94DE71459E8}">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3495</Words>
  <Characters>10487</Characters>
  <Lines>502</Lines>
  <Paragraphs>251</Paragraphs>
  <TotalTime>856</TotalTime>
  <ScaleCrop>false</ScaleCrop>
  <LinksUpToDate>false</LinksUpToDate>
  <CharactersWithSpaces>10775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2024-06-14T02:18:00Z</dcterms:created>
  <dc:creator>B桑丶</dc:creator>
  <cp:lastModifiedBy>Sherlock Season </cp:lastModifiedBy>
  <dcterms:modified xsi:type="dcterms:W3CDTF">2025-07-03T02:48:46Z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121A280ACA284766964774EA11D50C50_11</vt:lpwstr>
  </property>
  <property fmtid="{D5CDD505-2E9C-101B-9397-08002B2CF9AE}" pid="4" name="KSOTemplateDocerSaveRecord">
    <vt:lpwstr>eyJoZGlkIjoiOTJmYjQ3YmUxMWM1ZmZlMjFkYzMxOWMzZjE4YmExNjQiLCJ1c2VySWQiOiIyMjA0MjM2NDIifQ==</vt:lpwstr>
  </property>
</Properties>
</file>