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16" w:rsidRDefault="00CA6CC5" w:rsidP="00CA6CC5">
      <w:pPr>
        <w:jc w:val="center"/>
        <w:rPr>
          <w:rFonts w:ascii="微软雅黑" w:eastAsia="微软雅黑" w:hAnsi="微软雅黑" w:cs="黑体"/>
          <w:b/>
          <w:kern w:val="0"/>
          <w:sz w:val="32"/>
          <w:szCs w:val="32"/>
        </w:rPr>
      </w:pPr>
      <w:r>
        <w:rPr>
          <w:rFonts w:ascii="微软雅黑" w:eastAsia="微软雅黑" w:hAnsi="微软雅黑" w:cs="黑体" w:hint="eastAsia"/>
          <w:b/>
          <w:kern w:val="0"/>
          <w:sz w:val="32"/>
          <w:szCs w:val="32"/>
        </w:rPr>
        <w:t>703009《李翔</w:t>
      </w:r>
      <w:r w:rsidR="00C95F86">
        <w:rPr>
          <w:rFonts w:ascii="微软雅黑" w:eastAsia="微软雅黑" w:hAnsi="微软雅黑" w:cs="黑体" w:hint="eastAsia"/>
          <w:b/>
          <w:kern w:val="0"/>
          <w:sz w:val="32"/>
          <w:szCs w:val="32"/>
        </w:rPr>
        <w:t>山水</w:t>
      </w:r>
      <w:r>
        <w:rPr>
          <w:rFonts w:ascii="微软雅黑" w:eastAsia="微软雅黑" w:hAnsi="微软雅黑" w:cs="黑体" w:hint="eastAsia"/>
          <w:b/>
          <w:kern w:val="0"/>
          <w:sz w:val="32"/>
          <w:szCs w:val="32"/>
        </w:rPr>
        <w:t>》藏品说明书</w:t>
      </w:r>
    </w:p>
    <w:p w:rsidR="00CA6CC5" w:rsidRDefault="00CA6CC5" w:rsidP="00CA6CC5">
      <w:pPr>
        <w:jc w:val="center"/>
        <w:rPr>
          <w:rFonts w:ascii="微软雅黑" w:eastAsia="微软雅黑" w:hAnsi="微软雅黑" w:cs="黑体"/>
          <w:b/>
          <w:kern w:val="0"/>
          <w:sz w:val="32"/>
          <w:szCs w:val="32"/>
        </w:rPr>
      </w:pPr>
    </w:p>
    <w:p w:rsidR="00CA6CC5" w:rsidRDefault="00CA6CC5" w:rsidP="00CA6CC5">
      <w:pPr>
        <w:rPr>
          <w:rFonts w:ascii="微软雅黑" w:eastAsia="微软雅黑" w:hAnsi="微软雅黑" w:cs="黑体"/>
          <w:kern w:val="0"/>
          <w:sz w:val="24"/>
          <w:szCs w:val="24"/>
        </w:rPr>
      </w:pPr>
      <w:r w:rsidRPr="00CA6CC5">
        <w:rPr>
          <w:rFonts w:ascii="微软雅黑" w:eastAsia="微软雅黑" w:hAnsi="微软雅黑" w:cs="Times New Roman" w:hint="eastAsia"/>
          <w:b/>
          <w:sz w:val="24"/>
          <w:szCs w:val="24"/>
        </w:rPr>
        <w:t>【藏品名称】</w:t>
      </w:r>
      <w:r w:rsidRPr="00CA6CC5">
        <w:rPr>
          <w:rFonts w:ascii="微软雅黑" w:eastAsia="微软雅黑" w:hAnsi="微软雅黑" w:cs="黑体" w:hint="eastAsia"/>
          <w:kern w:val="0"/>
          <w:sz w:val="24"/>
          <w:szCs w:val="24"/>
        </w:rPr>
        <w:t>李翔</w:t>
      </w:r>
      <w:r>
        <w:rPr>
          <w:rFonts w:ascii="微软雅黑" w:eastAsia="微软雅黑" w:hAnsi="微软雅黑" w:cs="黑体" w:hint="eastAsia"/>
          <w:kern w:val="0"/>
          <w:sz w:val="24"/>
          <w:szCs w:val="24"/>
        </w:rPr>
        <w:t>山水</w:t>
      </w:r>
    </w:p>
    <w:p w:rsidR="00CA6CC5" w:rsidRDefault="00CA6CC5" w:rsidP="00CA6CC5">
      <w:pPr>
        <w:rPr>
          <w:rFonts w:ascii="微软雅黑" w:eastAsia="微软雅黑" w:hAnsi="微软雅黑" w:cs="黑体"/>
          <w:kern w:val="0"/>
          <w:sz w:val="24"/>
          <w:szCs w:val="24"/>
        </w:rPr>
      </w:pPr>
      <w:r w:rsidRPr="00CA6CC5">
        <w:rPr>
          <w:rFonts w:ascii="微软雅黑" w:eastAsia="微软雅黑" w:hAnsi="微软雅黑" w:cs="黑体" w:hint="eastAsia"/>
          <w:b/>
          <w:kern w:val="0"/>
          <w:sz w:val="24"/>
          <w:szCs w:val="24"/>
        </w:rPr>
        <w:t>【交易代码】</w:t>
      </w:r>
      <w:r w:rsidRPr="00CA6CC5">
        <w:rPr>
          <w:rFonts w:ascii="微软雅黑" w:eastAsia="微软雅黑" w:hAnsi="微软雅黑" w:cs="黑体" w:hint="eastAsia"/>
          <w:kern w:val="0"/>
          <w:sz w:val="24"/>
          <w:szCs w:val="24"/>
        </w:rPr>
        <w:t>703009</w:t>
      </w:r>
    </w:p>
    <w:p w:rsidR="00CA6CC5" w:rsidRPr="00CA6CC5" w:rsidRDefault="00CA6CC5" w:rsidP="00CA6CC5">
      <w:pPr>
        <w:spacing w:line="360" w:lineRule="auto"/>
        <w:rPr>
          <w:rFonts w:ascii="微软雅黑" w:eastAsia="微软雅黑" w:hAnsi="微软雅黑"/>
          <w:b/>
          <w:sz w:val="24"/>
        </w:rPr>
      </w:pPr>
      <w:r w:rsidRPr="009D01B1">
        <w:rPr>
          <w:rFonts w:ascii="微软雅黑" w:eastAsia="微软雅黑" w:hAnsi="微软雅黑" w:hint="eastAsia"/>
          <w:b/>
          <w:sz w:val="24"/>
        </w:rPr>
        <w:t>【藏品类别】</w:t>
      </w:r>
      <w:r w:rsidRPr="009D01B1">
        <w:rPr>
          <w:rFonts w:ascii="微软雅黑" w:eastAsia="微软雅黑" w:hAnsi="微软雅黑" w:hint="eastAsia"/>
          <w:sz w:val="24"/>
        </w:rPr>
        <w:t>限量复制品</w:t>
      </w:r>
    </w:p>
    <w:p w:rsidR="00CA6CC5" w:rsidRDefault="00CA6CC5" w:rsidP="00CA6CC5">
      <w:pPr>
        <w:rPr>
          <w:rFonts w:ascii="微软雅黑" w:eastAsia="微软雅黑" w:hAnsi="微软雅黑" w:cs="Times New Roman"/>
          <w:sz w:val="24"/>
          <w:szCs w:val="24"/>
        </w:rPr>
      </w:pPr>
      <w:r w:rsidRPr="00CA6CC5">
        <w:rPr>
          <w:rFonts w:ascii="微软雅黑" w:eastAsia="微软雅黑" w:hAnsi="微软雅黑" w:cs="Times New Roman" w:hint="eastAsia"/>
          <w:b/>
          <w:sz w:val="24"/>
          <w:szCs w:val="24"/>
        </w:rPr>
        <w:t>【发行数量】</w:t>
      </w:r>
      <w:r w:rsidR="00C95F86">
        <w:rPr>
          <w:rFonts w:ascii="微软雅黑" w:eastAsia="微软雅黑" w:hAnsi="微软雅黑" w:cs="Times New Roman" w:hint="eastAsia"/>
          <w:sz w:val="24"/>
          <w:szCs w:val="24"/>
        </w:rPr>
        <w:t>70000</w:t>
      </w:r>
      <w:r w:rsidRPr="00CA6CC5">
        <w:rPr>
          <w:rFonts w:ascii="微软雅黑" w:eastAsia="微软雅黑" w:hAnsi="微软雅黑" w:cs="Times New Roman" w:hint="eastAsia"/>
          <w:sz w:val="24"/>
          <w:szCs w:val="24"/>
        </w:rPr>
        <w:t>幅</w:t>
      </w:r>
    </w:p>
    <w:p w:rsidR="00CA6CC5" w:rsidRPr="00CA6CC5" w:rsidRDefault="00CA6CC5" w:rsidP="00CA6CC5">
      <w:pPr>
        <w:rPr>
          <w:rFonts w:ascii="微软雅黑" w:eastAsia="微软雅黑" w:hAnsi="微软雅黑" w:cs="Arial"/>
          <w:b/>
          <w:kern w:val="0"/>
          <w:sz w:val="24"/>
          <w:szCs w:val="24"/>
        </w:rPr>
      </w:pPr>
      <w:r>
        <w:rPr>
          <w:rFonts w:ascii="微软雅黑" w:eastAsia="微软雅黑" w:hAnsi="微软雅黑" w:cs="Times New Roman" w:hint="eastAsia"/>
          <w:b/>
          <w:sz w:val="24"/>
          <w:szCs w:val="24"/>
        </w:rPr>
        <w:t>【整套幅</w:t>
      </w:r>
      <w:r w:rsidRPr="00CA6CC5">
        <w:rPr>
          <w:rFonts w:ascii="微软雅黑" w:eastAsia="微软雅黑" w:hAnsi="微软雅黑" w:cs="Times New Roman" w:hint="eastAsia"/>
          <w:b/>
          <w:sz w:val="24"/>
          <w:szCs w:val="24"/>
        </w:rPr>
        <w:t>数】</w:t>
      </w:r>
      <w:r w:rsidRPr="00CA6CC5">
        <w:rPr>
          <w:rFonts w:ascii="微软雅黑" w:eastAsia="微软雅黑" w:hAnsi="微软雅黑" w:cs="Times New Roman" w:hint="eastAsia"/>
          <w:sz w:val="24"/>
          <w:szCs w:val="24"/>
        </w:rPr>
        <w:t>每套4幅</w:t>
      </w:r>
    </w:p>
    <w:p w:rsidR="00CA6CC5" w:rsidRDefault="00CA6CC5" w:rsidP="00CA6CC5">
      <w:pPr>
        <w:rPr>
          <w:rFonts w:ascii="微软雅黑" w:eastAsia="微软雅黑" w:hAnsi="微软雅黑" w:cs="Times New Roman"/>
          <w:sz w:val="24"/>
          <w:szCs w:val="24"/>
        </w:rPr>
      </w:pPr>
      <w:r w:rsidRPr="00CA6CC5">
        <w:rPr>
          <w:rFonts w:ascii="微软雅黑" w:eastAsia="微软雅黑" w:hAnsi="微软雅黑" w:cs="Times New Roman" w:hint="eastAsia"/>
          <w:b/>
          <w:sz w:val="24"/>
          <w:szCs w:val="24"/>
        </w:rPr>
        <w:t>【藏品规格】</w:t>
      </w:r>
      <w:r w:rsidRPr="00CA6CC5">
        <w:rPr>
          <w:rFonts w:ascii="微软雅黑" w:eastAsia="微软雅黑" w:hAnsi="微软雅黑" w:cs="Times New Roman" w:hint="eastAsia"/>
          <w:sz w:val="24"/>
          <w:szCs w:val="24"/>
        </w:rPr>
        <w:t>0.13平方米</w:t>
      </w:r>
    </w:p>
    <w:p w:rsidR="00CA6CC5" w:rsidRPr="00CA6CC5" w:rsidRDefault="00CA6CC5" w:rsidP="00CA6CC5">
      <w:pPr>
        <w:rPr>
          <w:rFonts w:ascii="微软雅黑" w:eastAsia="微软雅黑" w:hAnsi="微软雅黑" w:cs="Times New Roman"/>
          <w:b/>
          <w:sz w:val="24"/>
          <w:szCs w:val="24"/>
        </w:rPr>
      </w:pPr>
      <w:proofErr w:type="gramStart"/>
      <w:r w:rsidRPr="00CA6CC5">
        <w:rPr>
          <w:rFonts w:ascii="微软雅黑" w:eastAsia="微软雅黑" w:hAnsi="微软雅黑" w:cs="Times New Roman" w:hint="eastAsia"/>
          <w:b/>
          <w:sz w:val="24"/>
          <w:szCs w:val="24"/>
        </w:rPr>
        <w:t>【交易方式】</w:t>
      </w:r>
      <w:r w:rsidRPr="00CA6CC5">
        <w:rPr>
          <w:rFonts w:ascii="微软雅黑" w:eastAsia="微软雅黑" w:hAnsi="微软雅黑" w:cs="Times New Roman" w:hint="eastAsia"/>
          <w:sz w:val="24"/>
          <w:szCs w:val="24"/>
        </w:rPr>
        <w:t>按幅交易</w:t>
      </w:r>
      <w:proofErr w:type="gramEnd"/>
      <w:r w:rsidRPr="00CA6CC5">
        <w:rPr>
          <w:rFonts w:ascii="微软雅黑" w:eastAsia="微软雅黑" w:hAnsi="微软雅黑" w:cs="Times New Roman" w:hint="eastAsia"/>
          <w:sz w:val="24"/>
          <w:szCs w:val="24"/>
        </w:rPr>
        <w:t>，按套交割</w:t>
      </w:r>
    </w:p>
    <w:p w:rsidR="00CA6CC5" w:rsidRPr="00CA6CC5" w:rsidRDefault="00CA6CC5" w:rsidP="00CA6CC5">
      <w:pPr>
        <w:rPr>
          <w:rFonts w:ascii="微软雅黑" w:eastAsia="微软雅黑" w:hAnsi="微软雅黑" w:cs="Times New Roman"/>
          <w:b/>
          <w:color w:val="FF0000"/>
          <w:sz w:val="24"/>
          <w:szCs w:val="24"/>
        </w:rPr>
      </w:pPr>
      <w:r w:rsidRPr="00CA6CC5">
        <w:rPr>
          <w:rFonts w:ascii="微软雅黑" w:eastAsia="微软雅黑" w:hAnsi="微软雅黑" w:cs="Times New Roman" w:hint="eastAsia"/>
          <w:b/>
          <w:sz w:val="24"/>
          <w:szCs w:val="24"/>
        </w:rPr>
        <w:t>【材质】</w:t>
      </w:r>
      <w:r w:rsidRPr="00426DED">
        <w:rPr>
          <w:rFonts w:ascii="微软雅黑" w:eastAsia="微软雅黑" w:hAnsi="微软雅黑" w:hint="eastAsia"/>
          <w:sz w:val="24"/>
        </w:rPr>
        <w:t>纸：德国无酸纯棉艺术纸，涂层采用无酸涂层 （存储更长久），纸</w:t>
      </w:r>
      <w:proofErr w:type="gramStart"/>
      <w:r w:rsidRPr="00426DED">
        <w:rPr>
          <w:rFonts w:ascii="微软雅黑" w:eastAsia="微软雅黑" w:hAnsi="微软雅黑" w:hint="eastAsia"/>
          <w:sz w:val="24"/>
        </w:rPr>
        <w:t>基采</w:t>
      </w:r>
      <w:r w:rsidRPr="00DA553E">
        <w:rPr>
          <w:rFonts w:ascii="微软雅黑" w:eastAsia="微软雅黑" w:hAnsi="微软雅黑" w:hint="eastAsia"/>
          <w:sz w:val="24"/>
        </w:rPr>
        <w:t>用</w:t>
      </w:r>
      <w:proofErr w:type="gramEnd"/>
      <w:r w:rsidRPr="00DA553E">
        <w:rPr>
          <w:rFonts w:ascii="微软雅黑" w:eastAsia="微软雅黑" w:hAnsi="微软雅黑" w:hint="eastAsia"/>
          <w:sz w:val="24"/>
        </w:rPr>
        <w:t>纯棉无酸纸基（棉纤维做的稳定性更好），克重308克。墨: 水性颜料纳米墨水，美国进口EHC品牌（防紫外线，防水，防紫外线，抗氧化）。</w:t>
      </w:r>
    </w:p>
    <w:p w:rsidR="00CA6CC5" w:rsidRPr="00CA6CC5" w:rsidRDefault="00CA6CC5" w:rsidP="00CA6CC5">
      <w:pPr>
        <w:rPr>
          <w:rFonts w:ascii="微软雅黑" w:eastAsia="微软雅黑" w:hAnsi="微软雅黑" w:cs="Times New Roman"/>
          <w:b/>
          <w:sz w:val="24"/>
          <w:szCs w:val="24"/>
        </w:rPr>
      </w:pPr>
      <w:r w:rsidRPr="00CA6CC5">
        <w:rPr>
          <w:rFonts w:ascii="微软雅黑" w:eastAsia="微软雅黑" w:hAnsi="微软雅黑" w:cs="Times New Roman" w:hint="eastAsia"/>
          <w:b/>
          <w:sz w:val="24"/>
          <w:szCs w:val="24"/>
        </w:rPr>
        <w:t>【创作者】</w:t>
      </w:r>
      <w:r w:rsidRPr="00CA6CC5">
        <w:rPr>
          <w:rFonts w:ascii="微软雅黑" w:eastAsia="微软雅黑" w:hAnsi="微软雅黑" w:cs="Times New Roman" w:hint="eastAsia"/>
          <w:sz w:val="24"/>
          <w:szCs w:val="24"/>
        </w:rPr>
        <w:t xml:space="preserve">李翔 </w:t>
      </w:r>
    </w:p>
    <w:p w:rsidR="00CA6CC5" w:rsidRPr="00CA6CC5" w:rsidRDefault="00CA6CC5" w:rsidP="00CA6CC5">
      <w:pPr>
        <w:rPr>
          <w:rFonts w:ascii="微软雅黑" w:eastAsia="微软雅黑" w:hAnsi="微软雅黑" w:cs="Times New Roman"/>
          <w:b/>
          <w:sz w:val="24"/>
          <w:szCs w:val="24"/>
        </w:rPr>
      </w:pPr>
      <w:r w:rsidRPr="00607C2D">
        <w:rPr>
          <w:rFonts w:ascii="微软雅黑" w:eastAsia="微软雅黑" w:hAnsi="微软雅黑" w:hint="eastAsia"/>
          <w:b/>
          <w:sz w:val="24"/>
        </w:rPr>
        <w:t>【</w:t>
      </w:r>
      <w:r>
        <w:rPr>
          <w:rFonts w:ascii="微软雅黑" w:eastAsia="微软雅黑" w:hAnsi="微软雅黑" w:hint="eastAsia"/>
          <w:b/>
          <w:sz w:val="24"/>
        </w:rPr>
        <w:t>首日挂牌指导价</w:t>
      </w:r>
      <w:r w:rsidRPr="00607C2D">
        <w:rPr>
          <w:rFonts w:ascii="微软雅黑" w:eastAsia="微软雅黑" w:hAnsi="微软雅黑" w:hint="eastAsia"/>
          <w:b/>
          <w:sz w:val="24"/>
        </w:rPr>
        <w:t>】</w:t>
      </w:r>
      <w:r w:rsidRPr="00CA6CC5">
        <w:rPr>
          <w:rFonts w:ascii="微软雅黑" w:eastAsia="微软雅黑" w:hAnsi="微软雅黑" w:cs="Times New Roman" w:hint="eastAsia"/>
          <w:sz w:val="24"/>
          <w:szCs w:val="24"/>
        </w:rPr>
        <w:t xml:space="preserve">23元/幅 </w:t>
      </w:r>
    </w:p>
    <w:p w:rsidR="00CA6CC5" w:rsidRPr="00CA6CC5" w:rsidRDefault="00CA6CC5" w:rsidP="00CA6CC5">
      <w:pPr>
        <w:rPr>
          <w:rFonts w:ascii="微软雅黑" w:eastAsia="微软雅黑" w:hAnsi="微软雅黑" w:cs="Times New Roman"/>
          <w:b/>
          <w:sz w:val="24"/>
          <w:szCs w:val="24"/>
        </w:rPr>
      </w:pPr>
      <w:r w:rsidRPr="00CA6CC5">
        <w:rPr>
          <w:rFonts w:ascii="微软雅黑" w:eastAsia="微软雅黑" w:hAnsi="微软雅黑" w:cs="Times New Roman" w:hint="eastAsia"/>
          <w:b/>
          <w:sz w:val="24"/>
          <w:szCs w:val="24"/>
        </w:rPr>
        <w:t>【</w:t>
      </w:r>
      <w:r>
        <w:rPr>
          <w:rFonts w:ascii="微软雅黑" w:eastAsia="微软雅黑" w:hAnsi="微软雅黑" w:cs="Times New Roman" w:hint="eastAsia"/>
          <w:b/>
          <w:sz w:val="24"/>
          <w:szCs w:val="24"/>
        </w:rPr>
        <w:t>发行</w:t>
      </w:r>
      <w:r w:rsidRPr="00CA6CC5">
        <w:rPr>
          <w:rFonts w:ascii="微软雅黑" w:eastAsia="微软雅黑" w:hAnsi="微软雅黑" w:cs="Times New Roman" w:hint="eastAsia"/>
          <w:b/>
          <w:sz w:val="24"/>
          <w:szCs w:val="24"/>
        </w:rPr>
        <w:t>时间】</w:t>
      </w:r>
      <w:r w:rsidRPr="00CA6CC5">
        <w:rPr>
          <w:rFonts w:ascii="微软雅黑" w:eastAsia="微软雅黑" w:hAnsi="微软雅黑" w:cs="Times New Roman" w:hint="eastAsia"/>
          <w:sz w:val="24"/>
          <w:szCs w:val="24"/>
        </w:rPr>
        <w:t xml:space="preserve">2016年制作 </w:t>
      </w:r>
    </w:p>
    <w:p w:rsidR="00CA6CC5" w:rsidRPr="00CA6CC5" w:rsidRDefault="00CA6CC5" w:rsidP="00CA6CC5">
      <w:pPr>
        <w:rPr>
          <w:rFonts w:ascii="微软雅黑" w:eastAsia="微软雅黑" w:hAnsi="微软雅黑" w:cs="Times New Roman"/>
          <w:sz w:val="24"/>
          <w:szCs w:val="24"/>
        </w:rPr>
      </w:pPr>
      <w:r w:rsidRPr="00CA6CC5">
        <w:rPr>
          <w:rFonts w:ascii="微软雅黑" w:eastAsia="微软雅黑" w:hAnsi="微软雅黑" w:cs="Times New Roman" w:hint="eastAsia"/>
          <w:b/>
          <w:sz w:val="24"/>
          <w:szCs w:val="24"/>
        </w:rPr>
        <w:t>【提货方式】</w:t>
      </w:r>
      <w:r>
        <w:rPr>
          <w:rFonts w:ascii="微软雅黑" w:eastAsia="微软雅黑" w:hAnsi="微软雅黑" w:hint="eastAsia"/>
          <w:sz w:val="24"/>
        </w:rPr>
        <w:t>按套随机提货</w:t>
      </w:r>
    </w:p>
    <w:p w:rsidR="00CA6CC5" w:rsidRPr="00CA6CC5" w:rsidRDefault="00CA6CC5" w:rsidP="00CA6CC5">
      <w:pPr>
        <w:spacing w:line="360" w:lineRule="auto"/>
        <w:rPr>
          <w:rFonts w:ascii="微软雅黑" w:eastAsia="微软雅黑" w:hAnsi="微软雅黑" w:cs="Times New Roman"/>
          <w:b/>
          <w:sz w:val="24"/>
          <w:szCs w:val="24"/>
        </w:rPr>
      </w:pPr>
      <w:r w:rsidRPr="00CA6CC5">
        <w:rPr>
          <w:rFonts w:ascii="微软雅黑" w:eastAsia="微软雅黑" w:hAnsi="微软雅黑" w:cs="Times New Roman" w:hint="eastAsia"/>
          <w:b/>
          <w:sz w:val="24"/>
          <w:szCs w:val="24"/>
        </w:rPr>
        <w:t>【库存情况】</w:t>
      </w:r>
      <w:r>
        <w:rPr>
          <w:rFonts w:ascii="微软雅黑" w:eastAsia="微软雅黑" w:hAnsi="微软雅黑" w:cs="Times New Roman" w:hint="eastAsia"/>
          <w:sz w:val="24"/>
          <w:szCs w:val="24"/>
        </w:rPr>
        <w:t>7</w:t>
      </w:r>
      <w:r w:rsidRPr="00CA6CC5">
        <w:rPr>
          <w:rFonts w:ascii="微软雅黑" w:eastAsia="微软雅黑" w:hAnsi="微软雅黑" w:cs="Times New Roman" w:hint="eastAsia"/>
          <w:sz w:val="24"/>
          <w:szCs w:val="24"/>
        </w:rPr>
        <w:t>0000幅电子签名数字版画，400幅手</w:t>
      </w:r>
      <w:proofErr w:type="gramStart"/>
      <w:r w:rsidRPr="00CA6CC5">
        <w:rPr>
          <w:rFonts w:ascii="微软雅黑" w:eastAsia="微软雅黑" w:hAnsi="微软雅黑" w:cs="Times New Roman" w:hint="eastAsia"/>
          <w:sz w:val="24"/>
          <w:szCs w:val="24"/>
        </w:rPr>
        <w:t>签数字</w:t>
      </w:r>
      <w:proofErr w:type="gramEnd"/>
      <w:r w:rsidRPr="00CA6CC5">
        <w:rPr>
          <w:rFonts w:ascii="微软雅黑" w:eastAsia="微软雅黑" w:hAnsi="微软雅黑" w:cs="Times New Roman" w:hint="eastAsia"/>
          <w:sz w:val="24"/>
          <w:szCs w:val="24"/>
        </w:rPr>
        <w:t>版画。其中，仅发行电子签名数字版画，手</w:t>
      </w:r>
      <w:proofErr w:type="gramStart"/>
      <w:r w:rsidRPr="00CA6CC5">
        <w:rPr>
          <w:rFonts w:ascii="微软雅黑" w:eastAsia="微软雅黑" w:hAnsi="微软雅黑" w:cs="Times New Roman" w:hint="eastAsia"/>
          <w:sz w:val="24"/>
          <w:szCs w:val="24"/>
        </w:rPr>
        <w:t>签数字</w:t>
      </w:r>
      <w:proofErr w:type="gramEnd"/>
      <w:r w:rsidRPr="00CA6CC5">
        <w:rPr>
          <w:rFonts w:ascii="微软雅黑" w:eastAsia="微软雅黑" w:hAnsi="微软雅黑" w:cs="Times New Roman" w:hint="eastAsia"/>
          <w:sz w:val="24"/>
          <w:szCs w:val="24"/>
        </w:rPr>
        <w:t>版画可用电子签名版画按照一定比例进行兑换提货。</w:t>
      </w:r>
    </w:p>
    <w:p w:rsidR="00CA6CC5" w:rsidRDefault="00CA6CC5" w:rsidP="00CA6CC5">
      <w:pPr>
        <w:spacing w:line="360" w:lineRule="auto"/>
        <w:rPr>
          <w:rFonts w:ascii="微软雅黑" w:eastAsia="微软雅黑" w:hAnsi="微软雅黑" w:cs="Times New Roman"/>
          <w:sz w:val="24"/>
          <w:szCs w:val="24"/>
        </w:rPr>
      </w:pPr>
      <w:r w:rsidRPr="00CA6CC5">
        <w:rPr>
          <w:rFonts w:ascii="微软雅黑" w:eastAsia="微软雅黑" w:hAnsi="微软雅黑" w:cs="Times New Roman" w:hint="eastAsia"/>
          <w:b/>
          <w:sz w:val="24"/>
          <w:szCs w:val="24"/>
        </w:rPr>
        <w:t>【兑换方式】</w:t>
      </w:r>
      <w:r w:rsidRPr="00CA6CC5">
        <w:rPr>
          <w:rFonts w:ascii="微软雅黑" w:eastAsia="微软雅黑" w:hAnsi="微软雅黑" w:cs="Times New Roman" w:hint="eastAsia"/>
          <w:sz w:val="24"/>
          <w:szCs w:val="24"/>
        </w:rPr>
        <w:t>以</w:t>
      </w:r>
      <w:r>
        <w:rPr>
          <w:rFonts w:ascii="微软雅黑" w:eastAsia="微软雅黑" w:hAnsi="微软雅黑" w:cs="Times New Roman" w:hint="eastAsia"/>
          <w:sz w:val="24"/>
          <w:szCs w:val="24"/>
        </w:rPr>
        <w:t>175</w:t>
      </w:r>
      <w:r w:rsidRPr="00CA6CC5">
        <w:rPr>
          <w:rFonts w:ascii="微软雅黑" w:eastAsia="微软雅黑" w:hAnsi="微软雅黑" w:cs="Times New Roman" w:hint="eastAsia"/>
          <w:sz w:val="24"/>
          <w:szCs w:val="24"/>
        </w:rPr>
        <w:t>:1的比例进行兑换：即每</w:t>
      </w:r>
      <w:r w:rsidR="00613DC3">
        <w:rPr>
          <w:rFonts w:ascii="微软雅黑" w:eastAsia="微软雅黑" w:hAnsi="微软雅黑" w:cs="Times New Roman" w:hint="eastAsia"/>
          <w:sz w:val="24"/>
          <w:szCs w:val="24"/>
        </w:rPr>
        <w:t>175</w:t>
      </w:r>
      <w:r w:rsidRPr="00CA6CC5">
        <w:rPr>
          <w:rFonts w:ascii="微软雅黑" w:eastAsia="微软雅黑" w:hAnsi="微软雅黑" w:cs="Times New Roman" w:hint="eastAsia"/>
          <w:sz w:val="24"/>
          <w:szCs w:val="24"/>
        </w:rPr>
        <w:t>幅电子签名版画可兑换1幅手签版画。仅在线上购入足够数量的电子签名版画后方可在提货时兑换手签版画。</w:t>
      </w:r>
    </w:p>
    <w:p w:rsidR="008470B9" w:rsidRDefault="008470B9" w:rsidP="00CA6CC5">
      <w:pPr>
        <w:spacing w:line="360" w:lineRule="auto"/>
        <w:rPr>
          <w:rFonts w:ascii="微软雅黑" w:eastAsia="微软雅黑" w:hAnsi="微软雅黑" w:hint="eastAsia"/>
          <w:sz w:val="24"/>
        </w:rPr>
      </w:pPr>
      <w:r>
        <w:rPr>
          <w:rFonts w:ascii="微软雅黑" w:eastAsia="微软雅黑" w:hAnsi="微软雅黑" w:hint="eastAsia"/>
          <w:b/>
          <w:sz w:val="24"/>
        </w:rPr>
        <w:t>【</w:t>
      </w:r>
      <w:r w:rsidRPr="00050CC3">
        <w:rPr>
          <w:rFonts w:ascii="微软雅黑" w:eastAsia="微软雅黑" w:hAnsi="微软雅黑" w:hint="eastAsia"/>
          <w:b/>
          <w:sz w:val="24"/>
        </w:rPr>
        <w:t>最小提货量</w:t>
      </w:r>
      <w:r>
        <w:rPr>
          <w:rFonts w:ascii="微软雅黑" w:eastAsia="微软雅黑" w:hAnsi="微软雅黑" w:hint="eastAsia"/>
          <w:b/>
          <w:sz w:val="24"/>
        </w:rPr>
        <w:t>】</w:t>
      </w:r>
      <w:r w:rsidRPr="00050CC3">
        <w:rPr>
          <w:rFonts w:ascii="微软雅黑" w:eastAsia="微软雅黑" w:hAnsi="微软雅黑" w:hint="eastAsia"/>
          <w:sz w:val="24"/>
        </w:rPr>
        <w:t>电子签版画最小提货量4幅，手</w:t>
      </w:r>
      <w:proofErr w:type="gramStart"/>
      <w:r w:rsidRPr="00050CC3">
        <w:rPr>
          <w:rFonts w:ascii="微软雅黑" w:eastAsia="微软雅黑" w:hAnsi="微软雅黑" w:hint="eastAsia"/>
          <w:sz w:val="24"/>
        </w:rPr>
        <w:t>签数字</w:t>
      </w:r>
      <w:proofErr w:type="gramEnd"/>
      <w:r w:rsidRPr="00050CC3">
        <w:rPr>
          <w:rFonts w:ascii="微软雅黑" w:eastAsia="微软雅黑" w:hAnsi="微软雅黑" w:hint="eastAsia"/>
          <w:sz w:val="24"/>
        </w:rPr>
        <w:t>版画最小提货量4幅 （即</w:t>
      </w:r>
      <w:r w:rsidRPr="00050CC3">
        <w:rPr>
          <w:rFonts w:ascii="微软雅黑" w:eastAsia="微软雅黑" w:hAnsi="微软雅黑" w:hint="eastAsia"/>
          <w:sz w:val="24"/>
        </w:rPr>
        <w:lastRenderedPageBreak/>
        <w:t>需提货</w:t>
      </w:r>
      <w:r>
        <w:rPr>
          <w:rFonts w:ascii="微软雅黑" w:eastAsia="微软雅黑" w:hAnsi="微软雅黑" w:hint="eastAsia"/>
          <w:sz w:val="24"/>
        </w:rPr>
        <w:t>700</w:t>
      </w:r>
      <w:r w:rsidRPr="00050CC3">
        <w:rPr>
          <w:rFonts w:ascii="微软雅黑" w:eastAsia="微软雅黑" w:hAnsi="微软雅黑" w:hint="eastAsia"/>
          <w:sz w:val="24"/>
        </w:rPr>
        <w:t>幅电子签兑换）</w:t>
      </w:r>
    </w:p>
    <w:p w:rsidR="004F4D80" w:rsidRPr="004F4D80" w:rsidRDefault="004F4D80" w:rsidP="00CA6CC5">
      <w:pPr>
        <w:spacing w:line="360" w:lineRule="auto"/>
        <w:rPr>
          <w:rFonts w:ascii="微软雅黑" w:eastAsia="微软雅黑" w:hAnsi="微软雅黑"/>
          <w:sz w:val="24"/>
        </w:rPr>
      </w:pPr>
      <w:r w:rsidRPr="00A9504E">
        <w:rPr>
          <w:rFonts w:ascii="微软雅黑" w:eastAsia="微软雅黑" w:hAnsi="微软雅黑" w:hint="eastAsia"/>
          <w:b/>
          <w:sz w:val="24"/>
        </w:rPr>
        <w:t>【仓储费】</w:t>
      </w:r>
      <w:r w:rsidRPr="00A9504E">
        <w:rPr>
          <w:rFonts w:ascii="微软雅黑" w:eastAsia="微软雅黑" w:hAnsi="微软雅黑" w:hint="eastAsia"/>
          <w:sz w:val="24"/>
        </w:rPr>
        <w:t>按藏品持有期间市值的0.001%/天计仓储费（自挂牌交易日起一年内暂免收取），由交易所代扣代缴。</w:t>
      </w:r>
      <w:bookmarkStart w:id="0" w:name="_GoBack"/>
      <w:bookmarkEnd w:id="0"/>
    </w:p>
    <w:p w:rsidR="00CA6CC5" w:rsidRPr="00CA6CC5" w:rsidRDefault="00CA6CC5" w:rsidP="00CA6CC5">
      <w:pPr>
        <w:spacing w:line="360" w:lineRule="auto"/>
        <w:rPr>
          <w:rFonts w:ascii="微软雅黑" w:eastAsia="微软雅黑" w:hAnsi="微软雅黑" w:cs="Times New Roman"/>
          <w:sz w:val="24"/>
          <w:szCs w:val="24"/>
        </w:rPr>
      </w:pPr>
      <w:r w:rsidRPr="00CA6CC5">
        <w:rPr>
          <w:rFonts w:ascii="微软雅黑" w:eastAsia="微软雅黑" w:hAnsi="微软雅黑" w:cs="Times New Roman" w:hint="eastAsia"/>
          <w:b/>
          <w:sz w:val="24"/>
          <w:szCs w:val="24"/>
        </w:rPr>
        <w:t>【创作地点】</w:t>
      </w:r>
      <w:r w:rsidRPr="00CA6CC5">
        <w:rPr>
          <w:rFonts w:ascii="微软雅黑" w:eastAsia="微软雅黑" w:hAnsi="微软雅黑" w:cs="Times New Roman" w:hint="eastAsia"/>
          <w:sz w:val="24"/>
          <w:szCs w:val="24"/>
        </w:rPr>
        <w:t xml:space="preserve">北京 </w:t>
      </w:r>
    </w:p>
    <w:p w:rsidR="00CA6CC5" w:rsidRPr="004F6E83" w:rsidRDefault="00350F2F" w:rsidP="00CA6CC5">
      <w:pPr>
        <w:jc w:val="left"/>
        <w:rPr>
          <w:rFonts w:ascii="微软雅黑" w:eastAsia="微软雅黑" w:hAnsi="微软雅黑" w:cs="Times New Roman"/>
          <w:b/>
          <w:sz w:val="24"/>
          <w:szCs w:val="24"/>
        </w:rPr>
      </w:pPr>
      <w:r w:rsidRPr="004F6E83">
        <w:rPr>
          <w:rFonts w:ascii="微软雅黑" w:eastAsia="微软雅黑" w:hAnsi="微软雅黑" w:cs="Times New Roman" w:hint="eastAsia"/>
          <w:b/>
          <w:sz w:val="24"/>
          <w:szCs w:val="24"/>
        </w:rPr>
        <w:t>【藏品图片</w:t>
      </w:r>
      <w:r w:rsidR="00CA6CC5" w:rsidRPr="004F6E83">
        <w:rPr>
          <w:rFonts w:ascii="微软雅黑" w:eastAsia="微软雅黑" w:hAnsi="微软雅黑" w:cs="Times New Roman" w:hint="eastAsia"/>
          <w:b/>
          <w:sz w:val="24"/>
          <w:szCs w:val="24"/>
        </w:rPr>
        <w:t>】</w:t>
      </w:r>
    </w:p>
    <w:p w:rsidR="00CA6CC5" w:rsidRDefault="000B6FE5" w:rsidP="00CA6CC5">
      <w:pPr>
        <w:widowControl/>
        <w:shd w:val="clear" w:color="auto" w:fill="FFFFFF"/>
        <w:spacing w:line="360" w:lineRule="atLeast"/>
        <w:jc w:val="center"/>
        <w:rPr>
          <w:rFonts w:ascii="微软雅黑" w:eastAsia="微软雅黑" w:hAnsi="微软雅黑" w:cs="Arial"/>
          <w:b/>
          <w:kern w:val="0"/>
          <w:sz w:val="24"/>
          <w:szCs w:val="21"/>
        </w:rPr>
      </w:pPr>
      <w:r>
        <w:rPr>
          <w:rFonts w:ascii="微软雅黑" w:eastAsia="微软雅黑" w:hAnsi="微软雅黑" w:cs="Arial"/>
          <w:b/>
          <w:noProof/>
          <w:kern w:val="0"/>
          <w:sz w:val="24"/>
          <w:szCs w:val="21"/>
        </w:rPr>
        <w:drawing>
          <wp:inline distT="0" distB="0" distL="0" distR="0">
            <wp:extent cx="4928990" cy="2802578"/>
            <wp:effectExtent l="133350" t="114300" r="138430" b="169545"/>
            <wp:docPr id="8" name="图片 8" descr="E:\雪\上市部\已过会\绉晓庆\《李翔授权限量数字版画》\图片\33140399157145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雪\上市部\已过会\绉晓庆\《李翔授权限量数字版画》\图片\33140399157145332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842" t="2800" r="1842" b="2800"/>
                    <a:stretch/>
                  </pic:blipFill>
                  <pic:spPr bwMode="auto">
                    <a:xfrm>
                      <a:off x="0" y="0"/>
                      <a:ext cx="4942327" cy="28101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3810FF" w:rsidRPr="003810FF" w:rsidRDefault="003810FF" w:rsidP="00CA6CC5">
      <w:pPr>
        <w:widowControl/>
        <w:shd w:val="clear" w:color="auto" w:fill="FFFFFF"/>
        <w:spacing w:line="360" w:lineRule="atLeast"/>
        <w:jc w:val="center"/>
        <w:rPr>
          <w:rFonts w:ascii="微软雅黑" w:eastAsia="微软雅黑" w:hAnsi="微软雅黑" w:cs="Arial"/>
          <w:kern w:val="0"/>
          <w:sz w:val="24"/>
          <w:szCs w:val="21"/>
        </w:rPr>
      </w:pPr>
      <w:r w:rsidRPr="003810FF">
        <w:rPr>
          <w:rFonts w:ascii="微软雅黑" w:eastAsia="微软雅黑" w:hAnsi="微软雅黑" w:cs="Arial" w:hint="eastAsia"/>
          <w:kern w:val="0"/>
          <w:sz w:val="24"/>
          <w:szCs w:val="21"/>
        </w:rPr>
        <w:t>《云隔青山几多重》数字版画</w:t>
      </w:r>
    </w:p>
    <w:p w:rsidR="00CA6CC5" w:rsidRDefault="004F6E83" w:rsidP="00CA6CC5">
      <w:pPr>
        <w:widowControl/>
        <w:shd w:val="clear" w:color="auto" w:fill="FFFFFF"/>
        <w:spacing w:line="360" w:lineRule="atLeast"/>
        <w:jc w:val="center"/>
        <w:rPr>
          <w:rFonts w:ascii="微软雅黑" w:eastAsia="微软雅黑" w:hAnsi="微软雅黑" w:cs="Arial"/>
          <w:b/>
          <w:kern w:val="0"/>
          <w:sz w:val="24"/>
          <w:szCs w:val="21"/>
        </w:rPr>
      </w:pPr>
      <w:r>
        <w:rPr>
          <w:rFonts w:ascii="微软雅黑" w:eastAsia="微软雅黑" w:hAnsi="微软雅黑" w:cs="Arial"/>
          <w:b/>
          <w:noProof/>
          <w:kern w:val="0"/>
          <w:sz w:val="24"/>
          <w:szCs w:val="21"/>
        </w:rPr>
        <w:lastRenderedPageBreak/>
        <w:drawing>
          <wp:inline distT="0" distB="0" distL="0" distR="0">
            <wp:extent cx="4346369" cy="3481862"/>
            <wp:effectExtent l="133350" t="95250" r="149860" b="156845"/>
            <wp:docPr id="1" name="图片 1" descr="E:\雪\上市部\已过会\绉晓庆\《李翔授权限量数字版画》\图片\193881438789640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雪\上市部\已过会\绉晓庆\《李翔授权限量数字版画》\图片\19388143878964028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305"/>
                    <a:stretch/>
                  </pic:blipFill>
                  <pic:spPr bwMode="auto">
                    <a:xfrm>
                      <a:off x="0" y="0"/>
                      <a:ext cx="4361616" cy="34940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3810FF" w:rsidRPr="004F6E83" w:rsidRDefault="003810FF" w:rsidP="00CA6CC5">
      <w:pPr>
        <w:widowControl/>
        <w:shd w:val="clear" w:color="auto" w:fill="FFFFFF"/>
        <w:spacing w:line="360" w:lineRule="atLeast"/>
        <w:jc w:val="center"/>
        <w:rPr>
          <w:rFonts w:ascii="微软雅黑" w:eastAsia="微软雅黑" w:hAnsi="微软雅黑" w:cs="Arial"/>
          <w:kern w:val="0"/>
          <w:sz w:val="24"/>
          <w:szCs w:val="21"/>
        </w:rPr>
      </w:pPr>
      <w:r w:rsidRPr="004F6E83">
        <w:rPr>
          <w:rFonts w:ascii="微软雅黑" w:eastAsia="微软雅黑" w:hAnsi="微软雅黑" w:cs="Arial" w:hint="eastAsia"/>
          <w:kern w:val="0"/>
          <w:sz w:val="24"/>
          <w:szCs w:val="21"/>
        </w:rPr>
        <w:t>《潮来有信》数字版画</w:t>
      </w:r>
    </w:p>
    <w:p w:rsidR="00CA6CC5" w:rsidRDefault="000B6FE5" w:rsidP="00CA6CC5">
      <w:pPr>
        <w:widowControl/>
        <w:shd w:val="clear" w:color="auto" w:fill="FFFFFF"/>
        <w:spacing w:line="360" w:lineRule="atLeast"/>
        <w:jc w:val="center"/>
        <w:rPr>
          <w:rFonts w:ascii="微软雅黑" w:eastAsia="微软雅黑" w:hAnsi="微软雅黑" w:cs="Arial"/>
          <w:b/>
          <w:kern w:val="0"/>
          <w:sz w:val="24"/>
          <w:szCs w:val="21"/>
        </w:rPr>
      </w:pPr>
      <w:r>
        <w:rPr>
          <w:rFonts w:ascii="微软雅黑" w:eastAsia="微软雅黑" w:hAnsi="微软雅黑" w:cs="Arial"/>
          <w:b/>
          <w:noProof/>
          <w:kern w:val="0"/>
          <w:sz w:val="24"/>
          <w:szCs w:val="21"/>
        </w:rPr>
        <w:drawing>
          <wp:inline distT="0" distB="0" distL="0" distR="0">
            <wp:extent cx="3811979" cy="3753784"/>
            <wp:effectExtent l="133350" t="114300" r="150495" b="170815"/>
            <wp:docPr id="10" name="图片 10" descr="E:\雪\上市部\已过会\绉晓庆\《李翔授权限量数字版画》\图片\514102332746661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雪\上市部\已过会\绉晓庆\《李翔授权限量数字版画》\图片\51410233274666164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0663" cy="377218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810FF" w:rsidRPr="00ED19A6" w:rsidRDefault="003810FF" w:rsidP="00CA6CC5">
      <w:pPr>
        <w:widowControl/>
        <w:shd w:val="clear" w:color="auto" w:fill="FFFFFF"/>
        <w:spacing w:line="360" w:lineRule="atLeast"/>
        <w:jc w:val="center"/>
        <w:rPr>
          <w:rFonts w:ascii="微软雅黑" w:eastAsia="微软雅黑" w:hAnsi="微软雅黑" w:cs="Arial"/>
          <w:kern w:val="0"/>
          <w:sz w:val="24"/>
          <w:szCs w:val="21"/>
        </w:rPr>
      </w:pPr>
      <w:r w:rsidRPr="00ED19A6">
        <w:rPr>
          <w:rFonts w:ascii="微软雅黑" w:eastAsia="微软雅黑" w:hAnsi="微软雅黑" w:cs="Arial" w:hint="eastAsia"/>
          <w:kern w:val="0"/>
          <w:sz w:val="24"/>
          <w:szCs w:val="21"/>
        </w:rPr>
        <w:t>《昆明印象》数字版画</w:t>
      </w:r>
    </w:p>
    <w:p w:rsidR="00CA6CC5" w:rsidRDefault="000B6FE5" w:rsidP="000B6FE5">
      <w:pPr>
        <w:widowControl/>
        <w:shd w:val="clear" w:color="auto" w:fill="FFFFFF"/>
        <w:spacing w:line="360" w:lineRule="atLeast"/>
        <w:jc w:val="center"/>
        <w:rPr>
          <w:rFonts w:ascii="微软雅黑" w:eastAsia="微软雅黑" w:hAnsi="微软雅黑" w:cs="Arial"/>
          <w:b/>
          <w:kern w:val="0"/>
          <w:sz w:val="24"/>
          <w:szCs w:val="21"/>
        </w:rPr>
      </w:pPr>
      <w:r>
        <w:rPr>
          <w:rFonts w:ascii="微软雅黑" w:eastAsia="微软雅黑" w:hAnsi="微软雅黑" w:cs="Arial"/>
          <w:b/>
          <w:noProof/>
          <w:kern w:val="0"/>
          <w:sz w:val="24"/>
          <w:szCs w:val="21"/>
        </w:rPr>
        <w:lastRenderedPageBreak/>
        <w:drawing>
          <wp:inline distT="0" distB="0" distL="0" distR="0" wp14:anchorId="0F43BA59" wp14:editId="34509D15">
            <wp:extent cx="3648261" cy="3598224"/>
            <wp:effectExtent l="133350" t="114300" r="142875" b="173990"/>
            <wp:docPr id="11" name="图片 11" descr="E:\雪\上市部\已过会\绉晓庆\《李翔授权限量数字版画》\图片\792192484089705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雪\上市部\已过会\绉晓庆\《李翔授权限量数字版画》\图片\79219248408970537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8526" cy="36083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810FF" w:rsidRPr="00ED19A6" w:rsidRDefault="003810FF" w:rsidP="000B6FE5">
      <w:pPr>
        <w:widowControl/>
        <w:shd w:val="clear" w:color="auto" w:fill="FFFFFF"/>
        <w:spacing w:line="360" w:lineRule="atLeast"/>
        <w:jc w:val="center"/>
        <w:rPr>
          <w:rFonts w:ascii="微软雅黑" w:eastAsia="微软雅黑" w:hAnsi="微软雅黑" w:cs="Arial"/>
          <w:kern w:val="0"/>
          <w:sz w:val="24"/>
          <w:szCs w:val="21"/>
        </w:rPr>
      </w:pPr>
      <w:r w:rsidRPr="00ED19A6">
        <w:rPr>
          <w:rFonts w:ascii="微软雅黑" w:eastAsia="微软雅黑" w:hAnsi="微软雅黑" w:cs="Arial" w:hint="eastAsia"/>
          <w:kern w:val="0"/>
          <w:sz w:val="24"/>
          <w:szCs w:val="21"/>
        </w:rPr>
        <w:t>《自家田园》数字版画</w:t>
      </w:r>
    </w:p>
    <w:p w:rsidR="00CA6CC5" w:rsidRPr="00CA6CC5" w:rsidRDefault="00CA6CC5" w:rsidP="00CA6CC5">
      <w:pPr>
        <w:spacing w:line="360" w:lineRule="auto"/>
        <w:ind w:left="2400" w:hangingChars="1000" w:hanging="2400"/>
        <w:jc w:val="left"/>
        <w:rPr>
          <w:rFonts w:ascii="微软雅黑" w:eastAsia="微软雅黑" w:hAnsi="微软雅黑" w:cs="Times New Roman"/>
          <w:sz w:val="24"/>
          <w:szCs w:val="24"/>
        </w:rPr>
      </w:pPr>
      <w:r w:rsidRPr="00CA6CC5">
        <w:rPr>
          <w:rFonts w:ascii="微软雅黑" w:eastAsia="微软雅黑" w:hAnsi="微软雅黑" w:cs="Times New Roman" w:hint="eastAsia"/>
          <w:b/>
          <w:sz w:val="24"/>
          <w:szCs w:val="24"/>
        </w:rPr>
        <w:t>【防伪与限量方式】</w:t>
      </w:r>
      <w:r w:rsidRPr="00CA6CC5">
        <w:rPr>
          <w:rFonts w:ascii="微软雅黑" w:eastAsia="微软雅黑" w:hAnsi="微软雅黑" w:cs="Times New Roman" w:hint="eastAsia"/>
          <w:sz w:val="24"/>
          <w:szCs w:val="24"/>
        </w:rPr>
        <w:t>1、每一幅电子签名数字版画及手</w:t>
      </w:r>
      <w:proofErr w:type="gramStart"/>
      <w:r w:rsidRPr="00CA6CC5">
        <w:rPr>
          <w:rFonts w:ascii="微软雅黑" w:eastAsia="微软雅黑" w:hAnsi="微软雅黑" w:cs="Times New Roman" w:hint="eastAsia"/>
          <w:sz w:val="24"/>
          <w:szCs w:val="24"/>
        </w:rPr>
        <w:t>签数字</w:t>
      </w:r>
      <w:proofErr w:type="gramEnd"/>
      <w:r w:rsidRPr="00CA6CC5">
        <w:rPr>
          <w:rFonts w:ascii="微软雅黑" w:eastAsia="微软雅黑" w:hAnsi="微软雅黑" w:cs="Times New Roman" w:hint="eastAsia"/>
          <w:sz w:val="24"/>
          <w:szCs w:val="24"/>
        </w:rPr>
        <w:t>版画的背面皆附有该作品</w:t>
      </w:r>
      <w:proofErr w:type="gramStart"/>
      <w:r w:rsidRPr="00CA6CC5">
        <w:rPr>
          <w:rFonts w:ascii="微软雅黑" w:eastAsia="微软雅黑" w:hAnsi="微软雅黑" w:cs="Times New Roman" w:hint="eastAsia"/>
          <w:sz w:val="24"/>
          <w:szCs w:val="24"/>
        </w:rPr>
        <w:t>的</w:t>
      </w:r>
      <w:r w:rsidRPr="00CA6CC5">
        <w:rPr>
          <w:rFonts w:ascii="微软雅黑" w:eastAsia="微软雅黑" w:hAnsi="微软雅黑" w:cs="Times New Roman" w:hint="eastAsia"/>
          <w:kern w:val="0"/>
          <w:sz w:val="24"/>
          <w:szCs w:val="24"/>
        </w:rPr>
        <w:t>擦金全息</w:t>
      </w:r>
      <w:proofErr w:type="gramEnd"/>
      <w:r w:rsidRPr="00CA6CC5">
        <w:rPr>
          <w:rFonts w:ascii="微软雅黑" w:eastAsia="微软雅黑" w:hAnsi="微软雅黑" w:cs="Times New Roman" w:hint="eastAsia"/>
          <w:kern w:val="0"/>
          <w:sz w:val="24"/>
          <w:szCs w:val="24"/>
        </w:rPr>
        <w:t>专版镂空信息安全线防伪标签，该艺术品防伪系统可查询，可追溯，保证其真实性、唯一性、不可替代性，为广大艺术消费者提供一份安全的保障。</w:t>
      </w:r>
    </w:p>
    <w:p w:rsidR="00CA6CC5" w:rsidRPr="00CA6CC5" w:rsidRDefault="00CA6CC5" w:rsidP="00CA6CC5">
      <w:pPr>
        <w:ind w:leftChars="1026" w:left="2515" w:hangingChars="150" w:hanging="360"/>
        <w:jc w:val="left"/>
        <w:rPr>
          <w:rFonts w:ascii="微软雅黑" w:eastAsia="微软雅黑" w:hAnsi="微软雅黑" w:cs="Times New Roman"/>
          <w:sz w:val="24"/>
          <w:szCs w:val="24"/>
        </w:rPr>
      </w:pPr>
      <w:r w:rsidRPr="00CA6CC5">
        <w:rPr>
          <w:rFonts w:ascii="微软雅黑" w:eastAsia="微软雅黑" w:hAnsi="微软雅黑" w:cs="Times New Roman" w:hint="eastAsia"/>
          <w:sz w:val="24"/>
          <w:szCs w:val="24"/>
        </w:rPr>
        <w:t>2、每一幅手</w:t>
      </w:r>
      <w:proofErr w:type="gramStart"/>
      <w:r w:rsidRPr="00CA6CC5">
        <w:rPr>
          <w:rFonts w:ascii="微软雅黑" w:eastAsia="微软雅黑" w:hAnsi="微软雅黑" w:cs="Times New Roman" w:hint="eastAsia"/>
          <w:sz w:val="24"/>
          <w:szCs w:val="24"/>
        </w:rPr>
        <w:t>签数字</w:t>
      </w:r>
      <w:proofErr w:type="gramEnd"/>
      <w:r w:rsidRPr="00CA6CC5">
        <w:rPr>
          <w:rFonts w:ascii="微软雅黑" w:eastAsia="微软雅黑" w:hAnsi="微软雅黑" w:cs="Times New Roman" w:hint="eastAsia"/>
          <w:sz w:val="24"/>
          <w:szCs w:val="24"/>
        </w:rPr>
        <w:t>版画都有李翔</w:t>
      </w:r>
      <w:r w:rsidRPr="00CA6CC5">
        <w:rPr>
          <w:rFonts w:ascii="微软雅黑" w:eastAsia="微软雅黑" w:hAnsi="微软雅黑" w:cs="Times New Roman"/>
          <w:sz w:val="24"/>
          <w:szCs w:val="24"/>
        </w:rPr>
        <w:t>亲笔签名</w:t>
      </w:r>
      <w:r w:rsidRPr="00CA6CC5">
        <w:rPr>
          <w:rFonts w:ascii="微软雅黑" w:eastAsia="微软雅黑" w:hAnsi="微软雅黑" w:cs="Times New Roman" w:hint="eastAsia"/>
          <w:sz w:val="24"/>
          <w:szCs w:val="24"/>
        </w:rPr>
        <w:t>。</w:t>
      </w:r>
    </w:p>
    <w:p w:rsidR="00CA6CC5" w:rsidRPr="00CA6CC5" w:rsidRDefault="00CA6CC5" w:rsidP="00CA6CC5">
      <w:pPr>
        <w:ind w:firstLineChars="900" w:firstLine="2160"/>
        <w:jc w:val="left"/>
        <w:rPr>
          <w:rFonts w:ascii="微软雅黑" w:eastAsia="微软雅黑" w:hAnsi="微软雅黑" w:cs="Times New Roman"/>
          <w:sz w:val="24"/>
          <w:szCs w:val="24"/>
        </w:rPr>
      </w:pPr>
      <w:r w:rsidRPr="00CA6CC5">
        <w:rPr>
          <w:rFonts w:ascii="微软雅黑" w:eastAsia="微软雅黑" w:hAnsi="微软雅黑" w:cs="Times New Roman" w:hint="eastAsia"/>
          <w:sz w:val="24"/>
          <w:szCs w:val="24"/>
        </w:rPr>
        <w:t>3、李翔本人</w:t>
      </w:r>
      <w:proofErr w:type="gramStart"/>
      <w:r w:rsidRPr="00CA6CC5">
        <w:rPr>
          <w:rFonts w:ascii="微软雅黑" w:eastAsia="微软雅黑" w:hAnsi="微软雅黑" w:cs="Times New Roman" w:hint="eastAsia"/>
          <w:sz w:val="24"/>
          <w:szCs w:val="24"/>
        </w:rPr>
        <w:t>出具亲签的</w:t>
      </w:r>
      <w:proofErr w:type="gramEnd"/>
      <w:r w:rsidRPr="00CA6CC5">
        <w:rPr>
          <w:rFonts w:ascii="微软雅黑" w:eastAsia="微软雅黑" w:hAnsi="微软雅黑" w:cs="Times New Roman" w:hint="eastAsia"/>
          <w:sz w:val="24"/>
          <w:szCs w:val="24"/>
        </w:rPr>
        <w:t>限量授权书。</w:t>
      </w:r>
    </w:p>
    <w:p w:rsidR="00CA6CC5" w:rsidRPr="00CA6CC5" w:rsidRDefault="00CA6CC5" w:rsidP="00CA6CC5">
      <w:pPr>
        <w:ind w:firstLineChars="900" w:firstLine="2160"/>
        <w:jc w:val="left"/>
        <w:rPr>
          <w:rFonts w:ascii="微软雅黑" w:eastAsia="微软雅黑" w:hAnsi="微软雅黑" w:cs="Times New Roman"/>
          <w:sz w:val="24"/>
          <w:szCs w:val="24"/>
        </w:rPr>
      </w:pPr>
      <w:r w:rsidRPr="00CA6CC5">
        <w:rPr>
          <w:rFonts w:ascii="微软雅黑" w:eastAsia="微软雅黑" w:hAnsi="微软雅黑" w:cs="Times New Roman" w:hint="eastAsia"/>
          <w:sz w:val="24"/>
          <w:szCs w:val="24"/>
        </w:rPr>
        <w:t>4、发行机构出具限量发行保证书。</w:t>
      </w:r>
    </w:p>
    <w:p w:rsidR="00CA6CC5" w:rsidRPr="00CA6CC5" w:rsidRDefault="00CA6CC5" w:rsidP="00CA6CC5">
      <w:pPr>
        <w:spacing w:line="360" w:lineRule="auto"/>
        <w:ind w:left="2100" w:hangingChars="1000" w:hanging="2100"/>
        <w:jc w:val="center"/>
        <w:rPr>
          <w:rFonts w:ascii="微软雅黑" w:eastAsia="微软雅黑" w:hAnsi="微软雅黑" w:cs="Times New Roman"/>
          <w:kern w:val="0"/>
          <w:sz w:val="24"/>
          <w:szCs w:val="24"/>
        </w:rPr>
      </w:pPr>
      <w:r w:rsidRPr="00CA6CC5">
        <w:rPr>
          <w:rFonts w:ascii="Times New Roman" w:eastAsia="宋体" w:hAnsi="Times New Roman" w:cs="Times New Roman"/>
          <w:noProof/>
          <w:szCs w:val="24"/>
        </w:rPr>
        <w:lastRenderedPageBreak/>
        <w:drawing>
          <wp:inline distT="0" distB="0" distL="0" distR="0" wp14:anchorId="3A8D1832" wp14:editId="51E60A15">
            <wp:extent cx="4297045" cy="3028315"/>
            <wp:effectExtent l="0" t="0" r="8255" b="635"/>
            <wp:docPr id="5" name="图片 5" descr="../屏幕快照%202016-06-30%20下午5.16.38.png"/>
            <wp:cNvGraphicFramePr/>
            <a:graphic xmlns:a="http://schemas.openxmlformats.org/drawingml/2006/main">
              <a:graphicData uri="http://schemas.openxmlformats.org/drawingml/2006/picture">
                <pic:pic xmlns:pic="http://schemas.openxmlformats.org/drawingml/2006/picture">
                  <pic:nvPicPr>
                    <pic:cNvPr id="6" name="图片 6" descr="../屏幕快照%202016-06-30%20下午5.16.38.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045" cy="3028315"/>
                    </a:xfrm>
                    <a:prstGeom prst="rect">
                      <a:avLst/>
                    </a:prstGeom>
                    <a:noFill/>
                    <a:ln>
                      <a:noFill/>
                    </a:ln>
                  </pic:spPr>
                </pic:pic>
              </a:graphicData>
            </a:graphic>
          </wp:inline>
        </w:drawing>
      </w:r>
    </w:p>
    <w:p w:rsidR="00CA6CC5" w:rsidRPr="00CA6CC5" w:rsidRDefault="00CA6CC5" w:rsidP="00CA6CC5">
      <w:pPr>
        <w:jc w:val="center"/>
        <w:rPr>
          <w:rFonts w:ascii="Times New Roman" w:eastAsia="宋体" w:hAnsi="Times New Roman" w:cs="Times New Roman"/>
          <w:b/>
          <w:sz w:val="22"/>
          <w:szCs w:val="24"/>
        </w:rPr>
      </w:pPr>
      <w:r w:rsidRPr="00CA6CC5">
        <w:rPr>
          <w:rFonts w:ascii="Times New Roman" w:eastAsia="宋体" w:hAnsi="Times New Roman" w:cs="Times New Roman" w:hint="eastAsia"/>
          <w:b/>
          <w:sz w:val="22"/>
          <w:szCs w:val="24"/>
        </w:rPr>
        <w:t>防伪标签示意图</w:t>
      </w:r>
    </w:p>
    <w:p w:rsidR="00CA6CC5" w:rsidRDefault="00CA6CC5" w:rsidP="00CA6CC5">
      <w:pPr>
        <w:jc w:val="center"/>
      </w:pPr>
    </w:p>
    <w:p w:rsidR="008470B9" w:rsidRPr="00426DED" w:rsidRDefault="00426DED" w:rsidP="00426DED">
      <w:pPr>
        <w:spacing w:line="360" w:lineRule="auto"/>
        <w:jc w:val="left"/>
        <w:rPr>
          <w:rFonts w:ascii="微软雅黑" w:eastAsia="微软雅黑" w:hAnsi="微软雅黑"/>
          <w:b/>
          <w:sz w:val="24"/>
        </w:rPr>
      </w:pPr>
      <w:r>
        <w:rPr>
          <w:rFonts w:ascii="微软雅黑" w:eastAsia="微软雅黑" w:hAnsi="微软雅黑" w:hint="eastAsia"/>
          <w:b/>
          <w:sz w:val="24"/>
        </w:rPr>
        <w:t>藏品描述</w:t>
      </w:r>
    </w:p>
    <w:p w:rsidR="00426DED" w:rsidRDefault="00426DED" w:rsidP="00426DED">
      <w:pPr>
        <w:ind w:firstLine="420"/>
        <w:rPr>
          <w:rFonts w:ascii="微软雅黑" w:eastAsia="微软雅黑" w:hAnsi="微软雅黑" w:cs="Arial"/>
          <w:b/>
          <w:kern w:val="0"/>
          <w:sz w:val="24"/>
        </w:rPr>
      </w:pPr>
      <w:r w:rsidRPr="00AC5AB6">
        <w:rPr>
          <w:rFonts w:ascii="微软雅黑" w:eastAsia="微软雅黑" w:hAnsi="微软雅黑" w:hint="eastAsia"/>
          <w:sz w:val="24"/>
        </w:rPr>
        <w:t>由</w:t>
      </w:r>
      <w:proofErr w:type="gramStart"/>
      <w:r w:rsidRPr="00AC5AB6">
        <w:rPr>
          <w:rFonts w:ascii="微软雅黑" w:eastAsia="微软雅黑" w:hAnsi="微软雅黑" w:hint="eastAsia"/>
          <w:sz w:val="24"/>
        </w:rPr>
        <w:t>真艺网</w:t>
      </w:r>
      <w:proofErr w:type="gramEnd"/>
      <w:r w:rsidRPr="00AC5AB6">
        <w:rPr>
          <w:rFonts w:ascii="微软雅黑" w:eastAsia="微软雅黑" w:hAnsi="微软雅黑" w:hint="eastAsia"/>
          <w:sz w:val="24"/>
        </w:rPr>
        <w:t>艺术品有限公司组织，著名画家</w:t>
      </w:r>
      <w:r>
        <w:rPr>
          <w:rFonts w:ascii="微软雅黑" w:eastAsia="微软雅黑" w:hAnsi="微软雅黑" w:cs="宋体" w:hint="eastAsia"/>
          <w:kern w:val="0"/>
          <w:sz w:val="24"/>
        </w:rPr>
        <w:t>李翔</w:t>
      </w:r>
      <w:r w:rsidRPr="00AC5AB6">
        <w:rPr>
          <w:rFonts w:ascii="微软雅黑" w:eastAsia="微软雅黑" w:hAnsi="微软雅黑" w:hint="eastAsia"/>
          <w:sz w:val="24"/>
        </w:rPr>
        <w:t>授权的限量数字版画。本藏品</w:t>
      </w:r>
      <w:r>
        <w:rPr>
          <w:rFonts w:ascii="微软雅黑" w:eastAsia="微软雅黑" w:hAnsi="微软雅黑" w:hint="eastAsia"/>
          <w:sz w:val="24"/>
        </w:rPr>
        <w:t>挑选</w:t>
      </w:r>
      <w:r>
        <w:rPr>
          <w:rFonts w:ascii="微软雅黑" w:eastAsia="微软雅黑" w:hAnsi="微软雅黑" w:cs="宋体" w:hint="eastAsia"/>
          <w:kern w:val="0"/>
          <w:sz w:val="24"/>
        </w:rPr>
        <w:t>李翔4幅</w:t>
      </w:r>
      <w:r w:rsidRPr="00AC5AB6">
        <w:rPr>
          <w:rFonts w:ascii="微软雅黑" w:eastAsia="微软雅黑" w:hAnsi="微软雅黑" w:cs="宋体" w:hint="eastAsia"/>
          <w:kern w:val="0"/>
          <w:sz w:val="24"/>
        </w:rPr>
        <w:t>代表</w:t>
      </w:r>
      <w:r w:rsidRPr="00AC5AB6">
        <w:rPr>
          <w:rFonts w:ascii="微软雅黑" w:eastAsia="微软雅黑" w:hAnsi="微软雅黑" w:cs="Arial" w:hint="eastAsia"/>
          <w:kern w:val="0"/>
          <w:sz w:val="24"/>
          <w:szCs w:val="21"/>
        </w:rPr>
        <w:t>作品授权制作</w:t>
      </w:r>
      <w:r>
        <w:rPr>
          <w:rFonts w:ascii="微软雅黑" w:eastAsia="微软雅黑" w:hAnsi="微软雅黑" w:cs="Arial" w:hint="eastAsia"/>
          <w:kern w:val="0"/>
          <w:sz w:val="24"/>
          <w:szCs w:val="21"/>
        </w:rPr>
        <w:t>, 每幅原作对应制作手</w:t>
      </w:r>
      <w:proofErr w:type="gramStart"/>
      <w:r>
        <w:rPr>
          <w:rFonts w:ascii="微软雅黑" w:eastAsia="微软雅黑" w:hAnsi="微软雅黑" w:cs="Arial" w:hint="eastAsia"/>
          <w:kern w:val="0"/>
          <w:sz w:val="24"/>
          <w:szCs w:val="21"/>
        </w:rPr>
        <w:t>签数字</w:t>
      </w:r>
      <w:proofErr w:type="gramEnd"/>
      <w:r>
        <w:rPr>
          <w:rFonts w:ascii="微软雅黑" w:eastAsia="微软雅黑" w:hAnsi="微软雅黑" w:cs="Arial" w:hint="eastAsia"/>
          <w:kern w:val="0"/>
          <w:sz w:val="24"/>
          <w:szCs w:val="21"/>
        </w:rPr>
        <w:t>版画100幅及电子</w:t>
      </w:r>
      <w:proofErr w:type="gramStart"/>
      <w:r>
        <w:rPr>
          <w:rFonts w:ascii="微软雅黑" w:eastAsia="微软雅黑" w:hAnsi="微软雅黑" w:cs="Arial" w:hint="eastAsia"/>
          <w:kern w:val="0"/>
          <w:sz w:val="24"/>
          <w:szCs w:val="21"/>
        </w:rPr>
        <w:t>签数字</w:t>
      </w:r>
      <w:proofErr w:type="gramEnd"/>
      <w:r>
        <w:rPr>
          <w:rFonts w:ascii="微软雅黑" w:eastAsia="微软雅黑" w:hAnsi="微软雅黑" w:cs="Arial" w:hint="eastAsia"/>
          <w:kern w:val="0"/>
          <w:sz w:val="24"/>
          <w:szCs w:val="21"/>
        </w:rPr>
        <w:t>版画</w:t>
      </w:r>
      <w:r w:rsidR="00C95F86">
        <w:rPr>
          <w:rFonts w:ascii="微软雅黑" w:eastAsia="微软雅黑" w:hAnsi="微软雅黑" w:cs="Arial" w:hint="eastAsia"/>
          <w:kern w:val="0"/>
          <w:sz w:val="24"/>
          <w:szCs w:val="21"/>
        </w:rPr>
        <w:t>17500</w:t>
      </w:r>
      <w:r>
        <w:rPr>
          <w:rFonts w:ascii="微软雅黑" w:eastAsia="微软雅黑" w:hAnsi="微软雅黑" w:cs="Arial" w:hint="eastAsia"/>
          <w:kern w:val="0"/>
          <w:sz w:val="24"/>
          <w:szCs w:val="21"/>
        </w:rPr>
        <w:t>幅，合计</w:t>
      </w:r>
      <w:r w:rsidRPr="00AC5AB6">
        <w:rPr>
          <w:rFonts w:ascii="微软雅黑" w:eastAsia="微软雅黑" w:hAnsi="微软雅黑" w:hint="eastAsia"/>
          <w:sz w:val="24"/>
        </w:rPr>
        <w:t>手签限量</w:t>
      </w:r>
      <w:r>
        <w:rPr>
          <w:rFonts w:ascii="微软雅黑" w:eastAsia="微软雅黑" w:hAnsi="微软雅黑" w:hint="eastAsia"/>
          <w:sz w:val="24"/>
        </w:rPr>
        <w:t>数字</w:t>
      </w:r>
      <w:r w:rsidRPr="00AC5AB6">
        <w:rPr>
          <w:rFonts w:ascii="微软雅黑" w:eastAsia="微软雅黑" w:hAnsi="微软雅黑" w:hint="eastAsia"/>
          <w:sz w:val="24"/>
        </w:rPr>
        <w:t>版画</w:t>
      </w:r>
      <w:r>
        <w:rPr>
          <w:rFonts w:ascii="微软雅黑" w:eastAsia="微软雅黑" w:hAnsi="微软雅黑" w:hint="eastAsia"/>
          <w:sz w:val="24"/>
        </w:rPr>
        <w:t>400</w:t>
      </w:r>
      <w:r w:rsidRPr="00AC5AB6">
        <w:rPr>
          <w:rFonts w:ascii="微软雅黑" w:eastAsia="微软雅黑" w:hAnsi="微软雅黑" w:hint="eastAsia"/>
          <w:sz w:val="24"/>
        </w:rPr>
        <w:t>幅</w:t>
      </w:r>
      <w:r>
        <w:rPr>
          <w:rFonts w:ascii="微软雅黑" w:eastAsia="微软雅黑" w:hAnsi="微软雅黑" w:hint="eastAsia"/>
          <w:sz w:val="24"/>
        </w:rPr>
        <w:t>及</w:t>
      </w:r>
      <w:r w:rsidRPr="00AC5AB6">
        <w:rPr>
          <w:rFonts w:ascii="微软雅黑" w:eastAsia="微软雅黑" w:hAnsi="微软雅黑" w:hint="eastAsia"/>
          <w:sz w:val="24"/>
        </w:rPr>
        <w:t>电子签限量数字版画</w:t>
      </w:r>
      <w:r w:rsidR="00C95F86">
        <w:rPr>
          <w:rFonts w:ascii="微软雅黑" w:eastAsia="微软雅黑" w:hAnsi="微软雅黑" w:hint="eastAsia"/>
          <w:sz w:val="24"/>
        </w:rPr>
        <w:t>7</w:t>
      </w:r>
      <w:r w:rsidRPr="00AC5AB6">
        <w:rPr>
          <w:rFonts w:ascii="微软雅黑" w:eastAsia="微软雅黑" w:hAnsi="微软雅黑" w:hint="eastAsia"/>
          <w:sz w:val="24"/>
        </w:rPr>
        <w:t>0000幅。</w:t>
      </w:r>
    </w:p>
    <w:p w:rsidR="00426DED" w:rsidRDefault="00426DED" w:rsidP="00426DED">
      <w:pPr>
        <w:ind w:firstLine="420"/>
        <w:rPr>
          <w:rFonts w:ascii="微软雅黑" w:eastAsia="微软雅黑" w:hAnsi="微软雅黑"/>
          <w:sz w:val="24"/>
        </w:rPr>
      </w:pPr>
      <w:r w:rsidRPr="00AC5AB6">
        <w:rPr>
          <w:rFonts w:ascii="微软雅黑" w:eastAsia="微软雅黑" w:hAnsi="微软雅黑" w:hint="eastAsia"/>
          <w:sz w:val="24"/>
        </w:rPr>
        <w:t>原作选自</w:t>
      </w:r>
      <w:r>
        <w:rPr>
          <w:rFonts w:ascii="微软雅黑" w:eastAsia="微软雅黑" w:hAnsi="微软雅黑" w:hint="eastAsia"/>
          <w:sz w:val="24"/>
        </w:rPr>
        <w:t>李翔</w:t>
      </w:r>
      <w:r w:rsidRPr="00AC5AB6">
        <w:rPr>
          <w:rFonts w:ascii="微软雅黑" w:eastAsia="微软雅黑" w:hAnsi="微软雅黑" w:hint="eastAsia"/>
          <w:sz w:val="24"/>
        </w:rPr>
        <w:t>创作的</w:t>
      </w:r>
      <w:r>
        <w:rPr>
          <w:rFonts w:ascii="微软雅黑" w:eastAsia="微软雅黑" w:hAnsi="微软雅黑" w:hint="eastAsia"/>
          <w:sz w:val="24"/>
        </w:rPr>
        <w:t>4幅</w:t>
      </w:r>
      <w:r w:rsidRPr="00AC5AB6">
        <w:rPr>
          <w:rFonts w:ascii="微软雅黑" w:eastAsia="微软雅黑" w:hAnsi="微软雅黑" w:hint="eastAsia"/>
          <w:sz w:val="24"/>
        </w:rPr>
        <w:t>代表作品</w:t>
      </w:r>
      <w:r>
        <w:rPr>
          <w:rFonts w:ascii="微软雅黑" w:eastAsia="微软雅黑" w:hAnsi="微软雅黑" w:hint="eastAsia"/>
          <w:sz w:val="24"/>
        </w:rPr>
        <w:t>。</w:t>
      </w:r>
      <w:r w:rsidRPr="00AC5AB6">
        <w:rPr>
          <w:rFonts w:ascii="微软雅黑" w:eastAsia="微软雅黑" w:hAnsi="微软雅黑" w:hint="eastAsia"/>
          <w:sz w:val="24"/>
        </w:rPr>
        <w:t>此批藏品由</w:t>
      </w:r>
      <w:r>
        <w:rPr>
          <w:rFonts w:ascii="微软雅黑" w:eastAsia="微软雅黑" w:hAnsi="微软雅黑" w:hint="eastAsia"/>
          <w:sz w:val="24"/>
        </w:rPr>
        <w:t>李翔</w:t>
      </w:r>
      <w:r w:rsidRPr="00AC5AB6">
        <w:rPr>
          <w:rFonts w:ascii="微软雅黑" w:eastAsia="微软雅黑" w:hAnsi="微软雅黑" w:hint="eastAsia"/>
          <w:sz w:val="24"/>
        </w:rPr>
        <w:t>本人授权（附</w:t>
      </w:r>
      <w:r>
        <w:rPr>
          <w:rFonts w:ascii="微软雅黑" w:eastAsia="微软雅黑" w:hAnsi="微软雅黑" w:hint="eastAsia"/>
          <w:sz w:val="24"/>
        </w:rPr>
        <w:t>李翔</w:t>
      </w:r>
      <w:r w:rsidRPr="00AC5AB6">
        <w:rPr>
          <w:rFonts w:ascii="微软雅黑" w:eastAsia="微软雅黑" w:hAnsi="微软雅黑" w:hint="eastAsia"/>
          <w:sz w:val="24"/>
        </w:rPr>
        <w:t>本人亲笔签名的授权证书），每一幅电子签名数字版画及手</w:t>
      </w:r>
      <w:proofErr w:type="gramStart"/>
      <w:r w:rsidRPr="00AC5AB6">
        <w:rPr>
          <w:rFonts w:ascii="微软雅黑" w:eastAsia="微软雅黑" w:hAnsi="微软雅黑" w:hint="eastAsia"/>
          <w:sz w:val="24"/>
        </w:rPr>
        <w:t>签数字</w:t>
      </w:r>
      <w:proofErr w:type="gramEnd"/>
      <w:r w:rsidRPr="00AC5AB6">
        <w:rPr>
          <w:rFonts w:ascii="微软雅黑" w:eastAsia="微软雅黑" w:hAnsi="微软雅黑" w:hint="eastAsia"/>
          <w:sz w:val="24"/>
        </w:rPr>
        <w:t>版画的背面皆附有该作品</w:t>
      </w:r>
      <w:proofErr w:type="gramStart"/>
      <w:r w:rsidRPr="00AC5AB6">
        <w:rPr>
          <w:rFonts w:ascii="微软雅黑" w:eastAsia="微软雅黑" w:hAnsi="微软雅黑" w:hint="eastAsia"/>
          <w:sz w:val="24"/>
        </w:rPr>
        <w:t>的</w:t>
      </w:r>
      <w:r w:rsidRPr="00AC5AB6">
        <w:rPr>
          <w:rFonts w:ascii="微软雅黑" w:eastAsia="微软雅黑" w:hAnsi="微软雅黑" w:hint="eastAsia"/>
          <w:kern w:val="0"/>
          <w:sz w:val="24"/>
        </w:rPr>
        <w:t>擦金全息</w:t>
      </w:r>
      <w:proofErr w:type="gramEnd"/>
      <w:r w:rsidRPr="00AC5AB6">
        <w:rPr>
          <w:rFonts w:ascii="微软雅黑" w:eastAsia="微软雅黑" w:hAnsi="微软雅黑" w:hint="eastAsia"/>
          <w:kern w:val="0"/>
          <w:sz w:val="24"/>
        </w:rPr>
        <w:t>专版镂空信息安全线防伪标签，该艺术品防伪系统可查询、可追溯，</w:t>
      </w:r>
      <w:r w:rsidRPr="00AC5AB6">
        <w:rPr>
          <w:rFonts w:ascii="微软雅黑" w:eastAsia="微软雅黑" w:hAnsi="微软雅黑" w:hint="eastAsia"/>
          <w:sz w:val="24"/>
        </w:rPr>
        <w:t>便于鉴别作品的真假，确保其不会被复制和模仿。</w:t>
      </w:r>
    </w:p>
    <w:p w:rsidR="00426DED" w:rsidRPr="00C95F86" w:rsidRDefault="00426DED" w:rsidP="00426DED">
      <w:pPr>
        <w:ind w:firstLine="420"/>
        <w:rPr>
          <w:rFonts w:ascii="微软雅黑" w:eastAsia="微软雅黑" w:hAnsi="微软雅黑"/>
          <w:sz w:val="24"/>
        </w:rPr>
      </w:pPr>
    </w:p>
    <w:p w:rsidR="00426DED" w:rsidRPr="00426DED" w:rsidRDefault="00426DED" w:rsidP="00426DED">
      <w:pPr>
        <w:rPr>
          <w:rFonts w:ascii="微软雅黑" w:eastAsia="微软雅黑" w:hAnsi="微软雅黑"/>
          <w:sz w:val="24"/>
          <w:szCs w:val="24"/>
        </w:rPr>
      </w:pPr>
      <w:r w:rsidRPr="00426DED">
        <w:rPr>
          <w:rFonts w:ascii="微软雅黑" w:eastAsia="微软雅黑" w:hAnsi="微软雅黑" w:hint="eastAsia"/>
          <w:b/>
          <w:sz w:val="24"/>
          <w:szCs w:val="24"/>
        </w:rPr>
        <w:t>创作者简介</w:t>
      </w:r>
    </w:p>
    <w:p w:rsidR="00426DED" w:rsidRPr="00AC5AB6" w:rsidRDefault="00426DED" w:rsidP="00426DED">
      <w:pPr>
        <w:jc w:val="center"/>
      </w:pPr>
      <w:r>
        <w:rPr>
          <w:noProof/>
        </w:rPr>
        <w:lastRenderedPageBreak/>
        <w:drawing>
          <wp:inline distT="0" distB="0" distL="0" distR="0" wp14:anchorId="531084D2" wp14:editId="3BC44E4C">
            <wp:extent cx="2933700" cy="1953896"/>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e0cf3d7ca7bcb96a857ccbf096b63f724a806.jpg"/>
                    <pic:cNvPicPr/>
                  </pic:nvPicPr>
                  <pic:blipFill>
                    <a:blip r:embed="rId13">
                      <a:extLst>
                        <a:ext uri="{28A0092B-C50C-407E-A947-70E740481C1C}">
                          <a14:useLocalDpi xmlns:a14="http://schemas.microsoft.com/office/drawing/2010/main" val="0"/>
                        </a:ext>
                      </a:extLst>
                    </a:blip>
                    <a:stretch>
                      <a:fillRect/>
                    </a:stretch>
                  </pic:blipFill>
                  <pic:spPr>
                    <a:xfrm>
                      <a:off x="0" y="0"/>
                      <a:ext cx="2938220" cy="1956906"/>
                    </a:xfrm>
                    <a:prstGeom prst="rect">
                      <a:avLst/>
                    </a:prstGeom>
                  </pic:spPr>
                </pic:pic>
              </a:graphicData>
            </a:graphic>
          </wp:inline>
        </w:drawing>
      </w:r>
    </w:p>
    <w:p w:rsidR="00426DED" w:rsidRDefault="00426DED" w:rsidP="00426DED">
      <w:pPr>
        <w:widowControl/>
        <w:shd w:val="clear" w:color="auto" w:fill="FFFFFF"/>
        <w:spacing w:line="360" w:lineRule="atLeast"/>
        <w:ind w:firstLine="420"/>
        <w:jc w:val="left"/>
        <w:rPr>
          <w:rFonts w:ascii="微软雅黑" w:eastAsia="微软雅黑" w:hAnsi="微软雅黑" w:cs="Arial"/>
          <w:sz w:val="24"/>
          <w:shd w:val="clear" w:color="auto" w:fill="FFFFFF"/>
        </w:rPr>
      </w:pPr>
      <w:r w:rsidRPr="00227CD6">
        <w:rPr>
          <w:rFonts w:ascii="微软雅黑" w:eastAsia="微软雅黑" w:hAnsi="微软雅黑" w:cs="Arial" w:hint="eastAsia"/>
          <w:sz w:val="24"/>
          <w:shd w:val="clear" w:color="auto" w:fill="FFFFFF"/>
        </w:rPr>
        <w:t>李翔</w:t>
      </w:r>
      <w:r>
        <w:rPr>
          <w:rFonts w:ascii="微软雅黑" w:eastAsia="微软雅黑" w:hAnsi="微软雅黑" w:cs="Arial" w:hint="eastAsia"/>
          <w:sz w:val="24"/>
          <w:shd w:val="clear" w:color="auto" w:fill="FFFFFF"/>
        </w:rPr>
        <w:t>，</w:t>
      </w:r>
      <w:r w:rsidRPr="005423FB">
        <w:rPr>
          <w:rFonts w:ascii="微软雅黑" w:eastAsia="微软雅黑" w:hAnsi="微软雅黑" w:cs="Arial"/>
          <w:sz w:val="24"/>
          <w:shd w:val="clear" w:color="auto" w:fill="FFFFFF"/>
        </w:rPr>
        <w:t>1962年10月出生于山东临沂，现任</w:t>
      </w:r>
      <w:r>
        <w:fldChar w:fldCharType="begin"/>
      </w:r>
      <w:r>
        <w:instrText xml:space="preserve"> HYPERLINK "http://baike.baidu.com/view/113625.htm" \t "_blank" </w:instrText>
      </w:r>
      <w:r>
        <w:fldChar w:fldCharType="separate"/>
      </w:r>
      <w:r w:rsidRPr="005423FB">
        <w:rPr>
          <w:rFonts w:ascii="微软雅黑" w:eastAsia="微软雅黑" w:hAnsi="微软雅黑" w:cs="Arial"/>
          <w:sz w:val="24"/>
          <w:shd w:val="clear" w:color="auto" w:fill="FFFFFF"/>
        </w:rPr>
        <w:t>中国美术家协会</w:t>
      </w:r>
      <w:r>
        <w:rPr>
          <w:rFonts w:ascii="微软雅黑" w:eastAsia="微软雅黑" w:hAnsi="微软雅黑" w:cs="Arial"/>
          <w:sz w:val="24"/>
          <w:shd w:val="clear" w:color="auto" w:fill="FFFFFF"/>
        </w:rPr>
        <w:fldChar w:fldCharType="end"/>
      </w:r>
      <w:r w:rsidRPr="005423FB">
        <w:rPr>
          <w:rFonts w:ascii="微软雅黑" w:eastAsia="微软雅黑" w:hAnsi="微软雅黑" w:cs="Arial"/>
          <w:sz w:val="24"/>
          <w:shd w:val="clear" w:color="auto" w:fill="FFFFFF"/>
        </w:rPr>
        <w:t>副主席，全国政协委员，</w:t>
      </w:r>
      <w:hyperlink r:id="rId14" w:tgtFrame="_blank" w:history="1">
        <w:r w:rsidRPr="005423FB">
          <w:rPr>
            <w:rFonts w:ascii="微软雅黑" w:eastAsia="微软雅黑" w:hAnsi="微软雅黑" w:cs="Arial"/>
            <w:sz w:val="24"/>
            <w:shd w:val="clear" w:color="auto" w:fill="FFFFFF"/>
          </w:rPr>
          <w:t>解放军艺术学院</w:t>
        </w:r>
      </w:hyperlink>
      <w:r w:rsidRPr="005423FB">
        <w:rPr>
          <w:rFonts w:ascii="微软雅黑" w:eastAsia="微软雅黑" w:hAnsi="微软雅黑" w:cs="Arial"/>
          <w:sz w:val="24"/>
          <w:shd w:val="clear" w:color="auto" w:fill="FFFFFF"/>
        </w:rPr>
        <w:t>美术系主任，解放军美术创作院常务副院长，中国美协中国画艺术委员会副主任，</w:t>
      </w:r>
      <w:hyperlink r:id="rId15" w:tgtFrame="_blank" w:history="1">
        <w:r w:rsidRPr="005423FB">
          <w:rPr>
            <w:rFonts w:ascii="微软雅黑" w:eastAsia="微软雅黑" w:hAnsi="微软雅黑" w:cs="Arial"/>
            <w:sz w:val="24"/>
            <w:shd w:val="clear" w:color="auto" w:fill="FFFFFF"/>
          </w:rPr>
          <w:t>北京美术家协会</w:t>
        </w:r>
      </w:hyperlink>
      <w:r w:rsidRPr="005423FB">
        <w:rPr>
          <w:rFonts w:ascii="微软雅黑" w:eastAsia="微软雅黑" w:hAnsi="微软雅黑" w:cs="Arial"/>
          <w:sz w:val="24"/>
          <w:shd w:val="clear" w:color="auto" w:fill="FFFFFF"/>
        </w:rPr>
        <w:t>副主席,中国油画学会理事，中国艺术研究院美术研究员，第四届、第五届、第六界中国书法家协会理事，是中国文化名人和中宣部“四个一批”人才，享受国务院政府特殊津贴。先后就学于解放军艺术学院和中央美院。作品曾在第八届、第九届、第十届全国美展中获奖。</w:t>
      </w:r>
    </w:p>
    <w:p w:rsidR="00426DED" w:rsidRDefault="00426DED" w:rsidP="00426DED">
      <w:pPr>
        <w:ind w:firstLine="420"/>
        <w:rPr>
          <w:rFonts w:ascii="微软雅黑" w:eastAsia="微软雅黑" w:hAnsi="微软雅黑"/>
          <w:sz w:val="24"/>
        </w:rPr>
      </w:pPr>
    </w:p>
    <w:p w:rsidR="00426DED" w:rsidRDefault="00426DED" w:rsidP="00426DED">
      <w:pPr>
        <w:ind w:firstLine="420"/>
        <w:rPr>
          <w:rFonts w:ascii="微软雅黑" w:eastAsia="微软雅黑" w:hAnsi="微软雅黑"/>
          <w:sz w:val="24"/>
        </w:rPr>
      </w:pPr>
    </w:p>
    <w:p w:rsidR="00426DED" w:rsidRDefault="00426DED" w:rsidP="00426DED">
      <w:pPr>
        <w:ind w:firstLine="420"/>
        <w:rPr>
          <w:rFonts w:ascii="微软雅黑" w:eastAsia="微软雅黑" w:hAnsi="微软雅黑"/>
          <w:sz w:val="24"/>
        </w:rPr>
      </w:pPr>
    </w:p>
    <w:p w:rsidR="00426DED" w:rsidRDefault="00426DED" w:rsidP="00426DED">
      <w:pPr>
        <w:ind w:firstLine="420"/>
        <w:rPr>
          <w:rFonts w:ascii="微软雅黑" w:eastAsia="微软雅黑" w:hAnsi="微软雅黑"/>
          <w:sz w:val="24"/>
        </w:rPr>
      </w:pPr>
    </w:p>
    <w:p w:rsidR="00C95F86" w:rsidRPr="00426DED" w:rsidRDefault="00C95F86" w:rsidP="00426DED">
      <w:pPr>
        <w:ind w:firstLine="420"/>
        <w:rPr>
          <w:rFonts w:ascii="微软雅黑" w:eastAsia="微软雅黑" w:hAnsi="微软雅黑"/>
          <w:sz w:val="24"/>
        </w:rPr>
      </w:pPr>
    </w:p>
    <w:p w:rsidR="008470B9" w:rsidRDefault="008470B9" w:rsidP="008470B9">
      <w:pPr>
        <w:jc w:val="left"/>
      </w:pPr>
    </w:p>
    <w:p w:rsidR="00426DED" w:rsidRPr="00F506C4" w:rsidRDefault="00426DED" w:rsidP="00426DED">
      <w:pPr>
        <w:jc w:val="left"/>
        <w:rPr>
          <w:rFonts w:ascii="微软雅黑" w:eastAsia="微软雅黑" w:hAnsi="微软雅黑"/>
          <w:b/>
          <w:sz w:val="28"/>
          <w:szCs w:val="28"/>
        </w:rPr>
      </w:pPr>
      <w:r w:rsidRPr="00F506C4">
        <w:rPr>
          <w:rFonts w:ascii="微软雅黑" w:eastAsia="微软雅黑" w:hAnsi="微软雅黑" w:hint="eastAsia"/>
          <w:b/>
          <w:sz w:val="28"/>
          <w:szCs w:val="28"/>
        </w:rPr>
        <w:t>附件一：艺术品</w:t>
      </w:r>
      <w:r w:rsidRPr="00F506C4">
        <w:rPr>
          <w:rFonts w:ascii="微软雅黑" w:eastAsia="微软雅黑" w:hAnsi="微软雅黑"/>
          <w:b/>
          <w:sz w:val="28"/>
          <w:szCs w:val="28"/>
        </w:rPr>
        <w:t>防伪</w:t>
      </w:r>
      <w:r w:rsidRPr="00F506C4">
        <w:rPr>
          <w:rFonts w:ascii="微软雅黑" w:eastAsia="微软雅黑" w:hAnsi="微软雅黑" w:hint="eastAsia"/>
          <w:b/>
          <w:sz w:val="28"/>
          <w:szCs w:val="28"/>
        </w:rPr>
        <w:t>系统介绍</w:t>
      </w:r>
    </w:p>
    <w:p w:rsidR="00426DED" w:rsidRPr="00F506C4" w:rsidRDefault="00426DED" w:rsidP="00426DED">
      <w:pPr>
        <w:ind w:firstLineChars="202" w:firstLine="485"/>
        <w:jc w:val="left"/>
        <w:rPr>
          <w:rFonts w:ascii="微软雅黑" w:eastAsia="微软雅黑" w:hAnsi="微软雅黑"/>
          <w:sz w:val="24"/>
        </w:rPr>
      </w:pPr>
      <w:r w:rsidRPr="00F506C4">
        <w:rPr>
          <w:rFonts w:ascii="微软雅黑" w:eastAsia="微软雅黑" w:hAnsi="微软雅黑"/>
          <w:sz w:val="24"/>
        </w:rPr>
        <w:t>为</w:t>
      </w:r>
      <w:r w:rsidRPr="00F506C4">
        <w:rPr>
          <w:rFonts w:ascii="微软雅黑" w:eastAsia="微软雅黑" w:hAnsi="微软雅黑" w:hint="eastAsia"/>
          <w:sz w:val="24"/>
        </w:rPr>
        <w:t>辨识</w:t>
      </w:r>
      <w:r w:rsidRPr="00F506C4">
        <w:rPr>
          <w:rFonts w:ascii="微软雅黑" w:eastAsia="微软雅黑" w:hAnsi="微软雅黑"/>
          <w:sz w:val="24"/>
        </w:rPr>
        <w:t>每件版画艺术品的真伪性，保证</w:t>
      </w:r>
      <w:r w:rsidRPr="00F506C4">
        <w:rPr>
          <w:rFonts w:ascii="微软雅黑" w:eastAsia="微软雅黑" w:hAnsi="微软雅黑" w:hint="eastAsia"/>
          <w:sz w:val="24"/>
        </w:rPr>
        <w:t>其真实性</w:t>
      </w:r>
      <w:r w:rsidRPr="00F506C4">
        <w:rPr>
          <w:rFonts w:ascii="微软雅黑" w:eastAsia="微软雅黑" w:hAnsi="微软雅黑"/>
          <w:sz w:val="24"/>
        </w:rPr>
        <w:t>、</w:t>
      </w:r>
      <w:r w:rsidRPr="00F506C4">
        <w:rPr>
          <w:rFonts w:ascii="微软雅黑" w:eastAsia="微软雅黑" w:hAnsi="微软雅黑" w:hint="eastAsia"/>
          <w:sz w:val="24"/>
        </w:rPr>
        <w:t>唯一性</w:t>
      </w:r>
      <w:r w:rsidRPr="00F506C4">
        <w:rPr>
          <w:rFonts w:ascii="微软雅黑" w:eastAsia="微软雅黑" w:hAnsi="微软雅黑"/>
          <w:sz w:val="24"/>
        </w:rPr>
        <w:t>、</w:t>
      </w:r>
      <w:r w:rsidRPr="00F506C4">
        <w:rPr>
          <w:rFonts w:ascii="微软雅黑" w:eastAsia="微软雅黑" w:hAnsi="微软雅黑" w:hint="eastAsia"/>
          <w:sz w:val="24"/>
        </w:rPr>
        <w:t>不可</w:t>
      </w:r>
      <w:r w:rsidRPr="00F506C4">
        <w:rPr>
          <w:rFonts w:ascii="微软雅黑" w:eastAsia="微软雅黑" w:hAnsi="微软雅黑"/>
          <w:sz w:val="24"/>
        </w:rPr>
        <w:t>替代性，</w:t>
      </w:r>
      <w:proofErr w:type="gramStart"/>
      <w:r w:rsidRPr="00F506C4">
        <w:rPr>
          <w:rFonts w:ascii="微软雅黑" w:eastAsia="微软雅黑" w:hAnsi="微软雅黑"/>
          <w:sz w:val="24"/>
        </w:rPr>
        <w:t>南方文交所</w:t>
      </w:r>
      <w:proofErr w:type="gramEnd"/>
      <w:r w:rsidRPr="00F506C4">
        <w:rPr>
          <w:rFonts w:ascii="微软雅黑" w:eastAsia="微软雅黑" w:hAnsi="微软雅黑"/>
          <w:sz w:val="24"/>
        </w:rPr>
        <w:t>艺术品交易中心率先采用艺术品防伪系统，真正</w:t>
      </w:r>
      <w:r w:rsidRPr="00F506C4">
        <w:rPr>
          <w:rFonts w:ascii="微软雅黑" w:eastAsia="微软雅黑" w:hAnsi="微软雅黑" w:hint="eastAsia"/>
          <w:sz w:val="24"/>
        </w:rPr>
        <w:t>做到</w:t>
      </w:r>
      <w:r w:rsidRPr="00F506C4">
        <w:rPr>
          <w:rFonts w:ascii="微软雅黑" w:eastAsia="微软雅黑" w:hAnsi="微软雅黑"/>
          <w:sz w:val="24"/>
        </w:rPr>
        <w:t>艺术品可查询，</w:t>
      </w:r>
      <w:r w:rsidRPr="00F506C4">
        <w:rPr>
          <w:rFonts w:ascii="微软雅黑" w:eastAsia="微软雅黑" w:hAnsi="微软雅黑" w:hint="eastAsia"/>
          <w:sz w:val="24"/>
        </w:rPr>
        <w:t>可追溯</w:t>
      </w:r>
      <w:r w:rsidRPr="00F506C4">
        <w:rPr>
          <w:rFonts w:ascii="微软雅黑" w:eastAsia="微软雅黑" w:hAnsi="微软雅黑"/>
          <w:sz w:val="24"/>
        </w:rPr>
        <w:t>，</w:t>
      </w:r>
      <w:r w:rsidRPr="00F506C4">
        <w:rPr>
          <w:rFonts w:ascii="微软雅黑" w:eastAsia="微软雅黑" w:hAnsi="微软雅黑" w:hint="eastAsia"/>
          <w:sz w:val="24"/>
        </w:rPr>
        <w:t>为</w:t>
      </w:r>
      <w:r w:rsidRPr="00F506C4">
        <w:rPr>
          <w:rFonts w:ascii="微软雅黑" w:eastAsia="微软雅黑" w:hAnsi="微软雅黑"/>
          <w:sz w:val="24"/>
        </w:rPr>
        <w:t>广大艺术</w:t>
      </w:r>
      <w:r w:rsidRPr="00F506C4">
        <w:rPr>
          <w:rFonts w:ascii="微软雅黑" w:eastAsia="微软雅黑" w:hAnsi="微软雅黑" w:hint="eastAsia"/>
          <w:sz w:val="24"/>
        </w:rPr>
        <w:t>消费者</w:t>
      </w:r>
      <w:r w:rsidRPr="00F506C4">
        <w:rPr>
          <w:rFonts w:ascii="微软雅黑" w:eastAsia="微软雅黑" w:hAnsi="微软雅黑"/>
          <w:sz w:val="24"/>
        </w:rPr>
        <w:t>提供</w:t>
      </w:r>
      <w:r w:rsidRPr="00F506C4">
        <w:rPr>
          <w:rFonts w:ascii="微软雅黑" w:eastAsia="微软雅黑" w:hAnsi="微软雅黑" w:hint="eastAsia"/>
          <w:sz w:val="24"/>
        </w:rPr>
        <w:t>一份</w:t>
      </w:r>
      <w:r w:rsidRPr="00F506C4">
        <w:rPr>
          <w:rFonts w:ascii="微软雅黑" w:eastAsia="微软雅黑" w:hAnsi="微软雅黑"/>
          <w:sz w:val="24"/>
        </w:rPr>
        <w:t>安全的保障。</w:t>
      </w:r>
    </w:p>
    <w:p w:rsidR="00426DED" w:rsidRPr="00F506C4" w:rsidRDefault="00426DED" w:rsidP="00426DED">
      <w:pPr>
        <w:ind w:firstLineChars="253" w:firstLine="607"/>
        <w:jc w:val="left"/>
        <w:rPr>
          <w:rFonts w:ascii="微软雅黑" w:eastAsia="微软雅黑" w:hAnsi="微软雅黑"/>
          <w:sz w:val="24"/>
        </w:rPr>
      </w:pPr>
      <w:r w:rsidRPr="00F506C4">
        <w:rPr>
          <w:rFonts w:ascii="微软雅黑" w:eastAsia="微软雅黑" w:hAnsi="微软雅黑" w:hint="eastAsia"/>
          <w:sz w:val="24"/>
        </w:rPr>
        <w:t>艺术品</w:t>
      </w:r>
      <w:r w:rsidRPr="00F506C4">
        <w:rPr>
          <w:rFonts w:ascii="微软雅黑" w:eastAsia="微软雅黑" w:hAnsi="微软雅黑"/>
          <w:sz w:val="24"/>
        </w:rPr>
        <w:t>防伪系统，</w:t>
      </w:r>
      <w:proofErr w:type="gramStart"/>
      <w:r w:rsidRPr="00F506C4">
        <w:rPr>
          <w:rFonts w:ascii="微软雅黑" w:eastAsia="微软雅黑" w:hAnsi="微软雅黑" w:hint="eastAsia"/>
          <w:sz w:val="24"/>
        </w:rPr>
        <w:t>采用</w:t>
      </w:r>
      <w:r w:rsidRPr="00F506C4">
        <w:rPr>
          <w:rFonts w:ascii="微软雅黑" w:eastAsia="微软雅黑" w:hAnsi="微软雅黑"/>
          <w:sz w:val="24"/>
        </w:rPr>
        <w:t>擦金全息</w:t>
      </w:r>
      <w:proofErr w:type="gramEnd"/>
      <w:r w:rsidRPr="00F506C4">
        <w:rPr>
          <w:rFonts w:ascii="微软雅黑" w:eastAsia="微软雅黑" w:hAnsi="微软雅黑"/>
          <w:sz w:val="24"/>
        </w:rPr>
        <w:t>专版镂空信息安全线防伪标签，</w:t>
      </w:r>
      <w:r w:rsidRPr="00F506C4">
        <w:rPr>
          <w:rFonts w:ascii="微软雅黑" w:eastAsia="微软雅黑" w:hAnsi="微软雅黑" w:hint="eastAsia"/>
          <w:sz w:val="24"/>
        </w:rPr>
        <w:t>其科技含量</w:t>
      </w:r>
      <w:r w:rsidRPr="00F506C4">
        <w:rPr>
          <w:rFonts w:ascii="微软雅黑" w:eastAsia="微软雅黑" w:hAnsi="微软雅黑"/>
          <w:sz w:val="24"/>
        </w:rPr>
        <w:t>高、</w:t>
      </w:r>
      <w:r w:rsidRPr="00F506C4">
        <w:rPr>
          <w:rFonts w:ascii="微软雅黑" w:eastAsia="微软雅黑" w:hAnsi="微软雅黑" w:hint="eastAsia"/>
          <w:sz w:val="24"/>
        </w:rPr>
        <w:t>仿造</w:t>
      </w:r>
      <w:r w:rsidRPr="00F506C4">
        <w:rPr>
          <w:rFonts w:ascii="微软雅黑" w:eastAsia="微软雅黑" w:hAnsi="微软雅黑"/>
          <w:sz w:val="24"/>
        </w:rPr>
        <w:t>难度大，</w:t>
      </w:r>
      <w:r w:rsidRPr="00F506C4">
        <w:rPr>
          <w:rFonts w:ascii="微软雅黑" w:eastAsia="微软雅黑" w:hAnsi="微软雅黑" w:hint="eastAsia"/>
          <w:sz w:val="24"/>
        </w:rPr>
        <w:t>是</w:t>
      </w:r>
      <w:r w:rsidRPr="00F506C4">
        <w:rPr>
          <w:rFonts w:ascii="微软雅黑" w:eastAsia="微软雅黑" w:hAnsi="微软雅黑"/>
          <w:sz w:val="24"/>
        </w:rPr>
        <w:t>安全、</w:t>
      </w:r>
      <w:r w:rsidRPr="00F506C4">
        <w:rPr>
          <w:rFonts w:ascii="微软雅黑" w:eastAsia="微软雅黑" w:hAnsi="微软雅黑" w:hint="eastAsia"/>
          <w:sz w:val="24"/>
        </w:rPr>
        <w:t>美观</w:t>
      </w:r>
      <w:r w:rsidRPr="00F506C4">
        <w:rPr>
          <w:rFonts w:ascii="微软雅黑" w:eastAsia="微软雅黑" w:hAnsi="微软雅黑"/>
          <w:sz w:val="24"/>
        </w:rPr>
        <w:t>、</w:t>
      </w:r>
      <w:r w:rsidRPr="00F506C4">
        <w:rPr>
          <w:rFonts w:ascii="微软雅黑" w:eastAsia="微软雅黑" w:hAnsi="微软雅黑" w:hint="eastAsia"/>
          <w:sz w:val="24"/>
        </w:rPr>
        <w:t>独特</w:t>
      </w:r>
      <w:r w:rsidRPr="00F506C4">
        <w:rPr>
          <w:rFonts w:ascii="微软雅黑" w:eastAsia="微软雅黑" w:hAnsi="微软雅黑"/>
          <w:sz w:val="24"/>
        </w:rPr>
        <w:t>、</w:t>
      </w:r>
      <w:r w:rsidRPr="00F506C4">
        <w:rPr>
          <w:rFonts w:ascii="微软雅黑" w:eastAsia="微软雅黑" w:hAnsi="微软雅黑" w:hint="eastAsia"/>
          <w:sz w:val="24"/>
        </w:rPr>
        <w:t>易于识别</w:t>
      </w:r>
      <w:r w:rsidRPr="00F506C4">
        <w:rPr>
          <w:rFonts w:ascii="微软雅黑" w:eastAsia="微软雅黑" w:hAnsi="微软雅黑"/>
          <w:sz w:val="24"/>
        </w:rPr>
        <w:t>等多方面集一身的</w:t>
      </w:r>
      <w:r w:rsidRPr="00F506C4">
        <w:rPr>
          <w:rFonts w:ascii="微软雅黑" w:eastAsia="微软雅黑" w:hAnsi="微软雅黑" w:hint="eastAsia"/>
          <w:sz w:val="24"/>
        </w:rPr>
        <w:t>高级</w:t>
      </w:r>
      <w:r w:rsidRPr="00F506C4">
        <w:rPr>
          <w:rFonts w:ascii="微软雅黑" w:eastAsia="微软雅黑" w:hAnsi="微软雅黑"/>
          <w:sz w:val="24"/>
        </w:rPr>
        <w:t>防伪</w:t>
      </w:r>
      <w:r w:rsidRPr="00F506C4">
        <w:rPr>
          <w:rFonts w:ascii="微软雅黑" w:eastAsia="微软雅黑" w:hAnsi="微软雅黑" w:hint="eastAsia"/>
          <w:sz w:val="24"/>
        </w:rPr>
        <w:lastRenderedPageBreak/>
        <w:t>手段</w:t>
      </w:r>
      <w:r w:rsidRPr="00F506C4">
        <w:rPr>
          <w:rFonts w:ascii="微软雅黑" w:eastAsia="微软雅黑" w:hAnsi="微软雅黑"/>
          <w:sz w:val="24"/>
        </w:rPr>
        <w:t>之一。</w:t>
      </w:r>
    </w:p>
    <w:p w:rsidR="00426DED" w:rsidRPr="00F506C4" w:rsidRDefault="00426DED" w:rsidP="00426DED">
      <w:pPr>
        <w:jc w:val="center"/>
        <w:rPr>
          <w:rFonts w:ascii="微软雅黑" w:eastAsia="微软雅黑" w:hAnsi="微软雅黑"/>
          <w:b/>
          <w:sz w:val="24"/>
        </w:rPr>
      </w:pPr>
      <w:r>
        <w:rPr>
          <w:rFonts w:ascii="微软雅黑" w:eastAsia="微软雅黑" w:hAnsi="微软雅黑"/>
          <w:b/>
          <w:noProof/>
          <w:sz w:val="24"/>
        </w:rPr>
        <w:drawing>
          <wp:inline distT="0" distB="0" distL="0" distR="0">
            <wp:extent cx="4295775" cy="3028950"/>
            <wp:effectExtent l="0" t="0" r="9525" b="0"/>
            <wp:docPr id="6" name="图片 6" descr="../屏幕快照%202016-06-30%20下午5.1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屏幕快照%202016-06-30%20下午5.16.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3028950"/>
                    </a:xfrm>
                    <a:prstGeom prst="rect">
                      <a:avLst/>
                    </a:prstGeom>
                    <a:noFill/>
                    <a:ln>
                      <a:noFill/>
                    </a:ln>
                  </pic:spPr>
                </pic:pic>
              </a:graphicData>
            </a:graphic>
          </wp:inline>
        </w:drawing>
      </w:r>
    </w:p>
    <w:p w:rsidR="00426DED" w:rsidRPr="00F506C4" w:rsidRDefault="00426DED" w:rsidP="00426DED">
      <w:pPr>
        <w:jc w:val="center"/>
        <w:rPr>
          <w:rFonts w:ascii="微软雅黑" w:eastAsia="微软雅黑" w:hAnsi="微软雅黑"/>
          <w:b/>
          <w:sz w:val="24"/>
        </w:rPr>
      </w:pPr>
      <w:r w:rsidRPr="00F506C4">
        <w:rPr>
          <w:rFonts w:ascii="微软雅黑" w:eastAsia="微软雅黑" w:hAnsi="微软雅黑"/>
          <w:b/>
          <w:sz w:val="24"/>
        </w:rPr>
        <w:t>防伪标签图示</w:t>
      </w:r>
    </w:p>
    <w:p w:rsidR="00426DED" w:rsidRPr="00F506C4" w:rsidRDefault="00426DED" w:rsidP="00426DED">
      <w:pPr>
        <w:rPr>
          <w:rFonts w:ascii="微软雅黑" w:eastAsia="微软雅黑" w:hAnsi="微软雅黑"/>
          <w:b/>
          <w:sz w:val="24"/>
        </w:rPr>
      </w:pPr>
    </w:p>
    <w:p w:rsidR="00426DED" w:rsidRPr="00F506C4" w:rsidRDefault="00426DED" w:rsidP="00426DED">
      <w:pPr>
        <w:jc w:val="left"/>
        <w:rPr>
          <w:rFonts w:ascii="微软雅黑" w:eastAsia="微软雅黑" w:hAnsi="微软雅黑"/>
          <w:b/>
          <w:sz w:val="28"/>
          <w:szCs w:val="28"/>
        </w:rPr>
      </w:pPr>
      <w:r w:rsidRPr="00F506C4">
        <w:rPr>
          <w:rFonts w:ascii="微软雅黑" w:eastAsia="微软雅黑" w:hAnsi="微软雅黑"/>
          <w:b/>
          <w:sz w:val="28"/>
          <w:szCs w:val="28"/>
        </w:rPr>
        <w:t>标签</w:t>
      </w:r>
      <w:r w:rsidRPr="00F506C4">
        <w:rPr>
          <w:rFonts w:ascii="微软雅黑" w:eastAsia="微软雅黑" w:hAnsi="微软雅黑" w:hint="eastAsia"/>
          <w:b/>
          <w:sz w:val="28"/>
          <w:szCs w:val="28"/>
        </w:rPr>
        <w:t>防伪特点</w:t>
      </w:r>
    </w:p>
    <w:p w:rsidR="00426DED" w:rsidRPr="00F506C4" w:rsidRDefault="00426DED" w:rsidP="00426DED">
      <w:pPr>
        <w:pStyle w:val="a6"/>
        <w:numPr>
          <w:ilvl w:val="0"/>
          <w:numId w:val="1"/>
        </w:numPr>
        <w:ind w:firstLineChars="0"/>
        <w:jc w:val="left"/>
        <w:rPr>
          <w:rFonts w:ascii="微软雅黑" w:eastAsia="微软雅黑" w:hAnsi="微软雅黑"/>
          <w:sz w:val="24"/>
          <w:szCs w:val="24"/>
        </w:rPr>
      </w:pPr>
      <w:proofErr w:type="gramStart"/>
      <w:r w:rsidRPr="00F506C4">
        <w:rPr>
          <w:rFonts w:ascii="微软雅黑" w:eastAsia="微软雅黑" w:hAnsi="微软雅黑" w:hint="eastAsia"/>
          <w:b/>
          <w:sz w:val="24"/>
          <w:szCs w:val="24"/>
        </w:rPr>
        <w:t>擦金</w:t>
      </w:r>
      <w:r w:rsidRPr="00F506C4">
        <w:rPr>
          <w:rFonts w:ascii="微软雅黑" w:eastAsia="微软雅黑" w:hAnsi="微软雅黑"/>
          <w:b/>
          <w:sz w:val="24"/>
          <w:szCs w:val="24"/>
        </w:rPr>
        <w:t>镂空</w:t>
      </w:r>
      <w:proofErr w:type="gramEnd"/>
      <w:r w:rsidRPr="00F506C4">
        <w:rPr>
          <w:rFonts w:ascii="微软雅黑" w:eastAsia="微软雅黑" w:hAnsi="微软雅黑"/>
          <w:b/>
          <w:sz w:val="24"/>
          <w:szCs w:val="24"/>
        </w:rPr>
        <w:t>安全线：</w:t>
      </w:r>
      <w:r w:rsidRPr="00F506C4">
        <w:rPr>
          <w:rFonts w:ascii="微软雅黑" w:eastAsia="微软雅黑" w:hAnsi="微软雅黑" w:hint="eastAsia"/>
          <w:sz w:val="24"/>
          <w:szCs w:val="24"/>
        </w:rPr>
        <w:t>采用</w:t>
      </w:r>
      <w:r w:rsidRPr="00F506C4">
        <w:rPr>
          <w:rFonts w:ascii="微软雅黑" w:eastAsia="微软雅黑" w:hAnsi="微软雅黑"/>
          <w:sz w:val="24"/>
          <w:szCs w:val="24"/>
        </w:rPr>
        <w:t>独有</w:t>
      </w:r>
      <w:proofErr w:type="gramStart"/>
      <w:r w:rsidRPr="00F506C4">
        <w:rPr>
          <w:rFonts w:ascii="微软雅黑" w:eastAsia="微软雅黑" w:hAnsi="微软雅黑"/>
          <w:sz w:val="24"/>
          <w:szCs w:val="24"/>
        </w:rPr>
        <w:t>的擦金镂空</w:t>
      </w:r>
      <w:proofErr w:type="gramEnd"/>
      <w:r w:rsidRPr="00F506C4">
        <w:rPr>
          <w:rFonts w:ascii="微软雅黑" w:eastAsia="微软雅黑" w:hAnsi="微软雅黑"/>
          <w:sz w:val="24"/>
          <w:szCs w:val="24"/>
        </w:rPr>
        <w:t>技术，</w:t>
      </w:r>
      <w:r w:rsidRPr="00F506C4">
        <w:rPr>
          <w:rFonts w:ascii="微软雅黑" w:eastAsia="微软雅黑" w:hAnsi="微软雅黑" w:hint="eastAsia"/>
          <w:sz w:val="24"/>
          <w:szCs w:val="24"/>
        </w:rPr>
        <w:t>特有</w:t>
      </w:r>
      <w:r w:rsidRPr="00F506C4">
        <w:rPr>
          <w:rFonts w:ascii="微软雅黑" w:eastAsia="微软雅黑" w:hAnsi="微软雅黑"/>
          <w:sz w:val="24"/>
          <w:szCs w:val="24"/>
        </w:rPr>
        <w:t>定制工艺，</w:t>
      </w:r>
      <w:r w:rsidRPr="00F506C4">
        <w:rPr>
          <w:rFonts w:ascii="微软雅黑" w:eastAsia="微软雅黑" w:hAnsi="微软雅黑" w:hint="eastAsia"/>
          <w:sz w:val="24"/>
          <w:szCs w:val="24"/>
        </w:rPr>
        <w:t>普通制造</w:t>
      </w:r>
      <w:r w:rsidRPr="00F506C4">
        <w:rPr>
          <w:rFonts w:ascii="微软雅黑" w:eastAsia="微软雅黑" w:hAnsi="微软雅黑"/>
          <w:sz w:val="24"/>
          <w:szCs w:val="24"/>
        </w:rPr>
        <w:t>技术</w:t>
      </w:r>
      <w:r w:rsidRPr="00F506C4">
        <w:rPr>
          <w:rFonts w:ascii="微软雅黑" w:eastAsia="微软雅黑" w:hAnsi="微软雅黑" w:hint="eastAsia"/>
          <w:sz w:val="24"/>
          <w:szCs w:val="24"/>
        </w:rPr>
        <w:t>无法</w:t>
      </w:r>
      <w:r w:rsidRPr="00F506C4">
        <w:rPr>
          <w:rFonts w:ascii="微软雅黑" w:eastAsia="微软雅黑" w:hAnsi="微软雅黑"/>
          <w:sz w:val="24"/>
          <w:szCs w:val="24"/>
        </w:rPr>
        <w:t>仿造，</w:t>
      </w:r>
      <w:r w:rsidRPr="00F506C4">
        <w:rPr>
          <w:rFonts w:ascii="微软雅黑" w:eastAsia="微软雅黑" w:hAnsi="微软雅黑" w:hint="eastAsia"/>
          <w:sz w:val="24"/>
          <w:szCs w:val="24"/>
        </w:rPr>
        <w:t>从</w:t>
      </w:r>
      <w:r w:rsidRPr="00F506C4">
        <w:rPr>
          <w:rFonts w:ascii="微软雅黑" w:eastAsia="微软雅黑" w:hAnsi="微软雅黑"/>
          <w:sz w:val="24"/>
          <w:szCs w:val="24"/>
        </w:rPr>
        <w:t>物理技术增加防伪安全性。</w:t>
      </w:r>
    </w:p>
    <w:p w:rsidR="00426DED" w:rsidRPr="00F506C4" w:rsidRDefault="00426DED" w:rsidP="00426DED">
      <w:pPr>
        <w:pStyle w:val="a6"/>
        <w:numPr>
          <w:ilvl w:val="0"/>
          <w:numId w:val="1"/>
        </w:numPr>
        <w:ind w:firstLineChars="0"/>
        <w:jc w:val="left"/>
        <w:rPr>
          <w:rFonts w:ascii="微软雅黑" w:eastAsia="微软雅黑" w:hAnsi="微软雅黑"/>
          <w:sz w:val="24"/>
          <w:szCs w:val="24"/>
        </w:rPr>
      </w:pPr>
      <w:proofErr w:type="gramStart"/>
      <w:r w:rsidRPr="00F506C4">
        <w:rPr>
          <w:rFonts w:ascii="微软雅黑" w:eastAsia="微软雅黑" w:hAnsi="微软雅黑" w:hint="eastAsia"/>
          <w:b/>
          <w:sz w:val="24"/>
          <w:szCs w:val="24"/>
        </w:rPr>
        <w:t>防转移</w:t>
      </w:r>
      <w:r w:rsidRPr="00F506C4">
        <w:rPr>
          <w:rFonts w:ascii="微软雅黑" w:eastAsia="微软雅黑" w:hAnsi="微软雅黑"/>
          <w:b/>
          <w:sz w:val="24"/>
          <w:szCs w:val="24"/>
        </w:rPr>
        <w:t>双</w:t>
      </w:r>
      <w:proofErr w:type="gramEnd"/>
      <w:r w:rsidRPr="00F506C4">
        <w:rPr>
          <w:rFonts w:ascii="微软雅黑" w:eastAsia="微软雅黑" w:hAnsi="微软雅黑"/>
          <w:b/>
          <w:sz w:val="24"/>
          <w:szCs w:val="24"/>
        </w:rPr>
        <w:t>S</w:t>
      </w:r>
      <w:r w:rsidRPr="00F506C4">
        <w:rPr>
          <w:rFonts w:ascii="微软雅黑" w:eastAsia="微软雅黑" w:hAnsi="微软雅黑" w:hint="eastAsia"/>
          <w:b/>
          <w:sz w:val="24"/>
          <w:szCs w:val="24"/>
        </w:rPr>
        <w:t>刀口</w:t>
      </w:r>
      <w:r w:rsidRPr="00F506C4">
        <w:rPr>
          <w:rFonts w:ascii="微软雅黑" w:eastAsia="微软雅黑" w:hAnsi="微软雅黑"/>
          <w:b/>
          <w:sz w:val="24"/>
          <w:szCs w:val="24"/>
        </w:rPr>
        <w:t>：</w:t>
      </w:r>
      <w:r w:rsidRPr="00F506C4">
        <w:rPr>
          <w:rFonts w:ascii="微软雅黑" w:eastAsia="微软雅黑" w:hAnsi="微软雅黑" w:hint="eastAsia"/>
          <w:sz w:val="24"/>
          <w:szCs w:val="24"/>
        </w:rPr>
        <w:t>每一枚</w:t>
      </w:r>
      <w:r w:rsidRPr="00F506C4">
        <w:rPr>
          <w:rFonts w:ascii="微软雅黑" w:eastAsia="微软雅黑" w:hAnsi="微软雅黑"/>
          <w:sz w:val="24"/>
          <w:szCs w:val="24"/>
        </w:rPr>
        <w:t>标签</w:t>
      </w:r>
      <w:r w:rsidRPr="00F506C4">
        <w:rPr>
          <w:rFonts w:ascii="微软雅黑" w:eastAsia="微软雅黑" w:hAnsi="微软雅黑" w:hint="eastAsia"/>
          <w:sz w:val="24"/>
          <w:szCs w:val="24"/>
        </w:rPr>
        <w:t>表面</w:t>
      </w:r>
      <w:r w:rsidRPr="00F506C4">
        <w:rPr>
          <w:rFonts w:ascii="微软雅黑" w:eastAsia="微软雅黑" w:hAnsi="微软雅黑"/>
          <w:sz w:val="24"/>
          <w:szCs w:val="24"/>
        </w:rPr>
        <w:t>加</w:t>
      </w:r>
      <w:r w:rsidRPr="00F506C4">
        <w:rPr>
          <w:rFonts w:ascii="微软雅黑" w:eastAsia="微软雅黑" w:hAnsi="微软雅黑" w:hint="eastAsia"/>
          <w:sz w:val="24"/>
          <w:szCs w:val="24"/>
        </w:rPr>
        <w:t>有</w:t>
      </w:r>
      <w:proofErr w:type="gramStart"/>
      <w:r w:rsidRPr="00F506C4">
        <w:rPr>
          <w:rFonts w:ascii="微软雅黑" w:eastAsia="微软雅黑" w:hAnsi="微软雅黑" w:hint="eastAsia"/>
          <w:sz w:val="24"/>
          <w:szCs w:val="24"/>
        </w:rPr>
        <w:t>防转移</w:t>
      </w:r>
      <w:proofErr w:type="gramEnd"/>
      <w:r w:rsidRPr="00F506C4">
        <w:rPr>
          <w:rFonts w:ascii="微软雅黑" w:eastAsia="微软雅黑" w:hAnsi="微软雅黑" w:hint="eastAsia"/>
          <w:sz w:val="24"/>
          <w:szCs w:val="24"/>
        </w:rPr>
        <w:t>刀口</w:t>
      </w:r>
      <w:r w:rsidRPr="00F506C4">
        <w:rPr>
          <w:rFonts w:ascii="微软雅黑" w:eastAsia="微软雅黑" w:hAnsi="微软雅黑"/>
          <w:sz w:val="24"/>
          <w:szCs w:val="24"/>
        </w:rPr>
        <w:t>，</w:t>
      </w:r>
      <w:r w:rsidRPr="00F506C4">
        <w:rPr>
          <w:rFonts w:ascii="微软雅黑" w:eastAsia="微软雅黑" w:hAnsi="微软雅黑" w:hint="eastAsia"/>
          <w:sz w:val="24"/>
          <w:szCs w:val="24"/>
        </w:rPr>
        <w:t>具有</w:t>
      </w:r>
      <w:proofErr w:type="gramStart"/>
      <w:r w:rsidRPr="00F506C4">
        <w:rPr>
          <w:rFonts w:ascii="微软雅黑" w:eastAsia="微软雅黑" w:hAnsi="微软雅黑"/>
          <w:sz w:val="24"/>
          <w:szCs w:val="24"/>
        </w:rPr>
        <w:t>一揭</w:t>
      </w:r>
      <w:r w:rsidRPr="00F506C4">
        <w:rPr>
          <w:rFonts w:ascii="微软雅黑" w:eastAsia="微软雅黑" w:hAnsi="微软雅黑" w:hint="eastAsia"/>
          <w:sz w:val="24"/>
          <w:szCs w:val="24"/>
        </w:rPr>
        <w:t>即</w:t>
      </w:r>
      <w:r w:rsidRPr="00F506C4">
        <w:rPr>
          <w:rFonts w:ascii="微软雅黑" w:eastAsia="微软雅黑" w:hAnsi="微软雅黑"/>
          <w:sz w:val="24"/>
          <w:szCs w:val="24"/>
        </w:rPr>
        <w:t>损</w:t>
      </w:r>
      <w:r w:rsidRPr="00F506C4">
        <w:rPr>
          <w:rFonts w:ascii="微软雅黑" w:eastAsia="微软雅黑" w:hAnsi="微软雅黑" w:hint="eastAsia"/>
          <w:sz w:val="24"/>
          <w:szCs w:val="24"/>
        </w:rPr>
        <w:t>的</w:t>
      </w:r>
      <w:proofErr w:type="gramEnd"/>
      <w:r w:rsidRPr="00F506C4">
        <w:rPr>
          <w:rFonts w:ascii="微软雅黑" w:eastAsia="微软雅黑" w:hAnsi="微软雅黑"/>
          <w:sz w:val="24"/>
          <w:szCs w:val="24"/>
        </w:rPr>
        <w:t>特性，让</w:t>
      </w:r>
      <w:r w:rsidRPr="00F506C4">
        <w:rPr>
          <w:rFonts w:ascii="微软雅黑" w:eastAsia="微软雅黑" w:hAnsi="微软雅黑" w:hint="eastAsia"/>
          <w:sz w:val="24"/>
          <w:szCs w:val="24"/>
        </w:rPr>
        <w:t>艺术品</w:t>
      </w:r>
      <w:r w:rsidRPr="00F506C4">
        <w:rPr>
          <w:rFonts w:ascii="微软雅黑" w:eastAsia="微软雅黑" w:hAnsi="微软雅黑"/>
          <w:sz w:val="24"/>
          <w:szCs w:val="24"/>
        </w:rPr>
        <w:t>具有唯一性标识，一旦</w:t>
      </w:r>
      <w:r w:rsidRPr="00F506C4">
        <w:rPr>
          <w:rFonts w:ascii="微软雅黑" w:eastAsia="微软雅黑" w:hAnsi="微软雅黑" w:hint="eastAsia"/>
          <w:sz w:val="24"/>
          <w:szCs w:val="24"/>
        </w:rPr>
        <w:t>撕毁</w:t>
      </w:r>
      <w:r w:rsidRPr="00F506C4">
        <w:rPr>
          <w:rFonts w:ascii="微软雅黑" w:eastAsia="微软雅黑" w:hAnsi="微软雅黑"/>
          <w:sz w:val="24"/>
          <w:szCs w:val="24"/>
        </w:rPr>
        <w:t>、</w:t>
      </w:r>
      <w:r w:rsidRPr="00F506C4">
        <w:rPr>
          <w:rFonts w:ascii="微软雅黑" w:eastAsia="微软雅黑" w:hAnsi="微软雅黑" w:hint="eastAsia"/>
          <w:sz w:val="24"/>
          <w:szCs w:val="24"/>
        </w:rPr>
        <w:t>转移</w:t>
      </w:r>
      <w:r w:rsidRPr="00F506C4">
        <w:rPr>
          <w:rFonts w:ascii="微软雅黑" w:eastAsia="微软雅黑" w:hAnsi="微软雅黑"/>
          <w:sz w:val="24"/>
          <w:szCs w:val="24"/>
        </w:rPr>
        <w:t>后标签无效，</w:t>
      </w:r>
      <w:r w:rsidRPr="00F506C4">
        <w:rPr>
          <w:rFonts w:ascii="微软雅黑" w:eastAsia="微软雅黑" w:hAnsi="微软雅黑" w:hint="eastAsia"/>
          <w:sz w:val="24"/>
          <w:szCs w:val="24"/>
        </w:rPr>
        <w:t>杜绝</w:t>
      </w:r>
      <w:r w:rsidRPr="00F506C4">
        <w:rPr>
          <w:rFonts w:ascii="微软雅黑" w:eastAsia="微软雅黑" w:hAnsi="微软雅黑"/>
          <w:sz w:val="24"/>
          <w:szCs w:val="24"/>
        </w:rPr>
        <w:t>仿造复制。</w:t>
      </w:r>
    </w:p>
    <w:p w:rsidR="00426DED" w:rsidRPr="00F506C4" w:rsidRDefault="00426DED" w:rsidP="00426DED">
      <w:pPr>
        <w:pStyle w:val="a6"/>
        <w:numPr>
          <w:ilvl w:val="0"/>
          <w:numId w:val="1"/>
        </w:numPr>
        <w:ind w:firstLineChars="0"/>
        <w:jc w:val="left"/>
        <w:rPr>
          <w:rFonts w:ascii="微软雅黑" w:eastAsia="微软雅黑" w:hAnsi="微软雅黑"/>
          <w:sz w:val="24"/>
          <w:szCs w:val="24"/>
        </w:rPr>
      </w:pPr>
      <w:r w:rsidRPr="00F506C4">
        <w:rPr>
          <w:rFonts w:ascii="微软雅黑" w:eastAsia="微软雅黑" w:hAnsi="微软雅黑" w:hint="eastAsia"/>
          <w:b/>
          <w:sz w:val="24"/>
          <w:szCs w:val="24"/>
        </w:rPr>
        <w:t>防伪</w:t>
      </w:r>
      <w:r w:rsidRPr="00F506C4">
        <w:rPr>
          <w:rFonts w:ascii="微软雅黑" w:eastAsia="微软雅黑" w:hAnsi="微软雅黑"/>
          <w:b/>
          <w:sz w:val="24"/>
          <w:szCs w:val="24"/>
        </w:rPr>
        <w:t>微缩文字：</w:t>
      </w:r>
      <w:r w:rsidRPr="00F506C4">
        <w:rPr>
          <w:rFonts w:ascii="微软雅黑" w:eastAsia="微软雅黑" w:hAnsi="微软雅黑" w:hint="eastAsia"/>
          <w:sz w:val="24"/>
          <w:szCs w:val="24"/>
        </w:rPr>
        <w:t>特有</w:t>
      </w:r>
      <w:r w:rsidRPr="00F506C4">
        <w:rPr>
          <w:rFonts w:ascii="微软雅黑" w:eastAsia="微软雅黑" w:hAnsi="微软雅黑"/>
          <w:sz w:val="24"/>
          <w:szCs w:val="24"/>
        </w:rPr>
        <w:t>微缩文字，</w:t>
      </w:r>
      <w:r w:rsidRPr="00F506C4">
        <w:rPr>
          <w:rFonts w:ascii="微软雅黑" w:eastAsia="微软雅黑" w:hAnsi="微软雅黑" w:hint="eastAsia"/>
          <w:sz w:val="24"/>
          <w:szCs w:val="24"/>
        </w:rPr>
        <w:t>普通</w:t>
      </w:r>
      <w:r w:rsidRPr="00F506C4">
        <w:rPr>
          <w:rFonts w:ascii="微软雅黑" w:eastAsia="微软雅黑" w:hAnsi="微软雅黑"/>
          <w:sz w:val="24"/>
          <w:szCs w:val="24"/>
        </w:rPr>
        <w:t>肉眼无法辨认，</w:t>
      </w:r>
      <w:r w:rsidRPr="00F506C4">
        <w:rPr>
          <w:rFonts w:ascii="微软雅黑" w:eastAsia="微软雅黑" w:hAnsi="微软雅黑" w:hint="eastAsia"/>
          <w:sz w:val="24"/>
          <w:szCs w:val="24"/>
        </w:rPr>
        <w:t>通过</w:t>
      </w:r>
      <w:r w:rsidRPr="00F506C4">
        <w:rPr>
          <w:rFonts w:ascii="微软雅黑" w:eastAsia="微软雅黑" w:hAnsi="微软雅黑"/>
          <w:sz w:val="24"/>
          <w:szCs w:val="24"/>
        </w:rPr>
        <w:t>放大</w:t>
      </w:r>
      <w:r w:rsidRPr="00F506C4">
        <w:rPr>
          <w:rFonts w:ascii="微软雅黑" w:eastAsia="微软雅黑" w:hAnsi="微软雅黑" w:hint="eastAsia"/>
          <w:sz w:val="24"/>
          <w:szCs w:val="24"/>
        </w:rPr>
        <w:t>镜</w:t>
      </w:r>
      <w:r w:rsidRPr="00F506C4">
        <w:rPr>
          <w:rFonts w:ascii="微软雅黑" w:eastAsia="微软雅黑" w:hAnsi="微软雅黑"/>
          <w:sz w:val="24"/>
          <w:szCs w:val="24"/>
        </w:rPr>
        <w:t>等形式方可辨别查看。</w:t>
      </w:r>
      <w:r w:rsidRPr="00F506C4">
        <w:rPr>
          <w:rFonts w:ascii="微软雅黑" w:eastAsia="微软雅黑" w:hAnsi="微软雅黑" w:hint="eastAsia"/>
          <w:sz w:val="24"/>
          <w:szCs w:val="24"/>
        </w:rPr>
        <w:t>微缩文字</w:t>
      </w:r>
      <w:r w:rsidRPr="00F506C4">
        <w:rPr>
          <w:rFonts w:ascii="微软雅黑" w:eastAsia="微软雅黑" w:hAnsi="微软雅黑"/>
          <w:sz w:val="24"/>
          <w:szCs w:val="24"/>
        </w:rPr>
        <w:t>制作工艺精细，仿造打印技术无法呈现微缩字样。</w:t>
      </w:r>
    </w:p>
    <w:p w:rsidR="00426DED" w:rsidRPr="00F506C4" w:rsidRDefault="00426DED" w:rsidP="00426DED">
      <w:pPr>
        <w:pStyle w:val="a6"/>
        <w:numPr>
          <w:ilvl w:val="0"/>
          <w:numId w:val="1"/>
        </w:numPr>
        <w:ind w:firstLineChars="0"/>
        <w:jc w:val="left"/>
        <w:rPr>
          <w:rFonts w:ascii="微软雅黑" w:eastAsia="微软雅黑" w:hAnsi="微软雅黑"/>
          <w:sz w:val="24"/>
          <w:szCs w:val="24"/>
        </w:rPr>
      </w:pPr>
      <w:r w:rsidRPr="00F506C4">
        <w:rPr>
          <w:rFonts w:ascii="微软雅黑" w:eastAsia="微软雅黑" w:hAnsi="微软雅黑"/>
          <w:b/>
          <w:sz w:val="24"/>
          <w:szCs w:val="24"/>
        </w:rPr>
        <w:t>可变二维码：</w:t>
      </w:r>
      <w:r w:rsidRPr="00F506C4">
        <w:rPr>
          <w:rFonts w:ascii="微软雅黑" w:eastAsia="微软雅黑" w:hAnsi="微软雅黑" w:hint="eastAsia"/>
          <w:sz w:val="24"/>
          <w:szCs w:val="24"/>
        </w:rPr>
        <w:t>每一枚</w:t>
      </w:r>
      <w:r w:rsidRPr="00F506C4">
        <w:rPr>
          <w:rFonts w:ascii="微软雅黑" w:eastAsia="微软雅黑" w:hAnsi="微软雅黑"/>
          <w:sz w:val="24"/>
          <w:szCs w:val="24"/>
        </w:rPr>
        <w:t>防伪标识中</w:t>
      </w:r>
      <w:proofErr w:type="gramStart"/>
      <w:r w:rsidRPr="00F506C4">
        <w:rPr>
          <w:rFonts w:ascii="微软雅黑" w:eastAsia="微软雅黑" w:hAnsi="微软雅黑"/>
          <w:sz w:val="24"/>
          <w:szCs w:val="24"/>
        </w:rPr>
        <w:t>二维码单独</w:t>
      </w:r>
      <w:proofErr w:type="gramEnd"/>
      <w:r w:rsidRPr="00F506C4">
        <w:rPr>
          <w:rFonts w:ascii="微软雅黑" w:eastAsia="微软雅黑" w:hAnsi="微软雅黑"/>
          <w:sz w:val="24"/>
          <w:szCs w:val="24"/>
        </w:rPr>
        <w:t>配有</w:t>
      </w:r>
      <w:r w:rsidRPr="00F506C4">
        <w:rPr>
          <w:rFonts w:ascii="微软雅黑" w:eastAsia="微软雅黑" w:hAnsi="微软雅黑" w:hint="eastAsia"/>
          <w:sz w:val="24"/>
          <w:szCs w:val="24"/>
        </w:rPr>
        <w:t>此件</w:t>
      </w:r>
      <w:r w:rsidRPr="00F506C4">
        <w:rPr>
          <w:rFonts w:ascii="微软雅黑" w:eastAsia="微软雅黑" w:hAnsi="微软雅黑"/>
          <w:sz w:val="24"/>
          <w:szCs w:val="24"/>
        </w:rPr>
        <w:t>艺术品相关信息，</w:t>
      </w:r>
      <w:proofErr w:type="gramStart"/>
      <w:r w:rsidRPr="00F506C4">
        <w:rPr>
          <w:rFonts w:ascii="微软雅黑" w:eastAsia="微软雅黑" w:hAnsi="微软雅黑"/>
          <w:sz w:val="24"/>
          <w:szCs w:val="24"/>
        </w:rPr>
        <w:t>具有扫码识别</w:t>
      </w:r>
      <w:proofErr w:type="gramEnd"/>
      <w:r w:rsidRPr="00F506C4">
        <w:rPr>
          <w:rFonts w:ascii="微软雅黑" w:eastAsia="微软雅黑" w:hAnsi="微软雅黑"/>
          <w:sz w:val="24"/>
          <w:szCs w:val="24"/>
        </w:rPr>
        <w:t>、</w:t>
      </w:r>
      <w:r w:rsidRPr="00F506C4">
        <w:rPr>
          <w:rFonts w:ascii="微软雅黑" w:eastAsia="微软雅黑" w:hAnsi="微软雅黑" w:hint="eastAsia"/>
          <w:sz w:val="24"/>
          <w:szCs w:val="24"/>
        </w:rPr>
        <w:t>互联网</w:t>
      </w:r>
      <w:r w:rsidRPr="00F506C4">
        <w:rPr>
          <w:rFonts w:ascii="微软雅黑" w:eastAsia="微软雅黑" w:hAnsi="微软雅黑"/>
          <w:sz w:val="24"/>
          <w:szCs w:val="24"/>
        </w:rPr>
        <w:t>查询、</w:t>
      </w:r>
      <w:r w:rsidRPr="00F506C4">
        <w:rPr>
          <w:rFonts w:ascii="微软雅黑" w:eastAsia="微软雅黑" w:hAnsi="微软雅黑" w:hint="eastAsia"/>
          <w:sz w:val="24"/>
          <w:szCs w:val="24"/>
        </w:rPr>
        <w:t>数据跟踪</w:t>
      </w:r>
      <w:r w:rsidRPr="00F506C4">
        <w:rPr>
          <w:rFonts w:ascii="微软雅黑" w:eastAsia="微软雅黑" w:hAnsi="微软雅黑"/>
          <w:sz w:val="24"/>
          <w:szCs w:val="24"/>
        </w:rPr>
        <w:t>等功能，</w:t>
      </w:r>
      <w:r w:rsidRPr="00F506C4">
        <w:rPr>
          <w:rFonts w:ascii="微软雅黑" w:eastAsia="微软雅黑" w:hAnsi="微软雅黑" w:hint="eastAsia"/>
          <w:sz w:val="24"/>
          <w:szCs w:val="24"/>
        </w:rPr>
        <w:t>用户</w:t>
      </w:r>
      <w:r w:rsidRPr="00F506C4">
        <w:rPr>
          <w:rFonts w:ascii="微软雅黑" w:eastAsia="微软雅黑" w:hAnsi="微软雅黑"/>
          <w:sz w:val="24"/>
          <w:szCs w:val="24"/>
        </w:rPr>
        <w:t>通过</w:t>
      </w:r>
      <w:r w:rsidRPr="00F506C4">
        <w:rPr>
          <w:rFonts w:ascii="微软雅黑" w:eastAsia="微软雅黑" w:hAnsi="微软雅黑" w:hint="eastAsia"/>
          <w:sz w:val="24"/>
          <w:szCs w:val="24"/>
        </w:rPr>
        <w:t>手机可</w:t>
      </w:r>
      <w:r w:rsidRPr="00F506C4">
        <w:rPr>
          <w:rFonts w:ascii="微软雅黑" w:eastAsia="微软雅黑" w:hAnsi="微软雅黑"/>
          <w:sz w:val="24"/>
          <w:szCs w:val="24"/>
        </w:rPr>
        <w:t>追溯艺术品相关信息及来源。</w:t>
      </w:r>
    </w:p>
    <w:p w:rsidR="00426DED" w:rsidRPr="00F506C4" w:rsidRDefault="00426DED" w:rsidP="00426DED">
      <w:pPr>
        <w:pStyle w:val="a6"/>
        <w:numPr>
          <w:ilvl w:val="0"/>
          <w:numId w:val="1"/>
        </w:numPr>
        <w:ind w:firstLineChars="0"/>
        <w:jc w:val="left"/>
        <w:rPr>
          <w:rFonts w:ascii="微软雅黑" w:eastAsia="微软雅黑" w:hAnsi="微软雅黑"/>
          <w:sz w:val="24"/>
          <w:szCs w:val="24"/>
        </w:rPr>
      </w:pPr>
      <w:r w:rsidRPr="00F506C4">
        <w:rPr>
          <w:rFonts w:ascii="微软雅黑" w:eastAsia="微软雅黑" w:hAnsi="微软雅黑" w:hint="eastAsia"/>
          <w:b/>
          <w:sz w:val="24"/>
          <w:szCs w:val="24"/>
        </w:rPr>
        <w:t>可变</w:t>
      </w:r>
      <w:r w:rsidRPr="00F506C4">
        <w:rPr>
          <w:rFonts w:ascii="微软雅黑" w:eastAsia="微软雅黑" w:hAnsi="微软雅黑"/>
          <w:b/>
          <w:sz w:val="24"/>
          <w:szCs w:val="24"/>
        </w:rPr>
        <w:t>流水号：</w:t>
      </w:r>
      <w:r w:rsidRPr="00F506C4">
        <w:rPr>
          <w:rFonts w:ascii="微软雅黑" w:eastAsia="微软雅黑" w:hAnsi="微软雅黑" w:hint="eastAsia"/>
          <w:sz w:val="24"/>
          <w:szCs w:val="24"/>
        </w:rPr>
        <w:t>每一枚</w:t>
      </w:r>
      <w:r w:rsidRPr="00F506C4">
        <w:rPr>
          <w:rFonts w:ascii="微软雅黑" w:eastAsia="微软雅黑" w:hAnsi="微软雅黑"/>
          <w:sz w:val="24"/>
          <w:szCs w:val="24"/>
        </w:rPr>
        <w:t>防伪标签专</w:t>
      </w:r>
      <w:proofErr w:type="gramStart"/>
      <w:r w:rsidRPr="00F506C4">
        <w:rPr>
          <w:rFonts w:ascii="微软雅黑" w:eastAsia="微软雅黑" w:hAnsi="微软雅黑"/>
          <w:sz w:val="24"/>
          <w:szCs w:val="24"/>
        </w:rPr>
        <w:t>属唯一</w:t>
      </w:r>
      <w:proofErr w:type="gramEnd"/>
      <w:r w:rsidRPr="00F506C4">
        <w:rPr>
          <w:rFonts w:ascii="微软雅黑" w:eastAsia="微软雅黑" w:hAnsi="微软雅黑"/>
          <w:sz w:val="24"/>
          <w:szCs w:val="24"/>
        </w:rPr>
        <w:t>编号，</w:t>
      </w:r>
      <w:r w:rsidRPr="00F506C4">
        <w:rPr>
          <w:rFonts w:ascii="微软雅黑" w:eastAsia="微软雅黑" w:hAnsi="微软雅黑" w:hint="eastAsia"/>
          <w:sz w:val="24"/>
          <w:szCs w:val="24"/>
        </w:rPr>
        <w:t>根据</w:t>
      </w:r>
      <w:r w:rsidRPr="00F506C4">
        <w:rPr>
          <w:rFonts w:ascii="微软雅黑" w:eastAsia="微软雅黑" w:hAnsi="微软雅黑"/>
          <w:sz w:val="24"/>
          <w:szCs w:val="24"/>
        </w:rPr>
        <w:t>编号查询确认每张艺术品</w:t>
      </w:r>
      <w:r w:rsidRPr="00F506C4">
        <w:rPr>
          <w:rFonts w:ascii="微软雅黑" w:eastAsia="微软雅黑" w:hAnsi="微软雅黑"/>
          <w:sz w:val="24"/>
          <w:szCs w:val="24"/>
        </w:rPr>
        <w:lastRenderedPageBreak/>
        <w:t>的真伪信息，</w:t>
      </w:r>
      <w:r w:rsidRPr="00F506C4">
        <w:rPr>
          <w:rFonts w:ascii="微软雅黑" w:eastAsia="微软雅黑" w:hAnsi="微软雅黑" w:hint="eastAsia"/>
          <w:sz w:val="24"/>
          <w:szCs w:val="24"/>
        </w:rPr>
        <w:t>编号在</w:t>
      </w:r>
      <w:r w:rsidRPr="00F506C4">
        <w:rPr>
          <w:rFonts w:ascii="微软雅黑" w:eastAsia="微软雅黑" w:hAnsi="微软雅黑"/>
          <w:sz w:val="24"/>
          <w:szCs w:val="24"/>
        </w:rPr>
        <w:t>艺术品创作</w:t>
      </w:r>
      <w:r w:rsidRPr="00F506C4">
        <w:rPr>
          <w:rFonts w:ascii="微软雅黑" w:eastAsia="微软雅黑" w:hAnsi="微软雅黑" w:hint="eastAsia"/>
          <w:sz w:val="24"/>
          <w:szCs w:val="24"/>
        </w:rPr>
        <w:t>源头</w:t>
      </w:r>
      <w:r w:rsidRPr="00F506C4">
        <w:rPr>
          <w:rFonts w:ascii="微软雅黑" w:eastAsia="微软雅黑" w:hAnsi="微软雅黑"/>
          <w:sz w:val="24"/>
          <w:szCs w:val="24"/>
        </w:rPr>
        <w:t>进行</w:t>
      </w:r>
      <w:r w:rsidRPr="00F506C4">
        <w:rPr>
          <w:rFonts w:ascii="微软雅黑" w:eastAsia="微软雅黑" w:hAnsi="微软雅黑" w:hint="eastAsia"/>
          <w:sz w:val="24"/>
          <w:szCs w:val="24"/>
        </w:rPr>
        <w:t>系统</w:t>
      </w:r>
      <w:r w:rsidRPr="00F506C4">
        <w:rPr>
          <w:rFonts w:ascii="微软雅黑" w:eastAsia="微软雅黑" w:hAnsi="微软雅黑"/>
          <w:sz w:val="24"/>
          <w:szCs w:val="24"/>
        </w:rPr>
        <w:t>特设，设定后编码无法替换更改。</w:t>
      </w:r>
    </w:p>
    <w:p w:rsidR="00426DED" w:rsidRPr="00F506C4" w:rsidRDefault="00426DED" w:rsidP="00426DED">
      <w:pPr>
        <w:pStyle w:val="a6"/>
        <w:numPr>
          <w:ilvl w:val="0"/>
          <w:numId w:val="1"/>
        </w:numPr>
        <w:ind w:firstLineChars="0"/>
        <w:jc w:val="left"/>
        <w:rPr>
          <w:rFonts w:ascii="微软雅黑" w:eastAsia="微软雅黑" w:hAnsi="微软雅黑"/>
          <w:sz w:val="24"/>
          <w:szCs w:val="24"/>
        </w:rPr>
      </w:pPr>
      <w:r w:rsidRPr="00F506C4">
        <w:rPr>
          <w:rFonts w:ascii="微软雅黑" w:eastAsia="微软雅黑" w:hAnsi="微软雅黑" w:hint="eastAsia"/>
          <w:b/>
          <w:sz w:val="24"/>
          <w:szCs w:val="24"/>
        </w:rPr>
        <w:t>悬浮颗粒</w:t>
      </w:r>
      <w:r w:rsidRPr="00F506C4">
        <w:rPr>
          <w:rFonts w:ascii="微软雅黑" w:eastAsia="微软雅黑" w:hAnsi="微软雅黑"/>
          <w:b/>
          <w:sz w:val="24"/>
          <w:szCs w:val="24"/>
        </w:rPr>
        <w:t>隐藏技术：</w:t>
      </w:r>
      <w:r w:rsidRPr="00F506C4">
        <w:rPr>
          <w:rFonts w:ascii="微软雅黑" w:eastAsia="微软雅黑" w:hAnsi="微软雅黑" w:hint="eastAsia"/>
          <w:sz w:val="24"/>
          <w:szCs w:val="24"/>
        </w:rPr>
        <w:t>防伪标签</w:t>
      </w:r>
      <w:r w:rsidRPr="00F506C4">
        <w:rPr>
          <w:rFonts w:ascii="微软雅黑" w:eastAsia="微软雅黑" w:hAnsi="微软雅黑"/>
          <w:sz w:val="24"/>
          <w:szCs w:val="24"/>
        </w:rPr>
        <w:t>材质中含有悬浮颗粒隐藏，</w:t>
      </w:r>
      <w:r w:rsidRPr="00F506C4">
        <w:rPr>
          <w:rFonts w:ascii="微软雅黑" w:eastAsia="微软雅黑" w:hAnsi="微软雅黑" w:hint="eastAsia"/>
          <w:sz w:val="24"/>
          <w:szCs w:val="24"/>
        </w:rPr>
        <w:t>普通</w:t>
      </w:r>
      <w:r w:rsidRPr="00F506C4">
        <w:rPr>
          <w:rFonts w:ascii="微软雅黑" w:eastAsia="微软雅黑" w:hAnsi="微软雅黑"/>
          <w:sz w:val="24"/>
          <w:szCs w:val="24"/>
        </w:rPr>
        <w:t>肉眼无法识别，</w:t>
      </w:r>
      <w:r w:rsidRPr="00F506C4">
        <w:rPr>
          <w:rFonts w:ascii="微软雅黑" w:eastAsia="微软雅黑" w:hAnsi="微软雅黑" w:hint="eastAsia"/>
          <w:sz w:val="24"/>
          <w:szCs w:val="24"/>
        </w:rPr>
        <w:t>一旦</w:t>
      </w:r>
      <w:r w:rsidRPr="00F506C4">
        <w:rPr>
          <w:rFonts w:ascii="微软雅黑" w:eastAsia="微软雅黑" w:hAnsi="微软雅黑"/>
          <w:sz w:val="24"/>
          <w:szCs w:val="24"/>
        </w:rPr>
        <w:t>发生争议，</w:t>
      </w:r>
      <w:r w:rsidRPr="00F506C4">
        <w:rPr>
          <w:rFonts w:ascii="微软雅黑" w:eastAsia="微软雅黑" w:hAnsi="微软雅黑" w:hint="eastAsia"/>
          <w:sz w:val="24"/>
          <w:szCs w:val="24"/>
        </w:rPr>
        <w:t>特有</w:t>
      </w:r>
      <w:r w:rsidRPr="00F506C4">
        <w:rPr>
          <w:rFonts w:ascii="微软雅黑" w:eastAsia="微软雅黑" w:hAnsi="微软雅黑"/>
          <w:sz w:val="24"/>
          <w:szCs w:val="24"/>
        </w:rPr>
        <w:t>的检测仪器</w:t>
      </w:r>
      <w:r w:rsidRPr="00F506C4">
        <w:rPr>
          <w:rFonts w:ascii="微软雅黑" w:eastAsia="微软雅黑" w:hAnsi="微软雅黑" w:hint="eastAsia"/>
          <w:sz w:val="24"/>
          <w:szCs w:val="24"/>
        </w:rPr>
        <w:t>清晰识别</w:t>
      </w:r>
      <w:r w:rsidRPr="00F506C4">
        <w:rPr>
          <w:rFonts w:ascii="微软雅黑" w:eastAsia="微软雅黑" w:hAnsi="微软雅黑"/>
          <w:sz w:val="24"/>
          <w:szCs w:val="24"/>
        </w:rPr>
        <w:t>出是否为正品防伪标签。</w:t>
      </w:r>
      <w:r w:rsidRPr="00F506C4">
        <w:rPr>
          <w:rFonts w:ascii="微软雅黑" w:eastAsia="微软雅黑" w:hAnsi="微软雅黑" w:hint="eastAsia"/>
          <w:sz w:val="24"/>
          <w:szCs w:val="24"/>
        </w:rPr>
        <w:t>即便发生</w:t>
      </w:r>
      <w:r w:rsidRPr="00F506C4">
        <w:rPr>
          <w:rFonts w:ascii="微软雅黑" w:eastAsia="微软雅黑" w:hAnsi="微软雅黑"/>
          <w:sz w:val="24"/>
          <w:szCs w:val="24"/>
        </w:rPr>
        <w:t>浸水、</w:t>
      </w:r>
      <w:r w:rsidRPr="00F506C4">
        <w:rPr>
          <w:rFonts w:ascii="微软雅黑" w:eastAsia="微软雅黑" w:hAnsi="微软雅黑" w:hint="eastAsia"/>
          <w:sz w:val="24"/>
          <w:szCs w:val="24"/>
        </w:rPr>
        <w:t>火烧</w:t>
      </w:r>
      <w:r w:rsidRPr="00F506C4">
        <w:rPr>
          <w:rFonts w:ascii="微软雅黑" w:eastAsia="微软雅黑" w:hAnsi="微软雅黑"/>
          <w:sz w:val="24"/>
          <w:szCs w:val="24"/>
        </w:rPr>
        <w:t>等特殊情况，</w:t>
      </w:r>
      <w:r w:rsidRPr="00F506C4">
        <w:rPr>
          <w:rFonts w:ascii="微软雅黑" w:eastAsia="微软雅黑" w:hAnsi="微软雅黑" w:hint="eastAsia"/>
          <w:sz w:val="24"/>
          <w:szCs w:val="24"/>
        </w:rPr>
        <w:t>仍然</w:t>
      </w:r>
      <w:r w:rsidRPr="00F506C4">
        <w:rPr>
          <w:rFonts w:ascii="微软雅黑" w:eastAsia="微软雅黑" w:hAnsi="微软雅黑"/>
          <w:sz w:val="24"/>
          <w:szCs w:val="24"/>
        </w:rPr>
        <w:t>不影响悬浮颗粒识别的准确性，</w:t>
      </w:r>
      <w:r w:rsidRPr="00F506C4">
        <w:rPr>
          <w:rFonts w:ascii="微软雅黑" w:eastAsia="微软雅黑" w:hAnsi="微软雅黑" w:hint="eastAsia"/>
          <w:sz w:val="24"/>
          <w:szCs w:val="24"/>
        </w:rPr>
        <w:t>从</w:t>
      </w:r>
      <w:r w:rsidRPr="00F506C4">
        <w:rPr>
          <w:rFonts w:ascii="微软雅黑" w:eastAsia="微软雅黑" w:hAnsi="微软雅黑"/>
          <w:sz w:val="24"/>
          <w:szCs w:val="24"/>
        </w:rPr>
        <w:t>根本上保证艺术品终生保真识别。</w:t>
      </w:r>
    </w:p>
    <w:p w:rsidR="00426DED" w:rsidRPr="00F506C4" w:rsidRDefault="00426DED" w:rsidP="00426DED">
      <w:pPr>
        <w:pStyle w:val="a6"/>
        <w:ind w:left="480" w:firstLineChars="0" w:firstLine="0"/>
        <w:jc w:val="center"/>
        <w:rPr>
          <w:rFonts w:ascii="微软雅黑" w:eastAsia="微软雅黑" w:hAnsi="微软雅黑"/>
          <w:b/>
          <w:sz w:val="24"/>
          <w:szCs w:val="24"/>
        </w:rPr>
      </w:pPr>
    </w:p>
    <w:p w:rsidR="00426DED" w:rsidRPr="00F506C4" w:rsidRDefault="00426DED" w:rsidP="00426DED">
      <w:pPr>
        <w:pStyle w:val="a6"/>
        <w:ind w:left="480" w:firstLineChars="0" w:firstLine="0"/>
        <w:jc w:val="left"/>
        <w:rPr>
          <w:rFonts w:ascii="微软雅黑" w:eastAsia="微软雅黑" w:hAnsi="微软雅黑"/>
          <w:b/>
          <w:sz w:val="28"/>
          <w:szCs w:val="28"/>
        </w:rPr>
      </w:pPr>
      <w:r w:rsidRPr="00F506C4">
        <w:rPr>
          <w:rFonts w:ascii="微软雅黑" w:eastAsia="微软雅黑" w:hAnsi="微软雅黑"/>
          <w:b/>
          <w:sz w:val="28"/>
          <w:szCs w:val="28"/>
        </w:rPr>
        <w:t>标签功能特点</w:t>
      </w:r>
    </w:p>
    <w:p w:rsidR="00426DED" w:rsidRPr="00F506C4" w:rsidRDefault="00426DED" w:rsidP="00426DED">
      <w:pPr>
        <w:pStyle w:val="a6"/>
        <w:numPr>
          <w:ilvl w:val="0"/>
          <w:numId w:val="3"/>
        </w:numPr>
        <w:ind w:firstLineChars="0"/>
        <w:jc w:val="left"/>
        <w:rPr>
          <w:rFonts w:ascii="微软雅黑" w:eastAsia="微软雅黑" w:hAnsi="微软雅黑"/>
          <w:sz w:val="24"/>
          <w:szCs w:val="24"/>
        </w:rPr>
      </w:pPr>
      <w:r w:rsidRPr="00F506C4">
        <w:rPr>
          <w:rFonts w:ascii="微软雅黑" w:eastAsia="微软雅黑" w:hAnsi="微软雅黑" w:hint="eastAsia"/>
          <w:b/>
          <w:sz w:val="24"/>
          <w:szCs w:val="24"/>
        </w:rPr>
        <w:t>技术</w:t>
      </w:r>
      <w:r w:rsidRPr="00F506C4">
        <w:rPr>
          <w:rFonts w:ascii="微软雅黑" w:eastAsia="微软雅黑" w:hAnsi="微软雅黑"/>
          <w:b/>
          <w:sz w:val="24"/>
          <w:szCs w:val="24"/>
        </w:rPr>
        <w:t>难度：</w:t>
      </w:r>
      <w:r w:rsidRPr="00F506C4">
        <w:rPr>
          <w:rFonts w:ascii="微软雅黑" w:eastAsia="微软雅黑" w:hAnsi="微软雅黑" w:hint="eastAsia"/>
          <w:sz w:val="24"/>
          <w:szCs w:val="24"/>
        </w:rPr>
        <w:t>采用</w:t>
      </w:r>
      <w:r w:rsidRPr="00F506C4">
        <w:rPr>
          <w:rFonts w:ascii="微软雅黑" w:eastAsia="微软雅黑" w:hAnsi="微软雅黑"/>
          <w:sz w:val="24"/>
          <w:szCs w:val="24"/>
        </w:rPr>
        <w:t>专用防伪纸张，</w:t>
      </w:r>
      <w:r w:rsidRPr="00F506C4">
        <w:rPr>
          <w:rFonts w:ascii="微软雅黑" w:eastAsia="微软雅黑" w:hAnsi="微软雅黑" w:hint="eastAsia"/>
          <w:sz w:val="24"/>
          <w:szCs w:val="24"/>
        </w:rPr>
        <w:t>配合</w:t>
      </w:r>
      <w:r w:rsidRPr="00F506C4">
        <w:rPr>
          <w:rFonts w:ascii="微软雅黑" w:eastAsia="微软雅黑" w:hAnsi="微软雅黑"/>
          <w:sz w:val="24"/>
          <w:szCs w:val="24"/>
        </w:rPr>
        <w:t>防伪安全线使用，</w:t>
      </w:r>
      <w:r w:rsidRPr="00F506C4">
        <w:rPr>
          <w:rFonts w:ascii="微软雅黑" w:eastAsia="微软雅黑" w:hAnsi="微软雅黑" w:hint="eastAsia"/>
          <w:sz w:val="24"/>
          <w:szCs w:val="24"/>
        </w:rPr>
        <w:t>从物理</w:t>
      </w:r>
      <w:r w:rsidRPr="00F506C4">
        <w:rPr>
          <w:rFonts w:ascii="微软雅黑" w:eastAsia="微软雅黑" w:hAnsi="微软雅黑"/>
          <w:sz w:val="24"/>
          <w:szCs w:val="24"/>
        </w:rPr>
        <w:t>防伪手段上</w:t>
      </w:r>
      <w:r w:rsidRPr="00F506C4">
        <w:rPr>
          <w:rFonts w:ascii="微软雅黑" w:eastAsia="微软雅黑" w:hAnsi="微软雅黑" w:hint="eastAsia"/>
          <w:sz w:val="24"/>
          <w:szCs w:val="24"/>
        </w:rPr>
        <w:t>提高防伪标识</w:t>
      </w:r>
      <w:r w:rsidRPr="00F506C4">
        <w:rPr>
          <w:rFonts w:ascii="微软雅黑" w:eastAsia="微软雅黑" w:hAnsi="微软雅黑"/>
          <w:sz w:val="24"/>
          <w:szCs w:val="24"/>
        </w:rPr>
        <w:t>的真伪辨别</w:t>
      </w:r>
      <w:r w:rsidRPr="00F506C4">
        <w:rPr>
          <w:rFonts w:ascii="微软雅黑" w:eastAsia="微软雅黑" w:hAnsi="微软雅黑" w:hint="eastAsia"/>
          <w:sz w:val="24"/>
          <w:szCs w:val="24"/>
        </w:rPr>
        <w:t>度</w:t>
      </w:r>
      <w:r w:rsidRPr="00F506C4">
        <w:rPr>
          <w:rFonts w:ascii="微软雅黑" w:eastAsia="微软雅黑" w:hAnsi="微软雅黑"/>
          <w:sz w:val="24"/>
          <w:szCs w:val="24"/>
        </w:rPr>
        <w:t>，</w:t>
      </w:r>
      <w:r w:rsidRPr="00F506C4">
        <w:rPr>
          <w:rFonts w:ascii="微软雅黑" w:eastAsia="微软雅黑" w:hAnsi="微软雅黑" w:hint="eastAsia"/>
          <w:sz w:val="24"/>
          <w:szCs w:val="24"/>
        </w:rPr>
        <w:t>增加</w:t>
      </w:r>
      <w:r w:rsidRPr="00F506C4">
        <w:rPr>
          <w:rFonts w:ascii="微软雅黑" w:eastAsia="微软雅黑" w:hAnsi="微软雅黑"/>
          <w:sz w:val="24"/>
          <w:szCs w:val="24"/>
        </w:rPr>
        <w:t>仿造难度。</w:t>
      </w:r>
    </w:p>
    <w:p w:rsidR="00426DED" w:rsidRPr="00F506C4" w:rsidRDefault="00426DED" w:rsidP="00426DED">
      <w:pPr>
        <w:pStyle w:val="a6"/>
        <w:numPr>
          <w:ilvl w:val="0"/>
          <w:numId w:val="3"/>
        </w:numPr>
        <w:ind w:firstLineChars="0"/>
        <w:jc w:val="left"/>
        <w:rPr>
          <w:rFonts w:ascii="微软雅黑" w:eastAsia="微软雅黑" w:hAnsi="微软雅黑"/>
          <w:sz w:val="24"/>
          <w:szCs w:val="24"/>
        </w:rPr>
      </w:pPr>
      <w:r w:rsidRPr="00F506C4">
        <w:rPr>
          <w:rFonts w:ascii="微软雅黑" w:eastAsia="微软雅黑" w:hAnsi="微软雅黑"/>
          <w:b/>
          <w:sz w:val="24"/>
          <w:szCs w:val="24"/>
        </w:rPr>
        <w:t>易于识别：</w:t>
      </w:r>
      <w:r w:rsidRPr="00F506C4">
        <w:rPr>
          <w:rFonts w:ascii="微软雅黑" w:eastAsia="微软雅黑" w:hAnsi="微软雅黑" w:hint="eastAsia"/>
          <w:sz w:val="24"/>
          <w:szCs w:val="24"/>
        </w:rPr>
        <w:t>普通</w:t>
      </w:r>
      <w:r w:rsidRPr="00F506C4">
        <w:rPr>
          <w:rFonts w:ascii="微软雅黑" w:eastAsia="微软雅黑" w:hAnsi="微软雅黑"/>
          <w:sz w:val="24"/>
          <w:szCs w:val="24"/>
        </w:rPr>
        <w:t>消费者通过肉眼或借助</w:t>
      </w:r>
      <w:r w:rsidRPr="00F506C4">
        <w:rPr>
          <w:rFonts w:ascii="微软雅黑" w:eastAsia="微软雅黑" w:hAnsi="微软雅黑" w:hint="eastAsia"/>
          <w:sz w:val="24"/>
          <w:szCs w:val="24"/>
        </w:rPr>
        <w:t>简单</w:t>
      </w:r>
      <w:r w:rsidRPr="00F506C4">
        <w:rPr>
          <w:rFonts w:ascii="微软雅黑" w:eastAsia="微软雅黑" w:hAnsi="微软雅黑"/>
          <w:sz w:val="24"/>
          <w:szCs w:val="24"/>
        </w:rPr>
        <w:t>工具，</w:t>
      </w:r>
      <w:r w:rsidRPr="00F506C4">
        <w:rPr>
          <w:rFonts w:ascii="微软雅黑" w:eastAsia="微软雅黑" w:hAnsi="微软雅黑" w:hint="eastAsia"/>
          <w:sz w:val="24"/>
          <w:szCs w:val="24"/>
        </w:rPr>
        <w:t>如</w:t>
      </w:r>
      <w:r w:rsidRPr="00F506C4">
        <w:rPr>
          <w:rFonts w:ascii="微软雅黑" w:eastAsia="微软雅黑" w:hAnsi="微软雅黑"/>
          <w:sz w:val="24"/>
          <w:szCs w:val="24"/>
        </w:rPr>
        <w:t>手机，</w:t>
      </w:r>
      <w:r w:rsidRPr="00F506C4">
        <w:rPr>
          <w:rFonts w:ascii="微软雅黑" w:eastAsia="微软雅黑" w:hAnsi="微软雅黑" w:hint="eastAsia"/>
          <w:sz w:val="24"/>
          <w:szCs w:val="24"/>
        </w:rPr>
        <w:t>检测</w:t>
      </w:r>
      <w:r w:rsidRPr="00F506C4">
        <w:rPr>
          <w:rFonts w:ascii="微软雅黑" w:eastAsia="微软雅黑" w:hAnsi="微软雅黑"/>
          <w:sz w:val="24"/>
          <w:szCs w:val="24"/>
        </w:rPr>
        <w:t>器等，直接识别标签和作品的</w:t>
      </w:r>
      <w:r w:rsidRPr="00F506C4">
        <w:rPr>
          <w:rFonts w:ascii="微软雅黑" w:eastAsia="微软雅黑" w:hAnsi="微软雅黑" w:hint="eastAsia"/>
          <w:sz w:val="24"/>
          <w:szCs w:val="24"/>
        </w:rPr>
        <w:t>真伪</w:t>
      </w:r>
      <w:r w:rsidRPr="00F506C4">
        <w:rPr>
          <w:rFonts w:ascii="微软雅黑" w:eastAsia="微软雅黑" w:hAnsi="微软雅黑"/>
          <w:sz w:val="24"/>
          <w:szCs w:val="24"/>
        </w:rPr>
        <w:t>。</w:t>
      </w:r>
    </w:p>
    <w:p w:rsidR="00426DED" w:rsidRPr="00F506C4" w:rsidRDefault="00426DED" w:rsidP="00426DED">
      <w:pPr>
        <w:pStyle w:val="a6"/>
        <w:numPr>
          <w:ilvl w:val="0"/>
          <w:numId w:val="3"/>
        </w:numPr>
        <w:ind w:firstLineChars="0"/>
        <w:jc w:val="left"/>
        <w:rPr>
          <w:rFonts w:ascii="微软雅黑" w:eastAsia="微软雅黑" w:hAnsi="微软雅黑"/>
          <w:sz w:val="24"/>
          <w:szCs w:val="24"/>
        </w:rPr>
      </w:pPr>
      <w:r w:rsidRPr="00F506C4">
        <w:rPr>
          <w:rFonts w:ascii="微软雅黑" w:eastAsia="微软雅黑" w:hAnsi="微软雅黑" w:hint="eastAsia"/>
          <w:b/>
          <w:sz w:val="24"/>
          <w:szCs w:val="24"/>
        </w:rPr>
        <w:t>独家专版</w:t>
      </w:r>
      <w:r w:rsidRPr="00F506C4">
        <w:rPr>
          <w:rFonts w:ascii="微软雅黑" w:eastAsia="微软雅黑" w:hAnsi="微软雅黑"/>
          <w:b/>
          <w:sz w:val="24"/>
          <w:szCs w:val="24"/>
        </w:rPr>
        <w:t>：</w:t>
      </w:r>
      <w:r w:rsidRPr="00F506C4">
        <w:rPr>
          <w:rFonts w:ascii="微软雅黑" w:eastAsia="微软雅黑" w:hAnsi="微软雅黑" w:hint="eastAsia"/>
          <w:sz w:val="24"/>
          <w:szCs w:val="24"/>
        </w:rPr>
        <w:t>每个</w:t>
      </w:r>
      <w:r w:rsidRPr="00F506C4">
        <w:rPr>
          <w:rFonts w:ascii="微软雅黑" w:eastAsia="微软雅黑" w:hAnsi="微软雅黑"/>
          <w:sz w:val="24"/>
          <w:szCs w:val="24"/>
        </w:rPr>
        <w:t>标识配有</w:t>
      </w:r>
      <w:proofErr w:type="gramStart"/>
      <w:r w:rsidRPr="00F506C4">
        <w:rPr>
          <w:rFonts w:ascii="微软雅黑" w:eastAsia="微软雅黑" w:hAnsi="微软雅黑"/>
          <w:sz w:val="24"/>
          <w:szCs w:val="24"/>
        </w:rPr>
        <w:t>南方文交所</w:t>
      </w:r>
      <w:proofErr w:type="gramEnd"/>
      <w:r w:rsidRPr="00F506C4">
        <w:rPr>
          <w:rFonts w:ascii="微软雅黑" w:eastAsia="微软雅黑" w:hAnsi="微软雅黑"/>
          <w:sz w:val="24"/>
          <w:szCs w:val="24"/>
        </w:rPr>
        <w:t>艺术品交易中心</w:t>
      </w:r>
      <w:r w:rsidRPr="00F506C4">
        <w:rPr>
          <w:rFonts w:ascii="微软雅黑" w:eastAsia="微软雅黑" w:hAnsi="微软雅黑" w:hint="eastAsia"/>
          <w:sz w:val="24"/>
          <w:szCs w:val="24"/>
        </w:rPr>
        <w:t>字样</w:t>
      </w:r>
      <w:r w:rsidRPr="00F506C4">
        <w:rPr>
          <w:rFonts w:ascii="微软雅黑" w:eastAsia="微软雅黑" w:hAnsi="微软雅黑"/>
          <w:sz w:val="24"/>
          <w:szCs w:val="24"/>
        </w:rPr>
        <w:t>露出，</w:t>
      </w:r>
      <w:r w:rsidRPr="00F506C4">
        <w:rPr>
          <w:rFonts w:ascii="微软雅黑" w:eastAsia="微软雅黑" w:hAnsi="微软雅黑" w:hint="eastAsia"/>
          <w:sz w:val="24"/>
          <w:szCs w:val="24"/>
        </w:rPr>
        <w:t>安全线</w:t>
      </w:r>
      <w:r w:rsidRPr="00F506C4">
        <w:rPr>
          <w:rFonts w:ascii="微软雅黑" w:eastAsia="微软雅黑" w:hAnsi="微软雅黑"/>
          <w:sz w:val="24"/>
          <w:szCs w:val="24"/>
        </w:rPr>
        <w:t>采用</w:t>
      </w:r>
      <w:proofErr w:type="gramStart"/>
      <w:r w:rsidRPr="00F506C4">
        <w:rPr>
          <w:rFonts w:ascii="微软雅黑" w:eastAsia="微软雅黑" w:hAnsi="微软雅黑"/>
          <w:sz w:val="24"/>
          <w:szCs w:val="24"/>
        </w:rPr>
        <w:t>南方文交所</w:t>
      </w:r>
      <w:proofErr w:type="gramEnd"/>
      <w:r w:rsidRPr="00F506C4">
        <w:rPr>
          <w:rFonts w:ascii="微软雅黑" w:eastAsia="微软雅黑" w:hAnsi="微软雅黑" w:hint="eastAsia"/>
          <w:sz w:val="24"/>
          <w:szCs w:val="24"/>
        </w:rPr>
        <w:t>官方</w:t>
      </w:r>
      <w:r w:rsidRPr="00F506C4">
        <w:rPr>
          <w:rFonts w:ascii="微软雅黑" w:eastAsia="微软雅黑" w:hAnsi="微软雅黑"/>
          <w:sz w:val="24"/>
          <w:szCs w:val="24"/>
        </w:rPr>
        <w:t>名称，</w:t>
      </w:r>
      <w:r w:rsidRPr="00F506C4">
        <w:rPr>
          <w:rFonts w:ascii="微软雅黑" w:eastAsia="微软雅黑" w:hAnsi="微软雅黑" w:hint="eastAsia"/>
          <w:sz w:val="24"/>
          <w:szCs w:val="24"/>
        </w:rPr>
        <w:t>杜绝</w:t>
      </w:r>
      <w:r w:rsidRPr="00F506C4">
        <w:rPr>
          <w:rFonts w:ascii="微软雅黑" w:eastAsia="微软雅黑" w:hAnsi="微软雅黑"/>
          <w:sz w:val="24"/>
          <w:szCs w:val="24"/>
        </w:rPr>
        <w:t>其他名称及</w:t>
      </w:r>
      <w:proofErr w:type="gramStart"/>
      <w:r w:rsidRPr="00F506C4">
        <w:rPr>
          <w:rFonts w:ascii="微软雅黑" w:eastAsia="微软雅黑" w:hAnsi="微软雅黑"/>
          <w:sz w:val="24"/>
          <w:szCs w:val="24"/>
        </w:rPr>
        <w:t>品牌乱入现象</w:t>
      </w:r>
      <w:proofErr w:type="gramEnd"/>
      <w:r w:rsidRPr="00F506C4">
        <w:rPr>
          <w:rFonts w:ascii="微软雅黑" w:eastAsia="微软雅黑" w:hAnsi="微软雅黑"/>
          <w:sz w:val="24"/>
          <w:szCs w:val="24"/>
        </w:rPr>
        <w:t>。</w:t>
      </w:r>
    </w:p>
    <w:p w:rsidR="00426DED" w:rsidRPr="00426DED" w:rsidRDefault="00426DED" w:rsidP="00426DED">
      <w:pPr>
        <w:pStyle w:val="a6"/>
        <w:numPr>
          <w:ilvl w:val="0"/>
          <w:numId w:val="3"/>
        </w:numPr>
        <w:ind w:firstLineChars="0"/>
        <w:jc w:val="left"/>
        <w:rPr>
          <w:rFonts w:ascii="微软雅黑" w:eastAsia="微软雅黑" w:hAnsi="微软雅黑"/>
          <w:sz w:val="24"/>
          <w:szCs w:val="24"/>
        </w:rPr>
      </w:pPr>
      <w:r w:rsidRPr="00F506C4">
        <w:rPr>
          <w:rFonts w:ascii="微软雅黑" w:eastAsia="微软雅黑" w:hAnsi="微软雅黑"/>
          <w:b/>
          <w:sz w:val="24"/>
          <w:szCs w:val="24"/>
        </w:rPr>
        <w:t>视觉美观：</w:t>
      </w:r>
      <w:r w:rsidRPr="00F506C4">
        <w:rPr>
          <w:rFonts w:ascii="微软雅黑" w:eastAsia="微软雅黑" w:hAnsi="微软雅黑" w:hint="eastAsia"/>
          <w:sz w:val="24"/>
          <w:szCs w:val="24"/>
        </w:rPr>
        <w:t>采用</w:t>
      </w:r>
      <w:r w:rsidRPr="00F506C4">
        <w:rPr>
          <w:rFonts w:ascii="微软雅黑" w:eastAsia="微软雅黑" w:hAnsi="微软雅黑"/>
          <w:sz w:val="24"/>
          <w:szCs w:val="24"/>
        </w:rPr>
        <w:t>全息材料，</w:t>
      </w:r>
      <w:r w:rsidRPr="00F506C4">
        <w:rPr>
          <w:rFonts w:ascii="微软雅黑" w:eastAsia="微软雅黑" w:hAnsi="微软雅黑" w:hint="eastAsia"/>
          <w:sz w:val="24"/>
          <w:szCs w:val="24"/>
        </w:rPr>
        <w:t>视觉</w:t>
      </w:r>
      <w:r w:rsidRPr="00F506C4">
        <w:rPr>
          <w:rFonts w:ascii="微软雅黑" w:eastAsia="微软雅黑" w:hAnsi="微软雅黑"/>
          <w:sz w:val="24"/>
          <w:szCs w:val="24"/>
        </w:rPr>
        <w:t>冲击力强，</w:t>
      </w:r>
      <w:r w:rsidRPr="00F506C4">
        <w:rPr>
          <w:rFonts w:ascii="微软雅黑" w:eastAsia="微软雅黑" w:hAnsi="微软雅黑" w:hint="eastAsia"/>
          <w:sz w:val="24"/>
          <w:szCs w:val="24"/>
        </w:rPr>
        <w:t>从</w:t>
      </w:r>
      <w:r w:rsidRPr="00F506C4">
        <w:rPr>
          <w:rFonts w:ascii="微软雅黑" w:eastAsia="微软雅黑" w:hAnsi="微软雅黑"/>
          <w:sz w:val="24"/>
          <w:szCs w:val="24"/>
        </w:rPr>
        <w:t>工艺到设计凸显</w:t>
      </w:r>
      <w:r w:rsidRPr="00F506C4">
        <w:rPr>
          <w:rFonts w:ascii="微软雅黑" w:eastAsia="微软雅黑" w:hAnsi="微软雅黑" w:hint="eastAsia"/>
          <w:sz w:val="24"/>
          <w:szCs w:val="24"/>
        </w:rPr>
        <w:t>美感</w:t>
      </w:r>
      <w:r w:rsidRPr="00F506C4">
        <w:rPr>
          <w:rFonts w:ascii="微软雅黑" w:eastAsia="微软雅黑" w:hAnsi="微软雅黑"/>
          <w:sz w:val="24"/>
          <w:szCs w:val="24"/>
        </w:rPr>
        <w:t>；</w:t>
      </w:r>
      <w:r w:rsidRPr="00F506C4">
        <w:rPr>
          <w:rFonts w:ascii="微软雅黑" w:eastAsia="微软雅黑" w:hAnsi="微软雅黑" w:hint="eastAsia"/>
          <w:sz w:val="24"/>
          <w:szCs w:val="24"/>
        </w:rPr>
        <w:t>标签</w:t>
      </w:r>
      <w:r w:rsidRPr="00F506C4">
        <w:rPr>
          <w:rFonts w:ascii="微软雅黑" w:eastAsia="微软雅黑" w:hAnsi="微软雅黑"/>
          <w:sz w:val="24"/>
          <w:szCs w:val="24"/>
        </w:rPr>
        <w:t>至于作品背面，</w:t>
      </w:r>
      <w:r w:rsidRPr="00F506C4">
        <w:rPr>
          <w:rFonts w:ascii="微软雅黑" w:eastAsia="微软雅黑" w:hAnsi="微软雅黑" w:hint="eastAsia"/>
          <w:sz w:val="24"/>
          <w:szCs w:val="24"/>
        </w:rPr>
        <w:t>不</w:t>
      </w:r>
      <w:r w:rsidRPr="00F506C4">
        <w:rPr>
          <w:rFonts w:ascii="微软雅黑" w:eastAsia="微软雅黑" w:hAnsi="微软雅黑"/>
          <w:sz w:val="24"/>
          <w:szCs w:val="24"/>
        </w:rPr>
        <w:t>影响艺术品外观艺术性和</w:t>
      </w:r>
      <w:r w:rsidRPr="00F506C4">
        <w:rPr>
          <w:rFonts w:ascii="微软雅黑" w:eastAsia="微软雅黑" w:hAnsi="微软雅黑" w:hint="eastAsia"/>
          <w:sz w:val="24"/>
          <w:szCs w:val="24"/>
        </w:rPr>
        <w:t>观赏</w:t>
      </w:r>
      <w:r w:rsidRPr="00F506C4">
        <w:rPr>
          <w:rFonts w:ascii="微软雅黑" w:eastAsia="微软雅黑" w:hAnsi="微软雅黑"/>
          <w:sz w:val="24"/>
          <w:szCs w:val="24"/>
        </w:rPr>
        <w:t>性。</w:t>
      </w:r>
    </w:p>
    <w:p w:rsidR="00426DED" w:rsidRPr="00F506C4" w:rsidRDefault="00426DED" w:rsidP="00426DED">
      <w:pPr>
        <w:jc w:val="left"/>
        <w:rPr>
          <w:rFonts w:ascii="微软雅黑" w:eastAsia="微软雅黑" w:hAnsi="微软雅黑"/>
          <w:b/>
          <w:sz w:val="28"/>
          <w:szCs w:val="28"/>
        </w:rPr>
      </w:pPr>
      <w:r w:rsidRPr="00F506C4">
        <w:rPr>
          <w:rFonts w:ascii="微软雅黑" w:eastAsia="微软雅黑" w:hAnsi="微软雅黑" w:hint="eastAsia"/>
          <w:b/>
          <w:sz w:val="28"/>
          <w:szCs w:val="28"/>
        </w:rPr>
        <w:t>防伪标签管理系统功能</w:t>
      </w:r>
    </w:p>
    <w:p w:rsidR="00426DED" w:rsidRPr="00F506C4" w:rsidRDefault="00426DED" w:rsidP="00426DED">
      <w:pPr>
        <w:pStyle w:val="a6"/>
        <w:numPr>
          <w:ilvl w:val="0"/>
          <w:numId w:val="2"/>
        </w:numPr>
        <w:ind w:firstLineChars="0"/>
        <w:jc w:val="left"/>
        <w:rPr>
          <w:rFonts w:ascii="微软雅黑" w:eastAsia="微软雅黑" w:hAnsi="微软雅黑"/>
          <w:sz w:val="24"/>
          <w:szCs w:val="24"/>
        </w:rPr>
      </w:pPr>
      <w:r w:rsidRPr="00F506C4">
        <w:rPr>
          <w:rFonts w:ascii="微软雅黑" w:eastAsia="微软雅黑" w:hAnsi="微软雅黑" w:hint="eastAsia"/>
          <w:b/>
          <w:sz w:val="24"/>
          <w:szCs w:val="24"/>
        </w:rPr>
        <w:t>标签查询</w:t>
      </w:r>
      <w:r w:rsidRPr="00F506C4">
        <w:rPr>
          <w:rFonts w:ascii="微软雅黑" w:eastAsia="微软雅黑" w:hAnsi="微软雅黑"/>
          <w:b/>
          <w:sz w:val="24"/>
          <w:szCs w:val="24"/>
        </w:rPr>
        <w:t>：</w:t>
      </w:r>
      <w:r w:rsidRPr="00F506C4">
        <w:rPr>
          <w:rFonts w:ascii="微软雅黑" w:eastAsia="微软雅黑" w:hAnsi="微软雅黑" w:hint="eastAsia"/>
          <w:sz w:val="24"/>
          <w:szCs w:val="24"/>
        </w:rPr>
        <w:t>输入流水号或</w:t>
      </w:r>
      <w:r w:rsidRPr="00F506C4">
        <w:rPr>
          <w:rFonts w:ascii="微软雅黑" w:eastAsia="微软雅黑" w:hAnsi="微软雅黑"/>
          <w:sz w:val="24"/>
          <w:szCs w:val="24"/>
        </w:rPr>
        <w:t>扫描</w:t>
      </w:r>
      <w:r w:rsidRPr="00F506C4">
        <w:rPr>
          <w:rFonts w:ascii="微软雅黑" w:eastAsia="微软雅黑" w:hAnsi="微软雅黑" w:hint="eastAsia"/>
          <w:sz w:val="24"/>
          <w:szCs w:val="24"/>
        </w:rPr>
        <w:t>二</w:t>
      </w:r>
      <w:proofErr w:type="gramStart"/>
      <w:r w:rsidRPr="00F506C4">
        <w:rPr>
          <w:rFonts w:ascii="微软雅黑" w:eastAsia="微软雅黑" w:hAnsi="微软雅黑" w:hint="eastAsia"/>
          <w:sz w:val="24"/>
          <w:szCs w:val="24"/>
        </w:rPr>
        <w:t>维码内</w:t>
      </w:r>
      <w:proofErr w:type="gramEnd"/>
      <w:r w:rsidRPr="00F506C4">
        <w:rPr>
          <w:rFonts w:ascii="微软雅黑" w:eastAsia="微软雅黑" w:hAnsi="微软雅黑" w:hint="eastAsia"/>
          <w:sz w:val="24"/>
          <w:szCs w:val="24"/>
        </w:rPr>
        <w:t>包含的20位数字码，</w:t>
      </w:r>
      <w:r w:rsidRPr="00F506C4">
        <w:rPr>
          <w:rFonts w:ascii="微软雅黑" w:eastAsia="微软雅黑" w:hAnsi="微软雅黑"/>
          <w:sz w:val="24"/>
          <w:szCs w:val="24"/>
        </w:rPr>
        <w:t>后台</w:t>
      </w:r>
      <w:r w:rsidRPr="00F506C4">
        <w:rPr>
          <w:rFonts w:ascii="微软雅黑" w:eastAsia="微软雅黑" w:hAnsi="微软雅黑" w:hint="eastAsia"/>
          <w:sz w:val="24"/>
          <w:szCs w:val="24"/>
        </w:rPr>
        <w:t>查询该标签绑定的相关艺术品信息。</w:t>
      </w:r>
    </w:p>
    <w:p w:rsidR="00426DED" w:rsidRPr="00F506C4" w:rsidRDefault="00426DED" w:rsidP="00426DED">
      <w:pPr>
        <w:pStyle w:val="a6"/>
        <w:numPr>
          <w:ilvl w:val="0"/>
          <w:numId w:val="2"/>
        </w:numPr>
        <w:ind w:firstLineChars="0"/>
        <w:jc w:val="left"/>
        <w:rPr>
          <w:rFonts w:ascii="微软雅黑" w:eastAsia="微软雅黑" w:hAnsi="微软雅黑"/>
          <w:sz w:val="24"/>
          <w:szCs w:val="24"/>
        </w:rPr>
      </w:pPr>
      <w:r w:rsidRPr="00F506C4">
        <w:rPr>
          <w:rFonts w:ascii="微软雅黑" w:eastAsia="微软雅黑" w:hAnsi="微软雅黑" w:hint="eastAsia"/>
          <w:b/>
          <w:sz w:val="24"/>
          <w:szCs w:val="24"/>
        </w:rPr>
        <w:t>扫描二维码</w:t>
      </w:r>
      <w:r w:rsidRPr="00F506C4">
        <w:rPr>
          <w:rFonts w:ascii="微软雅黑" w:eastAsia="微软雅黑" w:hAnsi="微软雅黑"/>
          <w:b/>
          <w:sz w:val="24"/>
          <w:szCs w:val="24"/>
        </w:rPr>
        <w:t>：</w:t>
      </w:r>
      <w:r w:rsidRPr="00F506C4">
        <w:rPr>
          <w:rFonts w:ascii="微软雅黑" w:eastAsia="微软雅黑" w:hAnsi="微软雅黑" w:hint="eastAsia"/>
          <w:sz w:val="24"/>
          <w:szCs w:val="24"/>
        </w:rPr>
        <w:t>使用智能手机扫描标签二维码，弹出结果页面，页面中包含艺术品相关信息及艺术品</w:t>
      </w:r>
      <w:r w:rsidRPr="00F506C4">
        <w:rPr>
          <w:rFonts w:ascii="微软雅黑" w:eastAsia="微软雅黑" w:hAnsi="微软雅黑"/>
          <w:sz w:val="24"/>
          <w:szCs w:val="24"/>
        </w:rPr>
        <w:t>实时</w:t>
      </w:r>
      <w:r w:rsidRPr="00F506C4">
        <w:rPr>
          <w:rFonts w:ascii="微软雅黑" w:eastAsia="微软雅黑" w:hAnsi="微软雅黑" w:hint="eastAsia"/>
          <w:sz w:val="24"/>
          <w:szCs w:val="24"/>
        </w:rPr>
        <w:t>价格</w:t>
      </w:r>
      <w:r w:rsidRPr="00F506C4">
        <w:rPr>
          <w:rFonts w:ascii="微软雅黑" w:eastAsia="微软雅黑" w:hAnsi="微软雅黑"/>
          <w:sz w:val="24"/>
          <w:szCs w:val="24"/>
        </w:rPr>
        <w:t>。</w:t>
      </w:r>
    </w:p>
    <w:p w:rsidR="00426DED" w:rsidRPr="00F506C4" w:rsidRDefault="00426DED" w:rsidP="00426DED">
      <w:pPr>
        <w:pStyle w:val="a6"/>
        <w:numPr>
          <w:ilvl w:val="0"/>
          <w:numId w:val="2"/>
        </w:numPr>
        <w:ind w:firstLineChars="0"/>
        <w:jc w:val="left"/>
        <w:rPr>
          <w:rFonts w:ascii="微软雅黑" w:eastAsia="微软雅黑" w:hAnsi="微软雅黑"/>
          <w:sz w:val="24"/>
          <w:szCs w:val="24"/>
        </w:rPr>
      </w:pPr>
      <w:r w:rsidRPr="00F506C4">
        <w:rPr>
          <w:rFonts w:ascii="微软雅黑" w:eastAsia="微软雅黑" w:hAnsi="微软雅黑"/>
          <w:b/>
          <w:sz w:val="24"/>
          <w:szCs w:val="24"/>
        </w:rPr>
        <w:t>艺术品</w:t>
      </w:r>
      <w:r w:rsidRPr="00F506C4">
        <w:rPr>
          <w:rFonts w:ascii="微软雅黑" w:eastAsia="微软雅黑" w:hAnsi="微软雅黑" w:hint="eastAsia"/>
          <w:b/>
          <w:sz w:val="24"/>
          <w:szCs w:val="24"/>
        </w:rPr>
        <w:t>管理</w:t>
      </w:r>
      <w:r w:rsidRPr="00F506C4">
        <w:rPr>
          <w:rFonts w:ascii="微软雅黑" w:eastAsia="微软雅黑" w:hAnsi="微软雅黑"/>
          <w:b/>
          <w:sz w:val="24"/>
          <w:szCs w:val="24"/>
        </w:rPr>
        <w:t>：</w:t>
      </w:r>
      <w:r w:rsidRPr="00F506C4">
        <w:rPr>
          <w:rFonts w:ascii="微软雅黑" w:eastAsia="微软雅黑" w:hAnsi="微软雅黑"/>
          <w:sz w:val="24"/>
          <w:szCs w:val="24"/>
        </w:rPr>
        <w:t>艺术品</w:t>
      </w:r>
      <w:r w:rsidRPr="00F506C4">
        <w:rPr>
          <w:rFonts w:ascii="微软雅黑" w:eastAsia="微软雅黑" w:hAnsi="微软雅黑" w:hint="eastAsia"/>
          <w:sz w:val="24"/>
          <w:szCs w:val="24"/>
        </w:rPr>
        <w:t>管理采用树状结构进行产品的登记，首先建立艺术品的</w:t>
      </w:r>
      <w:r w:rsidRPr="00F506C4">
        <w:rPr>
          <w:rFonts w:ascii="微软雅黑" w:eastAsia="微软雅黑" w:hAnsi="微软雅黑" w:hint="eastAsia"/>
          <w:sz w:val="24"/>
          <w:szCs w:val="24"/>
        </w:rPr>
        <w:lastRenderedPageBreak/>
        <w:t>类型，然后在类型中建立实际艺术品名</w:t>
      </w:r>
      <w:proofErr w:type="gramStart"/>
      <w:r w:rsidRPr="00F506C4">
        <w:rPr>
          <w:rFonts w:ascii="微软雅黑" w:eastAsia="微软雅黑" w:hAnsi="微软雅黑" w:hint="eastAsia"/>
          <w:sz w:val="24"/>
          <w:szCs w:val="24"/>
        </w:rPr>
        <w:t>称及其</w:t>
      </w:r>
      <w:proofErr w:type="gramEnd"/>
      <w:r w:rsidRPr="00F506C4">
        <w:rPr>
          <w:rFonts w:ascii="微软雅黑" w:eastAsia="微软雅黑" w:hAnsi="微软雅黑" w:hint="eastAsia"/>
          <w:sz w:val="24"/>
          <w:szCs w:val="24"/>
        </w:rPr>
        <w:t>它参数。</w:t>
      </w:r>
      <w:r w:rsidRPr="00F506C4">
        <w:rPr>
          <w:rFonts w:ascii="微软雅黑" w:eastAsia="微软雅黑" w:hAnsi="微软雅黑"/>
          <w:sz w:val="24"/>
          <w:szCs w:val="24"/>
        </w:rPr>
        <w:t>对艺术品精准分类、搜查、存储。</w:t>
      </w:r>
    </w:p>
    <w:p w:rsidR="00426DED" w:rsidRPr="00F506C4" w:rsidRDefault="00426DED" w:rsidP="00426DED">
      <w:pPr>
        <w:pStyle w:val="a6"/>
        <w:numPr>
          <w:ilvl w:val="0"/>
          <w:numId w:val="2"/>
        </w:numPr>
        <w:ind w:firstLineChars="0"/>
        <w:jc w:val="left"/>
        <w:rPr>
          <w:rFonts w:ascii="微软雅黑" w:eastAsia="微软雅黑" w:hAnsi="微软雅黑"/>
          <w:sz w:val="24"/>
          <w:szCs w:val="24"/>
        </w:rPr>
      </w:pPr>
      <w:r w:rsidRPr="00F506C4">
        <w:rPr>
          <w:rFonts w:ascii="微软雅黑" w:eastAsia="微软雅黑" w:hAnsi="微软雅黑" w:hint="eastAsia"/>
          <w:b/>
          <w:sz w:val="24"/>
          <w:szCs w:val="24"/>
        </w:rPr>
        <w:t>批量激活</w:t>
      </w:r>
      <w:r w:rsidRPr="00F506C4">
        <w:rPr>
          <w:rFonts w:ascii="微软雅黑" w:eastAsia="微软雅黑" w:hAnsi="微软雅黑"/>
          <w:b/>
          <w:sz w:val="24"/>
          <w:szCs w:val="24"/>
        </w:rPr>
        <w:t>：</w:t>
      </w:r>
      <w:r w:rsidRPr="00F506C4">
        <w:rPr>
          <w:rFonts w:ascii="微软雅黑" w:eastAsia="微软雅黑" w:hAnsi="微软雅黑" w:hint="eastAsia"/>
          <w:sz w:val="24"/>
          <w:szCs w:val="24"/>
        </w:rPr>
        <w:t>录入</w:t>
      </w:r>
      <w:proofErr w:type="gramStart"/>
      <w:r w:rsidRPr="00F506C4">
        <w:rPr>
          <w:rFonts w:ascii="微软雅黑" w:eastAsia="微软雅黑" w:hAnsi="微软雅黑" w:hint="eastAsia"/>
          <w:sz w:val="24"/>
          <w:szCs w:val="24"/>
        </w:rPr>
        <w:t>标签号段并</w:t>
      </w:r>
      <w:proofErr w:type="gramEnd"/>
      <w:r w:rsidRPr="00F506C4">
        <w:rPr>
          <w:rFonts w:ascii="微软雅黑" w:eastAsia="微软雅黑" w:hAnsi="微软雅黑" w:hint="eastAsia"/>
          <w:sz w:val="24"/>
          <w:szCs w:val="24"/>
        </w:rPr>
        <w:t>选择艺术品，将标签与艺术品</w:t>
      </w:r>
      <w:r w:rsidRPr="00F506C4">
        <w:rPr>
          <w:rFonts w:ascii="微软雅黑" w:eastAsia="微软雅黑" w:hAnsi="微软雅黑"/>
          <w:sz w:val="24"/>
          <w:szCs w:val="24"/>
        </w:rPr>
        <w:t>从源头</w:t>
      </w:r>
      <w:r w:rsidRPr="00F506C4">
        <w:rPr>
          <w:rFonts w:ascii="微软雅黑" w:eastAsia="微软雅黑" w:hAnsi="微软雅黑" w:hint="eastAsia"/>
          <w:sz w:val="24"/>
          <w:szCs w:val="24"/>
        </w:rPr>
        <w:t>绑定，激活后防伪标签</w:t>
      </w:r>
      <w:r w:rsidRPr="00F506C4">
        <w:rPr>
          <w:rFonts w:ascii="微软雅黑" w:eastAsia="微软雅黑" w:hAnsi="微软雅黑"/>
          <w:sz w:val="24"/>
          <w:szCs w:val="24"/>
        </w:rPr>
        <w:t>终生生效。</w:t>
      </w:r>
    </w:p>
    <w:p w:rsidR="00426DED" w:rsidRPr="00F506C4" w:rsidRDefault="00426DED" w:rsidP="00426DED">
      <w:pPr>
        <w:pStyle w:val="a6"/>
        <w:numPr>
          <w:ilvl w:val="0"/>
          <w:numId w:val="2"/>
        </w:numPr>
        <w:ind w:firstLineChars="0"/>
        <w:jc w:val="left"/>
        <w:rPr>
          <w:rFonts w:ascii="微软雅黑" w:eastAsia="微软雅黑" w:hAnsi="微软雅黑"/>
          <w:sz w:val="24"/>
          <w:szCs w:val="24"/>
        </w:rPr>
      </w:pPr>
      <w:r w:rsidRPr="00F506C4">
        <w:rPr>
          <w:rFonts w:ascii="微软雅黑" w:eastAsia="微软雅黑" w:hAnsi="微软雅黑" w:hint="eastAsia"/>
          <w:b/>
          <w:sz w:val="24"/>
          <w:szCs w:val="24"/>
        </w:rPr>
        <w:t>数据库</w:t>
      </w:r>
      <w:r w:rsidRPr="00F506C4">
        <w:rPr>
          <w:rFonts w:ascii="微软雅黑" w:eastAsia="微软雅黑" w:hAnsi="微软雅黑"/>
          <w:b/>
          <w:sz w:val="24"/>
          <w:szCs w:val="24"/>
        </w:rPr>
        <w:t>存储：</w:t>
      </w:r>
      <w:r w:rsidRPr="00F506C4">
        <w:rPr>
          <w:rFonts w:ascii="微软雅黑" w:eastAsia="微软雅黑" w:hAnsi="微软雅黑" w:hint="eastAsia"/>
          <w:sz w:val="24"/>
          <w:szCs w:val="24"/>
        </w:rPr>
        <w:t>每件艺术品</w:t>
      </w:r>
      <w:r w:rsidRPr="00F506C4">
        <w:rPr>
          <w:rFonts w:ascii="微软雅黑" w:eastAsia="微软雅黑" w:hAnsi="微软雅黑"/>
          <w:sz w:val="24"/>
          <w:szCs w:val="24"/>
        </w:rPr>
        <w:t>相关信息存储在</w:t>
      </w:r>
      <w:proofErr w:type="gramStart"/>
      <w:r w:rsidRPr="00F506C4">
        <w:rPr>
          <w:rFonts w:ascii="微软雅黑" w:eastAsia="微软雅黑" w:hAnsi="微软雅黑"/>
          <w:sz w:val="24"/>
          <w:szCs w:val="24"/>
        </w:rPr>
        <w:t>南方文交所</w:t>
      </w:r>
      <w:proofErr w:type="gramEnd"/>
      <w:r w:rsidRPr="00F506C4">
        <w:rPr>
          <w:rFonts w:ascii="微软雅黑" w:eastAsia="微软雅黑" w:hAnsi="微软雅黑"/>
          <w:sz w:val="24"/>
          <w:szCs w:val="24"/>
        </w:rPr>
        <w:t>第三方后台</w:t>
      </w:r>
      <w:r w:rsidRPr="00F506C4">
        <w:rPr>
          <w:rFonts w:ascii="微软雅黑" w:eastAsia="微软雅黑" w:hAnsi="微软雅黑" w:hint="eastAsia"/>
          <w:sz w:val="24"/>
          <w:szCs w:val="24"/>
        </w:rPr>
        <w:t>数据库</w:t>
      </w:r>
      <w:r w:rsidRPr="00F506C4">
        <w:rPr>
          <w:rFonts w:ascii="微软雅黑" w:eastAsia="微软雅黑" w:hAnsi="微软雅黑"/>
          <w:sz w:val="24"/>
          <w:szCs w:val="24"/>
        </w:rPr>
        <w:t>，</w:t>
      </w:r>
      <w:r w:rsidRPr="00F506C4">
        <w:rPr>
          <w:rFonts w:ascii="微软雅黑" w:eastAsia="微软雅黑" w:hAnsi="微软雅黑" w:hint="eastAsia"/>
          <w:sz w:val="24"/>
          <w:szCs w:val="24"/>
        </w:rPr>
        <w:t>保障</w:t>
      </w:r>
      <w:r w:rsidRPr="00F506C4">
        <w:rPr>
          <w:rFonts w:ascii="微软雅黑" w:eastAsia="微软雅黑" w:hAnsi="微软雅黑"/>
          <w:sz w:val="24"/>
          <w:szCs w:val="24"/>
        </w:rPr>
        <w:t>艺术品信息的可追溯性和安全性。</w:t>
      </w:r>
      <w:r w:rsidRPr="00F506C4">
        <w:rPr>
          <w:rFonts w:ascii="微软雅黑" w:eastAsia="微软雅黑" w:hAnsi="微软雅黑" w:hint="eastAsia"/>
          <w:sz w:val="24"/>
          <w:szCs w:val="24"/>
        </w:rPr>
        <w:t>任何一方</w:t>
      </w:r>
      <w:r w:rsidRPr="00F506C4">
        <w:rPr>
          <w:rFonts w:ascii="微软雅黑" w:eastAsia="微软雅黑" w:hAnsi="微软雅黑"/>
          <w:sz w:val="24"/>
          <w:szCs w:val="24"/>
        </w:rPr>
        <w:t>无法擅自</w:t>
      </w:r>
      <w:r w:rsidRPr="00F506C4">
        <w:rPr>
          <w:rFonts w:ascii="微软雅黑" w:eastAsia="微软雅黑" w:hAnsi="微软雅黑" w:hint="eastAsia"/>
          <w:sz w:val="24"/>
          <w:szCs w:val="24"/>
        </w:rPr>
        <w:t>篡改</w:t>
      </w:r>
      <w:r w:rsidRPr="00F506C4">
        <w:rPr>
          <w:rFonts w:ascii="微软雅黑" w:eastAsia="微软雅黑" w:hAnsi="微软雅黑"/>
          <w:sz w:val="24"/>
          <w:szCs w:val="24"/>
        </w:rPr>
        <w:t>艺术品</w:t>
      </w:r>
      <w:r w:rsidRPr="00F506C4">
        <w:rPr>
          <w:rFonts w:ascii="微软雅黑" w:eastAsia="微软雅黑" w:hAnsi="微软雅黑" w:hint="eastAsia"/>
          <w:sz w:val="24"/>
          <w:szCs w:val="24"/>
        </w:rPr>
        <w:t>信息</w:t>
      </w:r>
      <w:r w:rsidRPr="00F506C4">
        <w:rPr>
          <w:rFonts w:ascii="微软雅黑" w:eastAsia="微软雅黑" w:hAnsi="微软雅黑"/>
          <w:sz w:val="24"/>
          <w:szCs w:val="24"/>
        </w:rPr>
        <w:t>，提高</w:t>
      </w:r>
      <w:r w:rsidRPr="00F506C4">
        <w:rPr>
          <w:rFonts w:ascii="微软雅黑" w:eastAsia="微软雅黑" w:hAnsi="微软雅黑" w:hint="eastAsia"/>
          <w:sz w:val="24"/>
          <w:szCs w:val="24"/>
        </w:rPr>
        <w:t>系统</w:t>
      </w:r>
      <w:r w:rsidRPr="00F506C4">
        <w:rPr>
          <w:rFonts w:ascii="微软雅黑" w:eastAsia="微软雅黑" w:hAnsi="微软雅黑"/>
          <w:sz w:val="24"/>
          <w:szCs w:val="24"/>
        </w:rPr>
        <w:t>安全性，</w:t>
      </w:r>
      <w:r w:rsidRPr="00F506C4">
        <w:rPr>
          <w:rFonts w:ascii="微软雅黑" w:eastAsia="微软雅黑" w:hAnsi="微软雅黑" w:hint="eastAsia"/>
          <w:sz w:val="24"/>
          <w:szCs w:val="24"/>
        </w:rPr>
        <w:t>从</w:t>
      </w:r>
      <w:r w:rsidRPr="00F506C4">
        <w:rPr>
          <w:rFonts w:ascii="微软雅黑" w:eastAsia="微软雅黑" w:hAnsi="微软雅黑"/>
          <w:sz w:val="24"/>
          <w:szCs w:val="24"/>
        </w:rPr>
        <w:t>根本上保障艺术品的</w:t>
      </w:r>
      <w:r w:rsidRPr="00F506C4">
        <w:rPr>
          <w:rFonts w:ascii="微软雅黑" w:eastAsia="微软雅黑" w:hAnsi="微软雅黑" w:hint="eastAsia"/>
          <w:sz w:val="24"/>
          <w:szCs w:val="24"/>
        </w:rPr>
        <w:t>真实性</w:t>
      </w:r>
      <w:r w:rsidRPr="00F506C4">
        <w:rPr>
          <w:rFonts w:ascii="微软雅黑" w:eastAsia="微软雅黑" w:hAnsi="微软雅黑"/>
          <w:sz w:val="24"/>
          <w:szCs w:val="24"/>
        </w:rPr>
        <w:t>。</w:t>
      </w:r>
    </w:p>
    <w:p w:rsidR="00426DED" w:rsidRDefault="00426DED" w:rsidP="00426DED">
      <w:pPr>
        <w:jc w:val="left"/>
        <w:rPr>
          <w:sz w:val="32"/>
        </w:rPr>
      </w:pPr>
    </w:p>
    <w:p w:rsidR="00426DED" w:rsidRPr="00E41B41" w:rsidRDefault="00426DED" w:rsidP="00426DED">
      <w:pPr>
        <w:jc w:val="left"/>
        <w:rPr>
          <w:sz w:val="32"/>
        </w:rPr>
      </w:pPr>
      <w:r>
        <w:rPr>
          <w:noProof/>
        </w:rPr>
        <mc:AlternateContent>
          <mc:Choice Requires="wps">
            <w:drawing>
              <wp:anchor distT="0" distB="0" distL="114300" distR="114300" simplePos="0" relativeHeight="251659264" behindDoc="0" locked="0" layoutInCell="1" allowOverlap="1">
                <wp:simplePos x="0" y="0"/>
                <wp:positionH relativeFrom="column">
                  <wp:posOffset>3139440</wp:posOffset>
                </wp:positionH>
                <wp:positionV relativeFrom="paragraph">
                  <wp:posOffset>3774440</wp:posOffset>
                </wp:positionV>
                <wp:extent cx="687705" cy="126365"/>
                <wp:effectExtent l="0" t="0" r="0" b="698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 cy="1263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 o:spid="_x0000_s1026" style="position:absolute;left:0;text-align:left;margin-left:247.2pt;margin-top:297.2pt;width:54.15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H2dwIAANYEAAAOAAAAZHJzL2Uyb0RvYy54bWysVM1u2zAMvg/YOwi6r06y/HRGnSJokWFA&#10;0BZoh55ZWYqNyaImKXGylxmwWx9ijzPsNUbJTpt1Ow3LQRBFmvz48WPOzneNZlvpfI2m4MOTAWfS&#10;CCxrsy74x7vlm1POfABTgkYjC76Xnp/PX786a20uR1ihLqVjlMT4vLUFr0KweZZ5UckG/Alaacip&#10;0DUQyHTrrHTQUvZGZ6PBYJq16ErrUEjv6fWyc/J5yq+UFOFaKS8D0wUnbCGdLp0P8czmZ5CvHdiq&#10;Fj0M+AcUDdSGij6luoQAbOPqP1I1tXDoUYUTgU2GStVCph6om+HgRTe3FViZeiFyvH2iyf+/tOJq&#10;e+NYXRZ8xpmBhkb08+vjj+/f2Cxy01qfU8itvXGxO29XKD55cmS/eaLh+5idck2Mpd7YLhG9fyJa&#10;7gIT9Dg9nc0GE84EuYaj6dvpJBbLID98bJ0P7yU2LF4K7miOiV7YrnzoQg8hCRfqulzWWidj7y+0&#10;Y1ugkZNSSmw50+ADPRZ8mX59NX/8mTasLfhoMh6QTgSQFpWGQNfGEjverDkDvSaRi+ASFoOxIoGB&#10;PGK5BF91RVPavoQ20S+TEnvoz2TF2wOWe5qAw06a3oplTdlWBPgGHGmR0NB+hWs6lEaCiP2Nswrd&#10;l7+9x3iSCHk5a0nbBP/zBpwkHj4YEs+74XgclyEZ48lsRIY79jwce8ymuUDickibbEW6xvigD1fl&#10;sLmnNVzEquQCI6h2R1RvXIRu52iRhVwsUhgtgIWwMrdWxOQHHu929+BsP/hAirnCwx5A/mL+XWz8&#10;0uBiE1DVSRzPvPZCpeVJ8uoXPW7nsZ2inv+O5r8AAAD//wMAUEsDBBQABgAIAAAAIQBe5UkI4AAA&#10;AAsBAAAPAAAAZHJzL2Rvd25yZXYueG1sTI/BSsNAEIbvgu+wjODNbtpuq8ZsiggFQaEY9b7NTpNo&#10;djZkN2nq0zt60ds/zMc/32SbybVixD40njTMZwkIpNLbhioNb6/bqxsQIRqypvWEGk4YYJOfn2Um&#10;tf5ILzgWsRJcQiE1GuoYu1TKUNboTJj5Dol3B987E3nsK2l7c+Ry18pFkqylMw3xhdp0+FBj+VkM&#10;TsPQLE/FbhrVY/Px5Z/et3Klng9aX15M93cgIk7xD4YffVaHnJ32fiAbRKtB3SrFqIbVb2BinSyu&#10;Qew5zNUSZJ7J/z/k3wAAAP//AwBQSwECLQAUAAYACAAAACEAtoM4kv4AAADhAQAAEwAAAAAAAAAA&#10;AAAAAAAAAAAAW0NvbnRlbnRfVHlwZXNdLnhtbFBLAQItABQABgAIAAAAIQA4/SH/1gAAAJQBAAAL&#10;AAAAAAAAAAAAAAAAAC8BAABfcmVscy8ucmVsc1BLAQItABQABgAIAAAAIQC2cRH2dwIAANYEAAAO&#10;AAAAAAAAAAAAAAAAAC4CAABkcnMvZTJvRG9jLnhtbFBLAQItABQABgAIAAAAIQBe5UkI4AAAAAsB&#10;AAAPAAAAAAAAAAAAAAAAANEEAABkcnMvZG93bnJldi54bWxQSwUGAAAAAAQABADzAAAA3gUAAAAA&#10;" fillcolor="window" stroked="f" strokeweight="2pt">
                <v:path arrowok="t"/>
              </v:rect>
            </w:pict>
          </mc:Fallback>
        </mc:AlternateContent>
      </w:r>
    </w:p>
    <w:p w:rsidR="00426DED" w:rsidRDefault="00426DED" w:rsidP="008470B9">
      <w:pPr>
        <w:jc w:val="left"/>
      </w:pPr>
    </w:p>
    <w:p w:rsidR="00426DED" w:rsidRDefault="00426DED" w:rsidP="008470B9">
      <w:pPr>
        <w:jc w:val="left"/>
      </w:pPr>
    </w:p>
    <w:p w:rsidR="00426DED" w:rsidRDefault="00426DED" w:rsidP="008470B9">
      <w:pPr>
        <w:jc w:val="left"/>
      </w:pPr>
    </w:p>
    <w:p w:rsidR="00426DED" w:rsidRDefault="00426DED" w:rsidP="008470B9">
      <w:pPr>
        <w:jc w:val="left"/>
      </w:pPr>
    </w:p>
    <w:p w:rsidR="00426DED" w:rsidRDefault="00426DED" w:rsidP="008470B9">
      <w:pPr>
        <w:jc w:val="left"/>
      </w:pPr>
    </w:p>
    <w:p w:rsidR="00426DED" w:rsidRDefault="00426DED" w:rsidP="008470B9">
      <w:pPr>
        <w:jc w:val="left"/>
      </w:pPr>
    </w:p>
    <w:p w:rsidR="00426DED" w:rsidRDefault="00426DED" w:rsidP="008470B9">
      <w:pPr>
        <w:jc w:val="left"/>
      </w:pPr>
    </w:p>
    <w:p w:rsidR="00426DED" w:rsidRDefault="00426DED" w:rsidP="008470B9">
      <w:pPr>
        <w:jc w:val="left"/>
      </w:pPr>
    </w:p>
    <w:p w:rsidR="00426DED" w:rsidRDefault="00426DED" w:rsidP="008470B9">
      <w:pPr>
        <w:jc w:val="left"/>
      </w:pPr>
    </w:p>
    <w:p w:rsidR="00426DED" w:rsidRDefault="00426DED" w:rsidP="008470B9">
      <w:pPr>
        <w:jc w:val="left"/>
      </w:pPr>
    </w:p>
    <w:p w:rsidR="00426DED" w:rsidRDefault="00426DED" w:rsidP="008470B9">
      <w:pPr>
        <w:jc w:val="left"/>
      </w:pPr>
    </w:p>
    <w:p w:rsidR="00426DED" w:rsidRDefault="00426DED" w:rsidP="008470B9">
      <w:pPr>
        <w:jc w:val="left"/>
      </w:pPr>
    </w:p>
    <w:p w:rsidR="00426DED" w:rsidRDefault="00426DED" w:rsidP="008470B9">
      <w:pPr>
        <w:jc w:val="left"/>
      </w:pPr>
    </w:p>
    <w:p w:rsidR="00426DED" w:rsidRDefault="00426DED" w:rsidP="008470B9">
      <w:pPr>
        <w:jc w:val="left"/>
      </w:pPr>
    </w:p>
    <w:p w:rsidR="00FF419E" w:rsidRPr="00FF419E" w:rsidRDefault="00426DED" w:rsidP="00FF419E">
      <w:pPr>
        <w:jc w:val="left"/>
        <w:rPr>
          <w:rFonts w:ascii="微软雅黑" w:eastAsia="微软雅黑" w:hAnsi="微软雅黑"/>
          <w:b/>
          <w:sz w:val="28"/>
          <w:szCs w:val="28"/>
        </w:rPr>
      </w:pPr>
      <w:r w:rsidRPr="00FF419E">
        <w:rPr>
          <w:rFonts w:ascii="微软雅黑" w:eastAsia="微软雅黑" w:hAnsi="微软雅黑" w:hint="eastAsia"/>
          <w:b/>
          <w:sz w:val="28"/>
          <w:szCs w:val="28"/>
        </w:rPr>
        <w:t>附件二：</w:t>
      </w:r>
      <w:r w:rsidR="00FF419E">
        <w:rPr>
          <w:rFonts w:ascii="微软雅黑" w:eastAsia="微软雅黑" w:hAnsi="微软雅黑" w:hint="eastAsia"/>
          <w:b/>
          <w:sz w:val="28"/>
          <w:szCs w:val="28"/>
        </w:rPr>
        <w:t>数字版画工艺</w:t>
      </w:r>
    </w:p>
    <w:p w:rsidR="00426DED" w:rsidRPr="00FF419E" w:rsidRDefault="00FF419E" w:rsidP="00FF419E">
      <w:pPr>
        <w:jc w:val="left"/>
        <w:rPr>
          <w:rFonts w:ascii="微软雅黑" w:eastAsia="微软雅黑" w:hAnsi="微软雅黑"/>
          <w:b/>
          <w:sz w:val="24"/>
          <w:szCs w:val="24"/>
        </w:rPr>
      </w:pPr>
      <w:r w:rsidRPr="00FF419E">
        <w:rPr>
          <w:rFonts w:ascii="微软雅黑" w:eastAsia="微软雅黑" w:hAnsi="微软雅黑" w:hint="eastAsia"/>
          <w:b/>
          <w:sz w:val="24"/>
          <w:szCs w:val="24"/>
        </w:rPr>
        <w:t>一、</w:t>
      </w:r>
      <w:r w:rsidR="00426DED" w:rsidRPr="00FF419E">
        <w:rPr>
          <w:rFonts w:ascii="微软雅黑" w:eastAsia="微软雅黑" w:hAnsi="微软雅黑" w:hint="eastAsia"/>
          <w:b/>
          <w:sz w:val="24"/>
          <w:szCs w:val="24"/>
        </w:rPr>
        <w:t>工艺简介</w:t>
      </w:r>
    </w:p>
    <w:p w:rsidR="00426DED" w:rsidRPr="00FF419E" w:rsidRDefault="00426DED" w:rsidP="00FF419E">
      <w:pPr>
        <w:ind w:firstLine="420"/>
        <w:rPr>
          <w:rFonts w:ascii="微软雅黑" w:eastAsia="微软雅黑" w:hAnsi="微软雅黑"/>
          <w:sz w:val="24"/>
          <w:szCs w:val="24"/>
        </w:rPr>
      </w:pPr>
      <w:r w:rsidRPr="00FF419E">
        <w:rPr>
          <w:rFonts w:ascii="微软雅黑" w:eastAsia="微软雅黑" w:hAnsi="微软雅黑" w:hint="eastAsia"/>
          <w:sz w:val="24"/>
          <w:szCs w:val="24"/>
        </w:rPr>
        <w:t>目前市面上流通的价格较低的名作复制品，采用的是传统四色印刷工艺，</w:t>
      </w:r>
      <w:proofErr w:type="gramStart"/>
      <w:r w:rsidRPr="00FF419E">
        <w:rPr>
          <w:rFonts w:ascii="微软雅黑" w:eastAsia="微软雅黑" w:hAnsi="微软雅黑" w:hint="eastAsia"/>
          <w:sz w:val="24"/>
          <w:szCs w:val="24"/>
        </w:rPr>
        <w:t>印刷色域范围</w:t>
      </w:r>
      <w:proofErr w:type="gramEnd"/>
      <w:r w:rsidRPr="00FF419E">
        <w:rPr>
          <w:rFonts w:ascii="微软雅黑" w:eastAsia="微软雅黑" w:hAnsi="微软雅黑" w:hint="eastAsia"/>
          <w:sz w:val="24"/>
          <w:szCs w:val="24"/>
        </w:rPr>
        <w:t>窄，传统印刷油墨耐久度差，容易褪色，印刷网点清晰、颗粒感强、画面质感略显粗糙无法保证重复输出的色彩一致性， 观赏体验差。</w:t>
      </w:r>
    </w:p>
    <w:p w:rsidR="00426DED" w:rsidRPr="00FF419E" w:rsidRDefault="00426DED" w:rsidP="00FF419E">
      <w:pPr>
        <w:ind w:firstLine="420"/>
        <w:rPr>
          <w:rFonts w:ascii="微软雅黑" w:eastAsia="微软雅黑" w:hAnsi="微软雅黑"/>
          <w:sz w:val="24"/>
          <w:szCs w:val="24"/>
        </w:rPr>
      </w:pPr>
      <w:r w:rsidRPr="00FF419E">
        <w:rPr>
          <w:rFonts w:ascii="微软雅黑" w:eastAsia="微软雅黑" w:hAnsi="微软雅黑" w:hint="eastAsia"/>
          <w:sz w:val="24"/>
          <w:szCs w:val="24"/>
        </w:rPr>
        <w:t xml:space="preserve">本藏品包数字版画采用爱普生“艺术微喷”工艺（Epson </w:t>
      </w:r>
      <w:r w:rsidRPr="00FF419E">
        <w:rPr>
          <w:rFonts w:ascii="微软雅黑" w:eastAsia="微软雅黑" w:hAnsi="微软雅黑"/>
          <w:sz w:val="24"/>
          <w:szCs w:val="24"/>
        </w:rPr>
        <w:t xml:space="preserve">Ultra </w:t>
      </w:r>
      <w:proofErr w:type="spellStart"/>
      <w:r w:rsidRPr="00FF419E">
        <w:rPr>
          <w:rFonts w:ascii="微软雅黑" w:eastAsia="微软雅黑" w:hAnsi="微软雅黑"/>
          <w:sz w:val="24"/>
          <w:szCs w:val="24"/>
        </w:rPr>
        <w:t>Giclee</w:t>
      </w:r>
      <w:proofErr w:type="spellEnd"/>
      <w:r w:rsidRPr="00FF419E">
        <w:rPr>
          <w:rFonts w:ascii="微软雅黑" w:eastAsia="微软雅黑" w:hAnsi="微软雅黑" w:hint="eastAsia"/>
          <w:sz w:val="24"/>
          <w:szCs w:val="24"/>
        </w:rPr>
        <w:t>）。爱</w:t>
      </w:r>
      <w:r w:rsidRPr="00FF419E">
        <w:rPr>
          <w:rFonts w:ascii="微软雅黑" w:eastAsia="微软雅黑" w:hAnsi="微软雅黑" w:hint="eastAsia"/>
          <w:sz w:val="24"/>
          <w:szCs w:val="24"/>
        </w:rPr>
        <w:lastRenderedPageBreak/>
        <w:t>普生“艺术微喷”作为获得中国美术馆认可的收藏级的输出工艺，主要有以下优势：</w:t>
      </w:r>
    </w:p>
    <w:p w:rsidR="00426DED" w:rsidRPr="00FF419E" w:rsidRDefault="00426DED" w:rsidP="00FF419E">
      <w:pPr>
        <w:pStyle w:val="a6"/>
        <w:numPr>
          <w:ilvl w:val="0"/>
          <w:numId w:val="4"/>
        </w:numPr>
        <w:ind w:firstLineChars="0"/>
        <w:rPr>
          <w:rFonts w:ascii="微软雅黑" w:eastAsia="微软雅黑" w:hAnsi="微软雅黑"/>
          <w:sz w:val="24"/>
          <w:szCs w:val="24"/>
        </w:rPr>
      </w:pPr>
      <w:r w:rsidRPr="00FF419E">
        <w:rPr>
          <w:rFonts w:ascii="微软雅黑" w:eastAsia="微软雅黑" w:hAnsi="微软雅黑" w:hint="eastAsia"/>
          <w:sz w:val="24"/>
          <w:szCs w:val="24"/>
        </w:rPr>
        <w:t>采用收藏级无酸纯棉艺术纸和爱普生正品颜料墨水采用"艺术微喷TM"技术，输出的作品具有较高的色彩精准度、宽广</w:t>
      </w:r>
      <w:proofErr w:type="gramStart"/>
      <w:r w:rsidRPr="00FF419E">
        <w:rPr>
          <w:rFonts w:ascii="微软雅黑" w:eastAsia="微软雅黑" w:hAnsi="微软雅黑" w:hint="eastAsia"/>
          <w:sz w:val="24"/>
          <w:szCs w:val="24"/>
        </w:rPr>
        <w:t>的色域空间</w:t>
      </w:r>
      <w:proofErr w:type="gramEnd"/>
      <w:r w:rsidRPr="00FF419E">
        <w:rPr>
          <w:rFonts w:ascii="微软雅黑" w:eastAsia="微软雅黑" w:hAnsi="微软雅黑" w:hint="eastAsia"/>
          <w:sz w:val="24"/>
          <w:szCs w:val="24"/>
        </w:rPr>
        <w:t>、防水耐光抗氧化等特点，能够充分满足收藏者对收藏品保存性的需求。</w:t>
      </w:r>
    </w:p>
    <w:p w:rsidR="00426DED" w:rsidRPr="00FF419E" w:rsidRDefault="00426DED" w:rsidP="00FF419E">
      <w:pPr>
        <w:pStyle w:val="a6"/>
        <w:numPr>
          <w:ilvl w:val="0"/>
          <w:numId w:val="4"/>
        </w:numPr>
        <w:ind w:firstLineChars="0"/>
        <w:rPr>
          <w:rFonts w:ascii="微软雅黑" w:eastAsia="微软雅黑" w:hAnsi="微软雅黑"/>
          <w:sz w:val="24"/>
          <w:szCs w:val="24"/>
        </w:rPr>
      </w:pPr>
      <w:r w:rsidRPr="00FF419E">
        <w:rPr>
          <w:rFonts w:ascii="微软雅黑" w:eastAsia="微软雅黑" w:hAnsi="微软雅黑" w:hint="eastAsia"/>
          <w:sz w:val="24"/>
          <w:szCs w:val="24"/>
        </w:rPr>
        <w:t>色彩、品质和持久的完美统一，完全达到艺术品收藏的要求。</w:t>
      </w:r>
    </w:p>
    <w:p w:rsidR="00426DED" w:rsidRPr="00FF419E" w:rsidRDefault="00426DED" w:rsidP="00FF419E">
      <w:pPr>
        <w:pStyle w:val="a6"/>
        <w:numPr>
          <w:ilvl w:val="0"/>
          <w:numId w:val="4"/>
        </w:numPr>
        <w:ind w:firstLineChars="0"/>
        <w:rPr>
          <w:rFonts w:ascii="微软雅黑" w:eastAsia="微软雅黑" w:hAnsi="微软雅黑"/>
          <w:sz w:val="24"/>
          <w:szCs w:val="24"/>
        </w:rPr>
      </w:pPr>
      <w:r w:rsidRPr="00FF419E">
        <w:rPr>
          <w:rFonts w:ascii="微软雅黑" w:eastAsia="微软雅黑" w:hAnsi="微软雅黑" w:hint="eastAsia"/>
          <w:sz w:val="24"/>
          <w:szCs w:val="24"/>
        </w:rPr>
        <w:t>介质多样化，不同介质具有各自的艺术表现形式。</w:t>
      </w:r>
    </w:p>
    <w:p w:rsidR="00426DED" w:rsidRPr="00FF419E" w:rsidRDefault="00426DED" w:rsidP="00FF419E">
      <w:pPr>
        <w:pStyle w:val="a6"/>
        <w:numPr>
          <w:ilvl w:val="0"/>
          <w:numId w:val="4"/>
        </w:numPr>
        <w:ind w:firstLineChars="0"/>
        <w:rPr>
          <w:rFonts w:ascii="微软雅黑" w:eastAsia="微软雅黑" w:hAnsi="微软雅黑"/>
          <w:sz w:val="24"/>
          <w:szCs w:val="24"/>
        </w:rPr>
      </w:pPr>
      <w:r w:rsidRPr="00FF419E">
        <w:rPr>
          <w:rFonts w:ascii="微软雅黑" w:eastAsia="微软雅黑" w:hAnsi="微软雅黑" w:hint="eastAsia"/>
          <w:sz w:val="24"/>
          <w:szCs w:val="24"/>
        </w:rPr>
        <w:t>在一般室内环境和使用纯棉无酸介质的情况下，保存性可以高达200年，彩色保存性可达108年。</w:t>
      </w:r>
    </w:p>
    <w:p w:rsidR="00426DED" w:rsidRPr="00FF419E" w:rsidRDefault="00426DED" w:rsidP="00FF419E">
      <w:pPr>
        <w:pStyle w:val="a6"/>
        <w:numPr>
          <w:ilvl w:val="0"/>
          <w:numId w:val="4"/>
        </w:numPr>
        <w:ind w:firstLineChars="0"/>
        <w:rPr>
          <w:rFonts w:ascii="微软雅黑" w:eastAsia="微软雅黑" w:hAnsi="微软雅黑"/>
          <w:sz w:val="24"/>
          <w:szCs w:val="24"/>
        </w:rPr>
      </w:pPr>
      <w:r w:rsidRPr="00FF419E">
        <w:rPr>
          <w:rFonts w:ascii="微软雅黑" w:eastAsia="微软雅黑" w:hAnsi="微软雅黑" w:hint="eastAsia"/>
          <w:sz w:val="24"/>
          <w:szCs w:val="24"/>
        </w:rPr>
        <w:t>色彩还原及细节表现全面超越珂罗版或传统银盐冲印效果。</w:t>
      </w:r>
    </w:p>
    <w:p w:rsidR="004F6E83" w:rsidRPr="00FF419E" w:rsidRDefault="00426DED" w:rsidP="00FF419E">
      <w:pPr>
        <w:pStyle w:val="a6"/>
        <w:numPr>
          <w:ilvl w:val="0"/>
          <w:numId w:val="4"/>
        </w:numPr>
        <w:ind w:firstLineChars="0"/>
        <w:rPr>
          <w:rFonts w:ascii="微软雅黑" w:eastAsia="微软雅黑" w:hAnsi="微软雅黑"/>
          <w:sz w:val="24"/>
          <w:szCs w:val="24"/>
        </w:rPr>
      </w:pPr>
      <w:r w:rsidRPr="00FF419E">
        <w:rPr>
          <w:rFonts w:ascii="微软雅黑" w:eastAsia="微软雅黑" w:hAnsi="微软雅黑" w:hint="eastAsia"/>
          <w:sz w:val="24"/>
          <w:szCs w:val="24"/>
        </w:rPr>
        <w:t>数字化控制，重复输出色彩一致性良好。</w:t>
      </w:r>
    </w:p>
    <w:p w:rsidR="00426DED" w:rsidRPr="00FF419E" w:rsidRDefault="00426DED" w:rsidP="00FF419E">
      <w:pPr>
        <w:pStyle w:val="a6"/>
        <w:numPr>
          <w:ilvl w:val="0"/>
          <w:numId w:val="4"/>
        </w:numPr>
        <w:ind w:firstLineChars="0"/>
        <w:rPr>
          <w:rFonts w:ascii="微软雅黑" w:eastAsia="微软雅黑" w:hAnsi="微软雅黑"/>
          <w:sz w:val="24"/>
          <w:szCs w:val="24"/>
        </w:rPr>
      </w:pPr>
      <w:r w:rsidRPr="00FF419E">
        <w:rPr>
          <w:rFonts w:ascii="微软雅黑" w:eastAsia="微软雅黑" w:hAnsi="微软雅黑" w:hint="eastAsia"/>
          <w:sz w:val="24"/>
          <w:szCs w:val="24"/>
        </w:rPr>
        <w:t>一张起印，可张张不同，任意尺寸、任意时间输出，立等可取。</w:t>
      </w:r>
      <w:r w:rsidRPr="00FF419E">
        <w:rPr>
          <w:rFonts w:ascii="微软雅黑" w:eastAsia="微软雅黑" w:hAnsi="微软雅黑" w:hint="eastAsia"/>
          <w:sz w:val="24"/>
          <w:szCs w:val="24"/>
        </w:rPr>
        <w:cr/>
      </w:r>
    </w:p>
    <w:p w:rsidR="00FF419E" w:rsidRPr="00FF419E" w:rsidRDefault="00FF419E" w:rsidP="00FF419E">
      <w:pPr>
        <w:rPr>
          <w:rFonts w:ascii="微软雅黑" w:eastAsia="微软雅黑" w:hAnsi="微软雅黑"/>
          <w:sz w:val="24"/>
          <w:szCs w:val="24"/>
        </w:rPr>
      </w:pPr>
    </w:p>
    <w:p w:rsidR="00FF419E" w:rsidRPr="00FF419E" w:rsidRDefault="00FF419E" w:rsidP="00FF419E">
      <w:pPr>
        <w:rPr>
          <w:rFonts w:ascii="微软雅黑" w:eastAsia="微软雅黑" w:hAnsi="微软雅黑"/>
          <w:sz w:val="24"/>
          <w:szCs w:val="24"/>
        </w:rPr>
      </w:pPr>
    </w:p>
    <w:p w:rsidR="00FF419E" w:rsidRPr="00FF419E" w:rsidRDefault="00FF419E" w:rsidP="00FF419E">
      <w:pPr>
        <w:rPr>
          <w:rFonts w:ascii="微软雅黑" w:eastAsia="微软雅黑" w:hAnsi="微软雅黑"/>
          <w:sz w:val="24"/>
          <w:szCs w:val="24"/>
        </w:rPr>
      </w:pPr>
    </w:p>
    <w:p w:rsidR="00FF419E" w:rsidRPr="00FF419E" w:rsidRDefault="00FF419E" w:rsidP="00FF419E">
      <w:pPr>
        <w:rPr>
          <w:rFonts w:ascii="微软雅黑" w:eastAsia="微软雅黑" w:hAnsi="微软雅黑"/>
          <w:b/>
          <w:sz w:val="24"/>
          <w:szCs w:val="24"/>
        </w:rPr>
      </w:pPr>
      <w:r w:rsidRPr="00FF419E">
        <w:rPr>
          <w:rFonts w:ascii="微软雅黑" w:eastAsia="微软雅黑" w:hAnsi="微软雅黑" w:hint="eastAsia"/>
          <w:b/>
          <w:sz w:val="24"/>
          <w:szCs w:val="24"/>
        </w:rPr>
        <w:t xml:space="preserve">二、 设备和耗材参数  </w:t>
      </w:r>
    </w:p>
    <w:p w:rsidR="00FF419E" w:rsidRPr="00FF419E" w:rsidRDefault="00FF419E" w:rsidP="00FF419E">
      <w:pPr>
        <w:rPr>
          <w:rFonts w:ascii="微软雅黑" w:eastAsia="微软雅黑" w:hAnsi="微软雅黑"/>
          <w:b/>
          <w:sz w:val="24"/>
          <w:szCs w:val="24"/>
        </w:rPr>
      </w:pPr>
      <w:r w:rsidRPr="00FF419E">
        <w:rPr>
          <w:rFonts w:ascii="微软雅黑" w:eastAsia="微软雅黑" w:hAnsi="微软雅黑" w:hint="eastAsia"/>
          <w:b/>
          <w:sz w:val="24"/>
          <w:szCs w:val="24"/>
        </w:rPr>
        <w:t>1、 扫描设备：</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b/>
          <w:sz w:val="24"/>
          <w:szCs w:val="24"/>
        </w:rPr>
        <w:t>名称型号：</w:t>
      </w:r>
      <w:r w:rsidRPr="00FF419E">
        <w:rPr>
          <w:rFonts w:ascii="微软雅黑" w:eastAsia="微软雅黑" w:hAnsi="微软雅黑" w:hint="eastAsia"/>
          <w:sz w:val="24"/>
          <w:szCs w:val="24"/>
        </w:rPr>
        <w:t>SUNSONG900 超高速非接触式平台扫描仪</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b/>
          <w:sz w:val="24"/>
          <w:szCs w:val="24"/>
        </w:rPr>
        <w:t>分辨率：</w:t>
      </w:r>
      <w:r w:rsidRPr="00FF419E">
        <w:rPr>
          <w:rFonts w:ascii="微软雅黑" w:eastAsia="微软雅黑" w:hAnsi="微软雅黑" w:hint="eastAsia"/>
          <w:sz w:val="24"/>
          <w:szCs w:val="24"/>
        </w:rPr>
        <w:t xml:space="preserve">  350dpi/400dpi/600dpi/800dpi/1200dpi/2000dpi</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sz w:val="24"/>
          <w:szCs w:val="24"/>
        </w:rPr>
        <w:t xml:space="preserve">          单次最高可达6亿像素</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b/>
          <w:sz w:val="24"/>
          <w:szCs w:val="24"/>
        </w:rPr>
        <w:t>扫描尺寸：</w:t>
      </w:r>
      <w:r w:rsidRPr="00FF419E">
        <w:rPr>
          <w:rFonts w:ascii="微软雅黑" w:eastAsia="微软雅黑" w:hAnsi="微软雅黑" w:hint="eastAsia"/>
          <w:sz w:val="24"/>
          <w:szCs w:val="24"/>
        </w:rPr>
        <w:t>单次扫描尺寸1200mmx2400mm</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sz w:val="24"/>
          <w:szCs w:val="24"/>
        </w:rPr>
        <w:lastRenderedPageBreak/>
        <w:t xml:space="preserve">          最大扫描尺寸2400mmx15000mm </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b/>
          <w:sz w:val="24"/>
          <w:szCs w:val="24"/>
        </w:rPr>
        <w:t>扫描原稿最大厚度：</w:t>
      </w:r>
      <w:r w:rsidRPr="00FF419E">
        <w:rPr>
          <w:rFonts w:ascii="微软雅黑" w:eastAsia="微软雅黑" w:hAnsi="微软雅黑" w:hint="eastAsia"/>
          <w:sz w:val="24"/>
          <w:szCs w:val="24"/>
        </w:rPr>
        <w:t xml:space="preserve"> 20cm</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b/>
          <w:sz w:val="24"/>
          <w:szCs w:val="24"/>
        </w:rPr>
        <w:t>扫描色彩深度：</w:t>
      </w:r>
      <w:r w:rsidRPr="00FF419E">
        <w:rPr>
          <w:rFonts w:ascii="微软雅黑" w:eastAsia="微软雅黑" w:hAnsi="微软雅黑" w:hint="eastAsia"/>
          <w:sz w:val="24"/>
          <w:szCs w:val="24"/>
        </w:rPr>
        <w:t xml:space="preserve"> 48bit</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b/>
          <w:sz w:val="24"/>
          <w:szCs w:val="24"/>
        </w:rPr>
        <w:t>扫描速度：以</w:t>
      </w:r>
      <w:r w:rsidRPr="00FF419E">
        <w:rPr>
          <w:rFonts w:ascii="微软雅黑" w:eastAsia="微软雅黑" w:hAnsi="微软雅黑" w:hint="eastAsia"/>
          <w:sz w:val="24"/>
          <w:szCs w:val="24"/>
        </w:rPr>
        <w:t>4尺整张为例：</w:t>
      </w:r>
    </w:p>
    <w:p w:rsidR="00FF419E" w:rsidRPr="00FF419E" w:rsidRDefault="00FF419E" w:rsidP="00FF419E">
      <w:pPr>
        <w:ind w:firstLineChars="600" w:firstLine="1440"/>
        <w:rPr>
          <w:rFonts w:ascii="微软雅黑" w:eastAsia="微软雅黑" w:hAnsi="微软雅黑"/>
          <w:sz w:val="24"/>
          <w:szCs w:val="24"/>
        </w:rPr>
      </w:pPr>
      <w:r w:rsidRPr="00FF419E">
        <w:rPr>
          <w:rFonts w:ascii="微软雅黑" w:eastAsia="微软雅黑" w:hAnsi="微软雅黑" w:hint="eastAsia"/>
          <w:sz w:val="24"/>
          <w:szCs w:val="24"/>
        </w:rPr>
        <w:t>扫描分辨率400dpi平均速度为6分钟/张</w:t>
      </w:r>
    </w:p>
    <w:p w:rsidR="00FF419E" w:rsidRPr="00FF419E" w:rsidRDefault="00FF419E" w:rsidP="00FF419E">
      <w:pPr>
        <w:ind w:firstLineChars="600" w:firstLine="1440"/>
        <w:rPr>
          <w:rFonts w:ascii="微软雅黑" w:eastAsia="微软雅黑" w:hAnsi="微软雅黑"/>
          <w:sz w:val="24"/>
          <w:szCs w:val="24"/>
        </w:rPr>
      </w:pPr>
      <w:r w:rsidRPr="00FF419E">
        <w:rPr>
          <w:rFonts w:ascii="微软雅黑" w:eastAsia="微软雅黑" w:hAnsi="微软雅黑" w:hint="eastAsia"/>
          <w:sz w:val="24"/>
          <w:szCs w:val="24"/>
        </w:rPr>
        <w:t>扫描分辨率600dpi平均速度为15分钟/张</w:t>
      </w:r>
    </w:p>
    <w:p w:rsidR="00FF419E" w:rsidRPr="00FF419E" w:rsidRDefault="00FF419E" w:rsidP="00FF419E">
      <w:pPr>
        <w:rPr>
          <w:rFonts w:ascii="微软雅黑" w:eastAsia="微软雅黑" w:hAnsi="微软雅黑"/>
          <w:sz w:val="24"/>
          <w:szCs w:val="24"/>
        </w:rPr>
      </w:pP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sz w:val="24"/>
          <w:szCs w:val="24"/>
        </w:rPr>
        <w:t xml:space="preserve"> </w:t>
      </w:r>
      <w:r w:rsidRPr="00FF419E">
        <w:rPr>
          <w:rFonts w:ascii="微软雅黑" w:eastAsia="微软雅黑" w:hAnsi="微软雅黑" w:hint="eastAsia"/>
          <w:b/>
          <w:sz w:val="24"/>
          <w:szCs w:val="24"/>
        </w:rPr>
        <w:t>2、</w:t>
      </w:r>
      <w:proofErr w:type="gramStart"/>
      <w:r w:rsidRPr="00FF419E">
        <w:rPr>
          <w:rFonts w:ascii="微软雅黑" w:eastAsia="微软雅黑" w:hAnsi="微软雅黑" w:hint="eastAsia"/>
          <w:b/>
          <w:sz w:val="24"/>
          <w:szCs w:val="24"/>
        </w:rPr>
        <w:t>广色域</w:t>
      </w:r>
      <w:proofErr w:type="gramEnd"/>
      <w:r w:rsidRPr="00FF419E">
        <w:rPr>
          <w:rFonts w:ascii="微软雅黑" w:eastAsia="微软雅黑" w:hAnsi="微软雅黑" w:hint="eastAsia"/>
          <w:b/>
          <w:sz w:val="24"/>
          <w:szCs w:val="24"/>
        </w:rPr>
        <w:t>显示器：</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sz w:val="24"/>
          <w:szCs w:val="24"/>
        </w:rPr>
        <w:t>显示器全部为NEC PA系列SV</w:t>
      </w:r>
      <w:proofErr w:type="gramStart"/>
      <w:r w:rsidRPr="00FF419E">
        <w:rPr>
          <w:rFonts w:ascii="微软雅黑" w:eastAsia="微软雅黑" w:hAnsi="微软雅黑" w:hint="eastAsia"/>
          <w:sz w:val="24"/>
          <w:szCs w:val="24"/>
        </w:rPr>
        <w:t>广色域版</w:t>
      </w:r>
      <w:proofErr w:type="gramEnd"/>
      <w:r w:rsidRPr="00FF419E">
        <w:rPr>
          <w:rFonts w:ascii="微软雅黑" w:eastAsia="微软雅黑" w:hAnsi="微软雅黑" w:hint="eastAsia"/>
          <w:sz w:val="24"/>
          <w:szCs w:val="24"/>
        </w:rPr>
        <w:t>，完美支持超大图像处理，色彩还原及细节卓越，真正实现所见即所得。</w:t>
      </w:r>
    </w:p>
    <w:p w:rsidR="00FF419E" w:rsidRPr="00FF419E" w:rsidRDefault="00FF419E" w:rsidP="00FF419E">
      <w:pPr>
        <w:rPr>
          <w:rFonts w:ascii="微软雅黑" w:eastAsia="微软雅黑" w:hAnsi="微软雅黑"/>
          <w:sz w:val="24"/>
          <w:szCs w:val="24"/>
        </w:rPr>
      </w:pP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b/>
          <w:sz w:val="24"/>
          <w:szCs w:val="24"/>
        </w:rPr>
        <w:t>3、色彩管理系统：</w:t>
      </w:r>
    </w:p>
    <w:p w:rsidR="00FF419E" w:rsidRPr="00FF419E" w:rsidRDefault="00FF419E" w:rsidP="00FF419E">
      <w:pPr>
        <w:ind w:left="1800" w:hangingChars="750" w:hanging="1800"/>
        <w:rPr>
          <w:rFonts w:ascii="微软雅黑" w:eastAsia="微软雅黑" w:hAnsi="微软雅黑"/>
          <w:b/>
          <w:sz w:val="24"/>
          <w:szCs w:val="24"/>
        </w:rPr>
      </w:pPr>
      <w:r w:rsidRPr="00FF419E">
        <w:rPr>
          <w:rFonts w:ascii="微软雅黑" w:eastAsia="微软雅黑" w:hAnsi="微软雅黑" w:hint="eastAsia"/>
          <w:b/>
          <w:sz w:val="24"/>
          <w:szCs w:val="24"/>
        </w:rPr>
        <w:t>爱色丽</w:t>
      </w:r>
      <w:proofErr w:type="spellStart"/>
      <w:r w:rsidRPr="00FF419E">
        <w:rPr>
          <w:rFonts w:ascii="微软雅黑" w:eastAsia="微软雅黑" w:hAnsi="微软雅黑" w:hint="eastAsia"/>
          <w:b/>
          <w:sz w:val="24"/>
          <w:szCs w:val="24"/>
        </w:rPr>
        <w:t>eyeone</w:t>
      </w:r>
      <w:proofErr w:type="spellEnd"/>
      <w:r w:rsidRPr="00FF419E">
        <w:rPr>
          <w:rFonts w:ascii="微软雅黑" w:eastAsia="微软雅黑" w:hAnsi="微软雅黑" w:hint="eastAsia"/>
          <w:b/>
          <w:sz w:val="24"/>
          <w:szCs w:val="24"/>
        </w:rPr>
        <w:t>自动校色设备</w:t>
      </w:r>
    </w:p>
    <w:p w:rsidR="00FF419E" w:rsidRPr="00FF419E" w:rsidRDefault="00FF419E" w:rsidP="00FF419E">
      <w:pPr>
        <w:ind w:firstLineChars="200" w:firstLine="480"/>
        <w:rPr>
          <w:rFonts w:ascii="微软雅黑" w:eastAsia="微软雅黑" w:hAnsi="微软雅黑"/>
          <w:sz w:val="24"/>
          <w:szCs w:val="24"/>
        </w:rPr>
      </w:pPr>
      <w:proofErr w:type="gramStart"/>
      <w:r w:rsidRPr="00FF419E">
        <w:rPr>
          <w:rFonts w:ascii="微软雅黑" w:eastAsia="微软雅黑" w:hAnsi="微软雅黑" w:hint="eastAsia"/>
          <w:sz w:val="24"/>
          <w:szCs w:val="24"/>
        </w:rPr>
        <w:t>本设备</w:t>
      </w:r>
      <w:proofErr w:type="gramEnd"/>
      <w:r w:rsidRPr="00FF419E">
        <w:rPr>
          <w:rFonts w:ascii="微软雅黑" w:eastAsia="微软雅黑" w:hAnsi="微软雅黑" w:hint="eastAsia"/>
          <w:sz w:val="24"/>
          <w:szCs w:val="24"/>
        </w:rPr>
        <w:t>为德国进口设备，是目前世界上最好的较色设备。采用</w:t>
      </w:r>
      <w:proofErr w:type="gramStart"/>
      <w:r w:rsidRPr="00FF419E">
        <w:rPr>
          <w:rFonts w:ascii="微软雅黑" w:eastAsia="微软雅黑" w:hAnsi="微软雅黑" w:hint="eastAsia"/>
          <w:sz w:val="24"/>
          <w:szCs w:val="24"/>
        </w:rPr>
        <w:t>本设备</w:t>
      </w:r>
      <w:proofErr w:type="gramEnd"/>
      <w:r w:rsidRPr="00FF419E">
        <w:rPr>
          <w:rFonts w:ascii="微软雅黑" w:eastAsia="微软雅黑" w:hAnsi="微软雅黑" w:hint="eastAsia"/>
          <w:sz w:val="24"/>
          <w:szCs w:val="24"/>
        </w:rPr>
        <w:t>可以实现色彩管理一体化，从根本上达到色彩统一，做到所见即所得。</w:t>
      </w:r>
      <w:proofErr w:type="gramStart"/>
      <w:r w:rsidRPr="00FF419E">
        <w:rPr>
          <w:rFonts w:ascii="微软雅黑" w:eastAsia="微软雅黑" w:hAnsi="微软雅黑" w:hint="eastAsia"/>
          <w:sz w:val="24"/>
          <w:szCs w:val="24"/>
        </w:rPr>
        <w:t>本设备</w:t>
      </w:r>
      <w:proofErr w:type="gramEnd"/>
      <w:r w:rsidRPr="00FF419E">
        <w:rPr>
          <w:rFonts w:ascii="微软雅黑" w:eastAsia="微软雅黑" w:hAnsi="微软雅黑" w:hint="eastAsia"/>
          <w:sz w:val="24"/>
          <w:szCs w:val="24"/>
        </w:rPr>
        <w:t>用途分两个方面：</w:t>
      </w:r>
    </w:p>
    <w:p w:rsidR="00FF419E" w:rsidRPr="00FF419E" w:rsidRDefault="00FF419E" w:rsidP="00FF419E">
      <w:pPr>
        <w:ind w:firstLineChars="200" w:firstLine="480"/>
        <w:rPr>
          <w:rFonts w:ascii="微软雅黑" w:eastAsia="微软雅黑" w:hAnsi="微软雅黑"/>
          <w:sz w:val="24"/>
          <w:szCs w:val="24"/>
        </w:rPr>
      </w:pPr>
      <w:r w:rsidRPr="00FF419E">
        <w:rPr>
          <w:rFonts w:ascii="微软雅黑" w:eastAsia="微软雅黑" w:hAnsi="微软雅黑" w:hint="eastAsia"/>
          <w:sz w:val="24"/>
          <w:szCs w:val="24"/>
        </w:rPr>
        <w:t>校准显示器颜色，可以使显示器显示</w:t>
      </w:r>
      <w:proofErr w:type="gramStart"/>
      <w:r w:rsidRPr="00FF419E">
        <w:rPr>
          <w:rFonts w:ascii="微软雅黑" w:eastAsia="微软雅黑" w:hAnsi="微软雅黑" w:hint="eastAsia"/>
          <w:sz w:val="24"/>
          <w:szCs w:val="24"/>
        </w:rPr>
        <w:t>最</w:t>
      </w:r>
      <w:proofErr w:type="gramEnd"/>
      <w:r w:rsidRPr="00FF419E">
        <w:rPr>
          <w:rFonts w:ascii="微软雅黑" w:eastAsia="微软雅黑" w:hAnsi="微软雅黑" w:hint="eastAsia"/>
          <w:sz w:val="24"/>
          <w:szCs w:val="24"/>
        </w:rPr>
        <w:t>标准的色彩，有助于修图、调色等工作需求。</w:t>
      </w:r>
    </w:p>
    <w:p w:rsidR="00FF419E" w:rsidRPr="00FF419E" w:rsidRDefault="00FF419E" w:rsidP="00FF419E">
      <w:pPr>
        <w:ind w:firstLineChars="200" w:firstLine="480"/>
        <w:rPr>
          <w:rFonts w:ascii="微软雅黑" w:eastAsia="微软雅黑" w:hAnsi="微软雅黑"/>
          <w:sz w:val="24"/>
          <w:szCs w:val="24"/>
        </w:rPr>
      </w:pPr>
      <w:r w:rsidRPr="00FF419E">
        <w:rPr>
          <w:rFonts w:ascii="微软雅黑" w:eastAsia="微软雅黑" w:hAnsi="微软雅黑" w:hint="eastAsia"/>
          <w:sz w:val="24"/>
          <w:szCs w:val="24"/>
        </w:rPr>
        <w:t>校准打印机颜色，根据介质的不同选取对应的标准曲线，从而满足每种介质的色彩统一，同时跟显示器标准颜色相呼应，达到显示器呈现和微喷输出色彩的一致需求。</w:t>
      </w:r>
    </w:p>
    <w:p w:rsidR="00FF419E" w:rsidRPr="00FF419E" w:rsidRDefault="00FF419E" w:rsidP="00FF419E">
      <w:pPr>
        <w:rPr>
          <w:rFonts w:ascii="微软雅黑" w:eastAsia="微软雅黑" w:hAnsi="微软雅黑"/>
          <w:sz w:val="24"/>
          <w:szCs w:val="24"/>
        </w:rPr>
      </w:pPr>
    </w:p>
    <w:p w:rsidR="00FF419E" w:rsidRPr="00FF419E" w:rsidRDefault="00FF419E" w:rsidP="00FF419E">
      <w:pPr>
        <w:rPr>
          <w:rFonts w:ascii="微软雅黑" w:eastAsia="微软雅黑" w:hAnsi="微软雅黑"/>
          <w:b/>
          <w:sz w:val="24"/>
          <w:szCs w:val="24"/>
        </w:rPr>
      </w:pPr>
      <w:r w:rsidRPr="00FF419E">
        <w:rPr>
          <w:rFonts w:ascii="微软雅黑" w:eastAsia="微软雅黑" w:hAnsi="微软雅黑" w:hint="eastAsia"/>
          <w:b/>
          <w:sz w:val="24"/>
          <w:szCs w:val="24"/>
        </w:rPr>
        <w:lastRenderedPageBreak/>
        <w:t>4、色彩管理软件：</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kern w:val="0"/>
          <w:sz w:val="24"/>
          <w:szCs w:val="24"/>
        </w:rPr>
        <w:t xml:space="preserve">GMG </w:t>
      </w:r>
      <w:proofErr w:type="spellStart"/>
      <w:r w:rsidRPr="00FF419E">
        <w:rPr>
          <w:rFonts w:ascii="微软雅黑" w:eastAsia="微软雅黑" w:hAnsi="微软雅黑" w:cs="宋体"/>
          <w:kern w:val="0"/>
          <w:sz w:val="24"/>
          <w:szCs w:val="24"/>
        </w:rPr>
        <w:t>ColorProof</w:t>
      </w:r>
      <w:proofErr w:type="spellEnd"/>
      <w:r w:rsidRPr="00FF419E">
        <w:rPr>
          <w:rFonts w:ascii="微软雅黑" w:eastAsia="微软雅黑" w:hAnsi="微软雅黑" w:cs="宋体"/>
          <w:kern w:val="0"/>
          <w:sz w:val="24"/>
          <w:szCs w:val="24"/>
        </w:rPr>
        <w:t xml:space="preserve"> </w:t>
      </w:r>
      <w:r w:rsidRPr="00FF419E">
        <w:rPr>
          <w:rFonts w:ascii="微软雅黑" w:eastAsia="微软雅黑" w:hAnsi="微软雅黑" w:cs="宋体" w:hint="eastAsia"/>
          <w:kern w:val="0"/>
          <w:sz w:val="24"/>
          <w:szCs w:val="24"/>
        </w:rPr>
        <w:t>拥有</w:t>
      </w:r>
      <w:r w:rsidRPr="00FF419E">
        <w:rPr>
          <w:rFonts w:ascii="微软雅黑" w:eastAsia="微软雅黑" w:hAnsi="微软雅黑" w:cs="宋体"/>
          <w:kern w:val="0"/>
          <w:sz w:val="24"/>
          <w:szCs w:val="24"/>
        </w:rPr>
        <w:t>强大的打印机校准功能，系统还拥有强大的自动闭环校色系统，可以将</w:t>
      </w:r>
      <w:r w:rsidRPr="00FF419E">
        <w:rPr>
          <w:rFonts w:ascii="微软雅黑" w:eastAsia="微软雅黑" w:hAnsi="微软雅黑" w:cs="宋体" w:hint="eastAsia"/>
          <w:kern w:val="0"/>
          <w:sz w:val="24"/>
          <w:szCs w:val="24"/>
        </w:rPr>
        <w:t>原稿</w:t>
      </w:r>
      <w:r w:rsidRPr="00FF419E">
        <w:rPr>
          <w:rFonts w:ascii="微软雅黑" w:eastAsia="微软雅黑" w:hAnsi="微软雅黑" w:cs="宋体"/>
          <w:kern w:val="0"/>
          <w:sz w:val="24"/>
          <w:szCs w:val="24"/>
        </w:rPr>
        <w:t>与</w:t>
      </w:r>
      <w:r w:rsidRPr="00FF419E">
        <w:rPr>
          <w:rFonts w:ascii="微软雅黑" w:eastAsia="微软雅黑" w:hAnsi="微软雅黑" w:cs="宋体" w:hint="eastAsia"/>
          <w:kern w:val="0"/>
          <w:sz w:val="24"/>
          <w:szCs w:val="24"/>
        </w:rPr>
        <w:t>打印</w:t>
      </w:r>
      <w:proofErr w:type="gramStart"/>
      <w:r w:rsidRPr="00FF419E">
        <w:rPr>
          <w:rFonts w:ascii="微软雅黑" w:eastAsia="微软雅黑" w:hAnsi="微软雅黑" w:cs="宋体" w:hint="eastAsia"/>
          <w:kern w:val="0"/>
          <w:sz w:val="24"/>
          <w:szCs w:val="24"/>
        </w:rPr>
        <w:t>品</w:t>
      </w:r>
      <w:r w:rsidRPr="00FF419E">
        <w:rPr>
          <w:rFonts w:ascii="微软雅黑" w:eastAsia="微软雅黑" w:hAnsi="微软雅黑" w:cs="宋体"/>
          <w:kern w:val="0"/>
          <w:sz w:val="24"/>
          <w:szCs w:val="24"/>
        </w:rPr>
        <w:t>之间</w:t>
      </w:r>
      <w:proofErr w:type="gramEnd"/>
      <w:r w:rsidRPr="00FF419E">
        <w:rPr>
          <w:rFonts w:ascii="微软雅黑" w:eastAsia="微软雅黑" w:hAnsi="微软雅黑" w:cs="宋体"/>
          <w:kern w:val="0"/>
          <w:sz w:val="24"/>
          <w:szCs w:val="24"/>
        </w:rPr>
        <w:t xml:space="preserve">的色差控制在0.7-1.0的范围内，而且保持黑通道的独立性。GMG </w:t>
      </w:r>
      <w:proofErr w:type="spellStart"/>
      <w:r w:rsidRPr="00FF419E">
        <w:rPr>
          <w:rFonts w:ascii="微软雅黑" w:eastAsia="微软雅黑" w:hAnsi="微软雅黑" w:cs="宋体"/>
          <w:kern w:val="0"/>
          <w:sz w:val="24"/>
          <w:szCs w:val="24"/>
        </w:rPr>
        <w:t>ColorProof</w:t>
      </w:r>
      <w:proofErr w:type="spellEnd"/>
      <w:r w:rsidRPr="00FF419E">
        <w:rPr>
          <w:rFonts w:ascii="微软雅黑" w:eastAsia="微软雅黑" w:hAnsi="微软雅黑" w:cs="宋体"/>
          <w:kern w:val="0"/>
          <w:sz w:val="24"/>
          <w:szCs w:val="24"/>
        </w:rPr>
        <w:t>色彩特性文件是用来控制打印机模拟印刷色彩的特性文件。它是在确定了</w:t>
      </w:r>
      <w:r w:rsidRPr="00FF419E">
        <w:rPr>
          <w:rFonts w:ascii="微软雅黑" w:eastAsia="微软雅黑" w:hAnsi="微软雅黑" w:cs="宋体" w:hint="eastAsia"/>
          <w:kern w:val="0"/>
          <w:sz w:val="24"/>
          <w:szCs w:val="24"/>
        </w:rPr>
        <w:t>打印</w:t>
      </w:r>
      <w:r w:rsidRPr="00FF419E">
        <w:rPr>
          <w:rFonts w:ascii="微软雅黑" w:eastAsia="微软雅黑" w:hAnsi="微软雅黑" w:cs="宋体"/>
          <w:kern w:val="0"/>
          <w:sz w:val="24"/>
          <w:szCs w:val="24"/>
        </w:rPr>
        <w:t>品的色度值之后，通过GMG独特的转换技术4D（CMYK－CMYK）进行打印机的控制，使之打印出的色度值与印刷品的色度值接近，后利用GMG的闭环校色系统进行无限循环，</w:t>
      </w:r>
      <w:proofErr w:type="gramStart"/>
      <w:r w:rsidRPr="00FF419E">
        <w:rPr>
          <w:rFonts w:ascii="微软雅黑" w:eastAsia="微软雅黑" w:hAnsi="微软雅黑" w:cs="宋体"/>
          <w:kern w:val="0"/>
          <w:sz w:val="24"/>
          <w:szCs w:val="24"/>
        </w:rPr>
        <w:t>使终的</w:t>
      </w:r>
      <w:proofErr w:type="gramEnd"/>
      <w:r w:rsidRPr="00FF419E">
        <w:rPr>
          <w:rFonts w:ascii="微软雅黑" w:eastAsia="微软雅黑" w:hAnsi="微软雅黑" w:cs="宋体"/>
          <w:kern w:val="0"/>
          <w:sz w:val="24"/>
          <w:szCs w:val="24"/>
        </w:rPr>
        <w:t>色差值达到理想的标准，同时在计算过程中，特性是独立设定的，可确保</w:t>
      </w:r>
      <w:proofErr w:type="gramStart"/>
      <w:r w:rsidRPr="00FF419E">
        <w:rPr>
          <w:rFonts w:ascii="微软雅黑" w:eastAsia="微软雅黑" w:hAnsi="微软雅黑" w:cs="宋体"/>
          <w:kern w:val="0"/>
          <w:sz w:val="24"/>
          <w:szCs w:val="24"/>
        </w:rPr>
        <w:t>黑版</w:t>
      </w:r>
      <w:proofErr w:type="gramEnd"/>
      <w:r w:rsidRPr="00FF419E">
        <w:rPr>
          <w:rFonts w:ascii="微软雅黑" w:eastAsia="微软雅黑" w:hAnsi="微软雅黑" w:cs="宋体"/>
          <w:kern w:val="0"/>
          <w:sz w:val="24"/>
          <w:szCs w:val="24"/>
        </w:rPr>
        <w:t>色阶与</w:t>
      </w:r>
      <w:proofErr w:type="gramStart"/>
      <w:r w:rsidRPr="00FF419E">
        <w:rPr>
          <w:rFonts w:ascii="微软雅黑" w:eastAsia="微软雅黑" w:hAnsi="微软雅黑" w:cs="宋体" w:hint="eastAsia"/>
          <w:kern w:val="0"/>
          <w:sz w:val="24"/>
          <w:szCs w:val="24"/>
        </w:rPr>
        <w:t>打印</w:t>
      </w:r>
      <w:r w:rsidRPr="00FF419E">
        <w:rPr>
          <w:rFonts w:ascii="微软雅黑" w:eastAsia="微软雅黑" w:hAnsi="微软雅黑" w:cs="宋体"/>
          <w:kern w:val="0"/>
          <w:sz w:val="24"/>
          <w:szCs w:val="24"/>
        </w:rPr>
        <w:t>品黑通道</w:t>
      </w:r>
      <w:proofErr w:type="gramEnd"/>
      <w:r w:rsidRPr="00FF419E">
        <w:rPr>
          <w:rFonts w:ascii="微软雅黑" w:eastAsia="微软雅黑" w:hAnsi="微软雅黑" w:cs="宋体"/>
          <w:kern w:val="0"/>
          <w:sz w:val="24"/>
          <w:szCs w:val="24"/>
        </w:rPr>
        <w:t>的一致性。 当发现打印机的色彩发生变化时，我们就要进行打印机的校准了，用户只需运行简单的打印机校准程序，软件会按照步骤提示进行校准工作，根据控制打印机喷墨量来实现新打印色表色差值与初始化色差值相对统一。循环而精确的方式，更加保证了重复而稳定的打印系统 GMG独特的四维色彩空间转换技术的核心是在进行色彩空间转换时，不通过Lab，直接CMYK到CMYK转换，保留了黑通道的独立性。</w:t>
      </w:r>
    </w:p>
    <w:p w:rsidR="00FF419E" w:rsidRPr="00FF419E" w:rsidRDefault="00FF419E" w:rsidP="00FF419E">
      <w:pPr>
        <w:rPr>
          <w:rFonts w:ascii="微软雅黑" w:eastAsia="微软雅黑" w:hAnsi="微软雅黑"/>
          <w:sz w:val="24"/>
          <w:szCs w:val="24"/>
        </w:rPr>
      </w:pPr>
    </w:p>
    <w:p w:rsidR="00FF419E" w:rsidRPr="00FF419E" w:rsidRDefault="00FF419E" w:rsidP="00FF419E">
      <w:pPr>
        <w:rPr>
          <w:rFonts w:ascii="微软雅黑" w:eastAsia="微软雅黑" w:hAnsi="微软雅黑"/>
          <w:b/>
          <w:sz w:val="24"/>
          <w:szCs w:val="24"/>
        </w:rPr>
      </w:pPr>
      <w:r w:rsidRPr="00FF419E">
        <w:rPr>
          <w:rFonts w:ascii="微软雅黑" w:eastAsia="微软雅黑" w:hAnsi="微软雅黑" w:hint="eastAsia"/>
          <w:b/>
          <w:sz w:val="24"/>
          <w:szCs w:val="24"/>
        </w:rPr>
        <w:t>5、打印设备：</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 xml:space="preserve">设备名称：EPSON </w:t>
      </w:r>
      <w:proofErr w:type="spellStart"/>
      <w:r w:rsidRPr="00FF419E">
        <w:rPr>
          <w:rFonts w:ascii="微软雅黑" w:eastAsia="微软雅黑" w:hAnsi="微软雅黑" w:cs="宋体" w:hint="eastAsia"/>
          <w:kern w:val="0"/>
          <w:sz w:val="24"/>
          <w:szCs w:val="24"/>
        </w:rPr>
        <w:t>SureColor</w:t>
      </w:r>
      <w:proofErr w:type="spellEnd"/>
      <w:r w:rsidRPr="00FF419E">
        <w:rPr>
          <w:rFonts w:ascii="微软雅黑" w:eastAsia="微软雅黑" w:hAnsi="微软雅黑" w:cs="宋体" w:hint="eastAsia"/>
          <w:kern w:val="0"/>
          <w:sz w:val="24"/>
          <w:szCs w:val="24"/>
        </w:rPr>
        <w:t xml:space="preserve"> P8080 日本原装大幅面艺术微喷机（最新机型） </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最高分辨率：</w:t>
      </w:r>
      <w:r w:rsidRPr="00FF419E">
        <w:rPr>
          <w:rFonts w:ascii="微软雅黑" w:eastAsia="微软雅黑" w:hAnsi="微软雅黑" w:cs="宋体"/>
          <w:kern w:val="0"/>
          <w:sz w:val="24"/>
          <w:szCs w:val="24"/>
        </w:rPr>
        <w:t>2880</w:t>
      </w:r>
      <w:r w:rsidRPr="00FF419E">
        <w:rPr>
          <w:rFonts w:ascii="微软雅黑" w:eastAsia="微软雅黑" w:hAnsi="微软雅黑" w:cs="宋体" w:hint="eastAsia"/>
          <w:kern w:val="0"/>
          <w:sz w:val="24"/>
          <w:szCs w:val="24"/>
        </w:rPr>
        <w:t>×</w:t>
      </w:r>
      <w:r w:rsidRPr="00FF419E">
        <w:rPr>
          <w:rFonts w:ascii="微软雅黑" w:eastAsia="微软雅黑" w:hAnsi="微软雅黑" w:cs="宋体"/>
          <w:kern w:val="0"/>
          <w:sz w:val="24"/>
          <w:szCs w:val="24"/>
        </w:rPr>
        <w:t>1440dpi</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墨头配置：高精微压电喷头、 3600个喷嘴/色</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最小墨滴尺寸：3.5ppl</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最大打印幅宽：</w:t>
      </w:r>
      <w:r w:rsidRPr="00FF419E">
        <w:rPr>
          <w:rFonts w:ascii="微软雅黑" w:eastAsia="微软雅黑" w:hAnsi="微软雅黑" w:cs="宋体"/>
          <w:kern w:val="0"/>
          <w:sz w:val="24"/>
          <w:szCs w:val="24"/>
        </w:rPr>
        <w:t>44"/1118mm</w:t>
      </w:r>
      <w:r w:rsidRPr="00FF419E">
        <w:rPr>
          <w:rFonts w:ascii="微软雅黑" w:eastAsia="微软雅黑" w:hAnsi="微软雅黑" w:cs="宋体" w:hint="eastAsia"/>
          <w:kern w:val="0"/>
          <w:sz w:val="24"/>
          <w:szCs w:val="24"/>
        </w:rPr>
        <w:t>（</w:t>
      </w:r>
      <w:r w:rsidRPr="00FF419E">
        <w:rPr>
          <w:rFonts w:ascii="微软雅黑" w:eastAsia="微软雅黑" w:hAnsi="微软雅黑" w:cs="宋体"/>
          <w:kern w:val="0"/>
          <w:sz w:val="24"/>
          <w:szCs w:val="24"/>
        </w:rPr>
        <w:t>B0+</w:t>
      </w:r>
      <w:r w:rsidRPr="00FF419E">
        <w:rPr>
          <w:rFonts w:ascii="微软雅黑" w:eastAsia="微软雅黑" w:hAnsi="微软雅黑" w:cs="宋体" w:hint="eastAsia"/>
          <w:kern w:val="0"/>
          <w:sz w:val="24"/>
          <w:szCs w:val="24"/>
        </w:rPr>
        <w:t>）</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打印技术：自动喷头校准技术，自动喷嘴检测技术，全新</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kern w:val="0"/>
          <w:sz w:val="24"/>
          <w:szCs w:val="24"/>
        </w:rPr>
        <w:lastRenderedPageBreak/>
        <w:t>LUT</w:t>
      </w:r>
      <w:r w:rsidRPr="00FF419E">
        <w:rPr>
          <w:rFonts w:ascii="微软雅黑" w:eastAsia="微软雅黑" w:hAnsi="微软雅黑" w:cs="宋体" w:hint="eastAsia"/>
          <w:kern w:val="0"/>
          <w:sz w:val="24"/>
          <w:szCs w:val="24"/>
        </w:rPr>
        <w:t>（色彩对照表）技术</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打印速度：每台每天可打印96</w:t>
      </w:r>
      <w:r w:rsidRPr="00FF419E">
        <w:rPr>
          <w:rFonts w:ascii="Batang" w:eastAsia="Batang" w:hAnsi="Batang" w:cs="Batang" w:hint="eastAsia"/>
          <w:kern w:val="0"/>
          <w:sz w:val="24"/>
          <w:szCs w:val="24"/>
        </w:rPr>
        <w:t>㎡</w:t>
      </w:r>
      <w:r w:rsidRPr="00FF419E">
        <w:rPr>
          <w:rFonts w:ascii="微软雅黑" w:eastAsia="微软雅黑" w:hAnsi="微软雅黑" w:cs="宋体" w:hint="eastAsia"/>
          <w:kern w:val="0"/>
          <w:sz w:val="24"/>
          <w:szCs w:val="24"/>
        </w:rPr>
        <w:t>，现拥有35台打印机</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即每天可打印3360</w:t>
      </w:r>
      <w:r w:rsidRPr="00FF419E">
        <w:rPr>
          <w:rFonts w:ascii="Batang" w:eastAsia="Batang" w:hAnsi="Batang" w:cs="Batang" w:hint="eastAsia"/>
          <w:kern w:val="0"/>
          <w:sz w:val="24"/>
          <w:szCs w:val="24"/>
        </w:rPr>
        <w:t>㎡</w:t>
      </w:r>
      <w:r w:rsidRPr="00FF419E">
        <w:rPr>
          <w:rFonts w:ascii="微软雅黑" w:eastAsia="微软雅黑" w:hAnsi="微软雅黑" w:cs="微软雅黑" w:hint="eastAsia"/>
          <w:kern w:val="0"/>
          <w:sz w:val="24"/>
          <w:szCs w:val="24"/>
        </w:rPr>
        <w:t>；每月可打印</w:t>
      </w:r>
      <w:r w:rsidRPr="00FF419E">
        <w:rPr>
          <w:rFonts w:ascii="微软雅黑" w:eastAsia="微软雅黑" w:hAnsi="微软雅黑" w:cs="宋体" w:hint="eastAsia"/>
          <w:kern w:val="0"/>
          <w:sz w:val="24"/>
          <w:szCs w:val="24"/>
        </w:rPr>
        <w:t>100800</w:t>
      </w:r>
      <w:r w:rsidRPr="00FF419E">
        <w:rPr>
          <w:rFonts w:ascii="Batang" w:eastAsia="Batang" w:hAnsi="Batang" w:cs="Batang" w:hint="eastAsia"/>
          <w:kern w:val="0"/>
          <w:sz w:val="24"/>
          <w:szCs w:val="24"/>
        </w:rPr>
        <w:t>㎡</w:t>
      </w:r>
      <w:r w:rsidRPr="00FF419E">
        <w:rPr>
          <w:rFonts w:ascii="微软雅黑" w:eastAsia="微软雅黑" w:hAnsi="微软雅黑" w:cs="微软雅黑" w:hint="eastAsia"/>
          <w:kern w:val="0"/>
          <w:sz w:val="24"/>
          <w:szCs w:val="24"/>
        </w:rPr>
        <w:t>；</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如按每张画尺寸为 37mmx37mm 计算，则为0.14</w:t>
      </w:r>
      <w:r w:rsidRPr="00FF419E">
        <w:rPr>
          <w:rFonts w:ascii="Batang" w:eastAsia="Batang" w:hAnsi="Batang" w:cs="Batang" w:hint="eastAsia"/>
          <w:kern w:val="0"/>
          <w:sz w:val="24"/>
          <w:szCs w:val="24"/>
        </w:rPr>
        <w:t>㎡</w:t>
      </w:r>
      <w:r w:rsidRPr="00FF419E">
        <w:rPr>
          <w:rFonts w:ascii="微软雅黑" w:eastAsia="微软雅黑" w:hAnsi="微软雅黑" w:cs="宋体" w:hint="eastAsia"/>
          <w:kern w:val="0"/>
          <w:sz w:val="24"/>
          <w:szCs w:val="24"/>
        </w:rPr>
        <w:t>/张</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那么每天约可打印24000张，每月约可打印720000张。</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注：产能可根据要求随时进行增加，如现有规模无法满足要求，</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cs="宋体" w:hint="eastAsia"/>
          <w:kern w:val="0"/>
          <w:sz w:val="24"/>
          <w:szCs w:val="24"/>
        </w:rPr>
        <w:t xml:space="preserve">我方可随时增加打印设备，以提高打印产量。      </w:t>
      </w:r>
      <w:r w:rsidRPr="00FF419E">
        <w:rPr>
          <w:rFonts w:ascii="微软雅黑" w:eastAsia="微软雅黑" w:hAnsi="微软雅黑" w:hint="eastAsia"/>
          <w:sz w:val="24"/>
          <w:szCs w:val="24"/>
        </w:rPr>
        <w:t xml:space="preserve">  </w:t>
      </w:r>
    </w:p>
    <w:p w:rsidR="00FF419E" w:rsidRPr="00FF419E" w:rsidRDefault="00FF419E" w:rsidP="00FF419E">
      <w:pPr>
        <w:rPr>
          <w:rFonts w:ascii="微软雅黑" w:eastAsia="微软雅黑" w:hAnsi="微软雅黑"/>
          <w:b/>
          <w:sz w:val="24"/>
          <w:szCs w:val="24"/>
        </w:rPr>
      </w:pP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b/>
          <w:sz w:val="24"/>
          <w:szCs w:val="24"/>
        </w:rPr>
        <w:t>6、打印耗材：</w:t>
      </w:r>
      <w:r w:rsidRPr="00FF419E">
        <w:rPr>
          <w:rFonts w:ascii="微软雅黑" w:eastAsia="微软雅黑" w:hAnsi="微软雅黑" w:hint="eastAsia"/>
          <w:sz w:val="24"/>
          <w:szCs w:val="24"/>
        </w:rPr>
        <w:t xml:space="preserve">： </w:t>
      </w:r>
    </w:p>
    <w:p w:rsidR="00FF419E" w:rsidRDefault="00FF419E" w:rsidP="00FF419E">
      <w:pPr>
        <w:rPr>
          <w:rFonts w:ascii="微软雅黑" w:eastAsia="微软雅黑" w:hAnsi="微软雅黑"/>
          <w:b/>
          <w:sz w:val="24"/>
          <w:szCs w:val="24"/>
        </w:rPr>
      </w:pPr>
      <w:r w:rsidRPr="00FF419E">
        <w:rPr>
          <w:rFonts w:ascii="微软雅黑" w:eastAsia="微软雅黑" w:hAnsi="微软雅黑" w:hint="eastAsia"/>
          <w:b/>
          <w:sz w:val="24"/>
          <w:szCs w:val="24"/>
        </w:rPr>
        <w:t>纸张：</w:t>
      </w:r>
    </w:p>
    <w:p w:rsidR="00FF419E" w:rsidRPr="00FF419E" w:rsidRDefault="00FF419E" w:rsidP="00FF419E">
      <w:pPr>
        <w:pStyle w:val="a6"/>
        <w:numPr>
          <w:ilvl w:val="0"/>
          <w:numId w:val="5"/>
        </w:numPr>
        <w:ind w:firstLineChars="0"/>
        <w:rPr>
          <w:rFonts w:ascii="微软雅黑" w:eastAsia="微软雅黑" w:hAnsi="微软雅黑"/>
          <w:sz w:val="24"/>
          <w:szCs w:val="24"/>
        </w:rPr>
      </w:pPr>
      <w:r w:rsidRPr="00FF419E">
        <w:rPr>
          <w:rFonts w:ascii="微软雅黑" w:eastAsia="微软雅黑" w:hAnsi="微软雅黑" w:hint="eastAsia"/>
          <w:sz w:val="24"/>
          <w:szCs w:val="24"/>
        </w:rPr>
        <w:t>德国鼓楼纯棉无酸艺术纸(305g)</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产地：德国原装进口</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纸基：无酸纯棉、无木质素</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涂层：无酸微涂</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颜色：自然白</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技术：圆网制作工艺、长网抄纸技术</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特性：细致的立体层次、</w:t>
      </w:r>
      <w:proofErr w:type="gramStart"/>
      <w:r w:rsidRPr="00FF419E">
        <w:rPr>
          <w:rFonts w:ascii="微软雅黑" w:eastAsia="微软雅黑" w:hAnsi="微软雅黑" w:cs="宋体" w:hint="eastAsia"/>
          <w:kern w:val="0"/>
          <w:sz w:val="24"/>
          <w:szCs w:val="24"/>
        </w:rPr>
        <w:t>广阔色域和</w:t>
      </w:r>
      <w:proofErr w:type="gramEnd"/>
      <w:r w:rsidRPr="00FF419E">
        <w:rPr>
          <w:rFonts w:ascii="微软雅黑" w:eastAsia="微软雅黑" w:hAnsi="微软雅黑" w:cs="宋体" w:hint="eastAsia"/>
          <w:kern w:val="0"/>
          <w:sz w:val="24"/>
          <w:szCs w:val="24"/>
        </w:rPr>
        <w:t>极高的成像分辨率</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酸性：弱酸性</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保存：恒久保存</w:t>
      </w:r>
    </w:p>
    <w:p w:rsid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标准：收藏级</w:t>
      </w:r>
    </w:p>
    <w:p w:rsidR="00FF419E" w:rsidRPr="00FF419E" w:rsidRDefault="00FF419E" w:rsidP="00FF419E">
      <w:pPr>
        <w:pStyle w:val="a6"/>
        <w:numPr>
          <w:ilvl w:val="0"/>
          <w:numId w:val="5"/>
        </w:numPr>
        <w:ind w:firstLineChars="0"/>
        <w:rPr>
          <w:rFonts w:ascii="微软雅黑" w:eastAsia="微软雅黑" w:hAnsi="微软雅黑" w:cs="宋体"/>
          <w:kern w:val="0"/>
          <w:sz w:val="24"/>
          <w:szCs w:val="24"/>
        </w:rPr>
      </w:pPr>
      <w:r w:rsidRPr="00FF419E">
        <w:rPr>
          <w:rFonts w:ascii="微软雅黑" w:eastAsia="微软雅黑" w:hAnsi="微软雅黑" w:hint="eastAsia"/>
          <w:sz w:val="24"/>
          <w:szCs w:val="24"/>
        </w:rPr>
        <w:t>哈内姆勒艺术纤维纸（200g）</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产地：德国原装进口</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lastRenderedPageBreak/>
        <w:t>纸基：无酸竹纤维</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涂层：无酸微涂</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颜色：亮白</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技术：柔韧性强</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特性：表层</w:t>
      </w:r>
      <w:proofErr w:type="gramStart"/>
      <w:r w:rsidRPr="00FF419E">
        <w:rPr>
          <w:rFonts w:ascii="微软雅黑" w:eastAsia="微软雅黑" w:hAnsi="微软雅黑" w:cs="宋体" w:hint="eastAsia"/>
          <w:kern w:val="0"/>
          <w:sz w:val="24"/>
          <w:szCs w:val="24"/>
        </w:rPr>
        <w:t>属耐刮</w:t>
      </w:r>
      <w:proofErr w:type="gramEnd"/>
      <w:r w:rsidRPr="00FF419E">
        <w:rPr>
          <w:rFonts w:ascii="微软雅黑" w:eastAsia="微软雅黑" w:hAnsi="微软雅黑" w:cs="宋体" w:hint="eastAsia"/>
          <w:kern w:val="0"/>
          <w:sz w:val="24"/>
          <w:szCs w:val="24"/>
        </w:rPr>
        <w:t>性，具有极强的三维表现效果</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酸性：弱酸性</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保存：恒久保存</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标准：入门级</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b/>
          <w:bCs/>
          <w:kern w:val="0"/>
          <w:sz w:val="24"/>
          <w:szCs w:val="24"/>
        </w:rPr>
        <w:t>墨盒</w:t>
      </w:r>
      <w:r w:rsidRPr="00FF419E">
        <w:rPr>
          <w:rFonts w:ascii="微软雅黑" w:eastAsia="微软雅黑" w:hAnsi="微软雅黑" w:hint="eastAsia"/>
          <w:sz w:val="24"/>
          <w:szCs w:val="24"/>
        </w:rPr>
        <w:t>：</w:t>
      </w:r>
      <w:r w:rsidRPr="00FF419E">
        <w:rPr>
          <w:rFonts w:ascii="微软雅黑" w:eastAsia="微软雅黑" w:hAnsi="微软雅黑" w:cs="宋体" w:hint="eastAsia"/>
          <w:kern w:val="0"/>
          <w:sz w:val="24"/>
          <w:szCs w:val="24"/>
        </w:rPr>
        <w:t>EPSON“活的色彩</w:t>
      </w:r>
      <w:r w:rsidRPr="00FF419E">
        <w:rPr>
          <w:rFonts w:ascii="微软雅黑" w:eastAsia="微软雅黑" w:hAnsi="微软雅黑" w:cs="宋体"/>
          <w:kern w:val="0"/>
          <w:sz w:val="24"/>
          <w:szCs w:val="24"/>
        </w:rPr>
        <w:t>HD</w:t>
      </w:r>
      <w:r w:rsidRPr="00FF419E">
        <w:rPr>
          <w:rFonts w:ascii="微软雅黑" w:eastAsia="微软雅黑" w:hAnsi="微软雅黑" w:cs="宋体" w:hint="eastAsia"/>
          <w:kern w:val="0"/>
          <w:sz w:val="24"/>
          <w:szCs w:val="24"/>
        </w:rPr>
        <w:t>”原装进口环保墨</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产地：日本EPSON原装进口</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配方：特殊配方的树脂封装颜料</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防伪：外盒带有原厂防伪标签，每只墨盒带有原厂加密芯片</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环保：国际环保标准</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特性：极高的防水和耐光性，更平滑的色阶过度、更宽</w:t>
      </w:r>
      <w:proofErr w:type="gramStart"/>
      <w:r w:rsidRPr="00FF419E">
        <w:rPr>
          <w:rFonts w:ascii="微软雅黑" w:eastAsia="微软雅黑" w:hAnsi="微软雅黑" w:cs="宋体" w:hint="eastAsia"/>
          <w:kern w:val="0"/>
          <w:sz w:val="24"/>
          <w:szCs w:val="24"/>
        </w:rPr>
        <w:t>的色域范围</w:t>
      </w:r>
      <w:proofErr w:type="gramEnd"/>
      <w:r w:rsidRPr="00FF419E">
        <w:rPr>
          <w:rFonts w:ascii="微软雅黑" w:eastAsia="微软雅黑" w:hAnsi="微软雅黑" w:cs="宋体" w:hint="eastAsia"/>
          <w:kern w:val="0"/>
          <w:sz w:val="24"/>
          <w:szCs w:val="24"/>
        </w:rPr>
        <w:t>，</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 xml:space="preserve">更精准的色彩还原和色彩呈现 </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t>保存：100年</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hint="eastAsia"/>
          <w:sz w:val="24"/>
          <w:szCs w:val="24"/>
        </w:rPr>
        <w:t xml:space="preserve"> </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b/>
          <w:sz w:val="24"/>
          <w:szCs w:val="24"/>
        </w:rPr>
        <w:t>7、数据存储系统：</w:t>
      </w:r>
      <w:r w:rsidRPr="00FF419E">
        <w:rPr>
          <w:rFonts w:ascii="微软雅黑" w:eastAsia="微软雅黑" w:hAnsi="微软雅黑" w:hint="eastAsia"/>
          <w:sz w:val="24"/>
          <w:szCs w:val="24"/>
        </w:rPr>
        <w:t xml:space="preserve"> </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sz w:val="24"/>
          <w:szCs w:val="24"/>
        </w:rPr>
        <w:t xml:space="preserve">扫描数据均保存在采用军用级正版加密软件进行加密的服务器，最大限度地保证了作家的数据不流失。  </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sz w:val="24"/>
          <w:szCs w:val="24"/>
        </w:rPr>
        <w:t xml:space="preserve">         </w:t>
      </w:r>
    </w:p>
    <w:p w:rsidR="00FF419E" w:rsidRPr="00FF419E" w:rsidRDefault="00FF419E" w:rsidP="00FF419E">
      <w:pPr>
        <w:rPr>
          <w:rFonts w:ascii="微软雅黑" w:eastAsia="微软雅黑" w:hAnsi="微软雅黑"/>
          <w:b/>
          <w:sz w:val="24"/>
          <w:szCs w:val="24"/>
        </w:rPr>
      </w:pPr>
      <w:r w:rsidRPr="00FF419E">
        <w:rPr>
          <w:rFonts w:ascii="微软雅黑" w:eastAsia="微软雅黑" w:hAnsi="微软雅黑" w:hint="eastAsia"/>
          <w:b/>
          <w:sz w:val="24"/>
          <w:szCs w:val="24"/>
        </w:rPr>
        <w:t>8、光源配备：</w:t>
      </w:r>
    </w:p>
    <w:p w:rsidR="00FF419E" w:rsidRPr="00FF419E" w:rsidRDefault="00FF419E" w:rsidP="00FF419E">
      <w:pPr>
        <w:rPr>
          <w:rFonts w:ascii="微软雅黑" w:eastAsia="微软雅黑" w:hAnsi="微软雅黑" w:cs="宋体"/>
          <w:kern w:val="0"/>
          <w:sz w:val="24"/>
          <w:szCs w:val="24"/>
        </w:rPr>
      </w:pPr>
      <w:r w:rsidRPr="00FF419E">
        <w:rPr>
          <w:rFonts w:ascii="微软雅黑" w:eastAsia="微软雅黑" w:hAnsi="微软雅黑" w:cs="宋体" w:hint="eastAsia"/>
          <w:kern w:val="0"/>
          <w:sz w:val="24"/>
          <w:szCs w:val="24"/>
        </w:rPr>
        <w:lastRenderedPageBreak/>
        <w:t>标准光源观察灯具选用</w:t>
      </w:r>
      <w:r w:rsidRPr="00FF419E">
        <w:rPr>
          <w:rFonts w:ascii="微软雅黑" w:eastAsia="微软雅黑" w:hAnsi="微软雅黑" w:cs="宋体"/>
          <w:kern w:val="0"/>
          <w:sz w:val="24"/>
          <w:szCs w:val="24"/>
        </w:rPr>
        <w:t>40KC</w:t>
      </w:r>
      <w:r w:rsidRPr="00FF419E">
        <w:rPr>
          <w:rFonts w:ascii="微软雅黑" w:eastAsia="微软雅黑" w:hAnsi="微软雅黑" w:cs="宋体" w:hint="eastAsia"/>
          <w:kern w:val="0"/>
          <w:sz w:val="24"/>
          <w:szCs w:val="24"/>
        </w:rPr>
        <w:t>高频电子整流器和世界一流的全色谱荧光灯管，经科学地围光系统设计，精心制作而成，</w:t>
      </w:r>
      <w:r w:rsidRPr="00FF419E">
        <w:rPr>
          <w:rFonts w:ascii="微软雅黑" w:eastAsia="微软雅黑" w:hAnsi="微软雅黑" w:cs="宋体"/>
          <w:kern w:val="0"/>
          <w:sz w:val="24"/>
          <w:szCs w:val="24"/>
        </w:rPr>
        <w:t xml:space="preserve"> </w:t>
      </w:r>
      <w:r w:rsidRPr="00FF419E">
        <w:rPr>
          <w:rFonts w:ascii="微软雅黑" w:eastAsia="微软雅黑" w:hAnsi="微软雅黑" w:cs="宋体" w:hint="eastAsia"/>
          <w:kern w:val="0"/>
          <w:sz w:val="24"/>
          <w:szCs w:val="24"/>
        </w:rPr>
        <w:t>该产品的使用性能达到了世界同类产品的先进水平。该产品能方便地吊挂在天花板上或安装在操作工作台的上方。数支荧光灯管发出的光通过科学设计的围光系统斜射地照</w:t>
      </w:r>
      <w:proofErr w:type="gramStart"/>
      <w:r w:rsidRPr="00FF419E">
        <w:rPr>
          <w:rFonts w:ascii="微软雅黑" w:eastAsia="微软雅黑" w:hAnsi="微软雅黑" w:cs="宋体" w:hint="eastAsia"/>
          <w:kern w:val="0"/>
          <w:sz w:val="24"/>
          <w:szCs w:val="24"/>
        </w:rPr>
        <w:t>向观察</w:t>
      </w:r>
      <w:proofErr w:type="gramEnd"/>
      <w:r w:rsidRPr="00FF419E">
        <w:rPr>
          <w:rFonts w:ascii="微软雅黑" w:eastAsia="微软雅黑" w:hAnsi="微软雅黑" w:cs="宋体" w:hint="eastAsia"/>
          <w:kern w:val="0"/>
          <w:sz w:val="24"/>
          <w:szCs w:val="24"/>
        </w:rPr>
        <w:t>台的平面和竖立面，使这两个工作面上的光亮度基本相同。</w:t>
      </w:r>
    </w:p>
    <w:p w:rsidR="00FF419E" w:rsidRPr="00FF419E" w:rsidRDefault="00FF419E" w:rsidP="00FF419E">
      <w:pPr>
        <w:rPr>
          <w:rFonts w:ascii="微软雅黑" w:eastAsia="微软雅黑" w:hAnsi="微软雅黑"/>
          <w:b/>
          <w:sz w:val="24"/>
          <w:szCs w:val="24"/>
        </w:rPr>
      </w:pPr>
    </w:p>
    <w:p w:rsidR="00FF419E" w:rsidRPr="00FF419E" w:rsidRDefault="00FF419E" w:rsidP="00FF419E">
      <w:pPr>
        <w:rPr>
          <w:rFonts w:ascii="微软雅黑" w:eastAsia="微软雅黑" w:hAnsi="微软雅黑"/>
          <w:b/>
          <w:sz w:val="24"/>
          <w:szCs w:val="24"/>
        </w:rPr>
      </w:pPr>
      <w:r w:rsidRPr="00FF419E">
        <w:rPr>
          <w:rFonts w:ascii="微软雅黑" w:eastAsia="微软雅黑" w:hAnsi="微软雅黑" w:hint="eastAsia"/>
          <w:b/>
          <w:sz w:val="24"/>
          <w:szCs w:val="24"/>
        </w:rPr>
        <w:t xml:space="preserve">三、制作工艺及标准 </w:t>
      </w:r>
    </w:p>
    <w:p w:rsidR="00FF419E" w:rsidRPr="00FF419E" w:rsidRDefault="00FF419E" w:rsidP="00FF419E">
      <w:pPr>
        <w:rPr>
          <w:rFonts w:ascii="微软雅黑" w:eastAsia="微软雅黑" w:hAnsi="微软雅黑"/>
          <w:b/>
          <w:sz w:val="24"/>
          <w:szCs w:val="24"/>
        </w:rPr>
      </w:pPr>
      <w:r w:rsidRPr="00FF419E">
        <w:rPr>
          <w:rFonts w:ascii="微软雅黑" w:eastAsia="微软雅黑" w:hAnsi="微软雅黑" w:hint="eastAsia"/>
          <w:b/>
          <w:sz w:val="24"/>
          <w:szCs w:val="24"/>
        </w:rPr>
        <w:t>1、校准色彩</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sz w:val="24"/>
          <w:szCs w:val="24"/>
        </w:rPr>
        <w:t>使用</w:t>
      </w:r>
      <w:proofErr w:type="spellStart"/>
      <w:r w:rsidRPr="00FF419E">
        <w:rPr>
          <w:rFonts w:ascii="微软雅黑" w:eastAsia="微软雅黑" w:hAnsi="微软雅黑" w:hint="eastAsia"/>
          <w:sz w:val="24"/>
          <w:szCs w:val="24"/>
        </w:rPr>
        <w:t>eyeone</w:t>
      </w:r>
      <w:proofErr w:type="spellEnd"/>
      <w:r w:rsidRPr="00FF419E">
        <w:rPr>
          <w:rFonts w:ascii="微软雅黑" w:eastAsia="微软雅黑" w:hAnsi="微软雅黑" w:hint="eastAsia"/>
          <w:sz w:val="24"/>
          <w:szCs w:val="24"/>
        </w:rPr>
        <w:t>校</w:t>
      </w:r>
      <w:proofErr w:type="gramStart"/>
      <w:r w:rsidRPr="00FF419E">
        <w:rPr>
          <w:rFonts w:ascii="微软雅黑" w:eastAsia="微软雅黑" w:hAnsi="微软雅黑" w:hint="eastAsia"/>
          <w:sz w:val="24"/>
          <w:szCs w:val="24"/>
        </w:rPr>
        <w:t>色设备</w:t>
      </w:r>
      <w:proofErr w:type="gramEnd"/>
      <w:r w:rsidRPr="00FF419E">
        <w:rPr>
          <w:rFonts w:ascii="微软雅黑" w:eastAsia="微软雅黑" w:hAnsi="微软雅黑" w:hint="eastAsia"/>
          <w:sz w:val="24"/>
          <w:szCs w:val="24"/>
        </w:rPr>
        <w:t>根据</w:t>
      </w:r>
      <w:proofErr w:type="gramStart"/>
      <w:r w:rsidRPr="00FF419E">
        <w:rPr>
          <w:rFonts w:ascii="微软雅黑" w:eastAsia="微软雅黑" w:hAnsi="微软雅黑" w:hint="eastAsia"/>
          <w:sz w:val="24"/>
          <w:szCs w:val="24"/>
        </w:rPr>
        <w:t>国际色值校准</w:t>
      </w:r>
      <w:proofErr w:type="gramEnd"/>
      <w:r w:rsidRPr="00FF419E">
        <w:rPr>
          <w:rFonts w:ascii="微软雅黑" w:eastAsia="微软雅黑" w:hAnsi="微软雅黑" w:hint="eastAsia"/>
          <w:sz w:val="24"/>
          <w:szCs w:val="24"/>
        </w:rPr>
        <w:t>扫描仪、显示器以及为打印机墨水、介质做出准确的ICC色彩曲线，以保证扫描</w:t>
      </w:r>
      <w:r w:rsidRPr="00FF419E">
        <w:rPr>
          <w:rFonts w:ascii="微软雅黑" w:eastAsia="微软雅黑" w:hAnsi="微软雅黑"/>
          <w:sz w:val="24"/>
          <w:szCs w:val="24"/>
        </w:rPr>
        <w:sym w:font="Wingdings" w:char="F0E0"/>
      </w:r>
      <w:r w:rsidRPr="00FF419E">
        <w:rPr>
          <w:rFonts w:ascii="微软雅黑" w:eastAsia="微软雅黑" w:hAnsi="微软雅黑" w:hint="eastAsia"/>
          <w:sz w:val="24"/>
          <w:szCs w:val="24"/>
        </w:rPr>
        <w:t>显示</w:t>
      </w:r>
      <w:r w:rsidRPr="00FF419E">
        <w:rPr>
          <w:rFonts w:ascii="微软雅黑" w:eastAsia="微软雅黑" w:hAnsi="微软雅黑"/>
          <w:sz w:val="24"/>
          <w:szCs w:val="24"/>
        </w:rPr>
        <w:sym w:font="Wingdings" w:char="F0E0"/>
      </w:r>
      <w:r w:rsidRPr="00FF419E">
        <w:rPr>
          <w:rFonts w:ascii="微软雅黑" w:eastAsia="微软雅黑" w:hAnsi="微软雅黑" w:hint="eastAsia"/>
          <w:sz w:val="24"/>
          <w:szCs w:val="24"/>
        </w:rPr>
        <w:t>打印色彩管理一体化，以最快最准确的方式对作品色彩还原最大化。</w:t>
      </w:r>
    </w:p>
    <w:p w:rsidR="00FF419E" w:rsidRPr="00FF419E" w:rsidRDefault="00FF419E" w:rsidP="00FF419E">
      <w:pPr>
        <w:rPr>
          <w:rFonts w:ascii="微软雅黑" w:eastAsia="微软雅黑" w:hAnsi="微软雅黑"/>
          <w:sz w:val="24"/>
          <w:szCs w:val="24"/>
        </w:rPr>
      </w:pPr>
    </w:p>
    <w:p w:rsidR="00FF419E" w:rsidRPr="00FF419E" w:rsidRDefault="00FF419E" w:rsidP="00FF419E">
      <w:pPr>
        <w:rPr>
          <w:rFonts w:ascii="微软雅黑" w:eastAsia="微软雅黑" w:hAnsi="微软雅黑"/>
          <w:b/>
          <w:sz w:val="24"/>
          <w:szCs w:val="24"/>
        </w:rPr>
      </w:pPr>
      <w:r w:rsidRPr="00FF419E">
        <w:rPr>
          <w:rFonts w:ascii="微软雅黑" w:eastAsia="微软雅黑" w:hAnsi="微软雅黑" w:hint="eastAsia"/>
          <w:b/>
          <w:sz w:val="24"/>
          <w:szCs w:val="24"/>
        </w:rPr>
        <w:t>2、高清扫描</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sz w:val="24"/>
          <w:szCs w:val="24"/>
        </w:rPr>
        <w:t>扫描前需根据环境要求将室内环境布置为暗室，不受外界光线影响。配备灯光需依靠专业测光设备进行测光，来调整根据不同作品要求所需要的均匀光线。操作人员还需严格按照不同作品类型设定1:1复制所需求的标准扫描分辨率，从而确保高清扫描文件的清晰度及立体感。</w:t>
      </w:r>
    </w:p>
    <w:p w:rsidR="00FF419E" w:rsidRPr="00FF419E" w:rsidRDefault="00FF419E" w:rsidP="00FF419E">
      <w:pPr>
        <w:rPr>
          <w:rFonts w:ascii="微软雅黑" w:eastAsia="微软雅黑" w:hAnsi="微软雅黑"/>
          <w:sz w:val="24"/>
          <w:szCs w:val="24"/>
        </w:rPr>
      </w:pPr>
    </w:p>
    <w:p w:rsidR="00FF419E" w:rsidRPr="00FF419E" w:rsidRDefault="00FF419E" w:rsidP="00FF419E">
      <w:pPr>
        <w:rPr>
          <w:rFonts w:ascii="微软雅黑" w:eastAsia="微软雅黑" w:hAnsi="微软雅黑"/>
          <w:b/>
          <w:sz w:val="24"/>
          <w:szCs w:val="24"/>
        </w:rPr>
      </w:pPr>
      <w:r w:rsidRPr="00FF419E">
        <w:rPr>
          <w:rFonts w:ascii="微软雅黑" w:eastAsia="微软雅黑" w:hAnsi="微软雅黑" w:hint="eastAsia"/>
          <w:b/>
          <w:sz w:val="24"/>
          <w:szCs w:val="24"/>
        </w:rPr>
        <w:t xml:space="preserve">3、色彩调整 </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sz w:val="24"/>
          <w:szCs w:val="24"/>
        </w:rPr>
        <w:t>参照原作品，在特定的恒定标准光源环境下进行色彩评估，</w:t>
      </w:r>
      <w:proofErr w:type="gramStart"/>
      <w:r w:rsidRPr="00FF419E">
        <w:rPr>
          <w:rFonts w:ascii="微软雅黑" w:eastAsia="微软雅黑" w:hAnsi="微软雅黑" w:hint="eastAsia"/>
          <w:sz w:val="24"/>
          <w:szCs w:val="24"/>
        </w:rPr>
        <w:t>依据已校过</w:t>
      </w:r>
      <w:proofErr w:type="gramEnd"/>
      <w:r w:rsidRPr="00FF419E">
        <w:rPr>
          <w:rFonts w:ascii="微软雅黑" w:eastAsia="微软雅黑" w:hAnsi="微软雅黑" w:hint="eastAsia"/>
          <w:sz w:val="24"/>
          <w:szCs w:val="24"/>
        </w:rPr>
        <w:t>色的显示器及打印机N次</w:t>
      </w:r>
      <w:proofErr w:type="gramStart"/>
      <w:r w:rsidRPr="00FF419E">
        <w:rPr>
          <w:rFonts w:ascii="微软雅黑" w:eastAsia="微软雅黑" w:hAnsi="微软雅黑" w:hint="eastAsia"/>
          <w:sz w:val="24"/>
          <w:szCs w:val="24"/>
        </w:rPr>
        <w:t>打样追样进行</w:t>
      </w:r>
      <w:proofErr w:type="gramEnd"/>
      <w:r w:rsidRPr="00FF419E">
        <w:rPr>
          <w:rFonts w:ascii="微软雅黑" w:eastAsia="微软雅黑" w:hAnsi="微软雅黑" w:hint="eastAsia"/>
          <w:sz w:val="24"/>
          <w:szCs w:val="24"/>
        </w:rPr>
        <w:t xml:space="preserve">比对，确保不丢失任何细节及层次过度感，有效的将复制品的色彩值还原到原作品的95%-98%。 </w:t>
      </w:r>
    </w:p>
    <w:p w:rsidR="00FF419E" w:rsidRPr="00FF419E" w:rsidRDefault="00FF419E" w:rsidP="00FF419E">
      <w:pPr>
        <w:rPr>
          <w:rFonts w:ascii="微软雅黑" w:eastAsia="微软雅黑" w:hAnsi="微软雅黑"/>
          <w:sz w:val="24"/>
          <w:szCs w:val="24"/>
        </w:rPr>
      </w:pPr>
    </w:p>
    <w:p w:rsidR="00FF419E" w:rsidRPr="00FF419E" w:rsidRDefault="00FF419E" w:rsidP="00FF419E">
      <w:pPr>
        <w:rPr>
          <w:rFonts w:ascii="微软雅黑" w:eastAsia="微软雅黑" w:hAnsi="微软雅黑"/>
          <w:b/>
          <w:sz w:val="24"/>
          <w:szCs w:val="24"/>
        </w:rPr>
      </w:pPr>
      <w:r w:rsidRPr="00FF419E">
        <w:rPr>
          <w:rFonts w:ascii="微软雅黑" w:eastAsia="微软雅黑" w:hAnsi="微软雅黑" w:hint="eastAsia"/>
          <w:b/>
          <w:sz w:val="24"/>
          <w:szCs w:val="24"/>
        </w:rPr>
        <w:t>4、排版设计</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sz w:val="24"/>
          <w:szCs w:val="24"/>
        </w:rPr>
        <w:t>每张作品严格按照甲方要求为上下左右四个边留有特定边距，手</w:t>
      </w:r>
      <w:proofErr w:type="gramStart"/>
      <w:r w:rsidRPr="00FF419E">
        <w:rPr>
          <w:rFonts w:ascii="微软雅黑" w:eastAsia="微软雅黑" w:hAnsi="微软雅黑" w:hint="eastAsia"/>
          <w:sz w:val="24"/>
          <w:szCs w:val="24"/>
        </w:rPr>
        <w:t>签所在</w:t>
      </w:r>
      <w:proofErr w:type="gramEnd"/>
      <w:r w:rsidRPr="00FF419E">
        <w:rPr>
          <w:rFonts w:ascii="微软雅黑" w:eastAsia="微软雅黑" w:hAnsi="微软雅黑" w:hint="eastAsia"/>
          <w:sz w:val="24"/>
          <w:szCs w:val="24"/>
        </w:rPr>
        <w:t>边留边距 20mm，电子签名的作品四边均留有20mm的边距。</w:t>
      </w:r>
    </w:p>
    <w:p w:rsidR="00FF419E" w:rsidRPr="00FF419E" w:rsidRDefault="00FF419E" w:rsidP="00FF419E">
      <w:pPr>
        <w:rPr>
          <w:rFonts w:ascii="微软雅黑" w:eastAsia="微软雅黑" w:hAnsi="微软雅黑"/>
          <w:b/>
          <w:sz w:val="24"/>
          <w:szCs w:val="24"/>
        </w:rPr>
      </w:pPr>
    </w:p>
    <w:p w:rsidR="00FF419E" w:rsidRPr="00FF419E" w:rsidRDefault="00FF419E" w:rsidP="00FF419E">
      <w:pPr>
        <w:rPr>
          <w:rFonts w:ascii="微软雅黑" w:eastAsia="微软雅黑" w:hAnsi="微软雅黑"/>
          <w:b/>
          <w:sz w:val="24"/>
          <w:szCs w:val="24"/>
        </w:rPr>
      </w:pPr>
      <w:r w:rsidRPr="00FF419E">
        <w:rPr>
          <w:rFonts w:ascii="微软雅黑" w:eastAsia="微软雅黑" w:hAnsi="微软雅黑" w:hint="eastAsia"/>
          <w:b/>
          <w:sz w:val="24"/>
          <w:szCs w:val="24"/>
        </w:rPr>
        <w:t xml:space="preserve">5、防伪标准 </w:t>
      </w:r>
    </w:p>
    <w:p w:rsidR="00FF419E" w:rsidRPr="00FF419E" w:rsidRDefault="00FF419E" w:rsidP="00FF419E">
      <w:pPr>
        <w:rPr>
          <w:rFonts w:ascii="微软雅黑" w:eastAsia="微软雅黑" w:hAnsi="微软雅黑"/>
          <w:sz w:val="24"/>
          <w:szCs w:val="24"/>
        </w:rPr>
      </w:pPr>
      <w:r w:rsidRPr="00FF419E">
        <w:rPr>
          <w:rFonts w:ascii="微软雅黑" w:eastAsia="微软雅黑" w:hAnsi="微软雅黑" w:hint="eastAsia"/>
          <w:sz w:val="24"/>
          <w:szCs w:val="24"/>
        </w:rPr>
        <w:t>防伪标签贴在作品背面的右下角边距留白内有画心内容处，距离画心右边 3mm，距离画心底部 3mm，防伪</w:t>
      </w:r>
      <w:proofErr w:type="gramStart"/>
      <w:r w:rsidRPr="00FF419E">
        <w:rPr>
          <w:rFonts w:ascii="微软雅黑" w:eastAsia="微软雅黑" w:hAnsi="微软雅黑" w:hint="eastAsia"/>
          <w:sz w:val="24"/>
          <w:szCs w:val="24"/>
        </w:rPr>
        <w:t>贴不可</w:t>
      </w:r>
      <w:proofErr w:type="gramEnd"/>
      <w:r w:rsidRPr="00FF419E">
        <w:rPr>
          <w:rFonts w:ascii="微软雅黑" w:eastAsia="微软雅黑" w:hAnsi="微软雅黑" w:hint="eastAsia"/>
          <w:sz w:val="24"/>
          <w:szCs w:val="24"/>
        </w:rPr>
        <w:t>脏污、断裂，如发生则视为废签，作废</w:t>
      </w:r>
      <w:proofErr w:type="gramStart"/>
      <w:r w:rsidRPr="00FF419E">
        <w:rPr>
          <w:rFonts w:ascii="微软雅黑" w:eastAsia="微软雅黑" w:hAnsi="微软雅黑" w:hint="eastAsia"/>
          <w:sz w:val="24"/>
          <w:szCs w:val="24"/>
        </w:rPr>
        <w:t>废签需</w:t>
      </w:r>
      <w:proofErr w:type="gramEnd"/>
      <w:r w:rsidRPr="00FF419E">
        <w:rPr>
          <w:rFonts w:ascii="微软雅黑" w:eastAsia="微软雅黑" w:hAnsi="微软雅黑" w:hint="eastAsia"/>
          <w:sz w:val="24"/>
          <w:szCs w:val="24"/>
        </w:rPr>
        <w:t>做好登记，交由甲方。</w:t>
      </w:r>
    </w:p>
    <w:p w:rsidR="00FF419E" w:rsidRPr="00FF419E" w:rsidRDefault="00FF419E" w:rsidP="00FF419E">
      <w:pPr>
        <w:rPr>
          <w:rFonts w:ascii="微软雅黑" w:eastAsia="微软雅黑" w:hAnsi="微软雅黑"/>
          <w:sz w:val="24"/>
          <w:szCs w:val="24"/>
        </w:rPr>
      </w:pPr>
    </w:p>
    <w:p w:rsidR="00FF419E" w:rsidRPr="00FF419E" w:rsidRDefault="00FF419E" w:rsidP="00FF419E">
      <w:pPr>
        <w:rPr>
          <w:rFonts w:ascii="微软雅黑" w:eastAsia="微软雅黑" w:hAnsi="微软雅黑"/>
          <w:sz w:val="24"/>
          <w:szCs w:val="24"/>
        </w:rPr>
      </w:pPr>
    </w:p>
    <w:sectPr w:rsidR="00FF419E" w:rsidRPr="00FF41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1AE" w:rsidRDefault="007B01AE" w:rsidP="00CA6CC5">
      <w:r>
        <w:separator/>
      </w:r>
    </w:p>
  </w:endnote>
  <w:endnote w:type="continuationSeparator" w:id="0">
    <w:p w:rsidR="007B01AE" w:rsidRDefault="007B01AE" w:rsidP="00CA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1AE" w:rsidRDefault="007B01AE" w:rsidP="00CA6CC5">
      <w:r>
        <w:separator/>
      </w:r>
    </w:p>
  </w:footnote>
  <w:footnote w:type="continuationSeparator" w:id="0">
    <w:p w:rsidR="007B01AE" w:rsidRDefault="007B01AE" w:rsidP="00CA6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4E29"/>
    <w:multiLevelType w:val="hybridMultilevel"/>
    <w:tmpl w:val="603684D8"/>
    <w:lvl w:ilvl="0" w:tplc="04090013">
      <w:start w:val="1"/>
      <w:numFmt w:val="chineseCountingThousand"/>
      <w:lvlText w:val="%1、"/>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56037FB7"/>
    <w:multiLevelType w:val="hybridMultilevel"/>
    <w:tmpl w:val="35685C0C"/>
    <w:lvl w:ilvl="0" w:tplc="B5946E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0916C6"/>
    <w:multiLevelType w:val="hybridMultilevel"/>
    <w:tmpl w:val="A1CC7D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5D4B42"/>
    <w:multiLevelType w:val="hybridMultilevel"/>
    <w:tmpl w:val="D51886F4"/>
    <w:lvl w:ilvl="0" w:tplc="04090013">
      <w:start w:val="1"/>
      <w:numFmt w:val="chineseCountingThousand"/>
      <w:lvlText w:val="%1、"/>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7A0D0B45"/>
    <w:multiLevelType w:val="hybridMultilevel"/>
    <w:tmpl w:val="0F688316"/>
    <w:lvl w:ilvl="0" w:tplc="04090013">
      <w:start w:val="1"/>
      <w:numFmt w:val="chineseCountingThousand"/>
      <w:lvlText w:val="%1、"/>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56"/>
    <w:rsid w:val="000B6FE5"/>
    <w:rsid w:val="000D6524"/>
    <w:rsid w:val="000F7C03"/>
    <w:rsid w:val="002036B1"/>
    <w:rsid w:val="00350F2F"/>
    <w:rsid w:val="003810FF"/>
    <w:rsid w:val="00426DED"/>
    <w:rsid w:val="00476E56"/>
    <w:rsid w:val="004F4D80"/>
    <w:rsid w:val="004F6E83"/>
    <w:rsid w:val="00613DC3"/>
    <w:rsid w:val="006F1356"/>
    <w:rsid w:val="007337E1"/>
    <w:rsid w:val="007B01AE"/>
    <w:rsid w:val="008470B9"/>
    <w:rsid w:val="008D5B5C"/>
    <w:rsid w:val="009137C2"/>
    <w:rsid w:val="009919F3"/>
    <w:rsid w:val="00A40E67"/>
    <w:rsid w:val="00BF5416"/>
    <w:rsid w:val="00C95F86"/>
    <w:rsid w:val="00CA6CC5"/>
    <w:rsid w:val="00D3529B"/>
    <w:rsid w:val="00D800EC"/>
    <w:rsid w:val="00ED19A6"/>
    <w:rsid w:val="00FF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C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CC5"/>
    <w:rPr>
      <w:sz w:val="18"/>
      <w:szCs w:val="18"/>
    </w:rPr>
  </w:style>
  <w:style w:type="paragraph" w:styleId="a4">
    <w:name w:val="footer"/>
    <w:basedOn w:val="a"/>
    <w:link w:val="Char0"/>
    <w:uiPriority w:val="99"/>
    <w:unhideWhenUsed/>
    <w:rsid w:val="00CA6CC5"/>
    <w:pPr>
      <w:tabs>
        <w:tab w:val="center" w:pos="4153"/>
        <w:tab w:val="right" w:pos="8306"/>
      </w:tabs>
      <w:snapToGrid w:val="0"/>
      <w:jc w:val="left"/>
    </w:pPr>
    <w:rPr>
      <w:sz w:val="18"/>
      <w:szCs w:val="18"/>
    </w:rPr>
  </w:style>
  <w:style w:type="character" w:customStyle="1" w:styleId="Char0">
    <w:name w:val="页脚 Char"/>
    <w:basedOn w:val="a0"/>
    <w:link w:val="a4"/>
    <w:uiPriority w:val="99"/>
    <w:rsid w:val="00CA6CC5"/>
    <w:rPr>
      <w:sz w:val="18"/>
      <w:szCs w:val="18"/>
    </w:rPr>
  </w:style>
  <w:style w:type="paragraph" w:styleId="a5">
    <w:name w:val="Balloon Text"/>
    <w:basedOn w:val="a"/>
    <w:link w:val="Char1"/>
    <w:uiPriority w:val="99"/>
    <w:semiHidden/>
    <w:unhideWhenUsed/>
    <w:rsid w:val="00CA6CC5"/>
    <w:rPr>
      <w:sz w:val="18"/>
      <w:szCs w:val="18"/>
    </w:rPr>
  </w:style>
  <w:style w:type="character" w:customStyle="1" w:styleId="Char1">
    <w:name w:val="批注框文本 Char"/>
    <w:basedOn w:val="a0"/>
    <w:link w:val="a5"/>
    <w:uiPriority w:val="99"/>
    <w:semiHidden/>
    <w:rsid w:val="00CA6CC5"/>
    <w:rPr>
      <w:sz w:val="18"/>
      <w:szCs w:val="18"/>
    </w:rPr>
  </w:style>
  <w:style w:type="paragraph" w:styleId="a6">
    <w:name w:val="List Paragraph"/>
    <w:basedOn w:val="a"/>
    <w:uiPriority w:val="34"/>
    <w:qFormat/>
    <w:rsid w:val="00426DED"/>
    <w:pPr>
      <w:ind w:firstLineChars="200" w:firstLine="420"/>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C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CC5"/>
    <w:rPr>
      <w:sz w:val="18"/>
      <w:szCs w:val="18"/>
    </w:rPr>
  </w:style>
  <w:style w:type="paragraph" w:styleId="a4">
    <w:name w:val="footer"/>
    <w:basedOn w:val="a"/>
    <w:link w:val="Char0"/>
    <w:uiPriority w:val="99"/>
    <w:unhideWhenUsed/>
    <w:rsid w:val="00CA6CC5"/>
    <w:pPr>
      <w:tabs>
        <w:tab w:val="center" w:pos="4153"/>
        <w:tab w:val="right" w:pos="8306"/>
      </w:tabs>
      <w:snapToGrid w:val="0"/>
      <w:jc w:val="left"/>
    </w:pPr>
    <w:rPr>
      <w:sz w:val="18"/>
      <w:szCs w:val="18"/>
    </w:rPr>
  </w:style>
  <w:style w:type="character" w:customStyle="1" w:styleId="Char0">
    <w:name w:val="页脚 Char"/>
    <w:basedOn w:val="a0"/>
    <w:link w:val="a4"/>
    <w:uiPriority w:val="99"/>
    <w:rsid w:val="00CA6CC5"/>
    <w:rPr>
      <w:sz w:val="18"/>
      <w:szCs w:val="18"/>
    </w:rPr>
  </w:style>
  <w:style w:type="paragraph" w:styleId="a5">
    <w:name w:val="Balloon Text"/>
    <w:basedOn w:val="a"/>
    <w:link w:val="Char1"/>
    <w:uiPriority w:val="99"/>
    <w:semiHidden/>
    <w:unhideWhenUsed/>
    <w:rsid w:val="00CA6CC5"/>
    <w:rPr>
      <w:sz w:val="18"/>
      <w:szCs w:val="18"/>
    </w:rPr>
  </w:style>
  <w:style w:type="character" w:customStyle="1" w:styleId="Char1">
    <w:name w:val="批注框文本 Char"/>
    <w:basedOn w:val="a0"/>
    <w:link w:val="a5"/>
    <w:uiPriority w:val="99"/>
    <w:semiHidden/>
    <w:rsid w:val="00CA6CC5"/>
    <w:rPr>
      <w:sz w:val="18"/>
      <w:szCs w:val="18"/>
    </w:rPr>
  </w:style>
  <w:style w:type="paragraph" w:styleId="a6">
    <w:name w:val="List Paragraph"/>
    <w:basedOn w:val="a"/>
    <w:uiPriority w:val="34"/>
    <w:qFormat/>
    <w:rsid w:val="00426DED"/>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baike.baidu.com/view/14886202.ht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aike.baidu.com/view/19287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16</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周晓雪</dc:creator>
  <cp:keywords/>
  <dc:description/>
  <cp:lastModifiedBy>admin</cp:lastModifiedBy>
  <cp:revision>13</cp:revision>
  <dcterms:created xsi:type="dcterms:W3CDTF">2016-08-05T07:58:00Z</dcterms:created>
  <dcterms:modified xsi:type="dcterms:W3CDTF">2018-05-23T07:11:00Z</dcterms:modified>
</cp:coreProperties>
</file>