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84" w:rsidRPr="00B97A95" w:rsidRDefault="001D5B84" w:rsidP="00BF0A8F">
      <w:pPr>
        <w:widowControl/>
        <w:spacing w:line="460" w:lineRule="exact"/>
        <w:jc w:val="center"/>
        <w:rPr>
          <w:rFonts w:asciiTheme="majorEastAsia" w:eastAsiaTheme="majorEastAsia" w:hAnsiTheme="majorEastAsia" w:cs="宋体"/>
          <w:b/>
          <w:kern w:val="0"/>
          <w:sz w:val="44"/>
          <w:szCs w:val="44"/>
        </w:rPr>
      </w:pPr>
      <w:r w:rsidRPr="00B97A95">
        <w:rPr>
          <w:rFonts w:asciiTheme="majorEastAsia" w:eastAsiaTheme="majorEastAsia" w:hAnsiTheme="majorEastAsia" w:cs="宋体" w:hint="eastAsia"/>
          <w:b/>
          <w:kern w:val="0"/>
          <w:sz w:val="44"/>
          <w:szCs w:val="44"/>
        </w:rPr>
        <w:t>中华文化促进会经典车文化委员会</w:t>
      </w:r>
    </w:p>
    <w:p w:rsidR="00B97A95" w:rsidRDefault="00B97A95" w:rsidP="00BF0A8F">
      <w:pPr>
        <w:widowControl/>
        <w:spacing w:line="400" w:lineRule="exact"/>
        <w:ind w:firstLineChars="200" w:firstLine="883"/>
        <w:jc w:val="center"/>
        <w:rPr>
          <w:rFonts w:asciiTheme="majorEastAsia" w:eastAsiaTheme="majorEastAsia" w:hAnsiTheme="majorEastAsia" w:cs="宋体"/>
          <w:b/>
          <w:kern w:val="0"/>
          <w:sz w:val="44"/>
          <w:szCs w:val="44"/>
        </w:rPr>
      </w:pPr>
    </w:p>
    <w:p w:rsidR="00A74E73" w:rsidRPr="00B97A95" w:rsidRDefault="00880967" w:rsidP="00D90A15">
      <w:pPr>
        <w:widowControl/>
        <w:spacing w:line="460" w:lineRule="exact"/>
        <w:ind w:firstLineChars="837" w:firstLine="3697"/>
        <w:rPr>
          <w:rFonts w:asciiTheme="majorEastAsia" w:eastAsiaTheme="majorEastAsia" w:hAnsiTheme="majorEastAsia" w:cs="宋体" w:hint="eastAsia"/>
          <w:b/>
          <w:kern w:val="0"/>
          <w:sz w:val="44"/>
          <w:szCs w:val="44"/>
        </w:rPr>
      </w:pPr>
      <w:r>
        <w:rPr>
          <w:rFonts w:asciiTheme="majorEastAsia" w:eastAsiaTheme="majorEastAsia" w:hAnsiTheme="majorEastAsia" w:cs="宋体" w:hint="eastAsia"/>
          <w:b/>
          <w:kern w:val="0"/>
          <w:sz w:val="44"/>
          <w:szCs w:val="44"/>
        </w:rPr>
        <w:t>简章</w:t>
      </w:r>
    </w:p>
    <w:p w:rsidR="001D5B84" w:rsidRDefault="001D5B84" w:rsidP="00B97A95">
      <w:pPr>
        <w:widowControl/>
        <w:spacing w:line="400" w:lineRule="exact"/>
        <w:jc w:val="center"/>
        <w:rPr>
          <w:rStyle w:val="a3"/>
          <w:rFonts w:ascii="宋体" w:hAnsi="宋体" w:cs="宋体"/>
          <w:kern w:val="0"/>
          <w:sz w:val="28"/>
          <w:szCs w:val="28"/>
        </w:rPr>
      </w:pPr>
    </w:p>
    <w:p w:rsidR="001D5B84" w:rsidRPr="004B2100" w:rsidRDefault="001D5B84" w:rsidP="001D5B84">
      <w:pPr>
        <w:widowControl/>
        <w:spacing w:line="400" w:lineRule="exact"/>
        <w:jc w:val="left"/>
        <w:rPr>
          <w:rStyle w:val="a3"/>
          <w:rFonts w:ascii="宋体" w:hAnsi="宋体" w:cs="宋体"/>
          <w:kern w:val="0"/>
          <w:sz w:val="28"/>
          <w:szCs w:val="28"/>
        </w:rPr>
      </w:pPr>
      <w:r w:rsidRPr="004B2100">
        <w:rPr>
          <w:rStyle w:val="a3"/>
          <w:rFonts w:ascii="宋体" w:hAnsi="宋体" w:cs="宋体" w:hint="eastAsia"/>
          <w:kern w:val="0"/>
          <w:sz w:val="28"/>
          <w:szCs w:val="28"/>
        </w:rPr>
        <w:t>第一章 总 则</w:t>
      </w:r>
    </w:p>
    <w:p w:rsidR="001D5B84" w:rsidRDefault="001D5B84" w:rsidP="001D5B84">
      <w:pPr>
        <w:widowControl/>
        <w:spacing w:line="400" w:lineRule="exact"/>
        <w:jc w:val="left"/>
        <w:rPr>
          <w:rStyle w:val="a3"/>
          <w:rFonts w:ascii="宋体" w:hAnsi="宋体" w:cs="宋体"/>
          <w:kern w:val="0"/>
          <w:sz w:val="28"/>
          <w:szCs w:val="28"/>
        </w:rPr>
      </w:pPr>
    </w:p>
    <w:p w:rsidR="001D5B84" w:rsidRDefault="001D5B84" w:rsidP="00FF46B8">
      <w:pPr>
        <w:widowControl/>
        <w:spacing w:line="400" w:lineRule="exact"/>
        <w:ind w:firstLineChars="147" w:firstLine="412"/>
        <w:jc w:val="left"/>
        <w:rPr>
          <w:rFonts w:ascii="仿宋_GB2312" w:eastAsia="仿宋_GB2312" w:hAnsi="仿宋_GB2312" w:cs="宋体"/>
          <w:kern w:val="0"/>
          <w:sz w:val="28"/>
          <w:szCs w:val="28"/>
        </w:rPr>
      </w:pPr>
      <w:r w:rsidRPr="0092322B">
        <w:rPr>
          <w:rFonts w:ascii="仿宋_GB2312" w:eastAsia="仿宋_GB2312" w:hAnsi="仿宋_GB2312" w:cs="宋体" w:hint="eastAsia"/>
          <w:b/>
          <w:kern w:val="0"/>
          <w:sz w:val="28"/>
          <w:szCs w:val="28"/>
        </w:rPr>
        <w:t>第一条</w:t>
      </w:r>
      <w:r>
        <w:rPr>
          <w:rFonts w:ascii="仿宋_GB2312" w:eastAsia="仿宋_GB2312" w:hAnsi="仿宋_GB2312" w:cs="宋体" w:hint="eastAsia"/>
          <w:kern w:val="0"/>
          <w:sz w:val="28"/>
          <w:szCs w:val="28"/>
        </w:rPr>
        <w:t> 本会</w:t>
      </w:r>
      <w:r w:rsidR="0092322B">
        <w:rPr>
          <w:rFonts w:ascii="仿宋_GB2312" w:eastAsia="仿宋_GB2312" w:hAnsi="仿宋_GB2312" w:cs="Microsoft YaHei 微软雅黑 黑体 宋体" w:hint="eastAsia"/>
          <w:color w:val="333333"/>
          <w:sz w:val="28"/>
          <w:szCs w:val="28"/>
          <w:shd w:val="clear" w:color="auto" w:fill="FCFCFC"/>
        </w:rPr>
        <w:t>名称</w:t>
      </w:r>
      <w:r w:rsidR="0092322B">
        <w:rPr>
          <w:rFonts w:ascii="仿宋_GB2312" w:eastAsia="仿宋_GB2312" w:hAnsi="仿宋_GB2312" w:cs="宋体" w:hint="eastAsia"/>
          <w:kern w:val="0"/>
          <w:sz w:val="28"/>
          <w:szCs w:val="28"/>
        </w:rPr>
        <w:t>：</w:t>
      </w:r>
      <w:r>
        <w:rPr>
          <w:rFonts w:ascii="仿宋_GB2312" w:eastAsia="仿宋_GB2312" w:hAnsi="仿宋_GB2312" w:cs="宋体" w:hint="eastAsia"/>
          <w:kern w:val="0"/>
          <w:sz w:val="28"/>
          <w:szCs w:val="28"/>
        </w:rPr>
        <w:t>“中华文化促进会经典车文化委员会”为中华文化促进会二级机构。</w:t>
      </w:r>
      <w:r w:rsidR="00130E92" w:rsidRPr="004B2100">
        <w:rPr>
          <w:rFonts w:ascii="仿宋_GB2312" w:eastAsia="仿宋_GB2312" w:hAnsi="仿宋_GB2312" w:cs="宋体" w:hint="eastAsia"/>
          <w:kern w:val="0"/>
          <w:sz w:val="28"/>
          <w:szCs w:val="28"/>
        </w:rPr>
        <w:t>英文译名：</w:t>
      </w:r>
      <w:r w:rsidR="00DA1151">
        <w:rPr>
          <w:rFonts w:ascii="Arial" w:eastAsia="仿宋_GB2312" w:hAnsi="Arial" w:cs="宋体" w:hint="eastAsia"/>
          <w:kern w:val="0"/>
          <w:sz w:val="28"/>
          <w:szCs w:val="28"/>
        </w:rPr>
        <w:t>FEDERATION OF CLASSIC CAR CHINA</w:t>
      </w:r>
      <w:r w:rsidR="0092322B" w:rsidRPr="004B2100">
        <w:rPr>
          <w:rFonts w:ascii="Arial" w:eastAsia="仿宋_GB2312" w:hAnsi="Arial" w:cs="宋体"/>
          <w:kern w:val="0"/>
          <w:sz w:val="28"/>
          <w:szCs w:val="28"/>
        </w:rPr>
        <w:t>，</w:t>
      </w:r>
      <w:r w:rsidR="00130E92" w:rsidRPr="004B2100">
        <w:rPr>
          <w:rFonts w:ascii="仿宋_GB2312" w:eastAsia="仿宋_GB2312" w:hAnsi="仿宋_GB2312" w:cs="宋体" w:hint="eastAsia"/>
          <w:kern w:val="0"/>
          <w:sz w:val="28"/>
          <w:szCs w:val="28"/>
        </w:rPr>
        <w:t>缩写:</w:t>
      </w:r>
      <w:r w:rsidR="00DA1151">
        <w:rPr>
          <w:rFonts w:ascii="仿宋_GB2312" w:eastAsia="仿宋_GB2312" w:hAnsi="仿宋_GB2312" w:cs="宋体" w:hint="eastAsia"/>
          <w:kern w:val="0"/>
          <w:sz w:val="28"/>
          <w:szCs w:val="28"/>
        </w:rPr>
        <w:t>F</w:t>
      </w:r>
      <w:r w:rsidR="00DA1151">
        <w:rPr>
          <w:rFonts w:ascii="Arial" w:eastAsia="仿宋_GB2312" w:hAnsi="Arial" w:cs="宋体" w:hint="eastAsia"/>
          <w:kern w:val="0"/>
          <w:sz w:val="28"/>
          <w:szCs w:val="28"/>
        </w:rPr>
        <w:t>C</w:t>
      </w:r>
      <w:r w:rsidR="004B2100" w:rsidRPr="004B2100">
        <w:rPr>
          <w:rFonts w:ascii="Arial" w:eastAsia="仿宋_GB2312" w:hAnsi="Arial" w:cs="宋体" w:hint="eastAsia"/>
          <w:kern w:val="0"/>
          <w:sz w:val="28"/>
          <w:szCs w:val="28"/>
        </w:rPr>
        <w:t>CC</w:t>
      </w:r>
    </w:p>
    <w:p w:rsidR="001D5B84" w:rsidRDefault="001D5B84" w:rsidP="00FF46B8">
      <w:pPr>
        <w:widowControl/>
        <w:spacing w:line="400" w:lineRule="exact"/>
        <w:ind w:firstLineChars="147" w:firstLine="412"/>
        <w:jc w:val="left"/>
        <w:rPr>
          <w:rFonts w:ascii="仿宋_GB2312" w:eastAsia="仿宋_GB2312" w:hAnsi="仿宋_GB2312" w:cs="宋体"/>
          <w:kern w:val="0"/>
          <w:sz w:val="28"/>
          <w:szCs w:val="28"/>
        </w:rPr>
      </w:pPr>
      <w:r w:rsidRPr="0092322B">
        <w:rPr>
          <w:rFonts w:ascii="仿宋_GB2312" w:eastAsia="仿宋_GB2312" w:hAnsi="仿宋_GB2312" w:cs="宋体" w:hint="eastAsia"/>
          <w:b/>
          <w:kern w:val="0"/>
          <w:sz w:val="28"/>
          <w:szCs w:val="28"/>
        </w:rPr>
        <w:t>第二条</w:t>
      </w:r>
      <w:r w:rsidR="0055206A">
        <w:rPr>
          <w:rFonts w:ascii="仿宋_GB2312" w:eastAsia="仿宋_GB2312" w:hAnsi="仿宋_GB2312" w:cs="宋体" w:hint="eastAsia"/>
          <w:kern w:val="0"/>
          <w:sz w:val="28"/>
          <w:szCs w:val="28"/>
        </w:rPr>
        <w:t>本会的性质是委员会</w:t>
      </w:r>
      <w:r>
        <w:rPr>
          <w:rFonts w:ascii="仿宋_GB2312" w:eastAsia="仿宋_GB2312" w:hAnsi="仿宋_GB2312" w:cs="宋体" w:hint="eastAsia"/>
          <w:kern w:val="0"/>
          <w:sz w:val="28"/>
          <w:szCs w:val="28"/>
        </w:rPr>
        <w:t>主导，整合行政、行业及其它社会资源而组成的非营利行业指导机构。从文化</w:t>
      </w:r>
      <w:r w:rsidR="00666647">
        <w:rPr>
          <w:rFonts w:ascii="仿宋_GB2312" w:eastAsia="仿宋_GB2312" w:hAnsi="仿宋_GB2312" w:cs="宋体" w:hint="eastAsia"/>
          <w:kern w:val="0"/>
          <w:sz w:val="28"/>
          <w:szCs w:val="28"/>
        </w:rPr>
        <w:t>市场</w:t>
      </w:r>
      <w:r>
        <w:rPr>
          <w:rFonts w:ascii="仿宋_GB2312" w:eastAsia="仿宋_GB2312" w:hAnsi="仿宋_GB2312" w:cs="宋体" w:hint="eastAsia"/>
          <w:kern w:val="0"/>
          <w:sz w:val="28"/>
          <w:szCs w:val="28"/>
        </w:rPr>
        <w:t>的角度，以经典车文化产业发展研究、产业文化挖掘提炼、产业文化策划推广、产业文化活动</w:t>
      </w:r>
      <w:r w:rsidR="00A833BD">
        <w:rPr>
          <w:rFonts w:ascii="仿宋_GB2312" w:eastAsia="仿宋_GB2312" w:hAnsi="仿宋_GB2312" w:cs="宋体" w:hint="eastAsia"/>
          <w:kern w:val="0"/>
          <w:sz w:val="28"/>
          <w:szCs w:val="28"/>
        </w:rPr>
        <w:t>、展示</w:t>
      </w:r>
      <w:r w:rsidR="00B507AF">
        <w:rPr>
          <w:rFonts w:ascii="仿宋_GB2312" w:eastAsia="仿宋_GB2312" w:hAnsi="仿宋_GB2312" w:cs="宋体" w:hint="eastAsia"/>
          <w:kern w:val="0"/>
          <w:sz w:val="28"/>
          <w:szCs w:val="28"/>
        </w:rPr>
        <w:t>与赛事</w:t>
      </w:r>
      <w:r>
        <w:rPr>
          <w:rFonts w:ascii="仿宋_GB2312" w:eastAsia="仿宋_GB2312" w:hAnsi="仿宋_GB2312" w:cs="宋体" w:hint="eastAsia"/>
          <w:kern w:val="0"/>
          <w:sz w:val="28"/>
          <w:szCs w:val="28"/>
        </w:rPr>
        <w:t>组织、产业市场拓展深入为主要工作内容。</w:t>
      </w:r>
    </w:p>
    <w:p w:rsidR="0092322B" w:rsidRDefault="0092322B" w:rsidP="00FF46B8">
      <w:pPr>
        <w:widowControl/>
        <w:spacing w:line="400" w:lineRule="exact"/>
        <w:ind w:firstLineChars="147" w:firstLine="412"/>
        <w:jc w:val="left"/>
        <w:rPr>
          <w:rFonts w:ascii="仿宋_GB2312" w:eastAsia="仿宋_GB2312" w:hAnsi="仿宋_GB2312" w:cs="宋体"/>
          <w:kern w:val="0"/>
          <w:sz w:val="28"/>
          <w:szCs w:val="28"/>
        </w:rPr>
      </w:pPr>
      <w:r w:rsidRPr="0092322B">
        <w:rPr>
          <w:rFonts w:ascii="仿宋_GB2312" w:eastAsia="仿宋_GB2312" w:hAnsi="仿宋_GB2312" w:cs="宋体" w:hint="eastAsia"/>
          <w:b/>
          <w:kern w:val="0"/>
          <w:sz w:val="28"/>
          <w:szCs w:val="28"/>
        </w:rPr>
        <w:t>第三条</w:t>
      </w:r>
      <w:r>
        <w:rPr>
          <w:rFonts w:ascii="宋体" w:hAnsi="宋体" w:cs="宋体" w:hint="eastAsia"/>
          <w:kern w:val="0"/>
          <w:sz w:val="28"/>
          <w:szCs w:val="28"/>
        </w:rPr>
        <w:t xml:space="preserve">  </w:t>
      </w:r>
      <w:r w:rsidRPr="00130E92">
        <w:rPr>
          <w:rFonts w:ascii="仿宋_GB2312" w:eastAsia="仿宋_GB2312" w:hAnsi="仿宋_GB2312" w:cs="宋体" w:hint="eastAsia"/>
          <w:kern w:val="0"/>
          <w:sz w:val="28"/>
          <w:szCs w:val="28"/>
        </w:rPr>
        <w:t>本会的宗旨是以遵守宪法、法律、法规和国家政策，遵守社会道德风尚为前提，</w:t>
      </w:r>
      <w:r>
        <w:rPr>
          <w:rFonts w:ascii="仿宋_GB2312" w:eastAsia="仿宋_GB2312" w:hAnsi="仿宋_GB2312" w:cs="宋体" w:hint="eastAsia"/>
          <w:kern w:val="0"/>
          <w:sz w:val="28"/>
          <w:szCs w:val="28"/>
        </w:rPr>
        <w:t>旨在</w:t>
      </w:r>
      <w:r w:rsidRPr="001D5B84">
        <w:rPr>
          <w:rFonts w:ascii="仿宋_GB2312" w:eastAsia="仿宋_GB2312" w:hAnsi="仿宋_GB2312" w:cs="宋体" w:hint="eastAsia"/>
          <w:kern w:val="0"/>
          <w:sz w:val="28"/>
          <w:szCs w:val="28"/>
        </w:rPr>
        <w:t>挖掘整合社会资源，深化经典车文化内涵，推动经典车文化发展，打造中国经典车文化第一品牌。</w:t>
      </w:r>
    </w:p>
    <w:p w:rsidR="001D5B84" w:rsidRDefault="0092322B" w:rsidP="00FF46B8">
      <w:pPr>
        <w:widowControl/>
        <w:spacing w:line="400" w:lineRule="exact"/>
        <w:ind w:firstLineChars="146" w:firstLine="409"/>
        <w:jc w:val="left"/>
        <w:rPr>
          <w:rFonts w:ascii="仿宋_GB2312" w:eastAsia="仿宋_GB2312" w:hAnsi="仿宋_GB2312" w:cs="宋体"/>
          <w:kern w:val="0"/>
          <w:sz w:val="28"/>
          <w:szCs w:val="28"/>
        </w:rPr>
      </w:pPr>
      <w:r w:rsidRPr="0092322B">
        <w:rPr>
          <w:rFonts w:ascii="仿宋_GB2312" w:eastAsia="仿宋_GB2312" w:hAnsi="仿宋_GB2312" w:cs="宋体" w:hint="eastAsia"/>
          <w:b/>
          <w:kern w:val="0"/>
          <w:sz w:val="28"/>
          <w:szCs w:val="28"/>
        </w:rPr>
        <w:t>第四</w:t>
      </w:r>
      <w:r w:rsidR="001D5B84" w:rsidRPr="0092322B">
        <w:rPr>
          <w:rFonts w:ascii="仿宋_GB2312" w:eastAsia="仿宋_GB2312" w:hAnsi="仿宋_GB2312" w:cs="宋体" w:hint="eastAsia"/>
          <w:b/>
          <w:kern w:val="0"/>
          <w:sz w:val="28"/>
          <w:szCs w:val="28"/>
        </w:rPr>
        <w:t>条</w:t>
      </w:r>
      <w:r w:rsidR="001D5B84" w:rsidRPr="004B2100">
        <w:rPr>
          <w:rFonts w:ascii="仿宋_GB2312" w:eastAsia="仿宋_GB2312" w:hAnsi="仿宋_GB2312" w:cs="宋体" w:hint="eastAsia"/>
          <w:kern w:val="0"/>
          <w:sz w:val="28"/>
          <w:szCs w:val="28"/>
        </w:rPr>
        <w:t>本会会址设在北京锦绣星空广告有限公司</w:t>
      </w:r>
      <w:r w:rsidR="009F5664" w:rsidRPr="004B2100">
        <w:rPr>
          <w:rFonts w:ascii="仿宋_GB2312" w:eastAsia="仿宋_GB2312" w:hAnsi="仿宋_GB2312" w:cs="宋体" w:hint="eastAsia"/>
          <w:kern w:val="0"/>
          <w:sz w:val="28"/>
          <w:szCs w:val="28"/>
        </w:rPr>
        <w:t>。</w:t>
      </w:r>
    </w:p>
    <w:p w:rsidR="001D5B84" w:rsidRDefault="001D5B84" w:rsidP="001D5B84">
      <w:pPr>
        <w:widowControl/>
        <w:spacing w:line="400" w:lineRule="exact"/>
        <w:jc w:val="center"/>
        <w:rPr>
          <w:rStyle w:val="a3"/>
          <w:rFonts w:ascii="宋体" w:hAnsi="宋体" w:cs="宋体"/>
          <w:kern w:val="0"/>
          <w:sz w:val="28"/>
          <w:szCs w:val="28"/>
        </w:rPr>
      </w:pPr>
    </w:p>
    <w:p w:rsidR="001D5B84" w:rsidRDefault="001D5B84" w:rsidP="001D5B84">
      <w:pPr>
        <w:widowControl/>
        <w:numPr>
          <w:ilvl w:val="0"/>
          <w:numId w:val="1"/>
        </w:numPr>
        <w:spacing w:line="400" w:lineRule="exact"/>
        <w:jc w:val="center"/>
        <w:rPr>
          <w:rStyle w:val="a3"/>
          <w:rFonts w:ascii="宋体" w:hAnsi="宋体" w:cs="宋体"/>
          <w:kern w:val="0"/>
          <w:sz w:val="28"/>
          <w:szCs w:val="28"/>
        </w:rPr>
      </w:pPr>
      <w:r>
        <w:rPr>
          <w:rStyle w:val="a3"/>
          <w:rFonts w:ascii="宋体" w:hAnsi="宋体" w:cs="宋体" w:hint="eastAsia"/>
          <w:kern w:val="0"/>
          <w:sz w:val="28"/>
          <w:szCs w:val="28"/>
        </w:rPr>
        <w:t>业务范围</w:t>
      </w:r>
    </w:p>
    <w:p w:rsidR="001D5B84" w:rsidRDefault="001D5B84" w:rsidP="001D5B84">
      <w:pPr>
        <w:widowControl/>
        <w:spacing w:line="400" w:lineRule="exact"/>
        <w:rPr>
          <w:rStyle w:val="a3"/>
          <w:rFonts w:ascii="宋体" w:hAnsi="宋体" w:cs="宋体"/>
          <w:kern w:val="0"/>
          <w:sz w:val="28"/>
          <w:szCs w:val="28"/>
        </w:rPr>
      </w:pPr>
    </w:p>
    <w:p w:rsidR="001D5B84" w:rsidRDefault="0092322B" w:rsidP="00FF46B8">
      <w:pPr>
        <w:widowControl/>
        <w:spacing w:line="400" w:lineRule="exact"/>
        <w:ind w:firstLineChars="196" w:firstLine="549"/>
        <w:jc w:val="left"/>
        <w:rPr>
          <w:rFonts w:ascii="仿宋_GB2312" w:eastAsia="仿宋_GB2312" w:hAnsi="仿宋_GB2312" w:cs="宋体"/>
          <w:sz w:val="28"/>
          <w:szCs w:val="28"/>
        </w:rPr>
      </w:pPr>
      <w:r w:rsidRPr="0092322B">
        <w:rPr>
          <w:rFonts w:ascii="仿宋_GB2312" w:eastAsia="仿宋_GB2312" w:hAnsi="仿宋_GB2312" w:cs="宋体" w:hint="eastAsia"/>
          <w:b/>
          <w:kern w:val="0"/>
          <w:sz w:val="28"/>
          <w:szCs w:val="28"/>
        </w:rPr>
        <w:t>第五</w:t>
      </w:r>
      <w:r w:rsidR="001D5B84" w:rsidRPr="0092322B">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本会的业务范围：</w:t>
      </w:r>
    </w:p>
    <w:p w:rsidR="004B2100" w:rsidRPr="00133F65" w:rsidRDefault="004B2100" w:rsidP="004B2100">
      <w:pPr>
        <w:widowControl/>
        <w:spacing w:line="400" w:lineRule="exact"/>
        <w:ind w:leftChars="270" w:left="567"/>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 xml:space="preserve">1、 </w:t>
      </w:r>
      <w:r w:rsidRPr="00A91067">
        <w:rPr>
          <w:rFonts w:ascii="仿宋_GB2312" w:eastAsia="仿宋_GB2312" w:hAnsi="仿宋_GB2312" w:cs="宋体" w:hint="eastAsia"/>
          <w:kern w:val="0"/>
          <w:sz w:val="28"/>
          <w:szCs w:val="28"/>
        </w:rPr>
        <w:t>吸收国内外在经典车文化和收藏方面的专家、学者和专业人才</w:t>
      </w:r>
      <w:r>
        <w:rPr>
          <w:rFonts w:ascii="仿宋_GB2312" w:eastAsia="仿宋_GB2312" w:hAnsi="仿宋_GB2312" w:cs="宋体" w:hint="eastAsia"/>
          <w:kern w:val="0"/>
          <w:sz w:val="28"/>
          <w:szCs w:val="28"/>
        </w:rPr>
        <w:t>，建立经典车文化推广交流平台。</w:t>
      </w:r>
    </w:p>
    <w:p w:rsidR="004B2100" w:rsidRDefault="004B2100" w:rsidP="004B2100">
      <w:pPr>
        <w:widowControl/>
        <w:spacing w:line="400" w:lineRule="exact"/>
        <w:ind w:leftChars="270" w:left="567"/>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 xml:space="preserve">2、 </w:t>
      </w:r>
      <w:r w:rsidRPr="00D278B3">
        <w:rPr>
          <w:rFonts w:ascii="仿宋_GB2312" w:eastAsia="仿宋_GB2312" w:hAnsi="仿宋_GB2312" w:cs="宋体" w:hint="eastAsia"/>
          <w:kern w:val="0"/>
          <w:sz w:val="28"/>
          <w:szCs w:val="28"/>
        </w:rPr>
        <w:t>积极开展各种收藏知识讲座和国际经典车文化论坛，提高会员的收藏意识及修养以及收藏的科学性，进一步推动经典车文化在中国的有效传播。</w:t>
      </w:r>
    </w:p>
    <w:p w:rsidR="004B2100" w:rsidRPr="00254DF9" w:rsidRDefault="004B2100" w:rsidP="004B2100">
      <w:pPr>
        <w:widowControl/>
        <w:spacing w:line="400" w:lineRule="exact"/>
        <w:ind w:leftChars="270" w:left="567"/>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 xml:space="preserve">3、 </w:t>
      </w:r>
      <w:r w:rsidRPr="00133F65">
        <w:rPr>
          <w:rFonts w:ascii="仿宋_GB2312" w:eastAsia="仿宋_GB2312" w:hAnsi="仿宋_GB2312" w:cs="宋体" w:hint="eastAsia"/>
          <w:kern w:val="0"/>
          <w:sz w:val="28"/>
          <w:szCs w:val="28"/>
        </w:rPr>
        <w:t>积极举办经典汽车文化活动——中国国际名城经典汽车巡礼，为收藏爱好者传递信息，架起收藏家与社会的桥梁。</w:t>
      </w:r>
    </w:p>
    <w:p w:rsidR="004B2100" w:rsidRPr="00D278B3" w:rsidRDefault="002F4547" w:rsidP="004B2100">
      <w:pPr>
        <w:widowControl/>
        <w:spacing w:line="400" w:lineRule="exact"/>
        <w:ind w:leftChars="270" w:left="567"/>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 xml:space="preserve">4、 </w:t>
      </w:r>
      <w:r w:rsidR="004B2100" w:rsidRPr="00D278B3">
        <w:rPr>
          <w:rFonts w:ascii="仿宋_GB2312" w:eastAsia="仿宋_GB2312" w:hAnsi="仿宋_GB2312" w:cs="宋体" w:hint="eastAsia"/>
          <w:kern w:val="0"/>
          <w:sz w:val="28"/>
          <w:szCs w:val="28"/>
        </w:rPr>
        <w:t>与港、澳、台及国外经典车协会、相关组织、收藏家等建立友好交往，发展国际交流，增进相互了解。</w:t>
      </w:r>
    </w:p>
    <w:p w:rsidR="004B2100" w:rsidRPr="00D278B3" w:rsidRDefault="002F4547" w:rsidP="004B2100">
      <w:pPr>
        <w:widowControl/>
        <w:spacing w:line="400" w:lineRule="exact"/>
        <w:ind w:leftChars="270" w:left="567"/>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5</w:t>
      </w:r>
      <w:r w:rsidR="004B2100">
        <w:rPr>
          <w:rFonts w:ascii="仿宋_GB2312" w:eastAsia="仿宋_GB2312" w:hAnsi="仿宋_GB2312" w:cs="宋体" w:hint="eastAsia"/>
          <w:kern w:val="0"/>
          <w:sz w:val="28"/>
          <w:szCs w:val="28"/>
        </w:rPr>
        <w:t xml:space="preserve">、 </w:t>
      </w:r>
      <w:r w:rsidR="004B2100" w:rsidRPr="00D278B3">
        <w:rPr>
          <w:rFonts w:ascii="仿宋_GB2312" w:eastAsia="仿宋_GB2312" w:hAnsi="仿宋_GB2312" w:cs="宋体" w:hint="eastAsia"/>
          <w:kern w:val="0"/>
          <w:sz w:val="28"/>
          <w:szCs w:val="28"/>
        </w:rPr>
        <w:t>深入发展经典汽车文化产业，按照国家及文促会相关政策，促进会员间的沟通及协作，充分发挥委员会的作用，维护本会整体利益和会员利益。</w:t>
      </w:r>
    </w:p>
    <w:p w:rsidR="004B2100" w:rsidRPr="00D278B3" w:rsidRDefault="002F4547" w:rsidP="004B2100">
      <w:pPr>
        <w:widowControl/>
        <w:spacing w:line="400" w:lineRule="exact"/>
        <w:ind w:leftChars="270" w:left="567"/>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6</w:t>
      </w:r>
      <w:r w:rsidR="004B2100">
        <w:rPr>
          <w:rFonts w:ascii="仿宋_GB2312" w:eastAsia="仿宋_GB2312" w:hAnsi="仿宋_GB2312" w:cs="宋体" w:hint="eastAsia"/>
          <w:kern w:val="0"/>
          <w:sz w:val="28"/>
          <w:szCs w:val="28"/>
        </w:rPr>
        <w:t>、 承担文促会主管部门</w:t>
      </w:r>
      <w:r w:rsidR="004B2100" w:rsidRPr="00D278B3">
        <w:rPr>
          <w:rFonts w:ascii="仿宋_GB2312" w:eastAsia="仿宋_GB2312" w:hAnsi="仿宋_GB2312" w:cs="宋体" w:hint="eastAsia"/>
          <w:kern w:val="0"/>
          <w:sz w:val="28"/>
          <w:szCs w:val="28"/>
        </w:rPr>
        <w:t>委托的事项。</w:t>
      </w:r>
      <w:bookmarkStart w:id="0" w:name="_GoBack"/>
      <w:bookmarkEnd w:id="0"/>
    </w:p>
    <w:p w:rsidR="004B2100" w:rsidRPr="00D278B3" w:rsidRDefault="002F4547" w:rsidP="004B2100">
      <w:pPr>
        <w:widowControl/>
        <w:tabs>
          <w:tab w:val="left" w:pos="567"/>
        </w:tabs>
        <w:spacing w:line="400" w:lineRule="exact"/>
        <w:ind w:left="283" w:hangingChars="101" w:hanging="283"/>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lastRenderedPageBreak/>
        <w:t xml:space="preserve">    7</w:t>
      </w:r>
      <w:r w:rsidR="004B2100">
        <w:rPr>
          <w:rFonts w:ascii="仿宋_GB2312" w:eastAsia="仿宋_GB2312" w:hAnsi="仿宋_GB2312" w:cs="宋体" w:hint="eastAsia"/>
          <w:kern w:val="0"/>
          <w:sz w:val="28"/>
          <w:szCs w:val="28"/>
        </w:rPr>
        <w:t xml:space="preserve">、 </w:t>
      </w:r>
      <w:r w:rsidR="004B2100" w:rsidRPr="00D278B3">
        <w:rPr>
          <w:rFonts w:ascii="仿宋_GB2312" w:eastAsia="仿宋_GB2312" w:hAnsi="仿宋_GB2312" w:cs="宋体" w:hint="eastAsia"/>
          <w:kern w:val="0"/>
          <w:sz w:val="28"/>
          <w:szCs w:val="28"/>
        </w:rPr>
        <w:t>开展其他有关活动。</w:t>
      </w:r>
    </w:p>
    <w:p w:rsidR="001D5B84" w:rsidRDefault="001D5B84" w:rsidP="001D5B84">
      <w:pPr>
        <w:widowControl/>
        <w:spacing w:line="400" w:lineRule="exact"/>
        <w:jc w:val="center"/>
        <w:rPr>
          <w:rStyle w:val="a3"/>
          <w:rFonts w:ascii="宋体" w:hAnsi="宋体" w:cs="宋体"/>
          <w:kern w:val="0"/>
          <w:sz w:val="28"/>
          <w:szCs w:val="28"/>
        </w:rPr>
      </w:pPr>
    </w:p>
    <w:p w:rsidR="001D5B84" w:rsidRDefault="001D5B84" w:rsidP="001D5B84">
      <w:pPr>
        <w:widowControl/>
        <w:numPr>
          <w:ilvl w:val="0"/>
          <w:numId w:val="1"/>
        </w:numPr>
        <w:spacing w:line="400" w:lineRule="exact"/>
        <w:jc w:val="center"/>
        <w:rPr>
          <w:rStyle w:val="a3"/>
          <w:rFonts w:ascii="宋体" w:hAnsi="宋体" w:cs="宋体"/>
          <w:kern w:val="0"/>
          <w:sz w:val="28"/>
          <w:szCs w:val="28"/>
        </w:rPr>
      </w:pPr>
      <w:r>
        <w:rPr>
          <w:rStyle w:val="a3"/>
          <w:rFonts w:ascii="宋体" w:hAnsi="宋体" w:cs="宋体" w:hint="eastAsia"/>
          <w:kern w:val="0"/>
          <w:sz w:val="28"/>
          <w:szCs w:val="28"/>
        </w:rPr>
        <w:t>会 员</w:t>
      </w:r>
    </w:p>
    <w:p w:rsidR="001D5B84" w:rsidRDefault="001D5B84" w:rsidP="001D5B84">
      <w:pPr>
        <w:widowControl/>
        <w:spacing w:line="400" w:lineRule="exact"/>
        <w:rPr>
          <w:rStyle w:val="a3"/>
          <w:rFonts w:ascii="宋体" w:hAnsi="宋体" w:cs="宋体"/>
          <w:kern w:val="0"/>
          <w:sz w:val="28"/>
          <w:szCs w:val="28"/>
        </w:rPr>
      </w:pPr>
    </w:p>
    <w:p w:rsidR="001D5B84" w:rsidRDefault="0092322B" w:rsidP="00FF46B8">
      <w:pPr>
        <w:widowControl/>
        <w:spacing w:line="400" w:lineRule="exact"/>
        <w:ind w:firstLineChars="196" w:firstLine="549"/>
        <w:jc w:val="left"/>
        <w:rPr>
          <w:rFonts w:ascii="仿宋_GB2312" w:eastAsia="仿宋_GB2312" w:hAnsi="仿宋_GB2312" w:cs="宋体"/>
          <w:sz w:val="28"/>
          <w:szCs w:val="28"/>
        </w:rPr>
      </w:pPr>
      <w:r w:rsidRPr="0092322B">
        <w:rPr>
          <w:rFonts w:ascii="仿宋_GB2312" w:eastAsia="仿宋_GB2312" w:hAnsi="仿宋_GB2312" w:cs="宋体" w:hint="eastAsia"/>
          <w:b/>
          <w:kern w:val="0"/>
          <w:sz w:val="28"/>
          <w:szCs w:val="28"/>
        </w:rPr>
        <w:t>第六</w:t>
      </w:r>
      <w:r w:rsidR="001D5B84" w:rsidRPr="0092322B">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本会</w:t>
      </w:r>
      <w:r w:rsidR="00901C29">
        <w:rPr>
          <w:rFonts w:ascii="仿宋_GB2312" w:eastAsia="仿宋_GB2312" w:hAnsi="仿宋_GB2312" w:cs="宋体" w:hint="eastAsia"/>
          <w:kern w:val="0"/>
          <w:sz w:val="28"/>
          <w:szCs w:val="28"/>
        </w:rPr>
        <w:t>实行会员制</w:t>
      </w:r>
      <w:r w:rsidR="00CC41AA">
        <w:rPr>
          <w:rFonts w:ascii="仿宋_GB2312" w:eastAsia="仿宋_GB2312" w:hAnsi="仿宋_GB2312" w:cs="宋体" w:hint="eastAsia"/>
          <w:kern w:val="0"/>
          <w:sz w:val="28"/>
          <w:szCs w:val="28"/>
        </w:rPr>
        <w:t>，</w:t>
      </w:r>
      <w:r w:rsidR="001D5B84">
        <w:rPr>
          <w:rFonts w:ascii="仿宋_GB2312" w:eastAsia="仿宋_GB2312" w:hAnsi="仿宋_GB2312" w:cs="宋体" w:hint="eastAsia"/>
          <w:kern w:val="0"/>
          <w:sz w:val="28"/>
          <w:szCs w:val="28"/>
        </w:rPr>
        <w:t>会员以单位和</w:t>
      </w:r>
      <w:r w:rsidR="006B7AA0">
        <w:rPr>
          <w:rFonts w:ascii="仿宋_GB2312" w:eastAsia="仿宋_GB2312" w:hAnsi="仿宋_GB2312" w:cs="宋体" w:hint="eastAsia"/>
          <w:color w:val="000000"/>
          <w:kern w:val="0"/>
          <w:sz w:val="28"/>
          <w:szCs w:val="28"/>
        </w:rPr>
        <w:t>经典车文化</w:t>
      </w:r>
      <w:r w:rsidR="001D5B84">
        <w:rPr>
          <w:rFonts w:ascii="仿宋_GB2312" w:eastAsia="仿宋_GB2312" w:hAnsi="仿宋_GB2312" w:cs="宋体" w:hint="eastAsia"/>
          <w:color w:val="000000"/>
          <w:kern w:val="0"/>
          <w:sz w:val="28"/>
          <w:szCs w:val="28"/>
        </w:rPr>
        <w:t>行业领头人等人员组成</w:t>
      </w:r>
      <w:r w:rsidR="001D5B84">
        <w:rPr>
          <w:rFonts w:ascii="仿宋_GB2312" w:eastAsia="仿宋_GB2312" w:hAnsi="仿宋_GB2312" w:cs="宋体" w:hint="eastAsia"/>
          <w:kern w:val="0"/>
          <w:sz w:val="28"/>
          <w:szCs w:val="28"/>
        </w:rPr>
        <w:t>。</w:t>
      </w:r>
    </w:p>
    <w:p w:rsidR="001D5B84" w:rsidRDefault="0092322B" w:rsidP="00FF46B8">
      <w:pPr>
        <w:widowControl/>
        <w:spacing w:line="400" w:lineRule="exact"/>
        <w:ind w:firstLineChars="196" w:firstLine="549"/>
        <w:jc w:val="left"/>
        <w:rPr>
          <w:rFonts w:ascii="仿宋_GB2312" w:eastAsia="仿宋_GB2312" w:hAnsi="仿宋_GB2312" w:cs="宋体"/>
          <w:sz w:val="28"/>
          <w:szCs w:val="28"/>
        </w:rPr>
      </w:pPr>
      <w:r w:rsidRPr="0092322B">
        <w:rPr>
          <w:rFonts w:ascii="仿宋_GB2312" w:eastAsia="仿宋_GB2312" w:hAnsi="仿宋_GB2312" w:cs="宋体" w:hint="eastAsia"/>
          <w:b/>
          <w:kern w:val="0"/>
          <w:sz w:val="28"/>
          <w:szCs w:val="28"/>
        </w:rPr>
        <w:t>第七</w:t>
      </w:r>
      <w:r w:rsidR="001D5B84" w:rsidRPr="0092322B">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会员必须具备下列条件：</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1</w:t>
      </w:r>
      <w:r w:rsidR="00971EF1">
        <w:rPr>
          <w:rFonts w:ascii="仿宋_GB2312" w:eastAsia="仿宋_GB2312" w:hAnsi="仿宋_GB2312" w:cs="宋体" w:hint="eastAsia"/>
          <w:kern w:val="0"/>
          <w:sz w:val="28"/>
          <w:szCs w:val="28"/>
        </w:rPr>
        <w:t>、遵守国家宪法、法律、法规的规定，拥护并承认本会章程</w:t>
      </w:r>
      <w:r>
        <w:rPr>
          <w:rFonts w:ascii="仿宋_GB2312" w:eastAsia="仿宋_GB2312" w:hAnsi="仿宋_GB2312" w:cs="宋体" w:hint="eastAsia"/>
          <w:kern w:val="0"/>
          <w:sz w:val="28"/>
          <w:szCs w:val="28"/>
        </w:rPr>
        <w:t>；</w:t>
      </w:r>
    </w:p>
    <w:p w:rsidR="001D5B84" w:rsidRDefault="001D5B84" w:rsidP="00901C29">
      <w:pPr>
        <w:widowControl/>
        <w:spacing w:line="400" w:lineRule="exact"/>
        <w:ind w:firstLine="570"/>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2、自愿加入本会，参加本会的有关活动和支持本会的工作；</w:t>
      </w:r>
    </w:p>
    <w:p w:rsidR="00901C29" w:rsidRPr="00130E92" w:rsidRDefault="00901C29" w:rsidP="00901C29">
      <w:pPr>
        <w:widowControl/>
        <w:spacing w:line="400" w:lineRule="exact"/>
        <w:ind w:firstLine="570"/>
        <w:jc w:val="left"/>
        <w:rPr>
          <w:rFonts w:ascii="仿宋_GB2312" w:eastAsia="仿宋_GB2312" w:hAnsi="仿宋_GB2312" w:cs="宋体"/>
          <w:b/>
          <w:kern w:val="0"/>
          <w:sz w:val="28"/>
          <w:szCs w:val="28"/>
        </w:rPr>
      </w:pPr>
      <w:r w:rsidRPr="00130E92">
        <w:rPr>
          <w:rFonts w:ascii="仿宋_GB2312" w:eastAsia="仿宋_GB2312" w:hAnsi="仿宋_GB2312" w:cs="宋体" w:hint="eastAsia"/>
          <w:b/>
          <w:kern w:val="0"/>
          <w:sz w:val="28"/>
          <w:szCs w:val="28"/>
        </w:rPr>
        <w:t xml:space="preserve">第八条  </w:t>
      </w:r>
      <w:r w:rsidRPr="00130E92">
        <w:rPr>
          <w:rFonts w:ascii="仿宋_GB2312" w:eastAsia="仿宋_GB2312" w:hAnsi="仿宋_GB2312" w:cs="宋体" w:hint="eastAsia"/>
          <w:kern w:val="0"/>
          <w:sz w:val="28"/>
          <w:szCs w:val="28"/>
        </w:rPr>
        <w:t>会员入会程序：</w:t>
      </w:r>
    </w:p>
    <w:p w:rsidR="00901C29" w:rsidRPr="00130E92" w:rsidRDefault="00901C29" w:rsidP="00E26C2F">
      <w:pPr>
        <w:pStyle w:val="a4"/>
        <w:widowControl/>
        <w:numPr>
          <w:ilvl w:val="0"/>
          <w:numId w:val="5"/>
        </w:numPr>
        <w:spacing w:line="400" w:lineRule="exact"/>
        <w:ind w:left="993" w:firstLineChars="0" w:hanging="426"/>
        <w:jc w:val="left"/>
        <w:rPr>
          <w:rFonts w:ascii="仿宋_GB2312" w:eastAsia="仿宋_GB2312" w:hAnsi="仿宋_GB2312" w:cs="宋体"/>
          <w:kern w:val="0"/>
          <w:sz w:val="28"/>
          <w:szCs w:val="28"/>
        </w:rPr>
      </w:pPr>
      <w:r w:rsidRPr="00130E92">
        <w:rPr>
          <w:rFonts w:ascii="仿宋_GB2312" w:eastAsia="仿宋_GB2312" w:hAnsi="仿宋_GB2312" w:cs="宋体" w:hint="eastAsia"/>
          <w:kern w:val="0"/>
          <w:sz w:val="28"/>
          <w:szCs w:val="28"/>
        </w:rPr>
        <w:t>提交入会申请书；</w:t>
      </w:r>
    </w:p>
    <w:p w:rsidR="00901C29" w:rsidRPr="00130E92" w:rsidRDefault="00971EF1" w:rsidP="00E26C2F">
      <w:pPr>
        <w:pStyle w:val="a4"/>
        <w:widowControl/>
        <w:numPr>
          <w:ilvl w:val="0"/>
          <w:numId w:val="5"/>
        </w:numPr>
        <w:spacing w:line="400" w:lineRule="exact"/>
        <w:ind w:left="993" w:firstLineChars="0" w:hanging="426"/>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经委员会</w:t>
      </w:r>
      <w:r w:rsidR="00E26C2F" w:rsidRPr="00130E92">
        <w:rPr>
          <w:rFonts w:ascii="仿宋_GB2312" w:eastAsia="仿宋_GB2312" w:hAnsi="仿宋_GB2312" w:cs="宋体" w:hint="eastAsia"/>
          <w:kern w:val="0"/>
          <w:sz w:val="28"/>
          <w:szCs w:val="28"/>
        </w:rPr>
        <w:t>讨论通过；</w:t>
      </w:r>
    </w:p>
    <w:p w:rsidR="00901C29" w:rsidRPr="00130E92" w:rsidRDefault="00971EF1" w:rsidP="00E26C2F">
      <w:pPr>
        <w:pStyle w:val="a4"/>
        <w:widowControl/>
        <w:numPr>
          <w:ilvl w:val="0"/>
          <w:numId w:val="5"/>
        </w:numPr>
        <w:spacing w:line="400" w:lineRule="exact"/>
        <w:ind w:left="993" w:firstLineChars="0" w:hanging="426"/>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由委员会或委员会</w:t>
      </w:r>
      <w:r w:rsidR="00E26C2F" w:rsidRPr="00130E92">
        <w:rPr>
          <w:rFonts w:ascii="仿宋_GB2312" w:eastAsia="仿宋_GB2312" w:hAnsi="仿宋_GB2312" w:cs="宋体" w:hint="eastAsia"/>
          <w:kern w:val="0"/>
          <w:sz w:val="28"/>
          <w:szCs w:val="28"/>
        </w:rPr>
        <w:t>授权的机构发给会员证。</w:t>
      </w:r>
    </w:p>
    <w:p w:rsidR="001D5B84" w:rsidRDefault="00E26C2F" w:rsidP="00FF46B8">
      <w:pPr>
        <w:widowControl/>
        <w:spacing w:line="400" w:lineRule="exact"/>
        <w:ind w:firstLineChars="196" w:firstLine="549"/>
        <w:jc w:val="left"/>
        <w:rPr>
          <w:rFonts w:ascii="仿宋_GB2312" w:eastAsia="仿宋_GB2312" w:hAnsi="仿宋_GB2312" w:cs="宋体"/>
          <w:sz w:val="28"/>
          <w:szCs w:val="28"/>
        </w:rPr>
      </w:pPr>
      <w:r>
        <w:rPr>
          <w:rFonts w:ascii="仿宋_GB2312" w:eastAsia="仿宋_GB2312" w:hAnsi="仿宋_GB2312" w:cs="宋体" w:hint="eastAsia"/>
          <w:b/>
          <w:kern w:val="0"/>
          <w:sz w:val="28"/>
          <w:szCs w:val="28"/>
        </w:rPr>
        <w:t>第九</w:t>
      </w:r>
      <w:r w:rsidR="001D5B84" w:rsidRPr="0092322B">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本会会员享有下列权利：</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1、选举权、被选举权和表决权；</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2、对本会工作批评、建议和监督权；</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3、获得本会服务的优先权；</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4、参加本会的各种活动；</w:t>
      </w:r>
    </w:p>
    <w:p w:rsidR="001D5B84" w:rsidRDefault="001D5B84" w:rsidP="001D5B84">
      <w:pPr>
        <w:numPr>
          <w:ilvl w:val="0"/>
          <w:numId w:val="2"/>
        </w:numPr>
        <w:spacing w:line="400" w:lineRule="exact"/>
        <w:ind w:firstLineChars="200" w:firstLine="560"/>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有权要求本会维护其合法权益；</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6、有权对会员违反本会简章和公约，进行不正当竞争行为的会员进行举报、投诉，要求本会采取相应措施；</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514D3D">
        <w:rPr>
          <w:rFonts w:ascii="仿宋_GB2312" w:eastAsia="仿宋_GB2312" w:hAnsi="仿宋_GB2312" w:cs="宋体" w:hint="eastAsia"/>
          <w:kern w:val="0"/>
          <w:sz w:val="28"/>
          <w:szCs w:val="28"/>
        </w:rPr>
        <w:t>7</w:t>
      </w:r>
      <w:r>
        <w:rPr>
          <w:rFonts w:ascii="仿宋_GB2312" w:eastAsia="仿宋_GB2312" w:hAnsi="仿宋_GB2312" w:cs="宋体" w:hint="eastAsia"/>
          <w:kern w:val="0"/>
          <w:sz w:val="28"/>
          <w:szCs w:val="28"/>
        </w:rPr>
        <w:t>、有权参加对其它会员的评议；</w:t>
      </w:r>
    </w:p>
    <w:p w:rsidR="001D5B84" w:rsidRDefault="00514D3D" w:rsidP="00F15F3D">
      <w:pPr>
        <w:widowControl/>
        <w:spacing w:line="400" w:lineRule="exact"/>
        <w:ind w:firstLine="555"/>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8</w:t>
      </w:r>
      <w:r w:rsidR="001D5B84">
        <w:rPr>
          <w:rFonts w:ascii="仿宋_GB2312" w:eastAsia="仿宋_GB2312" w:hAnsi="仿宋_GB2312" w:cs="宋体" w:hint="eastAsia"/>
          <w:kern w:val="0"/>
          <w:sz w:val="28"/>
          <w:szCs w:val="28"/>
        </w:rPr>
        <w:t>、入会自愿、退会自由。</w:t>
      </w:r>
    </w:p>
    <w:p w:rsidR="00F15F3D" w:rsidRPr="00F15F3D" w:rsidRDefault="00F15F3D" w:rsidP="00F15F3D">
      <w:pPr>
        <w:widowControl/>
        <w:spacing w:line="400" w:lineRule="exact"/>
        <w:ind w:firstLine="555"/>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9、会员有效期一般为一年，到期后如仍愿继续成为会员，需提交书面申请。经委员会讨论通过后，由委员会或委员会授权的机构发给会员证。</w:t>
      </w:r>
    </w:p>
    <w:p w:rsidR="001D5B84" w:rsidRDefault="00E26C2F" w:rsidP="00FF46B8">
      <w:pPr>
        <w:widowControl/>
        <w:spacing w:line="400" w:lineRule="exact"/>
        <w:ind w:firstLineChars="196" w:firstLine="549"/>
        <w:jc w:val="left"/>
        <w:rPr>
          <w:rFonts w:ascii="仿宋_GB2312" w:eastAsia="仿宋_GB2312" w:hAnsi="仿宋_GB2312" w:cs="宋体"/>
          <w:sz w:val="28"/>
          <w:szCs w:val="28"/>
        </w:rPr>
      </w:pPr>
      <w:r>
        <w:rPr>
          <w:rFonts w:ascii="仿宋_GB2312" w:eastAsia="仿宋_GB2312" w:hAnsi="仿宋_GB2312" w:cs="宋体" w:hint="eastAsia"/>
          <w:b/>
          <w:kern w:val="0"/>
          <w:sz w:val="28"/>
          <w:szCs w:val="28"/>
        </w:rPr>
        <w:t>第十</w:t>
      </w:r>
      <w:r w:rsidR="001D5B84" w:rsidRPr="0092322B">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本会会员需要履行下列义务：</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1</w:t>
      </w:r>
      <w:r w:rsidR="00971EF1">
        <w:rPr>
          <w:rFonts w:ascii="仿宋_GB2312" w:eastAsia="仿宋_GB2312" w:hAnsi="仿宋_GB2312" w:cs="宋体" w:hint="eastAsia"/>
          <w:kern w:val="0"/>
          <w:sz w:val="28"/>
          <w:szCs w:val="28"/>
        </w:rPr>
        <w:t>、执行本会决议，履行符合本章程</w:t>
      </w:r>
      <w:r>
        <w:rPr>
          <w:rFonts w:ascii="仿宋_GB2312" w:eastAsia="仿宋_GB2312" w:hAnsi="仿宋_GB2312" w:cs="宋体" w:hint="eastAsia"/>
          <w:kern w:val="0"/>
          <w:sz w:val="28"/>
          <w:szCs w:val="28"/>
        </w:rPr>
        <w:t xml:space="preserve">的义务；　</w:t>
      </w:r>
    </w:p>
    <w:p w:rsidR="001D5B84" w:rsidRDefault="001D5B84" w:rsidP="00E26C2F">
      <w:pPr>
        <w:widowControl/>
        <w:spacing w:line="400" w:lineRule="exact"/>
        <w:ind w:firstLine="570"/>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2、维护本会声誉和会员的合法权益；</w:t>
      </w:r>
    </w:p>
    <w:p w:rsidR="00E26C2F" w:rsidRPr="00E26C2F" w:rsidRDefault="00E26C2F" w:rsidP="00E26C2F">
      <w:pPr>
        <w:widowControl/>
        <w:spacing w:line="400" w:lineRule="exact"/>
        <w:ind w:firstLine="570"/>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3、完成本会交办的各项工作；</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E26C2F">
        <w:rPr>
          <w:rFonts w:ascii="仿宋_GB2312" w:eastAsia="仿宋_GB2312" w:hAnsi="仿宋_GB2312" w:cs="宋体" w:hint="eastAsia"/>
          <w:kern w:val="0"/>
          <w:sz w:val="28"/>
          <w:szCs w:val="28"/>
        </w:rPr>
        <w:t>4</w:t>
      </w:r>
      <w:r>
        <w:rPr>
          <w:rFonts w:ascii="仿宋_GB2312" w:eastAsia="仿宋_GB2312" w:hAnsi="仿宋_GB2312" w:cs="宋体" w:hint="eastAsia"/>
          <w:kern w:val="0"/>
          <w:sz w:val="28"/>
          <w:szCs w:val="28"/>
        </w:rPr>
        <w:t>、积极参加本会组织的各种活动；</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5、及时提出意见和建议，为发展壮大本协会做贡献；</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6、及时向本会反映情况，提供有关信息和资料；</w:t>
      </w:r>
    </w:p>
    <w:p w:rsidR="001D5B84" w:rsidRDefault="001D5B84" w:rsidP="007663AE">
      <w:pPr>
        <w:widowControl/>
        <w:spacing w:line="400" w:lineRule="exact"/>
        <w:ind w:firstLine="570"/>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7、接受会员评议，遵守评议章程，执行评议结果；</w:t>
      </w:r>
    </w:p>
    <w:p w:rsidR="00D937B6" w:rsidRDefault="00AF2608" w:rsidP="005109B9">
      <w:pPr>
        <w:widowControl/>
        <w:spacing w:line="400" w:lineRule="exact"/>
        <w:ind w:firstLine="570"/>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lastRenderedPageBreak/>
        <w:t>8</w:t>
      </w:r>
      <w:r w:rsidR="001D5B84">
        <w:rPr>
          <w:rFonts w:ascii="仿宋_GB2312" w:eastAsia="仿宋_GB2312" w:hAnsi="仿宋_GB2312" w:cs="宋体" w:hint="eastAsia"/>
          <w:kern w:val="0"/>
          <w:sz w:val="28"/>
          <w:szCs w:val="28"/>
        </w:rPr>
        <w:t>、维护团结、增进协作，不做有损于共同利益和信誉的事。</w:t>
      </w:r>
    </w:p>
    <w:p w:rsidR="00AF2608" w:rsidRPr="007663AE" w:rsidRDefault="00AF2608" w:rsidP="00FF46B8">
      <w:pPr>
        <w:widowControl/>
        <w:spacing w:line="400" w:lineRule="exact"/>
        <w:ind w:leftChars="270" w:left="987" w:hangingChars="150" w:hanging="420"/>
        <w:jc w:val="left"/>
        <w:rPr>
          <w:rFonts w:ascii="仿宋_GB2312" w:eastAsia="仿宋_GB2312" w:hAnsi="仿宋_GB2312" w:cs="宋体"/>
          <w:sz w:val="28"/>
          <w:szCs w:val="28"/>
        </w:rPr>
      </w:pPr>
      <w:r w:rsidRPr="00AF2608">
        <w:rPr>
          <w:rFonts w:ascii="仿宋_GB2312" w:eastAsia="仿宋_GB2312" w:hAnsi="仿宋_GB2312" w:cs="宋体" w:hint="eastAsia"/>
          <w:b/>
          <w:kern w:val="0"/>
          <w:sz w:val="28"/>
          <w:szCs w:val="28"/>
        </w:rPr>
        <w:t>第十</w:t>
      </w:r>
      <w:r w:rsidR="00642533">
        <w:rPr>
          <w:rFonts w:ascii="仿宋_GB2312" w:eastAsia="仿宋_GB2312" w:hAnsi="仿宋_GB2312" w:cs="宋体" w:hint="eastAsia"/>
          <w:b/>
          <w:kern w:val="0"/>
          <w:sz w:val="28"/>
          <w:szCs w:val="28"/>
        </w:rPr>
        <w:t>一</w:t>
      </w:r>
      <w:r w:rsidRPr="00AF2608">
        <w:rPr>
          <w:rFonts w:ascii="仿宋_GB2312" w:eastAsia="仿宋_GB2312" w:hAnsi="仿宋_GB2312" w:cs="宋体" w:hint="eastAsia"/>
          <w:b/>
          <w:kern w:val="0"/>
          <w:sz w:val="28"/>
          <w:szCs w:val="28"/>
        </w:rPr>
        <w:t>条</w:t>
      </w:r>
      <w:r>
        <w:rPr>
          <w:rFonts w:ascii="仿宋_GB2312" w:eastAsia="仿宋_GB2312" w:hAnsi="仿宋_GB2312" w:cs="宋体" w:hint="eastAsia"/>
          <w:kern w:val="0"/>
          <w:sz w:val="28"/>
          <w:szCs w:val="28"/>
        </w:rPr>
        <w:t xml:space="preserve">  </w:t>
      </w:r>
      <w:r w:rsidR="005B6DB6">
        <w:rPr>
          <w:rFonts w:ascii="仿宋_GB2312" w:eastAsia="仿宋_GB2312" w:hAnsi="仿宋_GB2312" w:cs="宋体" w:hint="eastAsia"/>
          <w:kern w:val="0"/>
          <w:sz w:val="28"/>
          <w:szCs w:val="28"/>
        </w:rPr>
        <w:t>委员会二级会员机构以委员会名义举办活动时，须报委员会批准</w:t>
      </w:r>
      <w:r>
        <w:rPr>
          <w:rFonts w:ascii="仿宋_GB2312" w:eastAsia="仿宋_GB2312" w:hAnsi="仿宋_GB2312" w:cs="宋体" w:hint="eastAsia"/>
          <w:kern w:val="0"/>
          <w:sz w:val="28"/>
          <w:szCs w:val="28"/>
        </w:rPr>
        <w:t>。</w:t>
      </w:r>
    </w:p>
    <w:p w:rsidR="001D5B84" w:rsidRDefault="00611F59"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Pr="00611F59">
        <w:rPr>
          <w:rFonts w:ascii="仿宋_GB2312" w:eastAsia="仿宋_GB2312" w:hAnsi="仿宋_GB2312" w:cs="宋体" w:hint="eastAsia"/>
          <w:b/>
          <w:kern w:val="0"/>
          <w:sz w:val="28"/>
          <w:szCs w:val="28"/>
        </w:rPr>
        <w:t>第十</w:t>
      </w:r>
      <w:r w:rsidR="00642533">
        <w:rPr>
          <w:rFonts w:ascii="仿宋_GB2312" w:eastAsia="仿宋_GB2312" w:hAnsi="仿宋_GB2312" w:cs="宋体" w:hint="eastAsia"/>
          <w:b/>
          <w:kern w:val="0"/>
          <w:sz w:val="28"/>
          <w:szCs w:val="28"/>
        </w:rPr>
        <w:t>二</w:t>
      </w:r>
      <w:r w:rsidR="001D5B84" w:rsidRPr="00611F59">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会员退会应书面通知本会，并交回会员证书。</w:t>
      </w:r>
    </w:p>
    <w:p w:rsidR="001D5B84" w:rsidRDefault="001D5B84" w:rsidP="00FF46B8">
      <w:pPr>
        <w:widowControl/>
        <w:spacing w:line="400" w:lineRule="exact"/>
        <w:ind w:firstLineChars="200" w:firstLine="560"/>
        <w:jc w:val="left"/>
        <w:rPr>
          <w:rFonts w:ascii="仿宋_GB2312" w:eastAsia="仿宋_GB2312" w:hAnsi="仿宋_GB2312" w:cs="宋体"/>
          <w:kern w:val="0"/>
          <w:sz w:val="28"/>
          <w:szCs w:val="28"/>
        </w:rPr>
      </w:pPr>
      <w:r w:rsidRPr="00611F59">
        <w:rPr>
          <w:rFonts w:ascii="仿宋_GB2312" w:eastAsia="仿宋_GB2312" w:hAnsi="仿宋_GB2312" w:cs="宋体" w:hint="eastAsia"/>
          <w:b/>
          <w:kern w:val="0"/>
          <w:sz w:val="28"/>
          <w:szCs w:val="28"/>
        </w:rPr>
        <w:t>第十</w:t>
      </w:r>
      <w:r w:rsidR="00642533">
        <w:rPr>
          <w:rFonts w:ascii="仿宋_GB2312" w:eastAsia="仿宋_GB2312" w:hAnsi="仿宋_GB2312" w:cs="宋体" w:hint="eastAsia"/>
          <w:b/>
          <w:kern w:val="0"/>
          <w:sz w:val="28"/>
          <w:szCs w:val="28"/>
        </w:rPr>
        <w:t>三</w:t>
      </w:r>
      <w:r w:rsidRPr="00611F59">
        <w:rPr>
          <w:rFonts w:ascii="仿宋_GB2312" w:eastAsia="仿宋_GB2312" w:hAnsi="仿宋_GB2312" w:cs="宋体" w:hint="eastAsia"/>
          <w:b/>
          <w:kern w:val="0"/>
          <w:sz w:val="28"/>
          <w:szCs w:val="28"/>
        </w:rPr>
        <w:t>条</w:t>
      </w:r>
      <w:r>
        <w:rPr>
          <w:rFonts w:ascii="仿宋_GB2312" w:eastAsia="仿宋_GB2312" w:hAnsi="仿宋_GB2312" w:cs="宋体" w:hint="eastAsia"/>
          <w:kern w:val="0"/>
          <w:sz w:val="28"/>
          <w:szCs w:val="28"/>
        </w:rPr>
        <w:t xml:space="preserve">　</w:t>
      </w:r>
      <w:r w:rsidR="001D37B3">
        <w:rPr>
          <w:rFonts w:ascii="仿宋_GB2312" w:eastAsia="仿宋_GB2312" w:hAnsi="仿宋_GB2312" w:cs="宋体" w:hint="eastAsia"/>
          <w:kern w:val="0"/>
          <w:sz w:val="28"/>
          <w:szCs w:val="28"/>
        </w:rPr>
        <w:t>会员如有严重违反本章程</w:t>
      </w:r>
      <w:r w:rsidR="002C1757">
        <w:rPr>
          <w:rFonts w:ascii="仿宋_GB2312" w:eastAsia="仿宋_GB2312" w:hAnsi="仿宋_GB2312" w:cs="宋体" w:hint="eastAsia"/>
          <w:kern w:val="0"/>
          <w:sz w:val="28"/>
          <w:szCs w:val="28"/>
        </w:rPr>
        <w:t>的行为，由委员会</w:t>
      </w:r>
      <w:r w:rsidRPr="00130E92">
        <w:rPr>
          <w:rFonts w:ascii="仿宋_GB2312" w:eastAsia="仿宋_GB2312" w:hAnsi="仿宋_GB2312" w:cs="宋体" w:hint="eastAsia"/>
          <w:kern w:val="0"/>
          <w:sz w:val="28"/>
          <w:szCs w:val="28"/>
        </w:rPr>
        <w:t>讨论决定并予以宣布取消会员资格。</w:t>
      </w:r>
      <w:r w:rsidR="00124DDE" w:rsidRPr="00130E92">
        <w:rPr>
          <w:rFonts w:ascii="仿宋_GB2312" w:eastAsia="仿宋_GB2312" w:hAnsi="仿宋_GB2312" w:cs="宋体" w:hint="eastAsia"/>
          <w:kern w:val="0"/>
          <w:sz w:val="28"/>
          <w:szCs w:val="28"/>
        </w:rPr>
        <w:t>会员企业违反行规行约，</w:t>
      </w:r>
      <w:r w:rsidR="002C1757">
        <w:rPr>
          <w:rFonts w:ascii="仿宋_GB2312" w:eastAsia="仿宋_GB2312" w:hAnsi="仿宋_GB2312" w:cs="宋体" w:hint="eastAsia"/>
          <w:kern w:val="0"/>
          <w:sz w:val="28"/>
          <w:szCs w:val="28"/>
        </w:rPr>
        <w:t>损害消费者利益和行业形象，或者会员采取不正当竞争行为的，经委员会</w:t>
      </w:r>
      <w:r w:rsidR="00124DDE" w:rsidRPr="00130E92">
        <w:rPr>
          <w:rFonts w:ascii="仿宋_GB2312" w:eastAsia="仿宋_GB2312" w:hAnsi="仿宋_GB2312" w:cs="宋体" w:hint="eastAsia"/>
          <w:kern w:val="0"/>
          <w:sz w:val="28"/>
          <w:szCs w:val="28"/>
        </w:rPr>
        <w:t>决定，视情节轻重给予批评、同业制裁、除名等惩戒措施。造成严重后果的，本会将配合国家有关职能部门予以查处。</w:t>
      </w:r>
    </w:p>
    <w:p w:rsidR="001D5B84" w:rsidRDefault="001D5B84" w:rsidP="001D5B84">
      <w:pPr>
        <w:widowControl/>
        <w:spacing w:line="400" w:lineRule="exact"/>
        <w:ind w:firstLineChars="200" w:firstLine="560"/>
        <w:jc w:val="left"/>
        <w:rPr>
          <w:rFonts w:ascii="仿宋_GB2312" w:eastAsia="仿宋_GB2312" w:hAnsi="仿宋_GB2312" w:cs="宋体"/>
          <w:kern w:val="0"/>
          <w:sz w:val="28"/>
          <w:szCs w:val="28"/>
        </w:rPr>
      </w:pPr>
    </w:p>
    <w:p w:rsidR="001D5B84" w:rsidRDefault="001D5B84" w:rsidP="001D5B84">
      <w:pPr>
        <w:widowControl/>
        <w:numPr>
          <w:ilvl w:val="0"/>
          <w:numId w:val="3"/>
        </w:numPr>
        <w:spacing w:line="400" w:lineRule="exact"/>
        <w:jc w:val="center"/>
        <w:rPr>
          <w:rStyle w:val="a3"/>
          <w:rFonts w:ascii="宋体" w:hAnsi="宋体" w:cs="宋体"/>
          <w:kern w:val="0"/>
          <w:sz w:val="28"/>
          <w:szCs w:val="28"/>
        </w:rPr>
      </w:pPr>
      <w:r>
        <w:rPr>
          <w:rStyle w:val="a3"/>
          <w:rFonts w:ascii="宋体" w:hAnsi="宋体" w:cs="宋体" w:hint="eastAsia"/>
          <w:kern w:val="0"/>
          <w:sz w:val="28"/>
          <w:szCs w:val="28"/>
        </w:rPr>
        <w:t>组织机构</w:t>
      </w:r>
    </w:p>
    <w:p w:rsidR="001D5B84" w:rsidRDefault="001D5B84" w:rsidP="001D5B84">
      <w:pPr>
        <w:widowControl/>
        <w:spacing w:line="400" w:lineRule="exact"/>
        <w:rPr>
          <w:rStyle w:val="a3"/>
          <w:rFonts w:ascii="宋体" w:hAnsi="宋体" w:cs="宋体"/>
          <w:kern w:val="0"/>
          <w:sz w:val="28"/>
          <w:szCs w:val="28"/>
        </w:rPr>
      </w:pPr>
    </w:p>
    <w:p w:rsidR="001D5B84" w:rsidRDefault="001D5B84" w:rsidP="001D5B84">
      <w:pPr>
        <w:widowControl/>
        <w:spacing w:line="400" w:lineRule="exact"/>
        <w:jc w:val="left"/>
        <w:rPr>
          <w:rFonts w:ascii="仿宋_GB2312" w:eastAsia="仿宋_GB2312" w:hAnsi="仿宋_GB2312" w:cs="宋体"/>
          <w:sz w:val="28"/>
          <w:szCs w:val="28"/>
        </w:rPr>
      </w:pPr>
      <w:r>
        <w:rPr>
          <w:rFonts w:ascii="宋体" w:hAnsi="宋体" w:cs="宋体" w:hint="eastAsia"/>
          <w:kern w:val="0"/>
          <w:sz w:val="28"/>
          <w:szCs w:val="28"/>
        </w:rPr>
        <w:t xml:space="preserve">　　</w:t>
      </w:r>
      <w:r w:rsidR="00B7309A">
        <w:rPr>
          <w:rFonts w:ascii="仿宋_GB2312" w:eastAsia="仿宋_GB2312" w:hAnsi="仿宋_GB2312" w:cs="宋体" w:hint="eastAsia"/>
          <w:b/>
          <w:kern w:val="0"/>
          <w:sz w:val="28"/>
          <w:szCs w:val="28"/>
        </w:rPr>
        <w:t>第十四</w:t>
      </w:r>
      <w:r w:rsidRPr="00611F59">
        <w:rPr>
          <w:rFonts w:ascii="仿宋_GB2312" w:eastAsia="仿宋_GB2312" w:hAnsi="仿宋_GB2312" w:cs="宋体" w:hint="eastAsia"/>
          <w:b/>
          <w:kern w:val="0"/>
          <w:sz w:val="28"/>
          <w:szCs w:val="28"/>
        </w:rPr>
        <w:t>条</w:t>
      </w:r>
      <w:r>
        <w:rPr>
          <w:rFonts w:ascii="仿宋_GB2312" w:eastAsia="仿宋_GB2312" w:hAnsi="仿宋_GB2312" w:cs="宋体" w:hint="eastAsia"/>
          <w:kern w:val="0"/>
          <w:sz w:val="28"/>
          <w:szCs w:val="28"/>
        </w:rPr>
        <w:t xml:space="preserve">　本会的最高权力机构是会员</w:t>
      </w:r>
      <w:r w:rsidR="00F31579">
        <w:rPr>
          <w:rFonts w:ascii="仿宋_GB2312" w:eastAsia="仿宋_GB2312" w:hAnsi="仿宋_GB2312" w:cs="宋体" w:hint="eastAsia"/>
          <w:kern w:val="0"/>
          <w:sz w:val="28"/>
          <w:szCs w:val="28"/>
        </w:rPr>
        <w:t>代表</w:t>
      </w:r>
      <w:r>
        <w:rPr>
          <w:rFonts w:ascii="仿宋_GB2312" w:eastAsia="仿宋_GB2312" w:hAnsi="仿宋_GB2312" w:cs="宋体" w:hint="eastAsia"/>
          <w:kern w:val="0"/>
          <w:sz w:val="28"/>
          <w:szCs w:val="28"/>
        </w:rPr>
        <w:t>大会，其主要职责是：</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1</w:t>
      </w:r>
      <w:r w:rsidR="00D5108D">
        <w:rPr>
          <w:rFonts w:ascii="仿宋_GB2312" w:eastAsia="仿宋_GB2312" w:hAnsi="仿宋_GB2312" w:cs="宋体" w:hint="eastAsia"/>
          <w:kern w:val="0"/>
          <w:sz w:val="28"/>
          <w:szCs w:val="28"/>
        </w:rPr>
        <w:t>、制订和修改本会章程</w:t>
      </w:r>
      <w:r>
        <w:rPr>
          <w:rFonts w:ascii="仿宋_GB2312" w:eastAsia="仿宋_GB2312" w:hAnsi="仿宋_GB2312" w:cs="宋体" w:hint="eastAsia"/>
          <w:kern w:val="0"/>
          <w:sz w:val="28"/>
          <w:szCs w:val="28"/>
        </w:rPr>
        <w:t>；</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2</w:t>
      </w:r>
      <w:r w:rsidR="00E62129">
        <w:rPr>
          <w:rFonts w:ascii="仿宋_GB2312" w:eastAsia="仿宋_GB2312" w:hAnsi="仿宋_GB2312" w:cs="宋体" w:hint="eastAsia"/>
          <w:kern w:val="0"/>
          <w:sz w:val="28"/>
          <w:szCs w:val="28"/>
        </w:rPr>
        <w:t>、选举和罢免主任、副主任、常务主任、执行委员、主任委员</w:t>
      </w:r>
      <w:r w:rsidR="00F31579">
        <w:rPr>
          <w:rFonts w:ascii="仿宋_GB2312" w:eastAsia="仿宋_GB2312" w:hAnsi="仿宋_GB2312" w:cs="宋体" w:hint="eastAsia"/>
          <w:kern w:val="0"/>
          <w:sz w:val="28"/>
          <w:szCs w:val="28"/>
        </w:rPr>
        <w:t>；</w:t>
      </w:r>
    </w:p>
    <w:p w:rsidR="001D5B84" w:rsidRPr="00B75265" w:rsidRDefault="001D5B84" w:rsidP="001D5B84">
      <w:pPr>
        <w:widowControl/>
        <w:spacing w:line="400" w:lineRule="exact"/>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 xml:space="preserve">　　</w:t>
      </w:r>
      <w:r w:rsidRPr="00B75265">
        <w:rPr>
          <w:rFonts w:ascii="仿宋_GB2312" w:eastAsia="仿宋_GB2312" w:hAnsi="仿宋_GB2312" w:cs="宋体" w:hint="eastAsia"/>
          <w:kern w:val="0"/>
          <w:sz w:val="28"/>
          <w:szCs w:val="28"/>
        </w:rPr>
        <w:t>3</w:t>
      </w:r>
      <w:r w:rsidR="00B75265" w:rsidRPr="00B75265">
        <w:rPr>
          <w:rFonts w:ascii="仿宋_GB2312" w:eastAsia="仿宋_GB2312" w:hAnsi="仿宋_GB2312" w:cs="宋体" w:hint="eastAsia"/>
          <w:kern w:val="0"/>
          <w:sz w:val="28"/>
          <w:szCs w:val="28"/>
        </w:rPr>
        <w:t>、审议委员会</w:t>
      </w:r>
      <w:r w:rsidRPr="00B75265">
        <w:rPr>
          <w:rFonts w:ascii="仿宋_GB2312" w:eastAsia="仿宋_GB2312" w:hAnsi="仿宋_GB2312" w:cs="宋体" w:hint="eastAsia"/>
          <w:kern w:val="0"/>
          <w:sz w:val="28"/>
          <w:szCs w:val="28"/>
        </w:rPr>
        <w:t>的工作报告</w:t>
      </w:r>
      <w:r w:rsidR="00A74E73" w:rsidRPr="00B75265">
        <w:rPr>
          <w:rFonts w:ascii="仿宋_GB2312" w:eastAsia="仿宋_GB2312" w:hAnsi="仿宋_GB2312" w:cs="宋体" w:hint="eastAsia"/>
          <w:kern w:val="0"/>
          <w:sz w:val="28"/>
          <w:szCs w:val="28"/>
        </w:rPr>
        <w:t>；</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71505D">
        <w:rPr>
          <w:rFonts w:ascii="仿宋_GB2312" w:eastAsia="仿宋_GB2312" w:hAnsi="仿宋_GB2312" w:cs="宋体" w:hint="eastAsia"/>
          <w:kern w:val="0"/>
          <w:sz w:val="28"/>
          <w:szCs w:val="28"/>
        </w:rPr>
        <w:t>4</w:t>
      </w:r>
      <w:r>
        <w:rPr>
          <w:rFonts w:ascii="仿宋_GB2312" w:eastAsia="仿宋_GB2312" w:hAnsi="仿宋_GB2312" w:cs="宋体" w:hint="eastAsia"/>
          <w:kern w:val="0"/>
          <w:sz w:val="28"/>
          <w:szCs w:val="28"/>
        </w:rPr>
        <w:t>、决定重大变更和终止事宜；</w:t>
      </w:r>
    </w:p>
    <w:p w:rsidR="001D5B84" w:rsidRDefault="0071505D" w:rsidP="00D33144">
      <w:pPr>
        <w:widowControl/>
        <w:spacing w:line="400" w:lineRule="exact"/>
        <w:ind w:firstLine="570"/>
        <w:jc w:val="left"/>
        <w:rPr>
          <w:rFonts w:ascii="仿宋_GB2312" w:eastAsia="仿宋_GB2312" w:hAnsi="仿宋_GB2312" w:cs="宋体"/>
          <w:kern w:val="0"/>
          <w:sz w:val="28"/>
          <w:szCs w:val="28"/>
        </w:rPr>
      </w:pPr>
      <w:r>
        <w:rPr>
          <w:rFonts w:ascii="仿宋_GB2312" w:eastAsia="仿宋_GB2312" w:hAnsi="仿宋_GB2312" w:cs="宋体" w:hint="eastAsia"/>
          <w:kern w:val="0"/>
          <w:sz w:val="28"/>
          <w:szCs w:val="28"/>
        </w:rPr>
        <w:t>5</w:t>
      </w:r>
      <w:r w:rsidR="001D5B84">
        <w:rPr>
          <w:rFonts w:ascii="仿宋_GB2312" w:eastAsia="仿宋_GB2312" w:hAnsi="仿宋_GB2312" w:cs="宋体" w:hint="eastAsia"/>
          <w:kern w:val="0"/>
          <w:sz w:val="28"/>
          <w:szCs w:val="28"/>
        </w:rPr>
        <w:t>、决定其它重大事项。</w:t>
      </w:r>
    </w:p>
    <w:p w:rsidR="001D5B84" w:rsidRDefault="00611F59"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B7309A">
        <w:rPr>
          <w:rFonts w:ascii="仿宋_GB2312" w:eastAsia="仿宋_GB2312" w:hAnsi="仿宋_GB2312" w:cs="宋体" w:hint="eastAsia"/>
          <w:b/>
          <w:kern w:val="0"/>
          <w:sz w:val="28"/>
          <w:szCs w:val="28"/>
        </w:rPr>
        <w:t>第十五</w:t>
      </w:r>
      <w:r w:rsidR="001D5B84" w:rsidRPr="00611F59">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会员</w:t>
      </w:r>
      <w:r w:rsidR="00BD3C25">
        <w:rPr>
          <w:rFonts w:ascii="仿宋_GB2312" w:eastAsia="仿宋_GB2312" w:hAnsi="仿宋_GB2312" w:cs="宋体" w:hint="eastAsia"/>
          <w:kern w:val="0"/>
          <w:sz w:val="28"/>
          <w:szCs w:val="28"/>
        </w:rPr>
        <w:t>代表</w:t>
      </w:r>
      <w:r w:rsidR="001D5B84">
        <w:rPr>
          <w:rFonts w:ascii="仿宋_GB2312" w:eastAsia="仿宋_GB2312" w:hAnsi="仿宋_GB2312" w:cs="宋体" w:hint="eastAsia"/>
          <w:kern w:val="0"/>
          <w:sz w:val="28"/>
          <w:szCs w:val="28"/>
        </w:rPr>
        <w:t>大会需有2/3以上会员</w:t>
      </w:r>
      <w:r w:rsidR="00F31579">
        <w:rPr>
          <w:rFonts w:ascii="仿宋_GB2312" w:eastAsia="仿宋_GB2312" w:hAnsi="仿宋_GB2312" w:cs="宋体" w:hint="eastAsia"/>
          <w:kern w:val="0"/>
          <w:sz w:val="28"/>
          <w:szCs w:val="28"/>
        </w:rPr>
        <w:t>代表</w:t>
      </w:r>
      <w:r w:rsidR="001D5B84">
        <w:rPr>
          <w:rFonts w:ascii="仿宋_GB2312" w:eastAsia="仿宋_GB2312" w:hAnsi="仿宋_GB2312" w:cs="宋体" w:hint="eastAsia"/>
          <w:kern w:val="0"/>
          <w:sz w:val="28"/>
          <w:szCs w:val="28"/>
        </w:rPr>
        <w:t>出席方能召开，其决议需经与会代表半数以上表决通过方能生效。</w:t>
      </w:r>
    </w:p>
    <w:p w:rsidR="00233B4C" w:rsidRDefault="00B7309A" w:rsidP="00233B4C">
      <w:pPr>
        <w:widowControl/>
        <w:spacing w:line="400" w:lineRule="exact"/>
        <w:ind w:firstLine="555"/>
        <w:jc w:val="left"/>
        <w:rPr>
          <w:rFonts w:ascii="仿宋_GB2312" w:eastAsia="仿宋_GB2312" w:hAnsi="仿宋_GB2312" w:cs="宋体"/>
          <w:sz w:val="28"/>
          <w:szCs w:val="28"/>
        </w:rPr>
      </w:pPr>
      <w:r>
        <w:rPr>
          <w:rFonts w:ascii="仿宋_GB2312" w:eastAsia="仿宋_GB2312" w:hAnsi="仿宋_GB2312" w:cs="宋体" w:hint="eastAsia"/>
          <w:b/>
          <w:kern w:val="0"/>
          <w:sz w:val="28"/>
          <w:szCs w:val="28"/>
        </w:rPr>
        <w:t>第十六</w:t>
      </w:r>
      <w:r w:rsidR="00233B4C" w:rsidRPr="00233B4C">
        <w:rPr>
          <w:rFonts w:ascii="仿宋_GB2312" w:eastAsia="仿宋_GB2312" w:hAnsi="仿宋_GB2312" w:cs="宋体" w:hint="eastAsia"/>
          <w:b/>
          <w:kern w:val="0"/>
          <w:sz w:val="28"/>
          <w:szCs w:val="28"/>
        </w:rPr>
        <w:t>条</w:t>
      </w:r>
      <w:r w:rsidR="00233B4C">
        <w:rPr>
          <w:rFonts w:ascii="仿宋_GB2312" w:eastAsia="仿宋_GB2312" w:hAnsi="仿宋_GB2312" w:cs="宋体" w:hint="eastAsia"/>
          <w:kern w:val="0"/>
          <w:sz w:val="28"/>
          <w:szCs w:val="28"/>
        </w:rPr>
        <w:t xml:space="preserve">　</w:t>
      </w:r>
      <w:r w:rsidR="00E5269C">
        <w:rPr>
          <w:rFonts w:ascii="仿宋_GB2312" w:eastAsia="仿宋_GB2312" w:hAnsi="仿宋_GB2312" w:cs="宋体" w:hint="eastAsia"/>
          <w:sz w:val="28"/>
          <w:szCs w:val="28"/>
        </w:rPr>
        <w:t>本会每年召开一次会员（或会员代表）大会。委员</w:t>
      </w:r>
      <w:r w:rsidR="00233B4C" w:rsidRPr="00130E92">
        <w:rPr>
          <w:rFonts w:ascii="仿宋_GB2312" w:eastAsia="仿宋_GB2312" w:hAnsi="仿宋_GB2312" w:cs="宋体" w:hint="eastAsia"/>
          <w:sz w:val="28"/>
          <w:szCs w:val="28"/>
        </w:rPr>
        <w:t>会认为有必要或经五分之一以上会员（或会员代表）提议的，可以临时召开会员（或会员代表）大会。</w:t>
      </w:r>
    </w:p>
    <w:p w:rsidR="001D5B84" w:rsidRDefault="00233B4C"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B7309A">
        <w:rPr>
          <w:rFonts w:ascii="仿宋_GB2312" w:eastAsia="仿宋_GB2312" w:hAnsi="仿宋_GB2312" w:cs="宋体" w:hint="eastAsia"/>
          <w:b/>
          <w:kern w:val="0"/>
          <w:sz w:val="28"/>
          <w:szCs w:val="28"/>
        </w:rPr>
        <w:t>第十七</w:t>
      </w:r>
      <w:r w:rsidR="001D5B84" w:rsidRPr="00233B4C">
        <w:rPr>
          <w:rFonts w:ascii="仿宋_GB2312" w:eastAsia="仿宋_GB2312" w:hAnsi="仿宋_GB2312" w:cs="宋体" w:hint="eastAsia"/>
          <w:b/>
          <w:kern w:val="0"/>
          <w:sz w:val="28"/>
          <w:szCs w:val="28"/>
        </w:rPr>
        <w:t>条</w:t>
      </w:r>
      <w:r w:rsidR="00F341AF">
        <w:rPr>
          <w:rFonts w:ascii="仿宋_GB2312" w:eastAsia="仿宋_GB2312" w:hAnsi="仿宋_GB2312" w:cs="宋体" w:hint="eastAsia"/>
          <w:kern w:val="0"/>
          <w:sz w:val="28"/>
          <w:szCs w:val="28"/>
        </w:rPr>
        <w:t xml:space="preserve">  委员会</w:t>
      </w:r>
      <w:r w:rsidR="001D5B84">
        <w:rPr>
          <w:rFonts w:ascii="仿宋_GB2312" w:eastAsia="仿宋_GB2312" w:hAnsi="仿宋_GB2312" w:cs="宋体" w:hint="eastAsia"/>
          <w:kern w:val="0"/>
          <w:sz w:val="28"/>
          <w:szCs w:val="28"/>
        </w:rPr>
        <w:t>是会员</w:t>
      </w:r>
      <w:r w:rsidR="00EF74CA">
        <w:rPr>
          <w:rFonts w:ascii="仿宋_GB2312" w:eastAsia="仿宋_GB2312" w:hAnsi="仿宋_GB2312" w:cs="宋体" w:hint="eastAsia"/>
          <w:kern w:val="0"/>
          <w:sz w:val="28"/>
          <w:szCs w:val="28"/>
        </w:rPr>
        <w:t>代表</w:t>
      </w:r>
      <w:r w:rsidR="001D5B84">
        <w:rPr>
          <w:rFonts w:ascii="仿宋_GB2312" w:eastAsia="仿宋_GB2312" w:hAnsi="仿宋_GB2312" w:cs="宋体" w:hint="eastAsia"/>
          <w:kern w:val="0"/>
          <w:sz w:val="28"/>
          <w:szCs w:val="28"/>
        </w:rPr>
        <w:t>大会的</w:t>
      </w:r>
      <w:r w:rsidR="00F341AF">
        <w:rPr>
          <w:rFonts w:ascii="仿宋_GB2312" w:eastAsia="仿宋_GB2312" w:hAnsi="仿宋_GB2312" w:cs="宋体" w:hint="eastAsia"/>
          <w:kern w:val="0"/>
          <w:sz w:val="28"/>
          <w:szCs w:val="28"/>
        </w:rPr>
        <w:t>执行机构，在闭会期间领导本会开展日常工作，对会员</w:t>
      </w:r>
      <w:r w:rsidR="00EF74CA">
        <w:rPr>
          <w:rFonts w:ascii="仿宋_GB2312" w:eastAsia="仿宋_GB2312" w:hAnsi="仿宋_GB2312" w:cs="宋体" w:hint="eastAsia"/>
          <w:kern w:val="0"/>
          <w:sz w:val="28"/>
          <w:szCs w:val="28"/>
        </w:rPr>
        <w:t>代表</w:t>
      </w:r>
      <w:r w:rsidR="00F341AF">
        <w:rPr>
          <w:rFonts w:ascii="仿宋_GB2312" w:eastAsia="仿宋_GB2312" w:hAnsi="仿宋_GB2312" w:cs="宋体" w:hint="eastAsia"/>
          <w:kern w:val="0"/>
          <w:sz w:val="28"/>
          <w:szCs w:val="28"/>
        </w:rPr>
        <w:t>大会负责。委员会的成员，按照民主集中的原则，经民主选举和充分酝酿协商产生。委员</w:t>
      </w:r>
      <w:r w:rsidR="001D5B84">
        <w:rPr>
          <w:rFonts w:ascii="仿宋_GB2312" w:eastAsia="仿宋_GB2312" w:hAnsi="仿宋_GB2312" w:cs="宋体" w:hint="eastAsia"/>
          <w:kern w:val="0"/>
          <w:sz w:val="28"/>
          <w:szCs w:val="28"/>
        </w:rPr>
        <w:t>会原则为每届任期三年，可连选连任。</w:t>
      </w:r>
    </w:p>
    <w:p w:rsidR="001D5B84" w:rsidRDefault="00233B4C"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B7309A">
        <w:rPr>
          <w:rFonts w:ascii="仿宋_GB2312" w:eastAsia="仿宋_GB2312" w:hAnsi="仿宋_GB2312" w:cs="宋体" w:hint="eastAsia"/>
          <w:b/>
          <w:kern w:val="0"/>
          <w:sz w:val="28"/>
          <w:szCs w:val="28"/>
        </w:rPr>
        <w:t>第十八</w:t>
      </w:r>
      <w:r w:rsidR="001D5B84" w:rsidRPr="00233B4C">
        <w:rPr>
          <w:rFonts w:ascii="仿宋_GB2312" w:eastAsia="仿宋_GB2312" w:hAnsi="仿宋_GB2312" w:cs="宋体" w:hint="eastAsia"/>
          <w:b/>
          <w:kern w:val="0"/>
          <w:sz w:val="28"/>
          <w:szCs w:val="28"/>
        </w:rPr>
        <w:t>条</w:t>
      </w:r>
      <w:r w:rsidR="00F341AF">
        <w:rPr>
          <w:rFonts w:ascii="仿宋_GB2312" w:eastAsia="仿宋_GB2312" w:hAnsi="仿宋_GB2312" w:cs="宋体" w:hint="eastAsia"/>
          <w:kern w:val="0"/>
          <w:sz w:val="28"/>
          <w:szCs w:val="28"/>
        </w:rPr>
        <w:t xml:space="preserve">　委员</w:t>
      </w:r>
      <w:r w:rsidR="001D5B84">
        <w:rPr>
          <w:rFonts w:ascii="仿宋_GB2312" w:eastAsia="仿宋_GB2312" w:hAnsi="仿宋_GB2312" w:cs="宋体" w:hint="eastAsia"/>
          <w:kern w:val="0"/>
          <w:sz w:val="28"/>
          <w:szCs w:val="28"/>
        </w:rPr>
        <w:t>会职责是：</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1、执行会员</w:t>
      </w:r>
      <w:r w:rsidR="007A4E61">
        <w:rPr>
          <w:rFonts w:ascii="仿宋_GB2312" w:eastAsia="仿宋_GB2312" w:hAnsi="仿宋_GB2312" w:cs="宋体" w:hint="eastAsia"/>
          <w:kern w:val="0"/>
          <w:sz w:val="28"/>
          <w:szCs w:val="28"/>
        </w:rPr>
        <w:t>代表</w:t>
      </w:r>
      <w:r>
        <w:rPr>
          <w:rFonts w:ascii="仿宋_GB2312" w:eastAsia="仿宋_GB2312" w:hAnsi="仿宋_GB2312" w:cs="宋体" w:hint="eastAsia"/>
          <w:kern w:val="0"/>
          <w:sz w:val="28"/>
          <w:szCs w:val="28"/>
        </w:rPr>
        <w:t>大会的决议；</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2</w:t>
      </w:r>
      <w:r w:rsidR="00F33326">
        <w:rPr>
          <w:rFonts w:ascii="仿宋_GB2312" w:eastAsia="仿宋_GB2312" w:hAnsi="仿宋_GB2312" w:cs="宋体" w:hint="eastAsia"/>
          <w:kern w:val="0"/>
          <w:sz w:val="28"/>
          <w:szCs w:val="28"/>
        </w:rPr>
        <w:t>、选举或罢免主任</w:t>
      </w:r>
      <w:r>
        <w:rPr>
          <w:rFonts w:ascii="仿宋_GB2312" w:eastAsia="仿宋_GB2312" w:hAnsi="仿宋_GB2312" w:cs="宋体" w:hint="eastAsia"/>
          <w:kern w:val="0"/>
          <w:sz w:val="28"/>
          <w:szCs w:val="28"/>
        </w:rPr>
        <w:t>、</w:t>
      </w:r>
      <w:r w:rsidRPr="000E1D2A">
        <w:rPr>
          <w:rFonts w:ascii="仿宋_GB2312" w:eastAsia="仿宋_GB2312" w:hAnsi="仿宋_GB2312" w:cs="宋体" w:hint="eastAsia"/>
          <w:kern w:val="0"/>
          <w:sz w:val="28"/>
          <w:szCs w:val="28"/>
        </w:rPr>
        <w:t>执行</w:t>
      </w:r>
      <w:r w:rsidR="00F33326">
        <w:rPr>
          <w:rFonts w:ascii="仿宋_GB2312" w:eastAsia="仿宋_GB2312" w:hAnsi="仿宋_GB2312" w:cs="宋体" w:hint="eastAsia"/>
          <w:kern w:val="0"/>
          <w:sz w:val="28"/>
          <w:szCs w:val="28"/>
        </w:rPr>
        <w:t>委员、副主任</w:t>
      </w:r>
      <w:r>
        <w:rPr>
          <w:rFonts w:ascii="仿宋_GB2312" w:eastAsia="仿宋_GB2312" w:hAnsi="仿宋_GB2312" w:cs="宋体" w:hint="eastAsia"/>
          <w:kern w:val="0"/>
          <w:sz w:val="28"/>
          <w:szCs w:val="28"/>
        </w:rPr>
        <w:t>、秘书长；</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3、筹备召开会员</w:t>
      </w:r>
      <w:r w:rsidR="00EF74CA">
        <w:rPr>
          <w:rFonts w:ascii="仿宋_GB2312" w:eastAsia="仿宋_GB2312" w:hAnsi="仿宋_GB2312" w:cs="宋体" w:hint="eastAsia"/>
          <w:kern w:val="0"/>
          <w:sz w:val="28"/>
          <w:szCs w:val="28"/>
        </w:rPr>
        <w:t>代表</w:t>
      </w:r>
      <w:r>
        <w:rPr>
          <w:rFonts w:ascii="仿宋_GB2312" w:eastAsia="仿宋_GB2312" w:hAnsi="仿宋_GB2312" w:cs="宋体" w:hint="eastAsia"/>
          <w:kern w:val="0"/>
          <w:sz w:val="28"/>
          <w:szCs w:val="28"/>
        </w:rPr>
        <w:t>大会；</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4、向会员大会报告本会工作和财务状况；</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5、决定会员的吸收和取消会员资格；</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6、决定设立秘书长和秘书处；</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lastRenderedPageBreak/>
        <w:t xml:space="preserve">　　7、领导本会各机构开展工作，制定本会的中、近期工作计划；</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8、制定内部管理制度；</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9、决定本会一般事项变更。</w:t>
      </w:r>
    </w:p>
    <w:p w:rsidR="001D5B84" w:rsidRDefault="00233B4C"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B7309A">
        <w:rPr>
          <w:rFonts w:ascii="仿宋_GB2312" w:eastAsia="仿宋_GB2312" w:hAnsi="仿宋_GB2312" w:cs="宋体" w:hint="eastAsia"/>
          <w:b/>
          <w:kern w:val="0"/>
          <w:sz w:val="28"/>
          <w:szCs w:val="28"/>
        </w:rPr>
        <w:t>第十九</w:t>
      </w:r>
      <w:r w:rsidR="001D5B84" w:rsidRPr="00233B4C">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w:t>
      </w:r>
      <w:r w:rsidR="00F33326">
        <w:rPr>
          <w:rFonts w:ascii="仿宋_GB2312" w:eastAsia="仿宋_GB2312" w:hAnsi="仿宋_GB2312" w:cs="宋体" w:hint="eastAsia"/>
          <w:kern w:val="0"/>
          <w:sz w:val="28"/>
          <w:szCs w:val="28"/>
        </w:rPr>
        <w:t>委员</w:t>
      </w:r>
      <w:r w:rsidR="001D5B84">
        <w:rPr>
          <w:rFonts w:ascii="仿宋_GB2312" w:eastAsia="仿宋_GB2312" w:hAnsi="仿宋_GB2312" w:cs="宋体" w:hint="eastAsia"/>
          <w:kern w:val="0"/>
          <w:sz w:val="28"/>
          <w:szCs w:val="28"/>
        </w:rPr>
        <w:t>会须有2/3</w:t>
      </w:r>
      <w:r w:rsidR="00F33326">
        <w:rPr>
          <w:rFonts w:ascii="仿宋_GB2312" w:eastAsia="仿宋_GB2312" w:hAnsi="仿宋_GB2312" w:cs="宋体" w:hint="eastAsia"/>
          <w:kern w:val="0"/>
          <w:sz w:val="28"/>
          <w:szCs w:val="28"/>
        </w:rPr>
        <w:t>以上</w:t>
      </w:r>
      <w:r w:rsidR="005B23FB">
        <w:rPr>
          <w:rFonts w:ascii="仿宋_GB2312" w:eastAsia="仿宋_GB2312" w:hAnsi="仿宋_GB2312" w:cs="宋体" w:hint="eastAsia"/>
          <w:kern w:val="0"/>
          <w:sz w:val="28"/>
          <w:szCs w:val="28"/>
        </w:rPr>
        <w:t>主任</w:t>
      </w:r>
      <w:r w:rsidR="00F33326">
        <w:rPr>
          <w:rFonts w:ascii="仿宋_GB2312" w:eastAsia="仿宋_GB2312" w:hAnsi="仿宋_GB2312" w:cs="宋体" w:hint="eastAsia"/>
          <w:kern w:val="0"/>
          <w:sz w:val="28"/>
          <w:szCs w:val="28"/>
        </w:rPr>
        <w:t>委员</w:t>
      </w:r>
      <w:r w:rsidR="005B23FB">
        <w:rPr>
          <w:rFonts w:ascii="仿宋_GB2312" w:eastAsia="仿宋_GB2312" w:hAnsi="仿宋_GB2312" w:cs="宋体" w:hint="eastAsia"/>
          <w:kern w:val="0"/>
          <w:sz w:val="28"/>
          <w:szCs w:val="28"/>
        </w:rPr>
        <w:t>和执行委员</w:t>
      </w:r>
      <w:r w:rsidR="00F33326">
        <w:rPr>
          <w:rFonts w:ascii="仿宋_GB2312" w:eastAsia="仿宋_GB2312" w:hAnsi="仿宋_GB2312" w:cs="宋体" w:hint="eastAsia"/>
          <w:kern w:val="0"/>
          <w:sz w:val="28"/>
          <w:szCs w:val="28"/>
        </w:rPr>
        <w:t>出席方能召开，其决议须经到会委员</w:t>
      </w:r>
      <w:r w:rsidR="001D5B84">
        <w:rPr>
          <w:rFonts w:ascii="仿宋_GB2312" w:eastAsia="仿宋_GB2312" w:hAnsi="仿宋_GB2312" w:cs="宋体" w:hint="eastAsia"/>
          <w:kern w:val="0"/>
          <w:sz w:val="28"/>
          <w:szCs w:val="28"/>
        </w:rPr>
        <w:t>2/3以上表决通过方能生效。</w:t>
      </w:r>
    </w:p>
    <w:p w:rsidR="001D5B84" w:rsidRPr="00130E92" w:rsidRDefault="008F7196"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0A11FF">
        <w:rPr>
          <w:rFonts w:ascii="仿宋_GB2312" w:eastAsia="仿宋_GB2312" w:hAnsi="仿宋_GB2312" w:cs="宋体" w:hint="eastAsia"/>
          <w:b/>
          <w:kern w:val="0"/>
          <w:sz w:val="28"/>
          <w:szCs w:val="28"/>
        </w:rPr>
        <w:t>第</w:t>
      </w:r>
      <w:r w:rsidR="00B7309A">
        <w:rPr>
          <w:rFonts w:ascii="仿宋_GB2312" w:eastAsia="仿宋_GB2312" w:hAnsi="仿宋_GB2312" w:cs="宋体" w:hint="eastAsia"/>
          <w:b/>
          <w:kern w:val="0"/>
          <w:sz w:val="28"/>
          <w:szCs w:val="28"/>
        </w:rPr>
        <w:t>二</w:t>
      </w:r>
      <w:r w:rsidRPr="008F7196">
        <w:rPr>
          <w:rFonts w:ascii="仿宋_GB2312" w:eastAsia="仿宋_GB2312" w:hAnsi="仿宋_GB2312" w:cs="宋体" w:hint="eastAsia"/>
          <w:b/>
          <w:kern w:val="0"/>
          <w:sz w:val="28"/>
          <w:szCs w:val="28"/>
        </w:rPr>
        <w:t>十</w:t>
      </w:r>
      <w:r w:rsidR="001D5B84" w:rsidRPr="008F7196">
        <w:rPr>
          <w:rFonts w:ascii="仿宋_GB2312" w:eastAsia="仿宋_GB2312" w:hAnsi="仿宋_GB2312" w:cs="宋体" w:hint="eastAsia"/>
          <w:b/>
          <w:kern w:val="0"/>
          <w:sz w:val="28"/>
          <w:szCs w:val="28"/>
        </w:rPr>
        <w:t>条</w:t>
      </w:r>
      <w:r w:rsidR="00F33326">
        <w:rPr>
          <w:rFonts w:ascii="仿宋_GB2312" w:eastAsia="仿宋_GB2312" w:hAnsi="仿宋_GB2312" w:cs="宋体" w:hint="eastAsia"/>
          <w:kern w:val="0"/>
          <w:sz w:val="28"/>
          <w:szCs w:val="28"/>
        </w:rPr>
        <w:t>委员</w:t>
      </w:r>
      <w:r w:rsidR="001D5B84" w:rsidRPr="00130E92">
        <w:rPr>
          <w:rFonts w:ascii="仿宋_GB2312" w:eastAsia="仿宋_GB2312" w:hAnsi="仿宋_GB2312" w:cs="宋体" w:hint="eastAsia"/>
          <w:kern w:val="0"/>
          <w:sz w:val="28"/>
          <w:szCs w:val="28"/>
        </w:rPr>
        <w:t>会每年至少召开一次会议，</w:t>
      </w:r>
      <w:r w:rsidRPr="00130E92">
        <w:rPr>
          <w:rFonts w:ascii="仿宋_GB2312" w:eastAsia="仿宋_GB2312" w:hAnsi="仿宋_GB2312" w:cs="宋体" w:hint="eastAsia"/>
          <w:kern w:val="0"/>
          <w:sz w:val="28"/>
          <w:szCs w:val="28"/>
        </w:rPr>
        <w:t>1/3</w:t>
      </w:r>
      <w:r w:rsidR="00F33326">
        <w:rPr>
          <w:rFonts w:ascii="仿宋_GB2312" w:eastAsia="仿宋_GB2312" w:hAnsi="仿宋_GB2312" w:cs="宋体" w:hint="eastAsia"/>
          <w:kern w:val="0"/>
          <w:sz w:val="28"/>
          <w:szCs w:val="28"/>
        </w:rPr>
        <w:t>以上的</w:t>
      </w:r>
      <w:r w:rsidR="005B23FB">
        <w:rPr>
          <w:rFonts w:ascii="仿宋_GB2312" w:eastAsia="仿宋_GB2312" w:hAnsi="仿宋_GB2312" w:cs="宋体" w:hint="eastAsia"/>
          <w:kern w:val="0"/>
          <w:sz w:val="28"/>
          <w:szCs w:val="28"/>
        </w:rPr>
        <w:t>主任委员和执行</w:t>
      </w:r>
      <w:r w:rsidR="00F33326">
        <w:rPr>
          <w:rFonts w:ascii="仿宋_GB2312" w:eastAsia="仿宋_GB2312" w:hAnsi="仿宋_GB2312" w:cs="宋体" w:hint="eastAsia"/>
          <w:kern w:val="0"/>
          <w:sz w:val="28"/>
          <w:szCs w:val="28"/>
        </w:rPr>
        <w:t>委员提议召开委员会的，可以临时召开委员</w:t>
      </w:r>
      <w:r w:rsidRPr="00130E92">
        <w:rPr>
          <w:rFonts w:ascii="仿宋_GB2312" w:eastAsia="仿宋_GB2312" w:hAnsi="仿宋_GB2312" w:cs="宋体" w:hint="eastAsia"/>
          <w:kern w:val="0"/>
          <w:sz w:val="28"/>
          <w:szCs w:val="28"/>
        </w:rPr>
        <w:t>会会议。情况特殊的，可以通讯形式召开。</w:t>
      </w:r>
    </w:p>
    <w:p w:rsidR="001D5B84" w:rsidRPr="00130E92" w:rsidRDefault="008F7196"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w:t>
      </w:r>
      <w:r w:rsidR="000A11FF">
        <w:rPr>
          <w:rFonts w:ascii="仿宋_GB2312" w:eastAsia="仿宋_GB2312" w:hAnsi="仿宋_GB2312" w:cs="宋体" w:hint="eastAsia"/>
          <w:b/>
          <w:kern w:val="0"/>
          <w:sz w:val="28"/>
          <w:szCs w:val="28"/>
        </w:rPr>
        <w:t>第二十</w:t>
      </w:r>
      <w:r w:rsidR="00B7309A">
        <w:rPr>
          <w:rFonts w:ascii="仿宋_GB2312" w:eastAsia="仿宋_GB2312" w:hAnsi="仿宋_GB2312" w:cs="宋体" w:hint="eastAsia"/>
          <w:b/>
          <w:kern w:val="0"/>
          <w:sz w:val="28"/>
          <w:szCs w:val="28"/>
        </w:rPr>
        <w:t>一</w:t>
      </w:r>
      <w:r w:rsidR="001D5B84" w:rsidRPr="00130E92">
        <w:rPr>
          <w:rFonts w:ascii="仿宋_GB2312" w:eastAsia="仿宋_GB2312" w:hAnsi="仿宋_GB2312" w:cs="宋体" w:hint="eastAsia"/>
          <w:b/>
          <w:kern w:val="0"/>
          <w:sz w:val="28"/>
          <w:szCs w:val="28"/>
        </w:rPr>
        <w:t>条</w:t>
      </w:r>
      <w:r w:rsidR="00F33326">
        <w:rPr>
          <w:rFonts w:ascii="仿宋_GB2312" w:eastAsia="仿宋_GB2312" w:hAnsi="仿宋_GB2312" w:cs="宋体" w:hint="eastAsia"/>
          <w:kern w:val="0"/>
          <w:sz w:val="28"/>
          <w:szCs w:val="28"/>
        </w:rPr>
        <w:t xml:space="preserve">　本会的主任、副主任</w:t>
      </w:r>
      <w:r w:rsidR="001D5B84" w:rsidRPr="00130E92">
        <w:rPr>
          <w:rFonts w:ascii="仿宋_GB2312" w:eastAsia="仿宋_GB2312" w:hAnsi="仿宋_GB2312" w:cs="宋体" w:hint="eastAsia"/>
          <w:kern w:val="0"/>
          <w:sz w:val="28"/>
          <w:szCs w:val="28"/>
        </w:rPr>
        <w:t>、秘书长必须具备下列条件：</w:t>
      </w:r>
    </w:p>
    <w:p w:rsidR="001D5B84" w:rsidRPr="00130E92" w:rsidRDefault="001D5B84"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1、</w:t>
      </w:r>
      <w:r w:rsidR="008F7196" w:rsidRPr="00130E92">
        <w:rPr>
          <w:rFonts w:ascii="仿宋_GB2312" w:eastAsia="仿宋_GB2312" w:hAnsi="仿宋_GB2312" w:cs="宋体" w:hint="eastAsia"/>
          <w:kern w:val="0"/>
          <w:sz w:val="28"/>
          <w:szCs w:val="28"/>
        </w:rPr>
        <w:t>坚持党的路线、方针、政策，具有较高的政治思想素质，善于团结协作，热心公益事业，社会信用良好；</w:t>
      </w:r>
    </w:p>
    <w:p w:rsidR="008F7196" w:rsidRPr="00130E92" w:rsidRDefault="001D5B84" w:rsidP="008F7196">
      <w:pPr>
        <w:widowControl/>
        <w:spacing w:line="400" w:lineRule="exact"/>
        <w:ind w:firstLine="570"/>
        <w:jc w:val="left"/>
        <w:rPr>
          <w:rFonts w:ascii="仿宋_GB2312" w:eastAsia="仿宋_GB2312" w:hAnsi="仿宋_GB2312" w:cs="宋体"/>
          <w:kern w:val="0"/>
          <w:sz w:val="28"/>
          <w:szCs w:val="28"/>
        </w:rPr>
      </w:pPr>
      <w:r w:rsidRPr="00130E92">
        <w:rPr>
          <w:rFonts w:ascii="仿宋_GB2312" w:eastAsia="仿宋_GB2312" w:hAnsi="仿宋_GB2312" w:cs="宋体" w:hint="eastAsia"/>
          <w:kern w:val="0"/>
          <w:sz w:val="28"/>
          <w:szCs w:val="28"/>
        </w:rPr>
        <w:t>2、</w:t>
      </w:r>
      <w:r w:rsidR="008F7196" w:rsidRPr="00130E92">
        <w:rPr>
          <w:rFonts w:ascii="仿宋_GB2312" w:eastAsia="仿宋_GB2312" w:hAnsi="仿宋_GB2312" w:cs="宋体" w:hint="eastAsia"/>
          <w:kern w:val="0"/>
          <w:sz w:val="28"/>
          <w:szCs w:val="28"/>
        </w:rPr>
        <w:t>熟悉行业情况，被业内公认具有丰富的专业知识、良好的组织领导能力及协调能力；</w:t>
      </w:r>
    </w:p>
    <w:p w:rsidR="008F7196" w:rsidRPr="00130E92" w:rsidRDefault="008F7196" w:rsidP="008F7196">
      <w:pPr>
        <w:widowControl/>
        <w:spacing w:line="400" w:lineRule="exact"/>
        <w:ind w:firstLine="570"/>
        <w:jc w:val="left"/>
        <w:rPr>
          <w:rFonts w:ascii="仿宋_GB2312" w:eastAsia="仿宋_GB2312" w:hAnsi="仿宋_GB2312" w:cs="宋体"/>
          <w:kern w:val="0"/>
          <w:sz w:val="28"/>
          <w:szCs w:val="28"/>
        </w:rPr>
      </w:pPr>
      <w:r w:rsidRPr="00130E92">
        <w:rPr>
          <w:rFonts w:ascii="仿宋_GB2312" w:eastAsia="仿宋_GB2312" w:hAnsi="仿宋_GB2312" w:cs="宋体" w:hint="eastAsia"/>
          <w:kern w:val="0"/>
          <w:sz w:val="28"/>
          <w:szCs w:val="28"/>
        </w:rPr>
        <w:t>3</w:t>
      </w:r>
      <w:r w:rsidR="0019533B">
        <w:rPr>
          <w:rFonts w:ascii="仿宋_GB2312" w:eastAsia="仿宋_GB2312" w:hAnsi="仿宋_GB2312" w:cs="宋体" w:hint="eastAsia"/>
          <w:kern w:val="0"/>
          <w:sz w:val="28"/>
          <w:szCs w:val="28"/>
        </w:rPr>
        <w:t>、热爱本</w:t>
      </w:r>
      <w:r w:rsidRPr="00130E92">
        <w:rPr>
          <w:rFonts w:ascii="仿宋_GB2312" w:eastAsia="仿宋_GB2312" w:hAnsi="仿宋_GB2312" w:cs="宋体" w:hint="eastAsia"/>
          <w:kern w:val="0"/>
          <w:sz w:val="28"/>
          <w:szCs w:val="28"/>
        </w:rPr>
        <w:t>会工作，有奉献精神；</w:t>
      </w:r>
    </w:p>
    <w:p w:rsidR="008F7196" w:rsidRPr="00130E92" w:rsidRDefault="008F7196" w:rsidP="008F7196">
      <w:pPr>
        <w:widowControl/>
        <w:spacing w:line="400" w:lineRule="exact"/>
        <w:ind w:firstLine="570"/>
        <w:jc w:val="left"/>
        <w:rPr>
          <w:rFonts w:ascii="仿宋_GB2312" w:eastAsia="仿宋_GB2312" w:hAnsi="仿宋_GB2312" w:cs="宋体"/>
          <w:kern w:val="0"/>
          <w:sz w:val="28"/>
          <w:szCs w:val="28"/>
        </w:rPr>
      </w:pPr>
      <w:r w:rsidRPr="00130E92">
        <w:rPr>
          <w:rFonts w:ascii="仿宋_GB2312" w:eastAsia="仿宋_GB2312" w:hAnsi="仿宋_GB2312" w:cs="宋体" w:hint="eastAsia"/>
          <w:kern w:val="0"/>
          <w:sz w:val="28"/>
          <w:szCs w:val="28"/>
        </w:rPr>
        <w:t>4</w:t>
      </w:r>
      <w:r w:rsidR="001D5B84" w:rsidRPr="00130E92">
        <w:rPr>
          <w:rFonts w:ascii="仿宋_GB2312" w:eastAsia="仿宋_GB2312" w:hAnsi="仿宋_GB2312" w:cs="宋体" w:hint="eastAsia"/>
          <w:kern w:val="0"/>
          <w:sz w:val="28"/>
          <w:szCs w:val="28"/>
        </w:rPr>
        <w:t>、身体健康，能坚持正常工作；</w:t>
      </w:r>
    </w:p>
    <w:p w:rsidR="001D5B84" w:rsidRPr="00130E92" w:rsidRDefault="001D5B84"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w:t>
      </w:r>
      <w:r w:rsidR="008F7196" w:rsidRPr="00130E92">
        <w:rPr>
          <w:rFonts w:ascii="仿宋_GB2312" w:eastAsia="仿宋_GB2312" w:hAnsi="仿宋_GB2312" w:cs="宋体" w:hint="eastAsia"/>
          <w:kern w:val="0"/>
          <w:sz w:val="28"/>
          <w:szCs w:val="28"/>
        </w:rPr>
        <w:t>5</w:t>
      </w:r>
      <w:r w:rsidRPr="00130E92">
        <w:rPr>
          <w:rFonts w:ascii="仿宋_GB2312" w:eastAsia="仿宋_GB2312" w:hAnsi="仿宋_GB2312" w:cs="宋体" w:hint="eastAsia"/>
          <w:kern w:val="0"/>
          <w:sz w:val="28"/>
          <w:szCs w:val="28"/>
        </w:rPr>
        <w:t>、具有完全民事行为能力。</w:t>
      </w:r>
    </w:p>
    <w:p w:rsidR="001D5B84" w:rsidRPr="00130E92" w:rsidRDefault="00611F59" w:rsidP="00FF46B8">
      <w:pPr>
        <w:widowControl/>
        <w:spacing w:line="400" w:lineRule="exact"/>
        <w:ind w:firstLineChars="200" w:firstLine="560"/>
        <w:jc w:val="left"/>
        <w:rPr>
          <w:rFonts w:ascii="仿宋_GB2312" w:eastAsia="仿宋_GB2312" w:hAnsi="仿宋_GB2312" w:cs="宋体"/>
          <w:kern w:val="0"/>
          <w:sz w:val="28"/>
          <w:szCs w:val="28"/>
        </w:rPr>
      </w:pPr>
      <w:r w:rsidRPr="00130E92">
        <w:rPr>
          <w:rFonts w:ascii="仿宋_GB2312" w:eastAsia="仿宋_GB2312" w:hAnsi="仿宋_GB2312" w:cs="宋体" w:hint="eastAsia"/>
          <w:b/>
          <w:kern w:val="0"/>
          <w:sz w:val="28"/>
          <w:szCs w:val="28"/>
        </w:rPr>
        <w:t>第二十</w:t>
      </w:r>
      <w:r w:rsidR="00B7309A">
        <w:rPr>
          <w:rFonts w:ascii="仿宋_GB2312" w:eastAsia="仿宋_GB2312" w:hAnsi="仿宋_GB2312" w:cs="宋体" w:hint="eastAsia"/>
          <w:b/>
          <w:kern w:val="0"/>
          <w:sz w:val="28"/>
          <w:szCs w:val="28"/>
        </w:rPr>
        <w:t>二</w:t>
      </w:r>
      <w:r w:rsidR="001D5B84" w:rsidRPr="00130E92">
        <w:rPr>
          <w:rFonts w:ascii="仿宋_GB2312" w:eastAsia="仿宋_GB2312" w:hAnsi="仿宋_GB2312" w:cs="宋体" w:hint="eastAsia"/>
          <w:b/>
          <w:kern w:val="0"/>
          <w:sz w:val="28"/>
          <w:szCs w:val="28"/>
        </w:rPr>
        <w:t>条</w:t>
      </w:r>
      <w:r w:rsidR="001D5B84" w:rsidRPr="00130E92">
        <w:rPr>
          <w:rFonts w:ascii="仿宋_GB2312" w:eastAsia="仿宋_GB2312" w:hAnsi="仿宋_GB2312" w:cs="宋体" w:hint="eastAsia"/>
          <w:kern w:val="0"/>
          <w:sz w:val="28"/>
          <w:szCs w:val="28"/>
        </w:rPr>
        <w:t xml:space="preserve">　</w:t>
      </w:r>
      <w:r w:rsidR="008F7196" w:rsidRPr="00130E92">
        <w:rPr>
          <w:rFonts w:ascii="仿宋_GB2312" w:eastAsia="仿宋_GB2312" w:hAnsi="仿宋_GB2312" w:cs="宋体" w:hint="eastAsia"/>
          <w:kern w:val="0"/>
          <w:sz w:val="28"/>
          <w:szCs w:val="28"/>
        </w:rPr>
        <w:t>本会</w:t>
      </w:r>
      <w:r w:rsidR="0019533B">
        <w:rPr>
          <w:rFonts w:ascii="仿宋_GB2312" w:eastAsia="仿宋_GB2312" w:hAnsi="仿宋_GB2312" w:cs="宋体" w:hint="eastAsia"/>
          <w:kern w:val="0"/>
          <w:sz w:val="28"/>
          <w:szCs w:val="28"/>
        </w:rPr>
        <w:t>主任</w:t>
      </w:r>
      <w:r w:rsidR="001D5B84" w:rsidRPr="00130E92">
        <w:rPr>
          <w:rFonts w:ascii="仿宋_GB2312" w:eastAsia="仿宋_GB2312" w:hAnsi="仿宋_GB2312" w:cs="宋体" w:hint="eastAsia"/>
          <w:kern w:val="0"/>
          <w:sz w:val="28"/>
          <w:szCs w:val="28"/>
        </w:rPr>
        <w:t>为本会法定代表人。</w:t>
      </w:r>
    </w:p>
    <w:p w:rsidR="001D5B84" w:rsidRPr="00130E92" w:rsidRDefault="001D5B84" w:rsidP="00FF46B8">
      <w:pPr>
        <w:widowControl/>
        <w:spacing w:line="400" w:lineRule="exact"/>
        <w:ind w:firstLineChars="200" w:firstLine="560"/>
        <w:jc w:val="left"/>
        <w:rPr>
          <w:rFonts w:ascii="仿宋_GB2312" w:eastAsia="仿宋_GB2312" w:hAnsi="仿宋_GB2312" w:cs="宋体"/>
          <w:sz w:val="28"/>
          <w:szCs w:val="28"/>
        </w:rPr>
      </w:pPr>
      <w:r w:rsidRPr="00130E92">
        <w:rPr>
          <w:rFonts w:ascii="仿宋_GB2312" w:eastAsia="仿宋_GB2312" w:hAnsi="仿宋_GB2312" w:cs="宋体" w:hint="eastAsia"/>
          <w:b/>
          <w:kern w:val="0"/>
          <w:sz w:val="28"/>
          <w:szCs w:val="28"/>
        </w:rPr>
        <w:t>第二十</w:t>
      </w:r>
      <w:r w:rsidR="00B7309A">
        <w:rPr>
          <w:rFonts w:ascii="仿宋_GB2312" w:eastAsia="仿宋_GB2312" w:hAnsi="仿宋_GB2312" w:cs="宋体" w:hint="eastAsia"/>
          <w:b/>
          <w:kern w:val="0"/>
          <w:sz w:val="28"/>
          <w:szCs w:val="28"/>
        </w:rPr>
        <w:t>三</w:t>
      </w:r>
      <w:r w:rsidRPr="00130E92">
        <w:rPr>
          <w:rFonts w:ascii="仿宋_GB2312" w:eastAsia="仿宋_GB2312" w:hAnsi="仿宋_GB2312" w:cs="宋体" w:hint="eastAsia"/>
          <w:b/>
          <w:kern w:val="0"/>
          <w:sz w:val="28"/>
          <w:szCs w:val="28"/>
        </w:rPr>
        <w:t>条</w:t>
      </w:r>
      <w:r w:rsidR="0019533B">
        <w:rPr>
          <w:rFonts w:ascii="仿宋_GB2312" w:eastAsia="仿宋_GB2312" w:hAnsi="仿宋_GB2312" w:cs="宋体" w:hint="eastAsia"/>
          <w:kern w:val="0"/>
          <w:sz w:val="28"/>
          <w:szCs w:val="28"/>
        </w:rPr>
        <w:t xml:space="preserve">　本会主任</w:t>
      </w:r>
      <w:r w:rsidRPr="00130E92">
        <w:rPr>
          <w:rFonts w:ascii="仿宋_GB2312" w:eastAsia="仿宋_GB2312" w:hAnsi="仿宋_GB2312" w:cs="宋体" w:hint="eastAsia"/>
          <w:kern w:val="0"/>
          <w:sz w:val="28"/>
          <w:szCs w:val="28"/>
        </w:rPr>
        <w:t>行使下列职责：</w:t>
      </w:r>
    </w:p>
    <w:p w:rsidR="001D5B84" w:rsidRPr="00130E92" w:rsidRDefault="001D5B84"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1</w:t>
      </w:r>
      <w:r w:rsidR="0019533B">
        <w:rPr>
          <w:rFonts w:ascii="仿宋_GB2312" w:eastAsia="仿宋_GB2312" w:hAnsi="仿宋_GB2312" w:cs="宋体" w:hint="eastAsia"/>
          <w:kern w:val="0"/>
          <w:sz w:val="28"/>
          <w:szCs w:val="28"/>
        </w:rPr>
        <w:t>、召集和主持委员</w:t>
      </w:r>
      <w:r w:rsidRPr="00130E92">
        <w:rPr>
          <w:rFonts w:ascii="仿宋_GB2312" w:eastAsia="仿宋_GB2312" w:hAnsi="仿宋_GB2312" w:cs="宋体" w:hint="eastAsia"/>
          <w:kern w:val="0"/>
          <w:sz w:val="28"/>
          <w:szCs w:val="28"/>
        </w:rPr>
        <w:t>会；</w:t>
      </w:r>
    </w:p>
    <w:p w:rsidR="001D5B84" w:rsidRPr="00130E92" w:rsidRDefault="001D5B84"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2</w:t>
      </w:r>
      <w:r w:rsidR="0019533B">
        <w:rPr>
          <w:rFonts w:ascii="仿宋_GB2312" w:eastAsia="仿宋_GB2312" w:hAnsi="仿宋_GB2312" w:cs="宋体" w:hint="eastAsia"/>
          <w:kern w:val="0"/>
          <w:sz w:val="28"/>
          <w:szCs w:val="28"/>
        </w:rPr>
        <w:t>、检查会员</w:t>
      </w:r>
      <w:r w:rsidR="005A1B76">
        <w:rPr>
          <w:rFonts w:ascii="仿宋_GB2312" w:eastAsia="仿宋_GB2312" w:hAnsi="仿宋_GB2312" w:cs="宋体" w:hint="eastAsia"/>
          <w:kern w:val="0"/>
          <w:sz w:val="28"/>
          <w:szCs w:val="28"/>
        </w:rPr>
        <w:t>代表</w:t>
      </w:r>
      <w:r w:rsidR="0019533B">
        <w:rPr>
          <w:rFonts w:ascii="仿宋_GB2312" w:eastAsia="仿宋_GB2312" w:hAnsi="仿宋_GB2312" w:cs="宋体" w:hint="eastAsia"/>
          <w:kern w:val="0"/>
          <w:sz w:val="28"/>
          <w:szCs w:val="28"/>
        </w:rPr>
        <w:t>大会、委员</w:t>
      </w:r>
      <w:r w:rsidRPr="00130E92">
        <w:rPr>
          <w:rFonts w:ascii="仿宋_GB2312" w:eastAsia="仿宋_GB2312" w:hAnsi="仿宋_GB2312" w:cs="宋体" w:hint="eastAsia"/>
          <w:kern w:val="0"/>
          <w:sz w:val="28"/>
          <w:szCs w:val="28"/>
        </w:rPr>
        <w:t>会决议的落实情况；</w:t>
      </w:r>
    </w:p>
    <w:p w:rsidR="001D5B84" w:rsidRPr="00130E92" w:rsidRDefault="001D5B84"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3、代表本会签署有关重要文件。　　</w:t>
      </w:r>
    </w:p>
    <w:p w:rsidR="001D5B84" w:rsidRPr="00130E92" w:rsidRDefault="00B7309A" w:rsidP="00FF46B8">
      <w:pPr>
        <w:widowControl/>
        <w:spacing w:line="400" w:lineRule="exact"/>
        <w:ind w:firstLineChars="200" w:firstLine="560"/>
        <w:jc w:val="left"/>
        <w:rPr>
          <w:rFonts w:ascii="仿宋_GB2312" w:eastAsia="仿宋_GB2312" w:hAnsi="仿宋_GB2312" w:cs="宋体"/>
          <w:sz w:val="28"/>
          <w:szCs w:val="28"/>
        </w:rPr>
      </w:pPr>
      <w:r>
        <w:rPr>
          <w:rFonts w:ascii="仿宋_GB2312" w:eastAsia="仿宋_GB2312" w:hAnsi="仿宋_GB2312" w:cs="宋体" w:hint="eastAsia"/>
          <w:b/>
          <w:kern w:val="0"/>
          <w:sz w:val="28"/>
          <w:szCs w:val="28"/>
        </w:rPr>
        <w:t>第二十四</w:t>
      </w:r>
      <w:r w:rsidR="001D5B84" w:rsidRPr="00130E92">
        <w:rPr>
          <w:rFonts w:ascii="仿宋_GB2312" w:eastAsia="仿宋_GB2312" w:hAnsi="仿宋_GB2312" w:cs="宋体" w:hint="eastAsia"/>
          <w:b/>
          <w:kern w:val="0"/>
          <w:sz w:val="28"/>
          <w:szCs w:val="28"/>
        </w:rPr>
        <w:t>条</w:t>
      </w:r>
      <w:r w:rsidR="0019533B">
        <w:rPr>
          <w:rFonts w:ascii="仿宋_GB2312" w:eastAsia="仿宋_GB2312" w:hAnsi="仿宋_GB2312" w:cs="宋体" w:hint="eastAsia"/>
          <w:kern w:val="0"/>
          <w:sz w:val="28"/>
          <w:szCs w:val="28"/>
        </w:rPr>
        <w:t xml:space="preserve">　本会副主任</w:t>
      </w:r>
      <w:r w:rsidR="005902DC">
        <w:rPr>
          <w:rFonts w:ascii="仿宋_GB2312" w:eastAsia="仿宋_GB2312" w:hAnsi="仿宋_GB2312" w:cs="宋体" w:hint="eastAsia"/>
          <w:kern w:val="0"/>
          <w:sz w:val="28"/>
          <w:szCs w:val="28"/>
        </w:rPr>
        <w:t>协助主任工作，受主任委托。</w:t>
      </w:r>
      <w:r w:rsidR="001D5B84" w:rsidRPr="00130E92">
        <w:rPr>
          <w:rFonts w:ascii="仿宋_GB2312" w:eastAsia="仿宋_GB2312" w:hAnsi="仿宋_GB2312" w:cs="宋体" w:hint="eastAsia"/>
          <w:kern w:val="0"/>
          <w:sz w:val="28"/>
          <w:szCs w:val="28"/>
        </w:rPr>
        <w:t>可主持日常工作</w:t>
      </w:r>
      <w:r w:rsidR="0019533B">
        <w:rPr>
          <w:rFonts w:ascii="仿宋_GB2312" w:eastAsia="仿宋_GB2312" w:hAnsi="仿宋_GB2312" w:cs="宋体" w:hint="eastAsia"/>
          <w:kern w:val="0"/>
          <w:sz w:val="28"/>
          <w:szCs w:val="28"/>
        </w:rPr>
        <w:t>，并</w:t>
      </w:r>
      <w:r w:rsidR="001D5B84" w:rsidRPr="00130E92">
        <w:rPr>
          <w:rFonts w:ascii="仿宋_GB2312" w:eastAsia="仿宋_GB2312" w:hAnsi="仿宋_GB2312" w:cs="宋体" w:hint="eastAsia"/>
          <w:kern w:val="0"/>
          <w:sz w:val="28"/>
          <w:szCs w:val="28"/>
        </w:rPr>
        <w:t>行使下列职权：</w:t>
      </w:r>
      <w:r w:rsidR="001D5B84" w:rsidRPr="00130E92">
        <w:rPr>
          <w:rFonts w:ascii="仿宋_GB2312" w:eastAsia="仿宋_GB2312" w:hAnsi="仿宋_GB2312" w:cs="宋体" w:hint="eastAsia"/>
          <w:kern w:val="0"/>
          <w:sz w:val="28"/>
          <w:szCs w:val="28"/>
        </w:rPr>
        <w:br/>
        <w:t xml:space="preserve">　　1、主持办事机构开展日常工作，组织实施年度工作计划；</w:t>
      </w:r>
      <w:r w:rsidR="001D5B84" w:rsidRPr="00130E92">
        <w:rPr>
          <w:rFonts w:ascii="仿宋_GB2312" w:eastAsia="仿宋_GB2312" w:hAnsi="仿宋_GB2312" w:cs="宋体" w:hint="eastAsia"/>
          <w:kern w:val="0"/>
          <w:sz w:val="28"/>
          <w:szCs w:val="28"/>
        </w:rPr>
        <w:br/>
        <w:t xml:space="preserve">　　2、决定办事机构、实体机构专职工作人员的聘用；</w:t>
      </w:r>
      <w:r w:rsidR="001D5B84" w:rsidRPr="00130E92">
        <w:rPr>
          <w:rFonts w:ascii="仿宋_GB2312" w:eastAsia="仿宋_GB2312" w:hAnsi="仿宋_GB2312" w:cs="宋体" w:hint="eastAsia"/>
          <w:kern w:val="0"/>
          <w:sz w:val="28"/>
          <w:szCs w:val="28"/>
        </w:rPr>
        <w:br/>
        <w:t xml:space="preserve">　　3、处理其它日常事务。</w:t>
      </w:r>
    </w:p>
    <w:p w:rsidR="001D5B84" w:rsidRPr="00130E92" w:rsidRDefault="008F7196"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w:t>
      </w:r>
      <w:r w:rsidR="00B7309A">
        <w:rPr>
          <w:rFonts w:ascii="仿宋_GB2312" w:eastAsia="仿宋_GB2312" w:hAnsi="仿宋_GB2312" w:cs="宋体" w:hint="eastAsia"/>
          <w:b/>
          <w:kern w:val="0"/>
          <w:sz w:val="28"/>
          <w:szCs w:val="28"/>
        </w:rPr>
        <w:t>第二十五</w:t>
      </w:r>
      <w:r w:rsidR="001D5B84" w:rsidRPr="00130E92">
        <w:rPr>
          <w:rFonts w:ascii="仿宋_GB2312" w:eastAsia="仿宋_GB2312" w:hAnsi="仿宋_GB2312" w:cs="宋体" w:hint="eastAsia"/>
          <w:b/>
          <w:kern w:val="0"/>
          <w:sz w:val="28"/>
          <w:szCs w:val="28"/>
        </w:rPr>
        <w:t>条</w:t>
      </w:r>
      <w:r w:rsidR="001D5B84" w:rsidRPr="00130E92">
        <w:rPr>
          <w:rFonts w:ascii="仿宋_GB2312" w:eastAsia="仿宋_GB2312" w:hAnsi="仿宋_GB2312" w:cs="宋体" w:hint="eastAsia"/>
          <w:kern w:val="0"/>
          <w:sz w:val="28"/>
          <w:szCs w:val="28"/>
        </w:rPr>
        <w:t>  秘书处是本会的常设办事机构，设秘书长一名，副秘书长</w:t>
      </w:r>
      <w:r w:rsidR="005A1B76">
        <w:rPr>
          <w:rFonts w:ascii="仿宋_GB2312" w:eastAsia="仿宋_GB2312" w:hAnsi="仿宋_GB2312" w:cs="宋体" w:hint="eastAsia"/>
          <w:kern w:val="0"/>
          <w:sz w:val="28"/>
          <w:szCs w:val="28"/>
        </w:rPr>
        <w:t>和部长</w:t>
      </w:r>
      <w:r w:rsidR="001D5B84" w:rsidRPr="00130E92">
        <w:rPr>
          <w:rFonts w:ascii="仿宋_GB2312" w:eastAsia="仿宋_GB2312" w:hAnsi="仿宋_GB2312" w:cs="宋体" w:hint="eastAsia"/>
          <w:kern w:val="0"/>
          <w:sz w:val="28"/>
          <w:szCs w:val="28"/>
        </w:rPr>
        <w:t>若干人。秘书长行使以下职权：</w:t>
      </w:r>
    </w:p>
    <w:p w:rsidR="001D5B84" w:rsidRPr="00130E92" w:rsidRDefault="001D5B84"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1</w:t>
      </w:r>
      <w:r w:rsidR="0019533B">
        <w:rPr>
          <w:rFonts w:ascii="仿宋_GB2312" w:eastAsia="仿宋_GB2312" w:hAnsi="仿宋_GB2312" w:cs="宋体" w:hint="eastAsia"/>
          <w:kern w:val="0"/>
          <w:sz w:val="28"/>
          <w:szCs w:val="28"/>
        </w:rPr>
        <w:t>、协助主任</w:t>
      </w:r>
      <w:r w:rsidRPr="00130E92">
        <w:rPr>
          <w:rFonts w:ascii="仿宋_GB2312" w:eastAsia="仿宋_GB2312" w:hAnsi="仿宋_GB2312" w:cs="宋体" w:hint="eastAsia"/>
          <w:kern w:val="0"/>
          <w:sz w:val="28"/>
          <w:szCs w:val="28"/>
        </w:rPr>
        <w:t>主持办事机构开展日常工作，组织实施年度工作计划；</w:t>
      </w:r>
    </w:p>
    <w:p w:rsidR="001D5B84" w:rsidRPr="00130E92" w:rsidRDefault="001D5B84"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2</w:t>
      </w:r>
      <w:r w:rsidR="0019533B">
        <w:rPr>
          <w:rFonts w:ascii="仿宋_GB2312" w:eastAsia="仿宋_GB2312" w:hAnsi="仿宋_GB2312" w:cs="宋体" w:hint="eastAsia"/>
          <w:kern w:val="0"/>
          <w:sz w:val="28"/>
          <w:szCs w:val="28"/>
        </w:rPr>
        <w:t>、组织落实会员</w:t>
      </w:r>
      <w:r w:rsidR="005A1B76">
        <w:rPr>
          <w:rFonts w:ascii="仿宋_GB2312" w:eastAsia="仿宋_GB2312" w:hAnsi="仿宋_GB2312" w:cs="宋体" w:hint="eastAsia"/>
          <w:kern w:val="0"/>
          <w:sz w:val="28"/>
          <w:szCs w:val="28"/>
        </w:rPr>
        <w:t>代表</w:t>
      </w:r>
      <w:r w:rsidR="0019533B">
        <w:rPr>
          <w:rFonts w:ascii="仿宋_GB2312" w:eastAsia="仿宋_GB2312" w:hAnsi="仿宋_GB2312" w:cs="宋体" w:hint="eastAsia"/>
          <w:kern w:val="0"/>
          <w:sz w:val="28"/>
          <w:szCs w:val="28"/>
        </w:rPr>
        <w:t>大会、委员</w:t>
      </w:r>
      <w:r w:rsidRPr="00130E92">
        <w:rPr>
          <w:rFonts w:ascii="仿宋_GB2312" w:eastAsia="仿宋_GB2312" w:hAnsi="仿宋_GB2312" w:cs="宋体" w:hint="eastAsia"/>
          <w:kern w:val="0"/>
          <w:sz w:val="28"/>
          <w:szCs w:val="28"/>
        </w:rPr>
        <w:t>会决议；</w:t>
      </w:r>
    </w:p>
    <w:p w:rsidR="001D5B84" w:rsidRPr="00130E92" w:rsidRDefault="001D5B84"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3、协调本会内部各部门工作；</w:t>
      </w:r>
    </w:p>
    <w:p w:rsidR="001D5B84" w:rsidRDefault="001D5B84" w:rsidP="001D5B84">
      <w:pPr>
        <w:widowControl/>
        <w:spacing w:line="400" w:lineRule="exact"/>
        <w:jc w:val="left"/>
        <w:rPr>
          <w:rFonts w:ascii="仿宋_GB2312" w:eastAsia="仿宋_GB2312" w:hAnsi="仿宋_GB2312" w:cs="宋体"/>
          <w:sz w:val="28"/>
          <w:szCs w:val="28"/>
        </w:rPr>
      </w:pPr>
      <w:r w:rsidRPr="00130E92">
        <w:rPr>
          <w:rFonts w:ascii="仿宋_GB2312" w:eastAsia="仿宋_GB2312" w:hAnsi="仿宋_GB2312" w:cs="宋体" w:hint="eastAsia"/>
          <w:kern w:val="0"/>
          <w:sz w:val="28"/>
          <w:szCs w:val="28"/>
        </w:rPr>
        <w:t xml:space="preserve">　　4</w:t>
      </w:r>
      <w:r w:rsidR="0019533B">
        <w:rPr>
          <w:rFonts w:ascii="仿宋_GB2312" w:eastAsia="仿宋_GB2312" w:hAnsi="仿宋_GB2312" w:cs="宋体" w:hint="eastAsia"/>
          <w:kern w:val="0"/>
          <w:sz w:val="28"/>
          <w:szCs w:val="28"/>
        </w:rPr>
        <w:t>、提名副秘书长</w:t>
      </w:r>
      <w:r w:rsidR="005A1B76">
        <w:rPr>
          <w:rFonts w:ascii="仿宋_GB2312" w:eastAsia="仿宋_GB2312" w:hAnsi="仿宋_GB2312" w:cs="宋体" w:hint="eastAsia"/>
          <w:kern w:val="0"/>
          <w:sz w:val="28"/>
          <w:szCs w:val="28"/>
        </w:rPr>
        <w:t>、部长</w:t>
      </w:r>
      <w:r w:rsidR="0019533B">
        <w:rPr>
          <w:rFonts w:ascii="仿宋_GB2312" w:eastAsia="仿宋_GB2312" w:hAnsi="仿宋_GB2312" w:cs="宋体" w:hint="eastAsia"/>
          <w:kern w:val="0"/>
          <w:sz w:val="28"/>
          <w:szCs w:val="28"/>
        </w:rPr>
        <w:t>人选，交委员</w:t>
      </w:r>
      <w:r w:rsidRPr="00130E92">
        <w:rPr>
          <w:rFonts w:ascii="仿宋_GB2312" w:eastAsia="仿宋_GB2312" w:hAnsi="仿宋_GB2312" w:cs="宋体" w:hint="eastAsia"/>
          <w:kern w:val="0"/>
          <w:sz w:val="28"/>
          <w:szCs w:val="28"/>
        </w:rPr>
        <w:t>会做出</w:t>
      </w:r>
      <w:r>
        <w:rPr>
          <w:rFonts w:ascii="仿宋_GB2312" w:eastAsia="仿宋_GB2312" w:hAnsi="仿宋_GB2312" w:cs="宋体" w:hint="eastAsia"/>
          <w:kern w:val="0"/>
          <w:sz w:val="28"/>
          <w:szCs w:val="28"/>
        </w:rPr>
        <w:t>决定；</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5、处理其它日常事务。</w:t>
      </w:r>
    </w:p>
    <w:p w:rsidR="001D5B84" w:rsidRDefault="001D5B84" w:rsidP="001D5B84">
      <w:pPr>
        <w:widowControl/>
        <w:spacing w:line="400" w:lineRule="exact"/>
        <w:jc w:val="center"/>
        <w:rPr>
          <w:rStyle w:val="a3"/>
          <w:rFonts w:ascii="宋体" w:hAnsi="宋体" w:cs="宋体"/>
          <w:kern w:val="0"/>
          <w:sz w:val="28"/>
          <w:szCs w:val="28"/>
        </w:rPr>
      </w:pPr>
    </w:p>
    <w:p w:rsidR="001D5B84" w:rsidRDefault="001D5B84" w:rsidP="001D5B84">
      <w:pPr>
        <w:widowControl/>
        <w:numPr>
          <w:ilvl w:val="0"/>
          <w:numId w:val="3"/>
        </w:numPr>
        <w:spacing w:line="400" w:lineRule="exact"/>
        <w:jc w:val="center"/>
        <w:rPr>
          <w:rStyle w:val="a3"/>
          <w:rFonts w:ascii="宋体" w:hAnsi="宋体" w:cs="宋体"/>
          <w:kern w:val="0"/>
          <w:sz w:val="28"/>
          <w:szCs w:val="28"/>
        </w:rPr>
      </w:pPr>
      <w:r>
        <w:rPr>
          <w:rStyle w:val="a3"/>
          <w:rFonts w:ascii="宋体" w:hAnsi="宋体" w:cs="宋体" w:hint="eastAsia"/>
          <w:kern w:val="0"/>
          <w:sz w:val="28"/>
          <w:szCs w:val="28"/>
        </w:rPr>
        <w:t xml:space="preserve">　资产管理和使用原则</w:t>
      </w:r>
    </w:p>
    <w:p w:rsidR="001D5B84" w:rsidRDefault="001D5B84" w:rsidP="001D5B84">
      <w:pPr>
        <w:widowControl/>
        <w:spacing w:line="400" w:lineRule="exact"/>
        <w:rPr>
          <w:rStyle w:val="a3"/>
          <w:rFonts w:ascii="宋体" w:hAnsi="宋体" w:cs="宋体"/>
          <w:kern w:val="0"/>
          <w:sz w:val="28"/>
          <w:szCs w:val="28"/>
        </w:rPr>
      </w:pPr>
    </w:p>
    <w:p w:rsidR="001D5B84" w:rsidRDefault="001D5B84" w:rsidP="001D5B84">
      <w:pPr>
        <w:widowControl/>
        <w:spacing w:line="400" w:lineRule="exact"/>
        <w:jc w:val="left"/>
        <w:rPr>
          <w:rFonts w:ascii="仿宋_GB2312" w:eastAsia="仿宋_GB2312" w:hAnsi="仿宋_GB2312" w:cs="宋体"/>
          <w:sz w:val="28"/>
          <w:szCs w:val="28"/>
        </w:rPr>
      </w:pPr>
      <w:r>
        <w:rPr>
          <w:rFonts w:ascii="宋体" w:hAnsi="宋体" w:cs="宋体" w:hint="eastAsia"/>
          <w:kern w:val="0"/>
          <w:sz w:val="28"/>
          <w:szCs w:val="28"/>
        </w:rPr>
        <w:t xml:space="preserve">　　</w:t>
      </w:r>
      <w:r w:rsidR="00B7309A">
        <w:rPr>
          <w:rFonts w:ascii="仿宋_GB2312" w:eastAsia="仿宋_GB2312" w:hAnsi="仿宋_GB2312" w:cs="宋体" w:hint="eastAsia"/>
          <w:b/>
          <w:kern w:val="0"/>
          <w:sz w:val="28"/>
          <w:szCs w:val="28"/>
        </w:rPr>
        <w:t>第二十六</w:t>
      </w:r>
      <w:r w:rsidRPr="008F7196">
        <w:rPr>
          <w:rFonts w:ascii="仿宋_GB2312" w:eastAsia="仿宋_GB2312" w:hAnsi="仿宋_GB2312" w:cs="宋体" w:hint="eastAsia"/>
          <w:b/>
          <w:kern w:val="0"/>
          <w:sz w:val="28"/>
          <w:szCs w:val="28"/>
        </w:rPr>
        <w:t>条</w:t>
      </w:r>
      <w:r>
        <w:rPr>
          <w:rFonts w:ascii="仿宋_GB2312" w:eastAsia="仿宋_GB2312" w:hAnsi="仿宋_GB2312" w:cs="宋体" w:hint="eastAsia"/>
          <w:kern w:val="0"/>
          <w:sz w:val="28"/>
          <w:szCs w:val="28"/>
        </w:rPr>
        <w:t xml:space="preserve"> 本会经费来源：</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1、会员或成员单位自愿资助</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2、社会捐资；</w:t>
      </w:r>
    </w:p>
    <w:p w:rsidR="001D5B84" w:rsidRDefault="001D5B84"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3、政府资助。</w:t>
      </w:r>
    </w:p>
    <w:p w:rsidR="001D5B84" w:rsidRDefault="008F7196"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B7309A">
        <w:rPr>
          <w:rFonts w:ascii="仿宋_GB2312" w:eastAsia="仿宋_GB2312" w:hAnsi="仿宋_GB2312" w:cs="宋体" w:hint="eastAsia"/>
          <w:b/>
          <w:kern w:val="0"/>
          <w:sz w:val="28"/>
          <w:szCs w:val="28"/>
        </w:rPr>
        <w:t>第二十七</w:t>
      </w:r>
      <w:r w:rsidR="001D5B84" w:rsidRPr="008F7196">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本会经费必须用于本章程规定的业务范围和事业发展，不得在会员中分配。</w:t>
      </w:r>
    </w:p>
    <w:p w:rsidR="001D5B84" w:rsidRDefault="008F7196"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B7309A">
        <w:rPr>
          <w:rFonts w:ascii="仿宋_GB2312" w:eastAsia="仿宋_GB2312" w:hAnsi="仿宋_GB2312" w:cs="宋体" w:hint="eastAsia"/>
          <w:b/>
          <w:kern w:val="0"/>
          <w:sz w:val="28"/>
          <w:szCs w:val="28"/>
        </w:rPr>
        <w:t>第二十八</w:t>
      </w:r>
      <w:r w:rsidR="001D5B84" w:rsidRPr="008F7196">
        <w:rPr>
          <w:rFonts w:ascii="仿宋_GB2312" w:eastAsia="仿宋_GB2312" w:hAnsi="仿宋_GB2312" w:cs="宋体" w:hint="eastAsia"/>
          <w:b/>
          <w:kern w:val="0"/>
          <w:sz w:val="28"/>
          <w:szCs w:val="28"/>
        </w:rPr>
        <w:t>条</w:t>
      </w:r>
      <w:r w:rsidR="00572883">
        <w:rPr>
          <w:rFonts w:ascii="仿宋_GB2312" w:eastAsia="仿宋_GB2312" w:hAnsi="仿宋_GB2312" w:cs="宋体" w:hint="eastAsia"/>
          <w:kern w:val="0"/>
          <w:sz w:val="28"/>
          <w:szCs w:val="28"/>
        </w:rPr>
        <w:t xml:space="preserve">　本会</w:t>
      </w:r>
      <w:r w:rsidR="001D5B84">
        <w:rPr>
          <w:rFonts w:ascii="仿宋_GB2312" w:eastAsia="仿宋_GB2312" w:hAnsi="仿宋_GB2312" w:cs="宋体" w:hint="eastAsia"/>
          <w:kern w:val="0"/>
          <w:sz w:val="28"/>
          <w:szCs w:val="28"/>
        </w:rPr>
        <w:t>严格执行国家财务法规和有关规定，严格执行财务管理预决算制度，保证会计资料合法、真实、准确、完整。</w:t>
      </w:r>
    </w:p>
    <w:p w:rsidR="001D5B84" w:rsidRDefault="008F7196" w:rsidP="001D5B84">
      <w:pPr>
        <w:widowControl/>
        <w:spacing w:line="400" w:lineRule="exact"/>
        <w:jc w:val="left"/>
        <w:rPr>
          <w:rFonts w:ascii="仿宋_GB2312" w:eastAsia="仿宋_GB2312" w:hAnsi="仿宋_GB2312" w:cs="宋体"/>
          <w:sz w:val="28"/>
          <w:szCs w:val="28"/>
        </w:rPr>
      </w:pPr>
      <w:r>
        <w:rPr>
          <w:rFonts w:ascii="仿宋_GB2312" w:eastAsia="仿宋_GB2312" w:hAnsi="仿宋_GB2312" w:cs="宋体" w:hint="eastAsia"/>
          <w:kern w:val="0"/>
          <w:sz w:val="28"/>
          <w:szCs w:val="28"/>
        </w:rPr>
        <w:t xml:space="preserve">　　</w:t>
      </w:r>
      <w:r w:rsidR="000A11FF">
        <w:rPr>
          <w:rFonts w:ascii="仿宋_GB2312" w:eastAsia="仿宋_GB2312" w:hAnsi="仿宋_GB2312" w:cs="宋体" w:hint="eastAsia"/>
          <w:b/>
          <w:kern w:val="0"/>
          <w:sz w:val="28"/>
          <w:szCs w:val="28"/>
        </w:rPr>
        <w:t>第二</w:t>
      </w:r>
      <w:r w:rsidRPr="008F7196">
        <w:rPr>
          <w:rFonts w:ascii="仿宋_GB2312" w:eastAsia="仿宋_GB2312" w:hAnsi="仿宋_GB2312" w:cs="宋体" w:hint="eastAsia"/>
          <w:b/>
          <w:kern w:val="0"/>
          <w:sz w:val="28"/>
          <w:szCs w:val="28"/>
        </w:rPr>
        <w:t>十</w:t>
      </w:r>
      <w:r w:rsidR="00B7309A">
        <w:rPr>
          <w:rFonts w:ascii="仿宋_GB2312" w:eastAsia="仿宋_GB2312" w:hAnsi="仿宋_GB2312" w:cs="宋体" w:hint="eastAsia"/>
          <w:b/>
          <w:kern w:val="0"/>
          <w:sz w:val="28"/>
          <w:szCs w:val="28"/>
        </w:rPr>
        <w:t>九</w:t>
      </w:r>
      <w:r w:rsidR="001D5B84" w:rsidRPr="008F7196">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本会换届或更换法定代表人之前必须接受社团登记管理机关和业务主管单位组织的财务审计。</w:t>
      </w:r>
    </w:p>
    <w:p w:rsidR="001D5B84" w:rsidRDefault="00B7309A" w:rsidP="000A11FF">
      <w:pPr>
        <w:widowControl/>
        <w:spacing w:line="400" w:lineRule="exact"/>
        <w:ind w:firstLineChars="200" w:firstLine="560"/>
        <w:jc w:val="left"/>
        <w:rPr>
          <w:rFonts w:ascii="仿宋_GB2312" w:eastAsia="仿宋_GB2312" w:hAnsi="仿宋_GB2312" w:cs="宋体"/>
          <w:sz w:val="28"/>
          <w:szCs w:val="28"/>
        </w:rPr>
      </w:pPr>
      <w:r>
        <w:rPr>
          <w:rFonts w:ascii="仿宋_GB2312" w:eastAsia="仿宋_GB2312" w:hAnsi="仿宋_GB2312" w:cs="宋体" w:hint="eastAsia"/>
          <w:b/>
          <w:kern w:val="0"/>
          <w:sz w:val="28"/>
          <w:szCs w:val="28"/>
        </w:rPr>
        <w:t>第三十</w:t>
      </w:r>
      <w:r w:rsidR="001D5B84" w:rsidRPr="008F7196">
        <w:rPr>
          <w:rFonts w:ascii="仿宋_GB2312" w:eastAsia="仿宋_GB2312" w:hAnsi="仿宋_GB2312" w:cs="宋体" w:hint="eastAsia"/>
          <w:b/>
          <w:kern w:val="0"/>
          <w:sz w:val="28"/>
          <w:szCs w:val="28"/>
        </w:rPr>
        <w:t>条</w:t>
      </w:r>
      <w:r w:rsidR="001D5B84">
        <w:rPr>
          <w:rFonts w:ascii="仿宋_GB2312" w:eastAsia="仿宋_GB2312" w:hAnsi="仿宋_GB2312" w:cs="宋体" w:hint="eastAsia"/>
          <w:kern w:val="0"/>
          <w:sz w:val="28"/>
          <w:szCs w:val="28"/>
        </w:rPr>
        <w:t xml:space="preserve">　本会的资产，任何单位、个人不得侵占、私分和挪用。</w:t>
      </w:r>
    </w:p>
    <w:p w:rsidR="001D5B84" w:rsidRDefault="001D5B84" w:rsidP="001D5B84">
      <w:pPr>
        <w:widowControl/>
        <w:spacing w:line="400" w:lineRule="exact"/>
        <w:jc w:val="left"/>
        <w:rPr>
          <w:rFonts w:ascii="宋体" w:hAnsi="宋体" w:cs="宋体"/>
          <w:sz w:val="28"/>
          <w:szCs w:val="28"/>
        </w:rPr>
      </w:pPr>
      <w:r>
        <w:rPr>
          <w:rFonts w:ascii="宋体" w:hAnsi="宋体" w:cs="宋体" w:hint="eastAsia"/>
          <w:kern w:val="0"/>
          <w:sz w:val="28"/>
          <w:szCs w:val="28"/>
        </w:rPr>
        <w:t xml:space="preserve">　　</w:t>
      </w:r>
    </w:p>
    <w:p w:rsidR="001D5B84" w:rsidRDefault="001D5B84" w:rsidP="001D5B84">
      <w:pPr>
        <w:widowControl/>
        <w:numPr>
          <w:ilvl w:val="0"/>
          <w:numId w:val="3"/>
        </w:numPr>
        <w:spacing w:line="400" w:lineRule="exact"/>
        <w:jc w:val="center"/>
        <w:rPr>
          <w:rStyle w:val="a3"/>
          <w:rFonts w:ascii="宋体" w:hAnsi="宋体" w:cs="宋体"/>
          <w:kern w:val="0"/>
          <w:sz w:val="28"/>
          <w:szCs w:val="28"/>
        </w:rPr>
      </w:pPr>
      <w:r>
        <w:rPr>
          <w:rStyle w:val="a3"/>
          <w:rFonts w:ascii="宋体" w:hAnsi="宋体" w:cs="宋体" w:hint="eastAsia"/>
          <w:kern w:val="0"/>
          <w:sz w:val="28"/>
          <w:szCs w:val="28"/>
        </w:rPr>
        <w:t>附则</w:t>
      </w:r>
    </w:p>
    <w:p w:rsidR="001D5B84" w:rsidRDefault="001D5B84" w:rsidP="001D5B84">
      <w:pPr>
        <w:widowControl/>
        <w:spacing w:line="400" w:lineRule="exact"/>
        <w:rPr>
          <w:rStyle w:val="a3"/>
          <w:rFonts w:ascii="宋体" w:hAnsi="宋体" w:cs="宋体"/>
          <w:kern w:val="0"/>
          <w:sz w:val="28"/>
          <w:szCs w:val="28"/>
        </w:rPr>
      </w:pPr>
    </w:p>
    <w:p w:rsidR="001D5B84" w:rsidRDefault="001D5B84" w:rsidP="001D5B84">
      <w:pPr>
        <w:widowControl/>
        <w:spacing w:line="400" w:lineRule="exact"/>
        <w:jc w:val="left"/>
        <w:rPr>
          <w:rFonts w:ascii="仿宋_GB2312" w:eastAsia="仿宋_GB2312" w:hAnsi="仿宋_GB2312" w:cs="宋体"/>
          <w:sz w:val="28"/>
          <w:szCs w:val="28"/>
        </w:rPr>
      </w:pPr>
      <w:r>
        <w:rPr>
          <w:rFonts w:ascii="宋体" w:hAnsi="宋体" w:cs="宋体" w:hint="eastAsia"/>
          <w:kern w:val="0"/>
          <w:sz w:val="28"/>
          <w:szCs w:val="28"/>
        </w:rPr>
        <w:t xml:space="preserve">　　</w:t>
      </w:r>
      <w:r w:rsidR="00611F59" w:rsidRPr="008F7196">
        <w:rPr>
          <w:rFonts w:ascii="仿宋_GB2312" w:eastAsia="仿宋_GB2312" w:hAnsi="仿宋_GB2312" w:cs="宋体" w:hint="eastAsia"/>
          <w:b/>
          <w:kern w:val="0"/>
          <w:sz w:val="28"/>
          <w:szCs w:val="28"/>
        </w:rPr>
        <w:t>第三十</w:t>
      </w:r>
      <w:r w:rsidR="00B7309A">
        <w:rPr>
          <w:rFonts w:ascii="仿宋_GB2312" w:eastAsia="仿宋_GB2312" w:hAnsi="仿宋_GB2312" w:cs="宋体" w:hint="eastAsia"/>
          <w:b/>
          <w:kern w:val="0"/>
          <w:sz w:val="28"/>
          <w:szCs w:val="28"/>
        </w:rPr>
        <w:t>一</w:t>
      </w:r>
      <w:r w:rsidRPr="008F7196">
        <w:rPr>
          <w:rFonts w:ascii="仿宋_GB2312" w:eastAsia="仿宋_GB2312" w:hAnsi="仿宋_GB2312" w:cs="宋体" w:hint="eastAsia"/>
          <w:b/>
          <w:kern w:val="0"/>
          <w:sz w:val="28"/>
          <w:szCs w:val="28"/>
        </w:rPr>
        <w:t>条</w:t>
      </w:r>
      <w:r>
        <w:rPr>
          <w:rFonts w:ascii="仿宋_GB2312" w:eastAsia="仿宋_GB2312" w:hAnsi="仿宋_GB2312" w:cs="宋体" w:hint="eastAsia"/>
          <w:kern w:val="0"/>
          <w:sz w:val="28"/>
          <w:szCs w:val="28"/>
        </w:rPr>
        <w:t xml:space="preserve">　</w:t>
      </w:r>
      <w:r w:rsidR="00572883">
        <w:rPr>
          <w:rFonts w:ascii="仿宋_GB2312" w:eastAsia="仿宋_GB2312" w:hAnsi="仿宋_GB2312" w:cs="宋体" w:hint="eastAsia"/>
          <w:kern w:val="0"/>
          <w:sz w:val="28"/>
          <w:szCs w:val="28"/>
        </w:rPr>
        <w:t>本章程</w:t>
      </w:r>
      <w:r w:rsidR="00130E92" w:rsidRPr="0071505D">
        <w:rPr>
          <w:rFonts w:ascii="仿宋_GB2312" w:eastAsia="仿宋_GB2312" w:hAnsi="仿宋_GB2312" w:cs="宋体" w:hint="eastAsia"/>
          <w:kern w:val="0"/>
          <w:sz w:val="28"/>
          <w:szCs w:val="28"/>
        </w:rPr>
        <w:t>2015</w:t>
      </w:r>
      <w:r w:rsidRPr="0071505D">
        <w:rPr>
          <w:rFonts w:ascii="仿宋_GB2312" w:eastAsia="仿宋_GB2312" w:hAnsi="仿宋_GB2312" w:cs="宋体" w:hint="eastAsia"/>
          <w:kern w:val="0"/>
          <w:sz w:val="28"/>
          <w:szCs w:val="28"/>
        </w:rPr>
        <w:t>年</w:t>
      </w:r>
      <w:r w:rsidR="00E60B53">
        <w:rPr>
          <w:rFonts w:ascii="仿宋_GB2312" w:eastAsia="仿宋_GB2312" w:hAnsi="仿宋_GB2312" w:cs="宋体" w:hint="eastAsia"/>
          <w:kern w:val="0"/>
          <w:sz w:val="28"/>
          <w:szCs w:val="28"/>
        </w:rPr>
        <w:t>3</w:t>
      </w:r>
      <w:r w:rsidRPr="0071505D">
        <w:rPr>
          <w:rFonts w:ascii="仿宋_GB2312" w:eastAsia="仿宋_GB2312" w:hAnsi="仿宋_GB2312" w:cs="宋体" w:hint="eastAsia"/>
          <w:kern w:val="0"/>
          <w:sz w:val="28"/>
          <w:szCs w:val="28"/>
        </w:rPr>
        <w:t>月</w:t>
      </w:r>
      <w:r w:rsidR="00B12F15">
        <w:rPr>
          <w:rFonts w:ascii="仿宋_GB2312" w:eastAsia="仿宋_GB2312" w:hAnsi="仿宋_GB2312" w:cs="宋体" w:hint="eastAsia"/>
          <w:kern w:val="0"/>
          <w:sz w:val="28"/>
          <w:szCs w:val="28"/>
        </w:rPr>
        <w:t>6</w:t>
      </w:r>
      <w:r w:rsidRPr="0071505D">
        <w:rPr>
          <w:rFonts w:ascii="仿宋_GB2312" w:eastAsia="仿宋_GB2312" w:hAnsi="仿宋_GB2312" w:cs="宋体" w:hint="eastAsia"/>
          <w:kern w:val="0"/>
          <w:sz w:val="28"/>
          <w:szCs w:val="28"/>
        </w:rPr>
        <w:t>日会员</w:t>
      </w:r>
      <w:r w:rsidR="00A76811">
        <w:rPr>
          <w:rFonts w:ascii="仿宋_GB2312" w:eastAsia="仿宋_GB2312" w:hAnsi="仿宋_GB2312" w:cs="宋体" w:hint="eastAsia"/>
          <w:kern w:val="0"/>
          <w:sz w:val="28"/>
          <w:szCs w:val="28"/>
        </w:rPr>
        <w:t>代表</w:t>
      </w:r>
      <w:r w:rsidRPr="0071505D">
        <w:rPr>
          <w:rFonts w:ascii="仿宋_GB2312" w:eastAsia="仿宋_GB2312" w:hAnsi="仿宋_GB2312" w:cs="宋体" w:hint="eastAsia"/>
          <w:kern w:val="0"/>
          <w:sz w:val="28"/>
          <w:szCs w:val="28"/>
        </w:rPr>
        <w:t>大会表决通过。</w:t>
      </w:r>
    </w:p>
    <w:p w:rsidR="001D5B84" w:rsidRDefault="001D5B84" w:rsidP="001D5B84">
      <w:pPr>
        <w:widowControl/>
        <w:spacing w:line="400" w:lineRule="exact"/>
        <w:jc w:val="left"/>
        <w:rPr>
          <w:rFonts w:ascii="宋体" w:hAnsi="宋体" w:cs="宋体"/>
          <w:kern w:val="0"/>
          <w:sz w:val="28"/>
          <w:szCs w:val="28"/>
        </w:rPr>
      </w:pPr>
      <w:r>
        <w:rPr>
          <w:rFonts w:ascii="仿宋_GB2312" w:eastAsia="仿宋_GB2312" w:hAnsi="仿宋_GB2312" w:cs="宋体" w:hint="eastAsia"/>
          <w:kern w:val="0"/>
          <w:sz w:val="28"/>
          <w:szCs w:val="28"/>
        </w:rPr>
        <w:t xml:space="preserve">　　</w:t>
      </w:r>
      <w:r w:rsidRPr="008F7196">
        <w:rPr>
          <w:rFonts w:ascii="仿宋_GB2312" w:eastAsia="仿宋_GB2312" w:hAnsi="仿宋_GB2312" w:cs="宋体" w:hint="eastAsia"/>
          <w:b/>
          <w:kern w:val="0"/>
          <w:sz w:val="28"/>
          <w:szCs w:val="28"/>
        </w:rPr>
        <w:t>第三十</w:t>
      </w:r>
      <w:r w:rsidR="00B7309A">
        <w:rPr>
          <w:rFonts w:ascii="仿宋_GB2312" w:eastAsia="仿宋_GB2312" w:hAnsi="仿宋_GB2312" w:cs="宋体" w:hint="eastAsia"/>
          <w:b/>
          <w:kern w:val="0"/>
          <w:sz w:val="28"/>
          <w:szCs w:val="28"/>
        </w:rPr>
        <w:t>二</w:t>
      </w:r>
      <w:r w:rsidRPr="008F7196">
        <w:rPr>
          <w:rFonts w:ascii="仿宋_GB2312" w:eastAsia="仿宋_GB2312" w:hAnsi="仿宋_GB2312" w:cs="宋体" w:hint="eastAsia"/>
          <w:b/>
          <w:kern w:val="0"/>
          <w:sz w:val="28"/>
          <w:szCs w:val="28"/>
        </w:rPr>
        <w:t>条</w:t>
      </w:r>
      <w:r w:rsidR="00572883">
        <w:rPr>
          <w:rFonts w:ascii="仿宋_GB2312" w:eastAsia="仿宋_GB2312" w:hAnsi="仿宋_GB2312" w:cs="宋体" w:hint="eastAsia"/>
          <w:kern w:val="0"/>
          <w:sz w:val="28"/>
          <w:szCs w:val="28"/>
        </w:rPr>
        <w:t xml:space="preserve">　本章程解释权属委员</w:t>
      </w:r>
      <w:r>
        <w:rPr>
          <w:rFonts w:ascii="仿宋_GB2312" w:eastAsia="仿宋_GB2312" w:hAnsi="仿宋_GB2312" w:cs="宋体" w:hint="eastAsia"/>
          <w:kern w:val="0"/>
          <w:sz w:val="28"/>
          <w:szCs w:val="28"/>
        </w:rPr>
        <w:t>会</w:t>
      </w:r>
      <w:r w:rsidR="00572883">
        <w:rPr>
          <w:rFonts w:ascii="仿宋_GB2312" w:eastAsia="仿宋_GB2312" w:hAnsi="仿宋_GB2312" w:cs="宋体" w:hint="eastAsia"/>
          <w:kern w:val="0"/>
          <w:sz w:val="28"/>
          <w:szCs w:val="28"/>
        </w:rPr>
        <w:t>所有</w:t>
      </w:r>
      <w:r>
        <w:rPr>
          <w:rFonts w:ascii="仿宋_GB2312" w:eastAsia="仿宋_GB2312" w:hAnsi="仿宋_GB2312" w:cs="宋体" w:hint="eastAsia"/>
          <w:kern w:val="0"/>
          <w:sz w:val="28"/>
          <w:szCs w:val="28"/>
        </w:rPr>
        <w:t>。</w:t>
      </w:r>
      <w:r>
        <w:rPr>
          <w:rFonts w:ascii="宋体" w:hAnsi="宋体" w:cs="宋体" w:hint="eastAsia"/>
          <w:kern w:val="0"/>
          <w:sz w:val="28"/>
          <w:szCs w:val="28"/>
        </w:rPr>
        <w:t xml:space="preserve">　</w:t>
      </w:r>
    </w:p>
    <w:p w:rsidR="00B96434" w:rsidRPr="00611F59" w:rsidRDefault="00B96434"/>
    <w:sectPr w:rsidR="00B96434" w:rsidRPr="00611F59" w:rsidSect="004049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91D" w:rsidRDefault="00A5191D" w:rsidP="00BF0A8F">
      <w:r>
        <w:separator/>
      </w:r>
    </w:p>
  </w:endnote>
  <w:endnote w:type="continuationSeparator" w:id="1">
    <w:p w:rsidR="00A5191D" w:rsidRDefault="00A5191D" w:rsidP="00BF0A8F">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icrosoft YaHei 微软雅黑 黑体 宋体">
    <w:altName w:val="宋体"/>
    <w:charset w:val="00"/>
    <w:family w:val="auto"/>
    <w:pitch w:val="default"/>
    <w:sig w:usb0="00000000" w:usb1="00000000" w:usb2="0000000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91D" w:rsidRDefault="00A5191D" w:rsidP="00BF0A8F">
      <w:r>
        <w:separator/>
      </w:r>
    </w:p>
  </w:footnote>
  <w:footnote w:type="continuationSeparator" w:id="1">
    <w:p w:rsidR="00A5191D" w:rsidRDefault="00A5191D" w:rsidP="00BF0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space"/>
      <w:lvlText w:val="第%1章"/>
      <w:lvlJc w:val="left"/>
    </w:lvl>
  </w:abstractNum>
  <w:abstractNum w:abstractNumId="1">
    <w:nsid w:val="0000000B"/>
    <w:multiLevelType w:val="singleLevel"/>
    <w:tmpl w:val="0000000B"/>
    <w:lvl w:ilvl="0">
      <w:start w:val="5"/>
      <w:numFmt w:val="decimal"/>
      <w:suff w:val="nothing"/>
      <w:lvlText w:val="%1、"/>
      <w:lvlJc w:val="left"/>
    </w:lvl>
  </w:abstractNum>
  <w:abstractNum w:abstractNumId="2">
    <w:nsid w:val="0000000C"/>
    <w:multiLevelType w:val="singleLevel"/>
    <w:tmpl w:val="0000000C"/>
    <w:lvl w:ilvl="0">
      <w:start w:val="2"/>
      <w:numFmt w:val="chineseCounting"/>
      <w:suff w:val="space"/>
      <w:lvlText w:val="第%1章"/>
      <w:lvlJc w:val="left"/>
    </w:lvl>
  </w:abstractNum>
  <w:abstractNum w:abstractNumId="3">
    <w:nsid w:val="0F9A42D7"/>
    <w:multiLevelType w:val="hybridMultilevel"/>
    <w:tmpl w:val="B0F2BA28"/>
    <w:lvl w:ilvl="0" w:tplc="2DB6115E">
      <w:start w:val="1"/>
      <w:numFmt w:val="decimal"/>
      <w:lvlText w:val="%1、"/>
      <w:lvlJc w:val="left"/>
      <w:pPr>
        <w:ind w:left="360" w:hanging="360"/>
      </w:pPr>
      <w:rPr>
        <w:rFonts w:ascii="仿宋_GB2312" w:eastAsia="仿宋_GB2312" w:hAnsi="仿宋_GB2312"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6C3DD0"/>
    <w:multiLevelType w:val="hybridMultilevel"/>
    <w:tmpl w:val="46DE34B4"/>
    <w:lvl w:ilvl="0" w:tplc="8DB842E2">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nsid w:val="1E9333F6"/>
    <w:multiLevelType w:val="hybridMultilevel"/>
    <w:tmpl w:val="00FAD828"/>
    <w:lvl w:ilvl="0" w:tplc="6DCCA0C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B84"/>
    <w:rsid w:val="000007F9"/>
    <w:rsid w:val="00046C96"/>
    <w:rsid w:val="00062877"/>
    <w:rsid w:val="00080432"/>
    <w:rsid w:val="00084D06"/>
    <w:rsid w:val="0009384D"/>
    <w:rsid w:val="000A11FF"/>
    <w:rsid w:val="000B2788"/>
    <w:rsid w:val="000F3725"/>
    <w:rsid w:val="00104E0E"/>
    <w:rsid w:val="00105FD5"/>
    <w:rsid w:val="00124DDE"/>
    <w:rsid w:val="00125BF0"/>
    <w:rsid w:val="00130684"/>
    <w:rsid w:val="00130E92"/>
    <w:rsid w:val="001347E7"/>
    <w:rsid w:val="001479FD"/>
    <w:rsid w:val="00147A78"/>
    <w:rsid w:val="00161EF0"/>
    <w:rsid w:val="0019533B"/>
    <w:rsid w:val="001D37B3"/>
    <w:rsid w:val="001D5B84"/>
    <w:rsid w:val="001D5E1E"/>
    <w:rsid w:val="001F0C06"/>
    <w:rsid w:val="00233B4C"/>
    <w:rsid w:val="00236293"/>
    <w:rsid w:val="0027198C"/>
    <w:rsid w:val="00272E56"/>
    <w:rsid w:val="002B23BA"/>
    <w:rsid w:val="002B4D19"/>
    <w:rsid w:val="002C1757"/>
    <w:rsid w:val="002F4547"/>
    <w:rsid w:val="003113C8"/>
    <w:rsid w:val="0034541A"/>
    <w:rsid w:val="00363A27"/>
    <w:rsid w:val="0037172E"/>
    <w:rsid w:val="00373E25"/>
    <w:rsid w:val="00404911"/>
    <w:rsid w:val="00431425"/>
    <w:rsid w:val="00454579"/>
    <w:rsid w:val="00493482"/>
    <w:rsid w:val="004B2100"/>
    <w:rsid w:val="004D5505"/>
    <w:rsid w:val="005109B9"/>
    <w:rsid w:val="00514D3D"/>
    <w:rsid w:val="0055206A"/>
    <w:rsid w:val="00572883"/>
    <w:rsid w:val="005902DC"/>
    <w:rsid w:val="00596F32"/>
    <w:rsid w:val="005A1B76"/>
    <w:rsid w:val="005B23FB"/>
    <w:rsid w:val="005B6DB6"/>
    <w:rsid w:val="005C0E39"/>
    <w:rsid w:val="00611F59"/>
    <w:rsid w:val="00623748"/>
    <w:rsid w:val="00642533"/>
    <w:rsid w:val="006659F5"/>
    <w:rsid w:val="00666647"/>
    <w:rsid w:val="006B7AA0"/>
    <w:rsid w:val="007061A2"/>
    <w:rsid w:val="0071505D"/>
    <w:rsid w:val="00736AA1"/>
    <w:rsid w:val="007663AE"/>
    <w:rsid w:val="00767EC9"/>
    <w:rsid w:val="00794305"/>
    <w:rsid w:val="007A4E61"/>
    <w:rsid w:val="007B7FA5"/>
    <w:rsid w:val="007C328B"/>
    <w:rsid w:val="0084023A"/>
    <w:rsid w:val="00856D28"/>
    <w:rsid w:val="00880967"/>
    <w:rsid w:val="00883865"/>
    <w:rsid w:val="008B4157"/>
    <w:rsid w:val="008C6500"/>
    <w:rsid w:val="008F7196"/>
    <w:rsid w:val="00901C29"/>
    <w:rsid w:val="0092322B"/>
    <w:rsid w:val="00971EF1"/>
    <w:rsid w:val="009C500B"/>
    <w:rsid w:val="009E6151"/>
    <w:rsid w:val="009F5664"/>
    <w:rsid w:val="00A27AEB"/>
    <w:rsid w:val="00A5191D"/>
    <w:rsid w:val="00A74E73"/>
    <w:rsid w:val="00A76811"/>
    <w:rsid w:val="00A76CDF"/>
    <w:rsid w:val="00A833BD"/>
    <w:rsid w:val="00AA18FF"/>
    <w:rsid w:val="00AE6997"/>
    <w:rsid w:val="00AF2608"/>
    <w:rsid w:val="00AF33B4"/>
    <w:rsid w:val="00B12F15"/>
    <w:rsid w:val="00B22DF3"/>
    <w:rsid w:val="00B507AF"/>
    <w:rsid w:val="00B7309A"/>
    <w:rsid w:val="00B75265"/>
    <w:rsid w:val="00B96434"/>
    <w:rsid w:val="00B97A95"/>
    <w:rsid w:val="00BD3C25"/>
    <w:rsid w:val="00BE244D"/>
    <w:rsid w:val="00BF0A8F"/>
    <w:rsid w:val="00CA77C0"/>
    <w:rsid w:val="00CC41AA"/>
    <w:rsid w:val="00CC69DD"/>
    <w:rsid w:val="00D33144"/>
    <w:rsid w:val="00D5108D"/>
    <w:rsid w:val="00D7276B"/>
    <w:rsid w:val="00D90A15"/>
    <w:rsid w:val="00D937B6"/>
    <w:rsid w:val="00D97B97"/>
    <w:rsid w:val="00DA1151"/>
    <w:rsid w:val="00DC31D6"/>
    <w:rsid w:val="00DE5B0A"/>
    <w:rsid w:val="00E0610F"/>
    <w:rsid w:val="00E2253C"/>
    <w:rsid w:val="00E26C2F"/>
    <w:rsid w:val="00E5269C"/>
    <w:rsid w:val="00E60B53"/>
    <w:rsid w:val="00E62129"/>
    <w:rsid w:val="00EF4005"/>
    <w:rsid w:val="00EF74CA"/>
    <w:rsid w:val="00F15F3D"/>
    <w:rsid w:val="00F31579"/>
    <w:rsid w:val="00F33326"/>
    <w:rsid w:val="00F341AF"/>
    <w:rsid w:val="00F41996"/>
    <w:rsid w:val="00F85708"/>
    <w:rsid w:val="00F90887"/>
    <w:rsid w:val="00FA12CD"/>
    <w:rsid w:val="00FA445F"/>
    <w:rsid w:val="00FA54C5"/>
    <w:rsid w:val="00FF46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8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D5B84"/>
    <w:rPr>
      <w:b/>
    </w:rPr>
  </w:style>
  <w:style w:type="paragraph" w:styleId="a4">
    <w:name w:val="List Paragraph"/>
    <w:basedOn w:val="a"/>
    <w:uiPriority w:val="34"/>
    <w:qFormat/>
    <w:rsid w:val="00901C29"/>
    <w:pPr>
      <w:ind w:firstLineChars="200" w:firstLine="420"/>
    </w:pPr>
  </w:style>
  <w:style w:type="paragraph" w:styleId="a5">
    <w:name w:val="header"/>
    <w:basedOn w:val="a"/>
    <w:link w:val="Char"/>
    <w:uiPriority w:val="99"/>
    <w:semiHidden/>
    <w:unhideWhenUsed/>
    <w:rsid w:val="00BF0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F0A8F"/>
    <w:rPr>
      <w:rFonts w:ascii="Times New Roman" w:eastAsia="宋体" w:hAnsi="Times New Roman" w:cs="Times New Roman"/>
      <w:sz w:val="18"/>
      <w:szCs w:val="18"/>
    </w:rPr>
  </w:style>
  <w:style w:type="paragraph" w:styleId="a6">
    <w:name w:val="footer"/>
    <w:basedOn w:val="a"/>
    <w:link w:val="Char0"/>
    <w:uiPriority w:val="99"/>
    <w:semiHidden/>
    <w:unhideWhenUsed/>
    <w:rsid w:val="00BF0A8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F0A8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8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D5B84"/>
    <w:rPr>
      <w:b/>
    </w:rPr>
  </w:style>
  <w:style w:type="paragraph" w:styleId="a4">
    <w:name w:val="List Paragraph"/>
    <w:basedOn w:val="a"/>
    <w:uiPriority w:val="34"/>
    <w:qFormat/>
    <w:rsid w:val="00901C2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lenovo-e430</cp:lastModifiedBy>
  <cp:revision>81</cp:revision>
  <dcterms:created xsi:type="dcterms:W3CDTF">2015-05-08T09:17:00Z</dcterms:created>
  <dcterms:modified xsi:type="dcterms:W3CDTF">2015-06-10T02:25:00Z</dcterms:modified>
</cp:coreProperties>
</file>