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69DD7" w14:textId="138545D2" w:rsidR="008C713C" w:rsidRPr="008C713C" w:rsidRDefault="008C713C" w:rsidP="008C713C">
      <w:pPr>
        <w:tabs>
          <w:tab w:val="left" w:pos="6158"/>
        </w:tabs>
        <w:spacing w:line="360" w:lineRule="auto"/>
        <w:ind w:firstLineChars="100" w:firstLine="240"/>
        <w:jc w:val="center"/>
        <w:rPr>
          <w:rFonts w:ascii="宋体" w:hAnsi="宋体" w:cs="微软雅黑"/>
          <w:b/>
          <w:bCs/>
          <w:color w:val="000000"/>
          <w:sz w:val="24"/>
          <w:szCs w:val="24"/>
        </w:rPr>
      </w:pPr>
      <w:r w:rsidRPr="00F83E48">
        <w:rPr>
          <w:rFonts w:ascii="华文新魏" w:eastAsia="华文新魏" w:hAnsi="宋体" w:cs="微软雅黑" w:hint="eastAsia"/>
          <w:b/>
          <w:bCs/>
          <w:color w:val="5B9BD5" w:themeColor="accent5"/>
          <w:sz w:val="24"/>
          <w:szCs w:val="24"/>
        </w:rPr>
        <w:t>十方</w:t>
      </w:r>
      <w:r w:rsidRPr="008C713C">
        <w:rPr>
          <w:rFonts w:ascii="宋体" w:hAnsi="宋体" w:cs="微软雅黑" w:hint="eastAsia"/>
          <w:b/>
          <w:bCs/>
          <w:color w:val="000000"/>
          <w:sz w:val="24"/>
          <w:szCs w:val="24"/>
        </w:rPr>
        <w:t>有机化种植</w:t>
      </w:r>
      <w:r w:rsidR="00F83E48">
        <w:rPr>
          <w:rFonts w:ascii="宋体" w:hAnsi="宋体" w:cs="微软雅黑" w:hint="eastAsia"/>
          <w:b/>
          <w:bCs/>
          <w:color w:val="000000"/>
          <w:sz w:val="24"/>
          <w:szCs w:val="24"/>
        </w:rPr>
        <w:t>监管区</w:t>
      </w:r>
      <w:r w:rsidRPr="008C713C">
        <w:rPr>
          <w:rFonts w:ascii="宋体" w:hAnsi="宋体" w:cs="微软雅黑" w:hint="eastAsia"/>
          <w:b/>
          <w:bCs/>
          <w:color w:val="000000"/>
          <w:sz w:val="24"/>
          <w:szCs w:val="24"/>
        </w:rPr>
        <w:t>土壤</w:t>
      </w:r>
      <w:r w:rsidR="00F83E48">
        <w:rPr>
          <w:rFonts w:ascii="宋体" w:hAnsi="宋体" w:cs="微软雅黑" w:hint="eastAsia"/>
          <w:b/>
          <w:bCs/>
          <w:color w:val="000000"/>
          <w:sz w:val="24"/>
          <w:szCs w:val="24"/>
        </w:rPr>
        <w:t>与运营</w:t>
      </w:r>
      <w:r w:rsidRPr="008C713C">
        <w:rPr>
          <w:rFonts w:ascii="宋体" w:hAnsi="宋体" w:cs="微软雅黑" w:hint="eastAsia"/>
          <w:b/>
          <w:bCs/>
          <w:color w:val="000000"/>
          <w:sz w:val="24"/>
          <w:szCs w:val="24"/>
        </w:rPr>
        <w:t>信息表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1358"/>
        <w:gridCol w:w="159"/>
        <w:gridCol w:w="159"/>
        <w:gridCol w:w="895"/>
        <w:gridCol w:w="689"/>
        <w:gridCol w:w="156"/>
        <w:gridCol w:w="967"/>
        <w:gridCol w:w="11"/>
        <w:gridCol w:w="728"/>
        <w:gridCol w:w="504"/>
        <w:gridCol w:w="44"/>
        <w:gridCol w:w="912"/>
        <w:gridCol w:w="1072"/>
      </w:tblGrid>
      <w:tr w:rsidR="008C713C" w14:paraId="1ADB17DC" w14:textId="77777777" w:rsidTr="00741AFC">
        <w:trPr>
          <w:trHeight w:val="351"/>
          <w:jc w:val="center"/>
        </w:trPr>
        <w:tc>
          <w:tcPr>
            <w:tcW w:w="4248" w:type="dxa"/>
            <w:gridSpan w:val="5"/>
          </w:tcPr>
          <w:p w14:paraId="77DE3EAA" w14:textId="3A00D6F4" w:rsidR="008C713C" w:rsidRDefault="008C713C" w:rsidP="00741AFC">
            <w:pPr>
              <w:tabs>
                <w:tab w:val="left" w:pos="6158"/>
              </w:tabs>
              <w:spacing w:line="360" w:lineRule="auto"/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监管区地址</w:t>
            </w:r>
          </w:p>
        </w:tc>
        <w:tc>
          <w:tcPr>
            <w:tcW w:w="2551" w:type="dxa"/>
            <w:gridSpan w:val="5"/>
          </w:tcPr>
          <w:p w14:paraId="2416F9D1" w14:textId="44915ACF" w:rsidR="008C713C" w:rsidRDefault="00741AFC" w:rsidP="00741AFC">
            <w:pPr>
              <w:tabs>
                <w:tab w:val="left" w:pos="6158"/>
              </w:tabs>
              <w:spacing w:line="360" w:lineRule="auto"/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监管区负责人</w:t>
            </w:r>
          </w:p>
        </w:tc>
        <w:tc>
          <w:tcPr>
            <w:tcW w:w="2532" w:type="dxa"/>
            <w:gridSpan w:val="4"/>
          </w:tcPr>
          <w:p w14:paraId="207A9CB9" w14:textId="79E35E4A" w:rsidR="008C713C" w:rsidRDefault="00741AFC" w:rsidP="00741AFC">
            <w:pPr>
              <w:tabs>
                <w:tab w:val="left" w:pos="6158"/>
              </w:tabs>
              <w:spacing w:line="360" w:lineRule="auto"/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监管区联系方式</w:t>
            </w:r>
          </w:p>
        </w:tc>
      </w:tr>
      <w:tr w:rsidR="008C713C" w14:paraId="750952D1" w14:textId="77777777" w:rsidTr="00741AFC">
        <w:trPr>
          <w:trHeight w:val="351"/>
          <w:jc w:val="center"/>
        </w:trPr>
        <w:tc>
          <w:tcPr>
            <w:tcW w:w="4248" w:type="dxa"/>
            <w:gridSpan w:val="5"/>
          </w:tcPr>
          <w:p w14:paraId="71D6BBD3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ind w:firstLineChars="1300" w:firstLine="3120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14:paraId="55F0914D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ind w:firstLineChars="1300" w:firstLine="3120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gridSpan w:val="4"/>
          </w:tcPr>
          <w:p w14:paraId="212A764E" w14:textId="480E90D3" w:rsidR="008C713C" w:rsidRDefault="008C713C" w:rsidP="00192A5D">
            <w:pPr>
              <w:tabs>
                <w:tab w:val="left" w:pos="6158"/>
              </w:tabs>
              <w:spacing w:line="360" w:lineRule="auto"/>
              <w:ind w:firstLineChars="1300" w:firstLine="3120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8C713C" w14:paraId="42263CED" w14:textId="77777777" w:rsidTr="008C713C">
        <w:trPr>
          <w:trHeight w:val="351"/>
          <w:jc w:val="center"/>
        </w:trPr>
        <w:tc>
          <w:tcPr>
            <w:tcW w:w="9331" w:type="dxa"/>
            <w:gridSpan w:val="14"/>
          </w:tcPr>
          <w:p w14:paraId="55F20E95" w14:textId="22A536F1" w:rsidR="008C713C" w:rsidRDefault="008C713C" w:rsidP="00741AFC">
            <w:pPr>
              <w:tabs>
                <w:tab w:val="left" w:pos="6158"/>
              </w:tabs>
              <w:spacing w:line="360" w:lineRule="auto"/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土壤背景信息</w:t>
            </w:r>
          </w:p>
        </w:tc>
      </w:tr>
      <w:tr w:rsidR="008C713C" w14:paraId="4AC0C5B1" w14:textId="77777777" w:rsidTr="008C713C">
        <w:trPr>
          <w:trHeight w:val="323"/>
          <w:jc w:val="center"/>
        </w:trPr>
        <w:tc>
          <w:tcPr>
            <w:tcW w:w="1677" w:type="dxa"/>
          </w:tcPr>
          <w:p w14:paraId="4FFC1EEC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土壤类型</w:t>
            </w:r>
          </w:p>
        </w:tc>
        <w:tc>
          <w:tcPr>
            <w:tcW w:w="1676" w:type="dxa"/>
            <w:gridSpan w:val="3"/>
          </w:tcPr>
          <w:p w14:paraId="163B20E0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土壤农残</w:t>
            </w:r>
          </w:p>
        </w:tc>
        <w:tc>
          <w:tcPr>
            <w:tcW w:w="1584" w:type="dxa"/>
            <w:gridSpan w:val="2"/>
          </w:tcPr>
          <w:p w14:paraId="7568DC62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 五项重金属</w:t>
            </w:r>
          </w:p>
        </w:tc>
        <w:tc>
          <w:tcPr>
            <w:tcW w:w="1123" w:type="dxa"/>
            <w:gridSpan w:val="2"/>
          </w:tcPr>
          <w:p w14:paraId="52DB7F7B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有机质</w:t>
            </w:r>
          </w:p>
          <w:p w14:paraId="49B67078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含量%</w:t>
            </w:r>
          </w:p>
        </w:tc>
        <w:tc>
          <w:tcPr>
            <w:tcW w:w="1243" w:type="dxa"/>
            <w:gridSpan w:val="3"/>
          </w:tcPr>
          <w:p w14:paraId="77057CD0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酸碱度</w:t>
            </w:r>
          </w:p>
          <w:p w14:paraId="289233DF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P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>H</w:t>
            </w:r>
          </w:p>
        </w:tc>
        <w:tc>
          <w:tcPr>
            <w:tcW w:w="956" w:type="dxa"/>
            <w:gridSpan w:val="2"/>
          </w:tcPr>
          <w:p w14:paraId="0BDCB2AE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电导率</w:t>
            </w:r>
          </w:p>
          <w:p w14:paraId="2CBF6752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72" w:type="dxa"/>
          </w:tcPr>
          <w:p w14:paraId="45EB91C6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土壤</w:t>
            </w:r>
          </w:p>
          <w:p w14:paraId="794442BA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容重</w:t>
            </w:r>
          </w:p>
        </w:tc>
      </w:tr>
      <w:tr w:rsidR="008C713C" w14:paraId="10FE4EF2" w14:textId="77777777" w:rsidTr="008C713C">
        <w:trPr>
          <w:trHeight w:val="323"/>
          <w:jc w:val="center"/>
        </w:trPr>
        <w:tc>
          <w:tcPr>
            <w:tcW w:w="1677" w:type="dxa"/>
            <w:tcBorders>
              <w:bottom w:val="single" w:sz="12" w:space="0" w:color="auto"/>
            </w:tcBorders>
          </w:tcPr>
          <w:p w14:paraId="606CF556" w14:textId="20C8553E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bottom w:val="single" w:sz="12" w:space="0" w:color="auto"/>
            </w:tcBorders>
          </w:tcPr>
          <w:p w14:paraId="4F0CBC82" w14:textId="407AFCAC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bottom w:val="single" w:sz="12" w:space="0" w:color="auto"/>
            </w:tcBorders>
          </w:tcPr>
          <w:p w14:paraId="36A8A004" w14:textId="77777777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bottom w:val="single" w:sz="12" w:space="0" w:color="auto"/>
            </w:tcBorders>
          </w:tcPr>
          <w:p w14:paraId="7E0F9CA8" w14:textId="493C2175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bottom w:val="single" w:sz="12" w:space="0" w:color="auto"/>
            </w:tcBorders>
          </w:tcPr>
          <w:p w14:paraId="37F9C5C1" w14:textId="22DC7094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bottom w:val="single" w:sz="12" w:space="0" w:color="auto"/>
            </w:tcBorders>
          </w:tcPr>
          <w:p w14:paraId="0424462C" w14:textId="77777777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</w:tcPr>
          <w:p w14:paraId="7EA4BD47" w14:textId="77777777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</w:tr>
      <w:tr w:rsidR="008C713C" w14:paraId="0CC1E51F" w14:textId="77777777" w:rsidTr="008C713C">
        <w:trPr>
          <w:trHeight w:val="273"/>
          <w:jc w:val="center"/>
        </w:trPr>
        <w:tc>
          <w:tcPr>
            <w:tcW w:w="9331" w:type="dxa"/>
            <w:gridSpan w:val="14"/>
            <w:tcBorders>
              <w:top w:val="single" w:sz="12" w:space="0" w:color="auto"/>
            </w:tcBorders>
          </w:tcPr>
          <w:p w14:paraId="07276106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种植作物、品种</w:t>
            </w:r>
          </w:p>
        </w:tc>
      </w:tr>
      <w:tr w:rsidR="008C713C" w14:paraId="45C82CF4" w14:textId="77777777" w:rsidTr="008C713C">
        <w:trPr>
          <w:trHeight w:val="782"/>
          <w:jc w:val="center"/>
        </w:trPr>
        <w:tc>
          <w:tcPr>
            <w:tcW w:w="3194" w:type="dxa"/>
            <w:gridSpan w:val="3"/>
          </w:tcPr>
          <w:p w14:paraId="4EAA2404" w14:textId="00F866CC" w:rsidR="008C713C" w:rsidRPr="008C713C" w:rsidRDefault="008C713C" w:rsidP="008C713C">
            <w:pPr>
              <w:jc w:val="center"/>
            </w:pPr>
            <w:r w:rsidRPr="008C713C">
              <w:rPr>
                <w:rFonts w:hint="eastAsia"/>
              </w:rPr>
              <w:t>作物品种</w:t>
            </w:r>
          </w:p>
        </w:tc>
        <w:tc>
          <w:tcPr>
            <w:tcW w:w="2877" w:type="dxa"/>
            <w:gridSpan w:val="6"/>
          </w:tcPr>
          <w:p w14:paraId="29BB7F7B" w14:textId="49CAB7C2" w:rsidR="008C713C" w:rsidRPr="008C713C" w:rsidRDefault="008C713C" w:rsidP="008C713C">
            <w:pPr>
              <w:jc w:val="center"/>
            </w:pPr>
            <w:r w:rsidRPr="008C713C">
              <w:rPr>
                <w:rFonts w:hint="eastAsia"/>
              </w:rPr>
              <w:t>生长期天数</w:t>
            </w:r>
          </w:p>
        </w:tc>
        <w:tc>
          <w:tcPr>
            <w:tcW w:w="3260" w:type="dxa"/>
            <w:gridSpan w:val="5"/>
          </w:tcPr>
          <w:p w14:paraId="19165C8A" w14:textId="77777777" w:rsidR="008C713C" w:rsidRPr="008C713C" w:rsidRDefault="008C713C" w:rsidP="008C713C">
            <w:pPr>
              <w:jc w:val="center"/>
            </w:pPr>
            <w:r w:rsidRPr="008C713C">
              <w:rPr>
                <w:rFonts w:hint="eastAsia"/>
              </w:rPr>
              <w:t>平均产量与目标产量</w:t>
            </w:r>
          </w:p>
          <w:p w14:paraId="09E8DF38" w14:textId="5763D808" w:rsidR="008C713C" w:rsidRPr="008C713C" w:rsidRDefault="008C713C" w:rsidP="008C713C">
            <w:pPr>
              <w:jc w:val="center"/>
            </w:pPr>
            <w:r w:rsidRPr="008C713C">
              <w:rPr>
                <w:rFonts w:hint="eastAsia"/>
              </w:rPr>
              <w:t>（</w:t>
            </w:r>
            <w:proofErr w:type="gramStart"/>
            <w:r w:rsidRPr="008C713C">
              <w:rPr>
                <w:rFonts w:hint="eastAsia"/>
              </w:rPr>
              <w:t>千克</w:t>
            </w:r>
            <w:r w:rsidRPr="008C713C">
              <w:rPr>
                <w:rFonts w:hint="eastAsia"/>
              </w:rPr>
              <w:t>/</w:t>
            </w:r>
            <w:proofErr w:type="gramEnd"/>
            <w:r w:rsidRPr="008C713C">
              <w:rPr>
                <w:rFonts w:hint="eastAsia"/>
              </w:rPr>
              <w:t>亩）</w:t>
            </w:r>
          </w:p>
        </w:tc>
      </w:tr>
      <w:tr w:rsidR="008C713C" w14:paraId="52C84970" w14:textId="77777777" w:rsidTr="008C713C">
        <w:trPr>
          <w:trHeight w:val="79"/>
          <w:jc w:val="center"/>
        </w:trPr>
        <w:tc>
          <w:tcPr>
            <w:tcW w:w="3194" w:type="dxa"/>
            <w:gridSpan w:val="3"/>
            <w:tcBorders>
              <w:bottom w:val="single" w:sz="12" w:space="0" w:color="auto"/>
            </w:tcBorders>
          </w:tcPr>
          <w:p w14:paraId="2B715CAA" w14:textId="7DD7A6E4" w:rsidR="008C713C" w:rsidRPr="008C713C" w:rsidRDefault="008C713C" w:rsidP="008C713C">
            <w:pPr>
              <w:tabs>
                <w:tab w:val="left" w:pos="6158"/>
              </w:tabs>
              <w:spacing w:line="360" w:lineRule="auto"/>
              <w:jc w:val="center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2877" w:type="dxa"/>
            <w:gridSpan w:val="6"/>
            <w:tcBorders>
              <w:bottom w:val="single" w:sz="12" w:space="0" w:color="auto"/>
            </w:tcBorders>
          </w:tcPr>
          <w:p w14:paraId="36FCBF4C" w14:textId="552A83D2" w:rsidR="008C713C" w:rsidRPr="008C713C" w:rsidRDefault="008C713C" w:rsidP="008C713C">
            <w:pPr>
              <w:tabs>
                <w:tab w:val="left" w:pos="6158"/>
              </w:tabs>
              <w:spacing w:line="360" w:lineRule="auto"/>
              <w:jc w:val="center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12" w:space="0" w:color="auto"/>
            </w:tcBorders>
          </w:tcPr>
          <w:p w14:paraId="1943A2C6" w14:textId="5B0FE707" w:rsidR="008C713C" w:rsidRPr="008C713C" w:rsidRDefault="008C713C" w:rsidP="008C713C">
            <w:pPr>
              <w:tabs>
                <w:tab w:val="left" w:pos="6158"/>
              </w:tabs>
              <w:spacing w:line="360" w:lineRule="auto"/>
              <w:jc w:val="center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</w:tr>
      <w:tr w:rsidR="008C713C" w14:paraId="32DFEC22" w14:textId="77777777" w:rsidTr="008C713C">
        <w:trPr>
          <w:trHeight w:val="323"/>
          <w:jc w:val="center"/>
        </w:trPr>
        <w:tc>
          <w:tcPr>
            <w:tcW w:w="9331" w:type="dxa"/>
            <w:gridSpan w:val="14"/>
            <w:tcBorders>
              <w:top w:val="single" w:sz="12" w:space="0" w:color="auto"/>
            </w:tcBorders>
          </w:tcPr>
          <w:p w14:paraId="68B640C6" w14:textId="3D9203F2" w:rsidR="008C713C" w:rsidRDefault="008C713C" w:rsidP="00741AFC">
            <w:pPr>
              <w:tabs>
                <w:tab w:val="left" w:pos="6158"/>
              </w:tabs>
              <w:spacing w:line="360" w:lineRule="auto"/>
              <w:ind w:firstLineChars="200" w:firstLine="480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施肥情况</w:t>
            </w:r>
            <w:r w:rsidR="00741AFC"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_____________________________________________________ </w:t>
            </w:r>
            <w:proofErr w:type="gramStart"/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千克/</w:t>
            </w:r>
            <w:proofErr w:type="gramEnd"/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亩</w:t>
            </w:r>
          </w:p>
        </w:tc>
      </w:tr>
      <w:tr w:rsidR="008C713C" w14:paraId="092E888F" w14:textId="77777777" w:rsidTr="008C713C">
        <w:trPr>
          <w:trHeight w:val="323"/>
          <w:jc w:val="center"/>
        </w:trPr>
        <w:tc>
          <w:tcPr>
            <w:tcW w:w="3353" w:type="dxa"/>
            <w:gridSpan w:val="4"/>
          </w:tcPr>
          <w:p w14:paraId="5372A606" w14:textId="77777777" w:rsidR="008C713C" w:rsidRPr="00895F95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sz w:val="24"/>
                <w:szCs w:val="24"/>
              </w:rPr>
            </w:pPr>
            <w:r w:rsidRPr="00895F95">
              <w:rPr>
                <w:rFonts w:ascii="宋体" w:hAnsi="宋体" w:cs="微软雅黑" w:hint="eastAsia"/>
                <w:sz w:val="24"/>
                <w:szCs w:val="24"/>
              </w:rPr>
              <w:t>秸秆利用方式（还田/离田）</w:t>
            </w:r>
          </w:p>
        </w:tc>
        <w:tc>
          <w:tcPr>
            <w:tcW w:w="1740" w:type="dxa"/>
            <w:gridSpan w:val="3"/>
          </w:tcPr>
          <w:p w14:paraId="70580D91" w14:textId="77777777" w:rsidR="008C713C" w:rsidRPr="00895F95" w:rsidRDefault="008C713C" w:rsidP="00192A5D">
            <w:pPr>
              <w:tabs>
                <w:tab w:val="left" w:pos="6158"/>
              </w:tabs>
              <w:spacing w:line="360" w:lineRule="auto"/>
              <w:ind w:left="237"/>
              <w:rPr>
                <w:rFonts w:ascii="宋体" w:hAnsi="宋体" w:cs="微软雅黑"/>
                <w:sz w:val="24"/>
                <w:szCs w:val="24"/>
              </w:rPr>
            </w:pPr>
            <w:r w:rsidRPr="00895F95">
              <w:rPr>
                <w:rFonts w:ascii="宋体" w:hAnsi="宋体" w:cs="微软雅黑" w:hint="eastAsia"/>
                <w:sz w:val="24"/>
                <w:szCs w:val="24"/>
              </w:rPr>
              <w:t xml:space="preserve">纯氮肥 </w:t>
            </w:r>
            <w:r w:rsidRPr="00895F95">
              <w:rPr>
                <w:rFonts w:ascii="宋体" w:hAnsi="宋体" w:cs="微软雅黑"/>
                <w:sz w:val="24"/>
                <w:szCs w:val="24"/>
              </w:rPr>
              <w:t xml:space="preserve">    </w:t>
            </w:r>
          </w:p>
        </w:tc>
        <w:tc>
          <w:tcPr>
            <w:tcW w:w="2254" w:type="dxa"/>
            <w:gridSpan w:val="5"/>
          </w:tcPr>
          <w:p w14:paraId="7D0D6843" w14:textId="77777777" w:rsidR="008C713C" w:rsidRPr="00895F95" w:rsidRDefault="008C713C" w:rsidP="00192A5D">
            <w:pPr>
              <w:widowControl/>
              <w:spacing w:line="360" w:lineRule="auto"/>
              <w:jc w:val="left"/>
              <w:rPr>
                <w:rFonts w:ascii="宋体" w:hAnsi="宋体" w:cs="微软雅黑"/>
                <w:sz w:val="24"/>
                <w:szCs w:val="24"/>
              </w:rPr>
            </w:pPr>
            <w:r w:rsidRPr="00895F95">
              <w:rPr>
                <w:rFonts w:ascii="宋体" w:hAnsi="宋体" w:cs="微软雅黑" w:hint="eastAsia"/>
                <w:sz w:val="24"/>
                <w:szCs w:val="24"/>
              </w:rPr>
              <w:t>磷肥（五氧化二磷）</w:t>
            </w:r>
          </w:p>
        </w:tc>
        <w:tc>
          <w:tcPr>
            <w:tcW w:w="1984" w:type="dxa"/>
            <w:gridSpan w:val="2"/>
          </w:tcPr>
          <w:p w14:paraId="0665C476" w14:textId="77777777" w:rsidR="008C713C" w:rsidRPr="00895F95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sz w:val="24"/>
                <w:szCs w:val="24"/>
              </w:rPr>
            </w:pPr>
            <w:r w:rsidRPr="00895F95">
              <w:rPr>
                <w:rFonts w:ascii="宋体" w:hAnsi="宋体" w:cs="微软雅黑" w:hint="eastAsia"/>
                <w:sz w:val="24"/>
                <w:szCs w:val="24"/>
              </w:rPr>
              <w:t>钾肥（氧化钾）</w:t>
            </w:r>
          </w:p>
        </w:tc>
      </w:tr>
      <w:tr w:rsidR="008C713C" w14:paraId="1235ADB1" w14:textId="77777777" w:rsidTr="008C713C">
        <w:trPr>
          <w:trHeight w:val="332"/>
          <w:jc w:val="center"/>
        </w:trPr>
        <w:tc>
          <w:tcPr>
            <w:tcW w:w="3353" w:type="dxa"/>
            <w:gridSpan w:val="4"/>
            <w:tcBorders>
              <w:bottom w:val="single" w:sz="12" w:space="0" w:color="auto"/>
            </w:tcBorders>
          </w:tcPr>
          <w:p w14:paraId="5939976F" w14:textId="0C1EEC49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12" w:space="0" w:color="auto"/>
            </w:tcBorders>
          </w:tcPr>
          <w:p w14:paraId="11737417" w14:textId="195B5FD9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2254" w:type="dxa"/>
            <w:gridSpan w:val="5"/>
            <w:tcBorders>
              <w:bottom w:val="single" w:sz="12" w:space="0" w:color="auto"/>
            </w:tcBorders>
          </w:tcPr>
          <w:p w14:paraId="15394603" w14:textId="6178CB91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</w:tcPr>
          <w:p w14:paraId="513FA8A5" w14:textId="72265B4E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</w:tr>
      <w:tr w:rsidR="008C713C" w14:paraId="4BE360C6" w14:textId="77777777" w:rsidTr="008C713C">
        <w:trPr>
          <w:trHeight w:val="323"/>
          <w:jc w:val="center"/>
        </w:trPr>
        <w:tc>
          <w:tcPr>
            <w:tcW w:w="9331" w:type="dxa"/>
            <w:gridSpan w:val="14"/>
            <w:tcBorders>
              <w:top w:val="single" w:sz="12" w:space="0" w:color="auto"/>
            </w:tcBorders>
          </w:tcPr>
          <w:p w14:paraId="30551A6C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当地病、虫、草害发生情况</w:t>
            </w:r>
          </w:p>
        </w:tc>
      </w:tr>
      <w:tr w:rsidR="00741AFC" w14:paraId="38EEE36F" w14:textId="77777777" w:rsidTr="00DF4755">
        <w:trPr>
          <w:trHeight w:val="323"/>
          <w:jc w:val="center"/>
        </w:trPr>
        <w:tc>
          <w:tcPr>
            <w:tcW w:w="3035" w:type="dxa"/>
            <w:gridSpan w:val="2"/>
          </w:tcPr>
          <w:p w14:paraId="57B5D958" w14:textId="77777777" w:rsidR="00741AFC" w:rsidRDefault="00741AFC" w:rsidP="00192A5D">
            <w:pPr>
              <w:tabs>
                <w:tab w:val="left" w:pos="6158"/>
              </w:tabs>
              <w:spacing w:line="360" w:lineRule="auto"/>
              <w:ind w:leftChars="-72" w:left="-151" w:firstLineChars="500" w:firstLine="1200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多发病害</w:t>
            </w:r>
          </w:p>
        </w:tc>
        <w:tc>
          <w:tcPr>
            <w:tcW w:w="3036" w:type="dxa"/>
            <w:gridSpan w:val="7"/>
          </w:tcPr>
          <w:p w14:paraId="5CEF062B" w14:textId="60BBE3A6" w:rsidR="00741AFC" w:rsidRDefault="00741AFC" w:rsidP="00192A5D">
            <w:pPr>
              <w:tabs>
                <w:tab w:val="left" w:pos="6158"/>
              </w:tabs>
              <w:spacing w:line="360" w:lineRule="auto"/>
              <w:ind w:leftChars="-72" w:left="-151" w:firstLineChars="500" w:firstLine="1200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常见虫害</w:t>
            </w:r>
          </w:p>
        </w:tc>
        <w:tc>
          <w:tcPr>
            <w:tcW w:w="3260" w:type="dxa"/>
            <w:gridSpan w:val="5"/>
          </w:tcPr>
          <w:p w14:paraId="58CC83F3" w14:textId="77777777" w:rsidR="00741AFC" w:rsidRDefault="00741AF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主要杂草及施用除草剂品种</w:t>
            </w:r>
          </w:p>
        </w:tc>
      </w:tr>
      <w:tr w:rsidR="00741AFC" w14:paraId="69C9DF0F" w14:textId="77777777" w:rsidTr="00085CE7">
        <w:trPr>
          <w:trHeight w:val="323"/>
          <w:jc w:val="center"/>
        </w:trPr>
        <w:tc>
          <w:tcPr>
            <w:tcW w:w="3035" w:type="dxa"/>
            <w:gridSpan w:val="2"/>
            <w:tcBorders>
              <w:bottom w:val="single" w:sz="12" w:space="0" w:color="auto"/>
            </w:tcBorders>
          </w:tcPr>
          <w:p w14:paraId="4212F688" w14:textId="4489B32D" w:rsidR="00741AFC" w:rsidRPr="008C713C" w:rsidRDefault="00741AF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3036" w:type="dxa"/>
            <w:gridSpan w:val="7"/>
            <w:tcBorders>
              <w:bottom w:val="single" w:sz="12" w:space="0" w:color="auto"/>
            </w:tcBorders>
          </w:tcPr>
          <w:p w14:paraId="7DD7B9B1" w14:textId="71AB984A" w:rsidR="00741AFC" w:rsidRPr="008C713C" w:rsidRDefault="00741AF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12" w:space="0" w:color="auto"/>
            </w:tcBorders>
          </w:tcPr>
          <w:p w14:paraId="6C21DA8A" w14:textId="5EFE5201" w:rsidR="00741AFC" w:rsidRPr="008C713C" w:rsidRDefault="00741AF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</w:tr>
      <w:tr w:rsidR="008C713C" w14:paraId="2B77E600" w14:textId="77777777" w:rsidTr="008C713C">
        <w:trPr>
          <w:trHeight w:val="323"/>
          <w:jc w:val="center"/>
        </w:trPr>
        <w:tc>
          <w:tcPr>
            <w:tcW w:w="9331" w:type="dxa"/>
            <w:gridSpan w:val="14"/>
            <w:tcBorders>
              <w:top w:val="single" w:sz="12" w:space="0" w:color="auto"/>
            </w:tcBorders>
          </w:tcPr>
          <w:p w14:paraId="007F3744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利用水利资源和农业机械情况</w:t>
            </w:r>
          </w:p>
        </w:tc>
      </w:tr>
      <w:tr w:rsidR="008C713C" w14:paraId="1F22120D" w14:textId="77777777" w:rsidTr="008C713C">
        <w:trPr>
          <w:trHeight w:val="323"/>
          <w:jc w:val="center"/>
        </w:trPr>
        <w:tc>
          <w:tcPr>
            <w:tcW w:w="1677" w:type="dxa"/>
          </w:tcPr>
          <w:p w14:paraId="31BF4D9E" w14:textId="77777777" w:rsidR="008C713C" w:rsidRPr="00895F95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sz w:val="24"/>
                <w:szCs w:val="24"/>
              </w:rPr>
            </w:pPr>
            <w:r w:rsidRPr="00895F95">
              <w:rPr>
                <w:rFonts w:ascii="宋体" w:hAnsi="宋体" w:cs="微软雅黑" w:hint="eastAsia"/>
                <w:sz w:val="24"/>
                <w:szCs w:val="24"/>
              </w:rPr>
              <w:t xml:space="preserve">灌溉水来源 </w:t>
            </w:r>
            <w:r w:rsidRPr="00895F95">
              <w:rPr>
                <w:rFonts w:ascii="宋体" w:hAnsi="宋体" w:cs="微软雅黑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8"/>
          </w:tcPr>
          <w:p w14:paraId="13116D8C" w14:textId="77777777" w:rsidR="008C713C" w:rsidRPr="00895F95" w:rsidRDefault="008C713C" w:rsidP="00192A5D">
            <w:pPr>
              <w:tabs>
                <w:tab w:val="left" w:pos="6158"/>
              </w:tabs>
              <w:spacing w:line="360" w:lineRule="auto"/>
              <w:ind w:leftChars="-272" w:left="-91" w:hangingChars="200" w:hanging="480"/>
              <w:rPr>
                <w:rFonts w:ascii="宋体" w:hAnsi="宋体" w:cs="微软雅黑"/>
                <w:sz w:val="24"/>
                <w:szCs w:val="24"/>
              </w:rPr>
            </w:pPr>
            <w:r w:rsidRPr="00895F95">
              <w:rPr>
                <w:rFonts w:ascii="宋体" w:hAnsi="宋体" w:cs="微软雅黑" w:hint="eastAsia"/>
                <w:sz w:val="24"/>
                <w:szCs w:val="24"/>
              </w:rPr>
              <w:t xml:space="preserve"> </w:t>
            </w:r>
            <w:r w:rsidRPr="00895F95">
              <w:rPr>
                <w:rFonts w:ascii="宋体" w:hAnsi="宋体" w:cs="微软雅黑"/>
                <w:sz w:val="24"/>
                <w:szCs w:val="24"/>
              </w:rPr>
              <w:t xml:space="preserve">    </w:t>
            </w:r>
            <w:r w:rsidRPr="00895F95">
              <w:rPr>
                <w:rFonts w:ascii="宋体" w:hAnsi="宋体" w:cs="微软雅黑" w:hint="eastAsia"/>
                <w:sz w:val="24"/>
                <w:szCs w:val="24"/>
              </w:rPr>
              <w:t xml:space="preserve">旋耕/灭茬机、喷药（罐）机、 </w:t>
            </w:r>
            <w:r w:rsidRPr="00895F95">
              <w:rPr>
                <w:rFonts w:ascii="宋体" w:hAnsi="宋体" w:cs="微软雅黑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5"/>
          </w:tcPr>
          <w:p w14:paraId="1EA4461A" w14:textId="77777777" w:rsidR="008C713C" w:rsidRPr="00895F95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sz w:val="24"/>
                <w:szCs w:val="24"/>
              </w:rPr>
            </w:pPr>
            <w:r w:rsidRPr="00895F95">
              <w:rPr>
                <w:rFonts w:ascii="宋体" w:hAnsi="宋体" w:cs="微软雅黑" w:hint="eastAsia"/>
                <w:sz w:val="24"/>
                <w:szCs w:val="24"/>
              </w:rPr>
              <w:t>人工喷施、刺溜</w:t>
            </w:r>
          </w:p>
        </w:tc>
      </w:tr>
      <w:tr w:rsidR="008C713C" w14:paraId="07B3479B" w14:textId="77777777" w:rsidTr="008C713C">
        <w:trPr>
          <w:trHeight w:val="323"/>
          <w:jc w:val="center"/>
        </w:trPr>
        <w:tc>
          <w:tcPr>
            <w:tcW w:w="1677" w:type="dxa"/>
            <w:tcBorders>
              <w:bottom w:val="single" w:sz="12" w:space="0" w:color="auto"/>
            </w:tcBorders>
          </w:tcPr>
          <w:p w14:paraId="791B3A33" w14:textId="5D9CEBC5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bottom w:val="single" w:sz="12" w:space="0" w:color="auto"/>
            </w:tcBorders>
          </w:tcPr>
          <w:p w14:paraId="2494A4F0" w14:textId="680DC49F" w:rsidR="008C713C" w:rsidRPr="008C713C" w:rsidRDefault="008C713C" w:rsidP="00895F95">
            <w:pPr>
              <w:tabs>
                <w:tab w:val="left" w:pos="6158"/>
              </w:tabs>
              <w:spacing w:line="360" w:lineRule="auto"/>
              <w:ind w:leftChars="-272" w:left="-91" w:hangingChars="200" w:hanging="480"/>
              <w:rPr>
                <w:rFonts w:ascii="宋体" w:hAnsi="宋体" w:cs="微软雅黑"/>
                <w:color w:val="FF0000"/>
                <w:sz w:val="24"/>
                <w:szCs w:val="24"/>
              </w:rPr>
            </w:pPr>
            <w:r w:rsidRPr="008C713C">
              <w:rPr>
                <w:rFonts w:ascii="宋体" w:hAnsi="宋体" w:cs="微软雅黑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3260" w:type="dxa"/>
            <w:gridSpan w:val="5"/>
            <w:tcBorders>
              <w:bottom w:val="single" w:sz="12" w:space="0" w:color="auto"/>
            </w:tcBorders>
          </w:tcPr>
          <w:p w14:paraId="7588445B" w14:textId="733D02B7" w:rsidR="008C713C" w:rsidRP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FF0000"/>
                <w:sz w:val="24"/>
                <w:szCs w:val="24"/>
              </w:rPr>
            </w:pPr>
          </w:p>
        </w:tc>
      </w:tr>
      <w:tr w:rsidR="008C713C" w14:paraId="2B96D413" w14:textId="77777777" w:rsidTr="008C713C">
        <w:trPr>
          <w:trHeight w:val="323"/>
          <w:jc w:val="center"/>
        </w:trPr>
        <w:tc>
          <w:tcPr>
            <w:tcW w:w="9331" w:type="dxa"/>
            <w:gridSpan w:val="14"/>
            <w:tcBorders>
              <w:top w:val="single" w:sz="12" w:space="0" w:color="auto"/>
            </w:tcBorders>
          </w:tcPr>
          <w:p w14:paraId="03CEB232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ind w:firstLineChars="1600" w:firstLine="3840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经济数据 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元</w:t>
            </w:r>
          </w:p>
        </w:tc>
      </w:tr>
      <w:tr w:rsidR="008C713C" w14:paraId="71E7A351" w14:textId="77777777" w:rsidTr="008C713C">
        <w:trPr>
          <w:trHeight w:val="323"/>
          <w:jc w:val="center"/>
        </w:trPr>
        <w:tc>
          <w:tcPr>
            <w:tcW w:w="1677" w:type="dxa"/>
          </w:tcPr>
          <w:p w14:paraId="5452A150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ind w:firstLineChars="100" w:firstLine="240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投入品成本 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4394" w:type="dxa"/>
            <w:gridSpan w:val="8"/>
          </w:tcPr>
          <w:p w14:paraId="01034DB0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ind w:leftChars="-272" w:left="-91" w:hangingChars="200" w:hanging="480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每亩种植总成本</w:t>
            </w:r>
          </w:p>
        </w:tc>
        <w:tc>
          <w:tcPr>
            <w:tcW w:w="3260" w:type="dxa"/>
            <w:gridSpan w:val="5"/>
          </w:tcPr>
          <w:p w14:paraId="76C80152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前2年农产品市场价格</w:t>
            </w:r>
          </w:p>
        </w:tc>
      </w:tr>
      <w:tr w:rsidR="008C713C" w14:paraId="26C9461A" w14:textId="77777777" w:rsidTr="008C713C">
        <w:trPr>
          <w:trHeight w:val="307"/>
          <w:jc w:val="center"/>
        </w:trPr>
        <w:tc>
          <w:tcPr>
            <w:tcW w:w="1677" w:type="dxa"/>
          </w:tcPr>
          <w:p w14:paraId="5E7161D2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8"/>
          </w:tcPr>
          <w:p w14:paraId="3EC297D2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ind w:leftChars="-272" w:left="-91" w:hangingChars="200" w:hanging="480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14:paraId="4A4727A8" w14:textId="77777777" w:rsidR="008C713C" w:rsidRDefault="008C713C" w:rsidP="00192A5D">
            <w:pPr>
              <w:tabs>
                <w:tab w:val="left" w:pos="6158"/>
              </w:tabs>
              <w:spacing w:line="360" w:lineRule="auto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</w:tbl>
    <w:p w14:paraId="0306B806" w14:textId="300DD483" w:rsidR="009B47A2" w:rsidRPr="00F254C3" w:rsidRDefault="009B47A2" w:rsidP="00F254C3"/>
    <w:sectPr w:rsidR="009B47A2" w:rsidRPr="00F254C3" w:rsidSect="007F62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273CA" w14:textId="77777777" w:rsidR="009D3996" w:rsidRDefault="009D3996" w:rsidP="00CE40DF">
      <w:r>
        <w:separator/>
      </w:r>
    </w:p>
  </w:endnote>
  <w:endnote w:type="continuationSeparator" w:id="0">
    <w:p w14:paraId="0B7F3912" w14:textId="77777777" w:rsidR="009D3996" w:rsidRDefault="009D3996" w:rsidP="00CE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34B8E" w14:textId="77777777" w:rsidR="009D3996" w:rsidRDefault="009D3996" w:rsidP="00CE40DF">
      <w:r>
        <w:separator/>
      </w:r>
    </w:p>
  </w:footnote>
  <w:footnote w:type="continuationSeparator" w:id="0">
    <w:p w14:paraId="2D9A0775" w14:textId="77777777" w:rsidR="009D3996" w:rsidRDefault="009D3996" w:rsidP="00CE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DFB8" w14:textId="71F5DED2" w:rsidR="00CE40DF" w:rsidRDefault="00D8191C" w:rsidP="00E1768A">
    <w:pPr>
      <w:tabs>
        <w:tab w:val="left" w:pos="6447"/>
        <w:tab w:val="right" w:pos="8312"/>
      </w:tabs>
      <w:jc w:val="left"/>
    </w:pPr>
    <w:r>
      <w:tab/>
    </w:r>
    <w:r w:rsidR="008371F6">
      <w:rPr>
        <w:rFonts w:hint="eastAsia"/>
      </w:rPr>
      <w:t xml:space="preserve"> </w:t>
    </w:r>
  </w:p>
  <w:p w14:paraId="65B360FD" w14:textId="77777777" w:rsidR="00CE40DF" w:rsidRPr="00CE40DF" w:rsidRDefault="00CE40DF" w:rsidP="00CE40DF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B39304"/>
    <w:multiLevelType w:val="singleLevel"/>
    <w:tmpl w:val="F3B3930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4A92D87"/>
    <w:multiLevelType w:val="hybridMultilevel"/>
    <w:tmpl w:val="0C76762C"/>
    <w:lvl w:ilvl="0" w:tplc="22E036A0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20"/>
    <w:rsid w:val="000117E3"/>
    <w:rsid w:val="00030587"/>
    <w:rsid w:val="00034BC6"/>
    <w:rsid w:val="00044901"/>
    <w:rsid w:val="0007147E"/>
    <w:rsid w:val="00081991"/>
    <w:rsid w:val="000B33AD"/>
    <w:rsid w:val="000B3A8D"/>
    <w:rsid w:val="000C123F"/>
    <w:rsid w:val="000C2733"/>
    <w:rsid w:val="00120FB3"/>
    <w:rsid w:val="00124FEB"/>
    <w:rsid w:val="001260E5"/>
    <w:rsid w:val="00153F61"/>
    <w:rsid w:val="00154D8D"/>
    <w:rsid w:val="00160F2D"/>
    <w:rsid w:val="00196867"/>
    <w:rsid w:val="001A1409"/>
    <w:rsid w:val="001D00DB"/>
    <w:rsid w:val="002512AB"/>
    <w:rsid w:val="002B1500"/>
    <w:rsid w:val="002B7510"/>
    <w:rsid w:val="002D1A26"/>
    <w:rsid w:val="002E34DD"/>
    <w:rsid w:val="0033112D"/>
    <w:rsid w:val="00372523"/>
    <w:rsid w:val="003862D5"/>
    <w:rsid w:val="003D3D05"/>
    <w:rsid w:val="003E77BA"/>
    <w:rsid w:val="00426532"/>
    <w:rsid w:val="00450EB5"/>
    <w:rsid w:val="00464980"/>
    <w:rsid w:val="0046730B"/>
    <w:rsid w:val="00493A19"/>
    <w:rsid w:val="0049661D"/>
    <w:rsid w:val="004A62C9"/>
    <w:rsid w:val="004B7ADF"/>
    <w:rsid w:val="004C7D8F"/>
    <w:rsid w:val="004F6420"/>
    <w:rsid w:val="00514D06"/>
    <w:rsid w:val="005268D9"/>
    <w:rsid w:val="00542DAF"/>
    <w:rsid w:val="00553220"/>
    <w:rsid w:val="00564F02"/>
    <w:rsid w:val="00577203"/>
    <w:rsid w:val="005C5038"/>
    <w:rsid w:val="005D0E6B"/>
    <w:rsid w:val="0060195D"/>
    <w:rsid w:val="00651C4C"/>
    <w:rsid w:val="006536B7"/>
    <w:rsid w:val="006553D1"/>
    <w:rsid w:val="0066110B"/>
    <w:rsid w:val="006B024B"/>
    <w:rsid w:val="006E2ECB"/>
    <w:rsid w:val="006E683F"/>
    <w:rsid w:val="006E733A"/>
    <w:rsid w:val="007236F5"/>
    <w:rsid w:val="0072433B"/>
    <w:rsid w:val="00741AFC"/>
    <w:rsid w:val="00744CB1"/>
    <w:rsid w:val="0077544E"/>
    <w:rsid w:val="0079628B"/>
    <w:rsid w:val="007A1053"/>
    <w:rsid w:val="007A1AE6"/>
    <w:rsid w:val="007E1FC7"/>
    <w:rsid w:val="007F62C6"/>
    <w:rsid w:val="00802121"/>
    <w:rsid w:val="00810AF0"/>
    <w:rsid w:val="00817AF2"/>
    <w:rsid w:val="008371F6"/>
    <w:rsid w:val="00846BEA"/>
    <w:rsid w:val="00856240"/>
    <w:rsid w:val="00882582"/>
    <w:rsid w:val="008918E8"/>
    <w:rsid w:val="00895F95"/>
    <w:rsid w:val="008A0C57"/>
    <w:rsid w:val="008A3272"/>
    <w:rsid w:val="008C68D0"/>
    <w:rsid w:val="008C713C"/>
    <w:rsid w:val="00902124"/>
    <w:rsid w:val="009219AE"/>
    <w:rsid w:val="0092500C"/>
    <w:rsid w:val="00957DEF"/>
    <w:rsid w:val="009744C0"/>
    <w:rsid w:val="00977062"/>
    <w:rsid w:val="00982009"/>
    <w:rsid w:val="009925B9"/>
    <w:rsid w:val="009A3CF3"/>
    <w:rsid w:val="009A619A"/>
    <w:rsid w:val="009B1647"/>
    <w:rsid w:val="009B47A2"/>
    <w:rsid w:val="009D3996"/>
    <w:rsid w:val="00A07C11"/>
    <w:rsid w:val="00A22AD5"/>
    <w:rsid w:val="00A42CD7"/>
    <w:rsid w:val="00A4687F"/>
    <w:rsid w:val="00A8364F"/>
    <w:rsid w:val="00AA41B7"/>
    <w:rsid w:val="00AB042C"/>
    <w:rsid w:val="00AB211B"/>
    <w:rsid w:val="00AC0090"/>
    <w:rsid w:val="00AC35A6"/>
    <w:rsid w:val="00B163B7"/>
    <w:rsid w:val="00B24348"/>
    <w:rsid w:val="00B24E1F"/>
    <w:rsid w:val="00B31BAE"/>
    <w:rsid w:val="00B60FCB"/>
    <w:rsid w:val="00BB75DA"/>
    <w:rsid w:val="00C22C3E"/>
    <w:rsid w:val="00C27EC5"/>
    <w:rsid w:val="00C554BD"/>
    <w:rsid w:val="00C72F63"/>
    <w:rsid w:val="00C87475"/>
    <w:rsid w:val="00C90812"/>
    <w:rsid w:val="00CC4575"/>
    <w:rsid w:val="00CC533C"/>
    <w:rsid w:val="00CD2193"/>
    <w:rsid w:val="00CE40DF"/>
    <w:rsid w:val="00CF22D0"/>
    <w:rsid w:val="00D1318E"/>
    <w:rsid w:val="00D1620B"/>
    <w:rsid w:val="00D23BFD"/>
    <w:rsid w:val="00D34926"/>
    <w:rsid w:val="00D4645D"/>
    <w:rsid w:val="00D52518"/>
    <w:rsid w:val="00D77C70"/>
    <w:rsid w:val="00D8191C"/>
    <w:rsid w:val="00DB538F"/>
    <w:rsid w:val="00DD35E4"/>
    <w:rsid w:val="00DE4D19"/>
    <w:rsid w:val="00DE6239"/>
    <w:rsid w:val="00E1768A"/>
    <w:rsid w:val="00E64B73"/>
    <w:rsid w:val="00E9590C"/>
    <w:rsid w:val="00EA3435"/>
    <w:rsid w:val="00EA546F"/>
    <w:rsid w:val="00EB2205"/>
    <w:rsid w:val="00ED179C"/>
    <w:rsid w:val="00ED5A0E"/>
    <w:rsid w:val="00EF2BE3"/>
    <w:rsid w:val="00F254C3"/>
    <w:rsid w:val="00F83E48"/>
    <w:rsid w:val="00FA028B"/>
    <w:rsid w:val="00FD2EFD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30D2"/>
  <w15:chartTrackingRefBased/>
  <w15:docId w15:val="{5EF789E1-A28E-42DA-9644-3096A836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D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0D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0DF"/>
    <w:rPr>
      <w:sz w:val="18"/>
      <w:szCs w:val="18"/>
    </w:rPr>
  </w:style>
  <w:style w:type="paragraph" w:styleId="a7">
    <w:name w:val="Normal (Web)"/>
    <w:basedOn w:val="a"/>
    <w:qFormat/>
    <w:rsid w:val="00CE40D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ewNewNew">
    <w:name w:val="正文 New New New"/>
    <w:qFormat/>
    <w:rsid w:val="00CE40DF"/>
    <w:pPr>
      <w:widowControl w:val="0"/>
      <w:jc w:val="both"/>
    </w:pPr>
    <w:rPr>
      <w:rFonts w:eastAsia="宋体"/>
      <w:szCs w:val="24"/>
    </w:rPr>
  </w:style>
  <w:style w:type="paragraph" w:customStyle="1" w:styleId="11">
    <w:name w:val="无间隔11"/>
    <w:uiPriority w:val="1"/>
    <w:qFormat/>
    <w:rsid w:val="00CE40DF"/>
    <w:pPr>
      <w:widowControl w:val="0"/>
      <w:jc w:val="both"/>
    </w:pPr>
    <w:rPr>
      <w:rFonts w:ascii="Calibri" w:eastAsia="宋体" w:hAnsi="Calibri" w:cs="Times New Roman"/>
    </w:rPr>
  </w:style>
  <w:style w:type="table" w:styleId="a8">
    <w:name w:val="Table Grid"/>
    <w:basedOn w:val="a1"/>
    <w:qFormat/>
    <w:rsid w:val="00EA343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3435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EA3435"/>
    <w:pPr>
      <w:spacing w:after="160" w:line="480" w:lineRule="auto"/>
      <w:ind w:firstLineChars="200" w:firstLine="420"/>
    </w:pPr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D21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D2193"/>
    <w:rPr>
      <w:rFonts w:eastAsia="宋体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E4D19"/>
    <w:pPr>
      <w:jc w:val="left"/>
    </w:pPr>
    <w:rPr>
      <w:rFonts w:ascii="Times New Roman" w:hAnsi="Times New Roman" w:cs="Times New Roman"/>
      <w:szCs w:val="24"/>
    </w:rPr>
  </w:style>
  <w:style w:type="character" w:customStyle="1" w:styleId="ad">
    <w:name w:val="批注文字 字符"/>
    <w:basedOn w:val="a0"/>
    <w:link w:val="ac"/>
    <w:uiPriority w:val="99"/>
    <w:semiHidden/>
    <w:rsid w:val="00DE4D19"/>
    <w:rPr>
      <w:rFonts w:ascii="Times New Roman" w:eastAsia="宋体" w:hAnsi="Times New Roman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DE4D19"/>
    <w:rPr>
      <w:sz w:val="21"/>
      <w:szCs w:val="21"/>
    </w:rPr>
  </w:style>
  <w:style w:type="paragraph" w:styleId="af">
    <w:name w:val="No Spacing"/>
    <w:uiPriority w:val="1"/>
    <w:qFormat/>
    <w:rsid w:val="00DE4D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0">
    <w:name w:val="Hyperlink"/>
    <w:basedOn w:val="a0"/>
    <w:uiPriority w:val="99"/>
    <w:unhideWhenUsed/>
    <w:rsid w:val="009B4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AD7C-C06F-44CC-84ED-78F2A6A5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 fuxiong</dc:creator>
  <cp:keywords/>
  <dc:description/>
  <cp:lastModifiedBy>good MA</cp:lastModifiedBy>
  <cp:revision>127</cp:revision>
  <cp:lastPrinted>2020-01-07T07:02:00Z</cp:lastPrinted>
  <dcterms:created xsi:type="dcterms:W3CDTF">2020-01-07T04:30:00Z</dcterms:created>
  <dcterms:modified xsi:type="dcterms:W3CDTF">2020-03-16T02:08:00Z</dcterms:modified>
</cp:coreProperties>
</file>