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40"/>
        </w:rPr>
      </w:pPr>
      <w:r>
        <w:rPr>
          <w:rFonts w:hint="eastAsia" w:cs="方正宋黑简体" w:asciiTheme="majorEastAsia" w:hAnsiTheme="majorEastAsia" w:eastAsiaTheme="majorEastAsia"/>
          <w:b/>
          <w:bCs/>
          <w:sz w:val="44"/>
          <w:szCs w:val="52"/>
        </w:rPr>
        <w:t>安徽省中等职业学校优秀论文、优质课和优秀教学软件评选推荐表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718"/>
        <w:gridCol w:w="2087"/>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8" w:type="dxa"/>
          </w:tcPr>
          <w:p>
            <w:pPr>
              <w:spacing w:line="480" w:lineRule="auto"/>
              <w:jc w:val="distribute"/>
            </w:pPr>
            <w:r>
              <w:rPr>
                <w:rFonts w:hint="eastAsia"/>
              </w:rPr>
              <w:t>标题</w:t>
            </w:r>
          </w:p>
        </w:tc>
        <w:tc>
          <w:tcPr>
            <w:tcW w:w="7404" w:type="dxa"/>
            <w:gridSpan w:val="3"/>
          </w:tcPr>
          <w:p>
            <w:pPr>
              <w:spacing w:line="480" w:lineRule="auto"/>
              <w:rPr>
                <w:rFonts w:hint="eastAsia" w:eastAsiaTheme="minorEastAsia"/>
                <w:lang w:eastAsia="zh-CN"/>
              </w:rPr>
            </w:pPr>
            <w:r>
              <w:rPr>
                <w:rFonts w:hint="eastAsia"/>
                <w:lang w:eastAsia="zh-CN"/>
              </w:rPr>
              <w:t>“十九大精神”优质示范课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8" w:type="dxa"/>
          </w:tcPr>
          <w:p>
            <w:pPr>
              <w:spacing w:line="480" w:lineRule="auto"/>
              <w:jc w:val="distribute"/>
            </w:pPr>
            <w:r>
              <w:rPr>
                <w:rFonts w:hint="eastAsia"/>
              </w:rPr>
              <w:t>作者姓名</w:t>
            </w:r>
          </w:p>
        </w:tc>
        <w:tc>
          <w:tcPr>
            <w:tcW w:w="1718" w:type="dxa"/>
          </w:tcPr>
          <w:p>
            <w:pPr>
              <w:spacing w:line="480" w:lineRule="auto"/>
              <w:rPr>
                <w:rFonts w:hint="eastAsia" w:eastAsiaTheme="minorEastAsia"/>
                <w:lang w:val="en-US" w:eastAsia="zh-CN"/>
              </w:rPr>
            </w:pPr>
            <w:r>
              <w:rPr>
                <w:rFonts w:hint="eastAsia"/>
                <w:lang w:val="en-US" w:eastAsia="zh-CN"/>
              </w:rPr>
              <w:t>程莉莉</w:t>
            </w:r>
          </w:p>
        </w:tc>
        <w:tc>
          <w:tcPr>
            <w:tcW w:w="2087" w:type="dxa"/>
          </w:tcPr>
          <w:p>
            <w:pPr>
              <w:spacing w:line="480" w:lineRule="auto"/>
              <w:jc w:val="center"/>
            </w:pPr>
            <w:r>
              <w:rPr>
                <w:rFonts w:hint="eastAsia"/>
              </w:rPr>
              <w:t>联系电话</w:t>
            </w:r>
          </w:p>
        </w:tc>
        <w:tc>
          <w:tcPr>
            <w:tcW w:w="3599" w:type="dxa"/>
          </w:tcPr>
          <w:p>
            <w:pPr>
              <w:spacing w:line="480" w:lineRule="auto"/>
              <w:rPr>
                <w:rFonts w:hint="eastAsia" w:eastAsiaTheme="minorEastAsia"/>
                <w:lang w:val="en-US" w:eastAsia="zh-CN"/>
              </w:rPr>
            </w:pPr>
            <w:r>
              <w:rPr>
                <w:rFonts w:hint="eastAsia"/>
                <w:lang w:val="en-US" w:eastAsia="zh-CN"/>
              </w:rPr>
              <w:t>13500589638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8" w:type="dxa"/>
          </w:tcPr>
          <w:p>
            <w:pPr>
              <w:spacing w:line="480" w:lineRule="auto"/>
              <w:jc w:val="distribute"/>
            </w:pPr>
            <w:r>
              <w:rPr>
                <w:rFonts w:hint="eastAsia"/>
              </w:rPr>
              <w:t>单位</w:t>
            </w:r>
          </w:p>
        </w:tc>
        <w:tc>
          <w:tcPr>
            <w:tcW w:w="7404" w:type="dxa"/>
            <w:gridSpan w:val="3"/>
          </w:tcPr>
          <w:p>
            <w:pPr>
              <w:spacing w:line="480" w:lineRule="auto"/>
              <w:rPr>
                <w:rFonts w:hint="eastAsia" w:eastAsiaTheme="minorEastAsia"/>
                <w:lang w:eastAsia="zh-CN"/>
              </w:rPr>
            </w:pPr>
            <w:r>
              <w:rPr>
                <w:rFonts w:hint="eastAsia"/>
                <w:lang w:eastAsia="zh-CN"/>
              </w:rPr>
              <w:t>安徽省砀山铁路中学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1" w:hRule="atLeast"/>
        </w:trPr>
        <w:tc>
          <w:tcPr>
            <w:tcW w:w="1118" w:type="dxa"/>
            <w:vAlign w:val="center"/>
          </w:tcPr>
          <w:p>
            <w:pPr>
              <w:jc w:val="center"/>
            </w:pPr>
            <w:r>
              <w:rPr>
                <w:rFonts w:hint="eastAsia"/>
              </w:rPr>
              <w:t>内容介绍</w:t>
            </w:r>
          </w:p>
        </w:tc>
        <w:tc>
          <w:tcPr>
            <w:tcW w:w="7404" w:type="dxa"/>
            <w:gridSpan w:val="3"/>
            <w:vAlign w:val="center"/>
          </w:tcPr>
          <w:p>
            <w:pPr>
              <w:ind w:firstLine="420" w:firstLineChars="200"/>
              <w:rPr>
                <w:rFonts w:hint="eastAsia" w:eastAsiaTheme="minorEastAsia"/>
                <w:lang w:eastAsia="zh-CN"/>
              </w:rPr>
            </w:pPr>
            <w:r>
              <w:rPr>
                <w:rFonts w:hint="eastAsia"/>
                <w:lang w:eastAsia="zh-CN"/>
              </w:rPr>
              <w:t>本节课主要通过对十九大三个热词“新时代”、“新思想”、“新征程”的分析，使学生理解我国发展新的历史方位，习近平新时代中国特色社会主义思想，两个一百年奋斗目标。最后落脚点在于学生放飞梦想，脚踏实地，勇于拼搏，为中华民族伟大复兴，为中国梦的实现不断成长担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trPr>
        <w:tc>
          <w:tcPr>
            <w:tcW w:w="1118" w:type="dxa"/>
            <w:vAlign w:val="center"/>
          </w:tcPr>
          <w:p>
            <w:pPr>
              <w:jc w:val="center"/>
            </w:pPr>
            <w:r>
              <w:rPr>
                <w:rFonts w:hint="eastAsia"/>
              </w:rPr>
              <w:t>市专家评选组意见</w:t>
            </w:r>
          </w:p>
        </w:tc>
        <w:tc>
          <w:tcPr>
            <w:tcW w:w="7404" w:type="dxa"/>
            <w:gridSpan w:val="3"/>
          </w:tcPr>
          <w:p>
            <w:pPr>
              <w:jc w:val="right"/>
            </w:pPr>
          </w:p>
          <w:p>
            <w:pPr>
              <w:jc w:val="right"/>
            </w:pPr>
          </w:p>
          <w:p>
            <w:pPr>
              <w:jc w:val="right"/>
            </w:pPr>
          </w:p>
          <w:p>
            <w:pPr>
              <w:wordWrap w:val="0"/>
              <w:ind w:right="420"/>
              <w:jc w:val="center"/>
            </w:pPr>
            <w:r>
              <w:rPr>
                <w:rFonts w:hint="eastAsia"/>
              </w:rPr>
              <w:t xml:space="preserve">        专家组组长签名</w:t>
            </w:r>
          </w:p>
          <w:p>
            <w:pPr>
              <w:wordWrap w:val="0"/>
              <w:ind w:right="630"/>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1" w:hRule="atLeast"/>
        </w:trPr>
        <w:tc>
          <w:tcPr>
            <w:tcW w:w="1118" w:type="dxa"/>
            <w:vAlign w:val="center"/>
          </w:tcPr>
          <w:p>
            <w:pPr>
              <w:jc w:val="center"/>
            </w:pPr>
            <w:r>
              <w:rPr>
                <w:rFonts w:hint="eastAsia"/>
              </w:rPr>
              <w:t>市教育局职教研究室推荐意见</w:t>
            </w:r>
          </w:p>
        </w:tc>
        <w:tc>
          <w:tcPr>
            <w:tcW w:w="7404" w:type="dxa"/>
            <w:gridSpan w:val="3"/>
          </w:tcPr>
          <w:p/>
          <w:p/>
          <w:p/>
          <w:p/>
          <w:p/>
          <w:p>
            <w:pPr>
              <w:wordWrap w:val="0"/>
              <w:jc w:val="right"/>
            </w:pPr>
            <w:r>
              <w:rPr>
                <w:rFonts w:hint="eastAsia"/>
              </w:rPr>
              <w:t xml:space="preserve">市教育局教职教研究室            </w:t>
            </w:r>
          </w:p>
          <w:p/>
          <w:p>
            <w:pPr>
              <w:ind w:right="420"/>
              <w:jc w:val="center"/>
            </w:pPr>
            <w:r>
              <w:rPr>
                <w:rFonts w:hint="eastAsia"/>
              </w:rPr>
              <w:t xml:space="preserve">                                   年     月     日</w:t>
            </w:r>
          </w:p>
        </w:tc>
      </w:tr>
    </w:tbl>
    <w:p/>
    <w:p>
      <w:pPr>
        <w:jc w:val="center"/>
        <w:rPr>
          <w:rFonts w:hint="eastAsia"/>
          <w:b/>
          <w:bCs/>
          <w:sz w:val="32"/>
          <w:szCs w:val="32"/>
          <w:lang w:val="en-US" w:eastAsia="zh-CN"/>
        </w:rPr>
      </w:pPr>
    </w:p>
    <w:p>
      <w:pPr>
        <w:ind w:firstLine="1928" w:firstLineChars="600"/>
        <w:jc w:val="both"/>
        <w:rPr>
          <w:rFonts w:hint="eastAsia"/>
          <w:b/>
          <w:bCs/>
          <w:sz w:val="32"/>
          <w:szCs w:val="32"/>
          <w:lang w:val="en-US" w:eastAsia="zh-CN"/>
        </w:rPr>
      </w:pPr>
      <w:bookmarkStart w:id="0" w:name="_GoBack"/>
      <w:bookmarkEnd w:id="0"/>
      <w:r>
        <w:rPr>
          <w:rFonts w:hint="eastAsia"/>
          <w:b/>
          <w:bCs/>
          <w:sz w:val="32"/>
          <w:szCs w:val="32"/>
          <w:lang w:val="en-US" w:eastAsia="zh-CN"/>
        </w:rPr>
        <w:t>不忘初心   牢记使命</w:t>
      </w:r>
    </w:p>
    <w:p>
      <w:pPr>
        <w:jc w:val="center"/>
        <w:rPr>
          <w:rFonts w:hint="eastAsia"/>
          <w:b/>
          <w:bCs/>
          <w:sz w:val="32"/>
          <w:szCs w:val="32"/>
          <w:lang w:val="en-US" w:eastAsia="zh-CN"/>
        </w:rPr>
      </w:pPr>
      <w:r>
        <w:rPr>
          <w:rFonts w:hint="eastAsia"/>
          <w:b/>
          <w:bCs/>
          <w:sz w:val="32"/>
          <w:szCs w:val="32"/>
          <w:lang w:val="en-US" w:eastAsia="zh-CN"/>
        </w:rPr>
        <w:t xml:space="preserve">                         </w:t>
      </w:r>
      <w:r>
        <w:rPr>
          <w:rFonts w:hint="eastAsia"/>
          <w:b/>
          <w:bCs/>
          <w:sz w:val="30"/>
          <w:szCs w:val="30"/>
          <w:lang w:val="en-US" w:eastAsia="zh-CN"/>
        </w:rPr>
        <w:t>砀山铁中：程莉莉</w:t>
      </w:r>
    </w:p>
    <w:p>
      <w:pPr>
        <w:rPr>
          <w:rFonts w:hint="eastAsia"/>
          <w:sz w:val="24"/>
          <w:szCs w:val="24"/>
          <w:lang w:val="en-US" w:eastAsia="zh-CN"/>
        </w:rPr>
      </w:pPr>
      <w:r>
        <w:rPr>
          <w:rFonts w:hint="eastAsia"/>
          <w:sz w:val="24"/>
          <w:szCs w:val="24"/>
          <w:lang w:val="en-US" w:eastAsia="zh-CN"/>
        </w:rPr>
        <w:t>教学目标：</w:t>
      </w:r>
    </w:p>
    <w:p>
      <w:pPr>
        <w:rPr>
          <w:rFonts w:hint="eastAsia"/>
          <w:sz w:val="24"/>
          <w:szCs w:val="24"/>
          <w:lang w:val="en-US" w:eastAsia="zh-CN"/>
        </w:rPr>
      </w:pPr>
      <w:r>
        <w:rPr>
          <w:rFonts w:hint="eastAsia"/>
          <w:sz w:val="24"/>
          <w:szCs w:val="24"/>
          <w:lang w:val="en-US" w:eastAsia="zh-CN"/>
        </w:rPr>
        <w:t>知识与能力：</w:t>
      </w:r>
    </w:p>
    <w:p>
      <w:pPr>
        <w:numPr>
          <w:ilvl w:val="0"/>
          <w:numId w:val="1"/>
        </w:numPr>
        <w:rPr>
          <w:rFonts w:hint="eastAsia"/>
          <w:sz w:val="24"/>
          <w:szCs w:val="24"/>
          <w:lang w:val="en-US" w:eastAsia="zh-CN"/>
        </w:rPr>
      </w:pPr>
      <w:r>
        <w:rPr>
          <w:rFonts w:hint="eastAsia"/>
          <w:sz w:val="24"/>
          <w:szCs w:val="24"/>
          <w:lang w:val="en-US" w:eastAsia="zh-CN"/>
        </w:rPr>
        <w:t>了解十九大的热词</w:t>
      </w:r>
    </w:p>
    <w:p>
      <w:pPr>
        <w:numPr>
          <w:ilvl w:val="0"/>
          <w:numId w:val="1"/>
        </w:numPr>
        <w:rPr>
          <w:rFonts w:hint="eastAsia"/>
          <w:sz w:val="24"/>
          <w:szCs w:val="24"/>
          <w:lang w:val="en-US" w:eastAsia="zh-CN"/>
        </w:rPr>
      </w:pPr>
      <w:r>
        <w:rPr>
          <w:rFonts w:hint="eastAsia"/>
          <w:sz w:val="24"/>
          <w:szCs w:val="24"/>
          <w:lang w:val="en-US" w:eastAsia="zh-CN"/>
        </w:rPr>
        <w:t>了解我国社会的一些新变化</w:t>
      </w:r>
    </w:p>
    <w:p>
      <w:pPr>
        <w:numPr>
          <w:ilvl w:val="0"/>
          <w:numId w:val="0"/>
        </w:numPr>
        <w:rPr>
          <w:rFonts w:hint="eastAsia"/>
          <w:sz w:val="24"/>
          <w:szCs w:val="24"/>
          <w:lang w:val="en-US" w:eastAsia="zh-CN"/>
        </w:rPr>
      </w:pPr>
      <w:r>
        <w:rPr>
          <w:rFonts w:hint="eastAsia"/>
          <w:sz w:val="24"/>
          <w:szCs w:val="24"/>
          <w:lang w:val="en-US" w:eastAsia="zh-CN"/>
        </w:rPr>
        <w:t>过程与方法</w:t>
      </w:r>
    </w:p>
    <w:p>
      <w:pPr>
        <w:numPr>
          <w:ilvl w:val="0"/>
          <w:numId w:val="0"/>
        </w:numPr>
        <w:rPr>
          <w:rFonts w:hint="eastAsia"/>
          <w:sz w:val="24"/>
          <w:szCs w:val="24"/>
          <w:lang w:val="en-US" w:eastAsia="zh-CN"/>
        </w:rPr>
      </w:pPr>
      <w:r>
        <w:rPr>
          <w:rFonts w:hint="eastAsia"/>
          <w:sz w:val="24"/>
          <w:szCs w:val="24"/>
          <w:lang w:val="en-US" w:eastAsia="zh-CN"/>
        </w:rPr>
        <w:t>1、理解我国社会主要矛盾的变化</w:t>
      </w:r>
    </w:p>
    <w:p>
      <w:pPr>
        <w:numPr>
          <w:ilvl w:val="0"/>
          <w:numId w:val="0"/>
        </w:numPr>
        <w:rPr>
          <w:rFonts w:hint="eastAsia"/>
          <w:sz w:val="24"/>
          <w:szCs w:val="24"/>
          <w:lang w:val="en-US" w:eastAsia="zh-CN"/>
        </w:rPr>
      </w:pPr>
      <w:r>
        <w:rPr>
          <w:rFonts w:hint="eastAsia"/>
          <w:sz w:val="24"/>
          <w:szCs w:val="24"/>
          <w:lang w:val="en-US" w:eastAsia="zh-CN"/>
        </w:rPr>
        <w:t>2、理解中国特色社会主义思想的核心内容</w:t>
      </w:r>
    </w:p>
    <w:p>
      <w:pPr>
        <w:numPr>
          <w:ilvl w:val="0"/>
          <w:numId w:val="0"/>
        </w:numPr>
        <w:rPr>
          <w:rFonts w:hint="eastAsia"/>
          <w:sz w:val="24"/>
          <w:szCs w:val="24"/>
          <w:lang w:val="en-US" w:eastAsia="zh-CN"/>
        </w:rPr>
      </w:pPr>
      <w:r>
        <w:rPr>
          <w:rFonts w:hint="eastAsia"/>
          <w:sz w:val="24"/>
          <w:szCs w:val="24"/>
          <w:lang w:val="en-US" w:eastAsia="zh-CN"/>
        </w:rPr>
        <w:t>情感、态度、价值观</w:t>
      </w:r>
    </w:p>
    <w:p>
      <w:pPr>
        <w:numPr>
          <w:ilvl w:val="0"/>
          <w:numId w:val="0"/>
        </w:numPr>
        <w:rPr>
          <w:rFonts w:hint="eastAsia"/>
          <w:sz w:val="24"/>
          <w:szCs w:val="24"/>
          <w:lang w:val="en-US" w:eastAsia="zh-CN"/>
        </w:rPr>
      </w:pPr>
      <w:r>
        <w:rPr>
          <w:rFonts w:hint="eastAsia"/>
          <w:sz w:val="24"/>
          <w:szCs w:val="24"/>
          <w:lang w:val="en-US" w:eastAsia="zh-CN"/>
        </w:rPr>
        <w:t>通过社会的新变化，使学生承担社会责任。</w:t>
      </w:r>
    </w:p>
    <w:p>
      <w:pPr>
        <w:numPr>
          <w:ilvl w:val="0"/>
          <w:numId w:val="0"/>
        </w:numPr>
        <w:rPr>
          <w:rFonts w:hint="eastAsia"/>
          <w:sz w:val="24"/>
          <w:szCs w:val="24"/>
          <w:lang w:val="en-US" w:eastAsia="zh-CN"/>
        </w:rPr>
      </w:pPr>
      <w:r>
        <w:rPr>
          <w:rFonts w:hint="eastAsia"/>
          <w:sz w:val="24"/>
          <w:szCs w:val="24"/>
          <w:lang w:val="en-US" w:eastAsia="zh-CN"/>
        </w:rPr>
        <w:t>教学重点：</w:t>
      </w:r>
    </w:p>
    <w:p>
      <w:pPr>
        <w:numPr>
          <w:ilvl w:val="0"/>
          <w:numId w:val="0"/>
        </w:numPr>
        <w:rPr>
          <w:rFonts w:hint="eastAsia"/>
          <w:sz w:val="24"/>
          <w:szCs w:val="24"/>
          <w:lang w:val="en-US" w:eastAsia="zh-CN"/>
        </w:rPr>
      </w:pPr>
      <w:r>
        <w:rPr>
          <w:rFonts w:hint="eastAsia"/>
          <w:sz w:val="24"/>
          <w:szCs w:val="24"/>
          <w:lang w:val="en-US" w:eastAsia="zh-CN"/>
        </w:rPr>
        <w:t>社会主要矛盾的变化</w:t>
      </w:r>
    </w:p>
    <w:p>
      <w:pPr>
        <w:numPr>
          <w:ilvl w:val="0"/>
          <w:numId w:val="0"/>
        </w:numPr>
        <w:rPr>
          <w:rFonts w:hint="eastAsia"/>
          <w:sz w:val="24"/>
          <w:szCs w:val="24"/>
          <w:lang w:val="en-US" w:eastAsia="zh-CN"/>
        </w:rPr>
      </w:pPr>
      <w:r>
        <w:rPr>
          <w:rFonts w:hint="eastAsia"/>
          <w:sz w:val="24"/>
          <w:szCs w:val="24"/>
          <w:lang w:val="en-US" w:eastAsia="zh-CN"/>
        </w:rPr>
        <w:t>教学难点：</w:t>
      </w:r>
    </w:p>
    <w:p>
      <w:pPr>
        <w:numPr>
          <w:ilvl w:val="0"/>
          <w:numId w:val="0"/>
        </w:numPr>
        <w:rPr>
          <w:rFonts w:hint="eastAsia"/>
          <w:sz w:val="24"/>
          <w:szCs w:val="24"/>
          <w:lang w:val="en-US" w:eastAsia="zh-CN"/>
        </w:rPr>
      </w:pPr>
      <w:r>
        <w:rPr>
          <w:rFonts w:hint="eastAsia"/>
          <w:sz w:val="24"/>
          <w:szCs w:val="24"/>
          <w:lang w:val="en-US" w:eastAsia="zh-CN"/>
        </w:rPr>
        <w:t>八个明确中的“五位一体”</w:t>
      </w:r>
    </w:p>
    <w:p>
      <w:pPr>
        <w:numPr>
          <w:ilvl w:val="0"/>
          <w:numId w:val="0"/>
        </w:numPr>
        <w:rPr>
          <w:rFonts w:hint="eastAsia"/>
          <w:sz w:val="24"/>
          <w:szCs w:val="24"/>
          <w:lang w:val="en-US" w:eastAsia="zh-CN"/>
        </w:rPr>
      </w:pPr>
      <w:r>
        <w:rPr>
          <w:rFonts w:hint="eastAsia"/>
          <w:sz w:val="24"/>
          <w:szCs w:val="24"/>
          <w:lang w:val="en-US" w:eastAsia="zh-CN"/>
        </w:rPr>
        <w:t>教学过程：</w:t>
      </w:r>
    </w:p>
    <w:p>
      <w:pPr>
        <w:numPr>
          <w:ilvl w:val="0"/>
          <w:numId w:val="0"/>
        </w:numPr>
        <w:rPr>
          <w:rFonts w:hint="eastAsia"/>
          <w:sz w:val="24"/>
          <w:szCs w:val="24"/>
          <w:lang w:val="en-US" w:eastAsia="zh-CN"/>
        </w:rPr>
      </w:pPr>
      <w:r>
        <w:rPr>
          <w:rFonts w:hint="eastAsia"/>
          <w:sz w:val="24"/>
          <w:szCs w:val="24"/>
          <w:lang w:val="en-US" w:eastAsia="zh-CN"/>
        </w:rPr>
        <w:t>导入：歌曲《国家》</w:t>
      </w:r>
    </w:p>
    <w:p>
      <w:pPr>
        <w:numPr>
          <w:ilvl w:val="0"/>
          <w:numId w:val="0"/>
        </w:numPr>
        <w:rPr>
          <w:rFonts w:hint="eastAsia"/>
          <w:sz w:val="24"/>
          <w:szCs w:val="24"/>
          <w:lang w:val="en-US" w:eastAsia="zh-CN"/>
        </w:rPr>
      </w:pPr>
      <w:r>
        <w:rPr>
          <w:rFonts w:hint="eastAsia"/>
          <w:sz w:val="24"/>
          <w:szCs w:val="24"/>
          <w:lang w:val="en-US" w:eastAsia="zh-CN"/>
        </w:rPr>
        <w:t>提问：十九大的关键词有哪些？</w:t>
      </w:r>
    </w:p>
    <w:p>
      <w:pPr>
        <w:numPr>
          <w:ilvl w:val="0"/>
          <w:numId w:val="0"/>
        </w:numPr>
        <w:rPr>
          <w:rFonts w:hint="eastAsia"/>
          <w:sz w:val="24"/>
          <w:szCs w:val="24"/>
          <w:lang w:val="en-US" w:eastAsia="zh-CN"/>
        </w:rPr>
      </w:pPr>
      <w:r>
        <w:rPr>
          <w:rFonts w:hint="eastAsia"/>
          <w:sz w:val="24"/>
          <w:szCs w:val="24"/>
          <w:lang w:val="en-US" w:eastAsia="zh-CN"/>
        </w:rPr>
        <w:t xml:space="preserve">       新时代            主要矛盾</w:t>
      </w:r>
    </w:p>
    <w:p>
      <w:pPr>
        <w:numPr>
          <w:ilvl w:val="0"/>
          <w:numId w:val="0"/>
        </w:numPr>
        <w:rPr>
          <w:rFonts w:hint="eastAsia"/>
          <w:sz w:val="24"/>
          <w:szCs w:val="24"/>
          <w:lang w:val="en-US" w:eastAsia="zh-CN"/>
        </w:rPr>
      </w:pPr>
      <w:r>
        <w:rPr>
          <w:rFonts w:hint="eastAsia"/>
          <w:sz w:val="24"/>
          <w:szCs w:val="24"/>
          <w:lang w:val="en-US" w:eastAsia="zh-CN"/>
        </w:rPr>
        <w:t xml:space="preserve">       四个自信         习近平新时代中国特色社会主义思想</w:t>
      </w:r>
    </w:p>
    <w:p>
      <w:pPr>
        <w:numPr>
          <w:ilvl w:val="0"/>
          <w:numId w:val="0"/>
        </w:numPr>
        <w:rPr>
          <w:rFonts w:hint="eastAsia"/>
          <w:sz w:val="24"/>
          <w:szCs w:val="24"/>
          <w:lang w:val="en-US" w:eastAsia="zh-CN"/>
        </w:rPr>
      </w:pPr>
      <w:r>
        <w:rPr>
          <w:rFonts w:hint="eastAsia"/>
          <w:sz w:val="24"/>
          <w:szCs w:val="24"/>
          <w:lang w:val="en-US" w:eastAsia="zh-CN"/>
        </w:rPr>
        <w:t xml:space="preserve">       四个全面          新征程</w:t>
      </w:r>
    </w:p>
    <w:p>
      <w:pPr>
        <w:numPr>
          <w:ilvl w:val="0"/>
          <w:numId w:val="0"/>
        </w:numPr>
        <w:rPr>
          <w:rFonts w:hint="eastAsia"/>
          <w:sz w:val="24"/>
          <w:szCs w:val="24"/>
          <w:lang w:val="en-US" w:eastAsia="zh-CN"/>
        </w:rPr>
      </w:pPr>
      <w:r>
        <w:rPr>
          <w:rFonts w:hint="eastAsia"/>
          <w:sz w:val="24"/>
          <w:szCs w:val="24"/>
          <w:lang w:val="en-US" w:eastAsia="zh-CN"/>
        </w:rPr>
        <w:t xml:space="preserve">       伟大梦想                推动构建人类命运共同体</w:t>
      </w:r>
    </w:p>
    <w:p>
      <w:pPr>
        <w:numPr>
          <w:ilvl w:val="0"/>
          <w:numId w:val="0"/>
        </w:numPr>
        <w:rPr>
          <w:rFonts w:hint="eastAsia"/>
          <w:sz w:val="24"/>
          <w:szCs w:val="24"/>
          <w:lang w:val="en-US" w:eastAsia="zh-CN"/>
        </w:rPr>
      </w:pPr>
      <w:r>
        <w:rPr>
          <w:rFonts w:hint="eastAsia"/>
          <w:sz w:val="24"/>
          <w:szCs w:val="24"/>
          <w:lang w:val="en-US" w:eastAsia="zh-CN"/>
        </w:rPr>
        <w:t xml:space="preserve">       ……</w:t>
      </w:r>
    </w:p>
    <w:p>
      <w:pPr>
        <w:numPr>
          <w:ilvl w:val="0"/>
          <w:numId w:val="0"/>
        </w:numPr>
        <w:rPr>
          <w:rFonts w:hint="eastAsia"/>
          <w:sz w:val="24"/>
          <w:szCs w:val="24"/>
          <w:lang w:val="en-US" w:eastAsia="zh-CN"/>
        </w:rPr>
      </w:pPr>
      <w:r>
        <w:rPr>
          <w:rFonts w:hint="eastAsia"/>
          <w:sz w:val="24"/>
          <w:szCs w:val="24"/>
          <w:lang w:val="en-US" w:eastAsia="zh-CN"/>
        </w:rPr>
        <w:t>高频热词：</w:t>
      </w:r>
    </w:p>
    <w:p>
      <w:pPr>
        <w:numPr>
          <w:ilvl w:val="0"/>
          <w:numId w:val="0"/>
        </w:numPr>
        <w:rPr>
          <w:rFonts w:hint="eastAsia"/>
          <w:sz w:val="24"/>
          <w:szCs w:val="24"/>
          <w:lang w:val="en-US" w:eastAsia="zh-CN"/>
        </w:rPr>
      </w:pPr>
      <w:r>
        <w:rPr>
          <w:rFonts w:hint="eastAsia"/>
          <w:sz w:val="24"/>
          <w:szCs w:val="24"/>
          <w:lang w:val="en-US" w:eastAsia="zh-CN"/>
        </w:rPr>
        <w:t>新时代      新思想    新征程</w:t>
      </w:r>
    </w:p>
    <w:p>
      <w:pPr>
        <w:numPr>
          <w:ilvl w:val="0"/>
          <w:numId w:val="2"/>
        </w:numPr>
        <w:rPr>
          <w:rFonts w:hint="eastAsia"/>
          <w:sz w:val="24"/>
          <w:szCs w:val="24"/>
          <w:lang w:val="en-US" w:eastAsia="zh-CN"/>
        </w:rPr>
      </w:pPr>
      <w:r>
        <w:rPr>
          <w:rFonts w:hint="eastAsia"/>
          <w:sz w:val="24"/>
          <w:szCs w:val="24"/>
          <w:lang w:val="en-US" w:eastAsia="zh-CN"/>
        </w:rPr>
        <w:t>新时代</w:t>
      </w:r>
    </w:p>
    <w:p>
      <w:pPr>
        <w:numPr>
          <w:ilvl w:val="0"/>
          <w:numId w:val="3"/>
        </w:numPr>
        <w:rPr>
          <w:rFonts w:hint="eastAsia"/>
          <w:sz w:val="24"/>
          <w:szCs w:val="24"/>
          <w:lang w:val="en-US" w:eastAsia="zh-CN"/>
        </w:rPr>
      </w:pPr>
      <w:r>
        <w:rPr>
          <w:rFonts w:hint="eastAsia"/>
          <w:sz w:val="24"/>
          <w:szCs w:val="24"/>
          <w:lang w:val="en-US" w:eastAsia="zh-CN"/>
        </w:rPr>
        <w:t>十九大关于新时代的表述（学生齐读，理解）</w:t>
      </w:r>
    </w:p>
    <w:p>
      <w:pPr>
        <w:numPr>
          <w:ilvl w:val="0"/>
          <w:numId w:val="3"/>
        </w:numPr>
        <w:rPr>
          <w:rFonts w:hint="eastAsia"/>
          <w:sz w:val="24"/>
          <w:szCs w:val="24"/>
          <w:lang w:val="en-US" w:eastAsia="zh-CN"/>
        </w:rPr>
      </w:pPr>
      <w:r>
        <w:rPr>
          <w:rFonts w:hint="eastAsia"/>
          <w:sz w:val="24"/>
          <w:szCs w:val="24"/>
          <w:lang w:val="en-US" w:eastAsia="zh-CN"/>
        </w:rPr>
        <w:t>为什么说我们进入了新时代？</w:t>
      </w:r>
    </w:p>
    <w:p>
      <w:pPr>
        <w:numPr>
          <w:ilvl w:val="0"/>
          <w:numId w:val="3"/>
        </w:numPr>
        <w:rPr>
          <w:rFonts w:hint="eastAsia"/>
          <w:sz w:val="24"/>
          <w:szCs w:val="24"/>
          <w:lang w:val="en-US" w:eastAsia="zh-CN"/>
        </w:rPr>
      </w:pPr>
      <w:r>
        <w:rPr>
          <w:rFonts w:hint="eastAsia"/>
          <w:sz w:val="24"/>
          <w:szCs w:val="24"/>
          <w:lang w:val="en-US" w:eastAsia="zh-CN"/>
        </w:rPr>
        <w:t>进入新时代的主要依据</w:t>
      </w:r>
    </w:p>
    <w:p>
      <w:pPr>
        <w:numPr>
          <w:ilvl w:val="0"/>
          <w:numId w:val="0"/>
        </w:numPr>
        <w:rPr>
          <w:rFonts w:hint="eastAsia"/>
          <w:sz w:val="24"/>
          <w:szCs w:val="24"/>
          <w:lang w:val="en-US" w:eastAsia="zh-CN"/>
        </w:rPr>
      </w:pPr>
      <w:r>
        <w:rPr>
          <w:rFonts w:hint="eastAsia"/>
          <w:sz w:val="24"/>
          <w:szCs w:val="24"/>
          <w:lang w:val="en-US" w:eastAsia="zh-CN"/>
        </w:rPr>
        <w:t>主要矛盾发生了变化即由人民日益增长的物质文化需要同落后的社会生产之间的矛盾，转变为人民日益增长的美好生活需要和不平衡不充分的发展之间的矛盾。</w:t>
      </w:r>
    </w:p>
    <w:p>
      <w:pPr>
        <w:numPr>
          <w:ilvl w:val="0"/>
          <w:numId w:val="0"/>
        </w:numPr>
        <w:rPr>
          <w:rFonts w:hint="eastAsia"/>
          <w:sz w:val="24"/>
          <w:szCs w:val="24"/>
          <w:lang w:val="en-US" w:eastAsia="zh-CN"/>
        </w:rPr>
      </w:pPr>
      <w:r>
        <w:rPr>
          <w:rFonts w:hint="eastAsia"/>
          <w:sz w:val="24"/>
          <w:szCs w:val="24"/>
          <w:lang w:val="en-US" w:eastAsia="zh-CN"/>
        </w:rPr>
        <w:t>学生讨论对美好生活的需要有哪些？（3分钟自由讨论）</w:t>
      </w:r>
    </w:p>
    <w:p>
      <w:pPr>
        <w:numPr>
          <w:ilvl w:val="0"/>
          <w:numId w:val="0"/>
        </w:numPr>
        <w:rPr>
          <w:rFonts w:hint="eastAsia"/>
          <w:sz w:val="24"/>
          <w:szCs w:val="24"/>
          <w:lang w:val="en-US" w:eastAsia="zh-CN"/>
        </w:rPr>
      </w:pPr>
      <w:r>
        <w:rPr>
          <w:rFonts w:hint="eastAsia"/>
          <w:sz w:val="24"/>
          <w:szCs w:val="24"/>
          <w:lang w:val="en-US" w:eastAsia="zh-CN"/>
        </w:rPr>
        <w:t>学生回答</w:t>
      </w:r>
    </w:p>
    <w:p>
      <w:pPr>
        <w:numPr>
          <w:ilvl w:val="0"/>
          <w:numId w:val="0"/>
        </w:numPr>
        <w:rPr>
          <w:rFonts w:hint="eastAsia"/>
          <w:sz w:val="24"/>
          <w:szCs w:val="24"/>
          <w:lang w:val="en-US" w:eastAsia="zh-CN"/>
        </w:rPr>
      </w:pPr>
      <w:r>
        <w:rPr>
          <w:rFonts w:hint="eastAsia"/>
          <w:sz w:val="24"/>
          <w:szCs w:val="24"/>
          <w:lang w:val="en-US" w:eastAsia="zh-CN"/>
        </w:rPr>
        <w:t>小结：我们对美好生活的需要不仅表现在物质文化方面，而且表现在民主、法制、公平、正义、安全、环境等各方面。</w:t>
      </w:r>
    </w:p>
    <w:p>
      <w:pPr>
        <w:numPr>
          <w:ilvl w:val="0"/>
          <w:numId w:val="0"/>
        </w:numPr>
        <w:rPr>
          <w:rFonts w:hint="eastAsia"/>
          <w:sz w:val="24"/>
          <w:szCs w:val="24"/>
          <w:lang w:val="en-US" w:eastAsia="zh-CN"/>
        </w:rPr>
      </w:pPr>
      <w:r>
        <w:rPr>
          <w:rFonts w:hint="eastAsia"/>
          <w:sz w:val="24"/>
          <w:szCs w:val="24"/>
          <w:lang w:val="en-US" w:eastAsia="zh-CN"/>
        </w:rPr>
        <w:t>解析：不平衡的发展是领域之间不平衡、区域之间不平衡、群体之间不平衡。</w:t>
      </w:r>
    </w:p>
    <w:p>
      <w:pPr>
        <w:numPr>
          <w:ilvl w:val="0"/>
          <w:numId w:val="0"/>
        </w:numPr>
        <w:ind w:left="960" w:hanging="960" w:hangingChars="400"/>
        <w:rPr>
          <w:rFonts w:hint="eastAsia"/>
          <w:sz w:val="24"/>
          <w:szCs w:val="24"/>
          <w:lang w:val="en-US" w:eastAsia="zh-CN"/>
        </w:rPr>
      </w:pPr>
      <w:r>
        <w:rPr>
          <w:rFonts w:hint="eastAsia"/>
          <w:sz w:val="24"/>
          <w:szCs w:val="24"/>
          <w:lang w:val="en-US" w:eastAsia="zh-CN"/>
        </w:rPr>
        <w:t xml:space="preserve">      不充分是指：发展总量尚不够充分、发展程度尚不够高、发展态势尚不</w:t>
      </w:r>
    </w:p>
    <w:p>
      <w:pPr>
        <w:numPr>
          <w:ilvl w:val="0"/>
          <w:numId w:val="0"/>
        </w:numPr>
        <w:ind w:left="958" w:leftChars="342" w:hanging="240" w:hangingChars="100"/>
        <w:rPr>
          <w:rFonts w:hint="eastAsia"/>
          <w:sz w:val="24"/>
          <w:szCs w:val="24"/>
          <w:lang w:val="en-US" w:eastAsia="zh-CN"/>
        </w:rPr>
      </w:pPr>
      <w:r>
        <w:rPr>
          <w:rFonts w:hint="eastAsia"/>
          <w:sz w:val="24"/>
          <w:szCs w:val="24"/>
          <w:lang w:val="en-US" w:eastAsia="zh-CN"/>
        </w:rPr>
        <w:t>稳固。</w:t>
      </w:r>
    </w:p>
    <w:p>
      <w:pPr>
        <w:numPr>
          <w:ilvl w:val="0"/>
          <w:numId w:val="0"/>
        </w:numPr>
        <w:ind w:left="720" w:hanging="720" w:hangingChars="300"/>
        <w:rPr>
          <w:rFonts w:hint="eastAsia"/>
          <w:sz w:val="24"/>
          <w:szCs w:val="24"/>
          <w:lang w:val="en-US" w:eastAsia="zh-CN"/>
        </w:rPr>
      </w:pPr>
      <w:r>
        <w:rPr>
          <w:rFonts w:hint="eastAsia"/>
          <w:sz w:val="24"/>
          <w:szCs w:val="24"/>
          <w:lang w:val="en-US" w:eastAsia="zh-CN"/>
        </w:rPr>
        <w:t>过渡：新时代催生新变化，新变化需要新理论。在这个伟大的时代产生了中国特色社会主义思想。</w:t>
      </w:r>
    </w:p>
    <w:p>
      <w:pPr>
        <w:numPr>
          <w:ilvl w:val="0"/>
          <w:numId w:val="2"/>
        </w:numPr>
        <w:ind w:left="0" w:leftChars="0" w:firstLine="0" w:firstLineChars="0"/>
        <w:rPr>
          <w:rFonts w:hint="eastAsia"/>
          <w:sz w:val="24"/>
          <w:szCs w:val="24"/>
          <w:lang w:val="en-US" w:eastAsia="zh-CN"/>
        </w:rPr>
      </w:pPr>
      <w:r>
        <w:rPr>
          <w:rFonts w:hint="eastAsia"/>
          <w:sz w:val="24"/>
          <w:szCs w:val="24"/>
          <w:lang w:val="en-US" w:eastAsia="zh-CN"/>
        </w:rPr>
        <w:t>新思想</w:t>
      </w:r>
    </w:p>
    <w:p>
      <w:pPr>
        <w:numPr>
          <w:ilvl w:val="0"/>
          <w:numId w:val="4"/>
        </w:numPr>
        <w:ind w:leftChars="0"/>
        <w:rPr>
          <w:rFonts w:hint="eastAsia"/>
          <w:sz w:val="24"/>
          <w:szCs w:val="24"/>
          <w:lang w:val="en-US" w:eastAsia="zh-CN"/>
        </w:rPr>
      </w:pPr>
      <w:r>
        <w:rPr>
          <w:rFonts w:hint="eastAsia"/>
          <w:sz w:val="24"/>
          <w:szCs w:val="24"/>
          <w:lang w:val="en-US" w:eastAsia="zh-CN"/>
        </w:rPr>
        <w:t>新思想的总体概述</w:t>
      </w:r>
    </w:p>
    <w:p>
      <w:pPr>
        <w:numPr>
          <w:ilvl w:val="0"/>
          <w:numId w:val="4"/>
        </w:numPr>
        <w:ind w:leftChars="0"/>
        <w:rPr>
          <w:rFonts w:hint="eastAsia"/>
          <w:sz w:val="24"/>
          <w:szCs w:val="24"/>
          <w:lang w:val="en-US" w:eastAsia="zh-CN"/>
        </w:rPr>
      </w:pPr>
      <w:r>
        <w:rPr>
          <w:rFonts w:hint="eastAsia"/>
          <w:sz w:val="24"/>
          <w:szCs w:val="24"/>
          <w:lang w:val="en-US" w:eastAsia="zh-CN"/>
        </w:rPr>
        <w:t>新思想的核心要义</w:t>
      </w:r>
    </w:p>
    <w:p>
      <w:pPr>
        <w:numPr>
          <w:ilvl w:val="0"/>
          <w:numId w:val="4"/>
        </w:numPr>
        <w:ind w:leftChars="0"/>
        <w:rPr>
          <w:rFonts w:hint="eastAsia"/>
          <w:sz w:val="24"/>
          <w:szCs w:val="24"/>
          <w:lang w:val="en-US" w:eastAsia="zh-CN"/>
        </w:rPr>
      </w:pPr>
      <w:r>
        <w:rPr>
          <w:rFonts w:hint="eastAsia"/>
          <w:sz w:val="24"/>
          <w:szCs w:val="24"/>
          <w:lang w:val="en-US" w:eastAsia="zh-CN"/>
        </w:rPr>
        <w:t>新思想回答的问题</w:t>
      </w:r>
    </w:p>
    <w:p>
      <w:pPr>
        <w:numPr>
          <w:ilvl w:val="0"/>
          <w:numId w:val="4"/>
        </w:numPr>
        <w:ind w:leftChars="0"/>
        <w:rPr>
          <w:rFonts w:hint="eastAsia"/>
          <w:sz w:val="24"/>
          <w:szCs w:val="24"/>
          <w:lang w:val="en-US" w:eastAsia="zh-CN"/>
        </w:rPr>
      </w:pPr>
      <w:r>
        <w:rPr>
          <w:rFonts w:hint="eastAsia"/>
          <w:sz w:val="24"/>
          <w:szCs w:val="24"/>
          <w:lang w:val="en-US" w:eastAsia="zh-CN"/>
        </w:rPr>
        <w:t>新思想最重要、最核心的内容：八个明确</w:t>
      </w:r>
    </w:p>
    <w:p>
      <w:pPr>
        <w:numPr>
          <w:ilvl w:val="0"/>
          <w:numId w:val="0"/>
        </w:numPr>
        <w:rPr>
          <w:rFonts w:hint="eastAsia"/>
          <w:sz w:val="24"/>
          <w:szCs w:val="24"/>
          <w:lang w:val="en-US" w:eastAsia="zh-CN"/>
        </w:rPr>
      </w:pPr>
      <w:r>
        <w:rPr>
          <w:rFonts w:hint="eastAsia"/>
          <w:sz w:val="24"/>
          <w:szCs w:val="24"/>
          <w:lang w:val="en-US" w:eastAsia="zh-CN"/>
        </w:rPr>
        <w:t>重点讲“五位一体”</w:t>
      </w:r>
    </w:p>
    <w:p>
      <w:pPr>
        <w:numPr>
          <w:ilvl w:val="0"/>
          <w:numId w:val="2"/>
        </w:numPr>
        <w:ind w:left="0" w:leftChars="0" w:firstLine="0" w:firstLineChars="0"/>
        <w:rPr>
          <w:rFonts w:hint="eastAsia"/>
          <w:sz w:val="24"/>
          <w:szCs w:val="24"/>
          <w:lang w:val="en-US" w:eastAsia="zh-CN"/>
        </w:rPr>
      </w:pPr>
      <w:r>
        <w:rPr>
          <w:rFonts w:hint="eastAsia"/>
          <w:sz w:val="24"/>
          <w:szCs w:val="24"/>
          <w:lang w:val="en-US" w:eastAsia="zh-CN"/>
        </w:rPr>
        <w:t>新征程：</w:t>
      </w:r>
    </w:p>
    <w:p>
      <w:pPr>
        <w:numPr>
          <w:ilvl w:val="0"/>
          <w:numId w:val="0"/>
        </w:numPr>
        <w:ind w:leftChars="0"/>
        <w:rPr>
          <w:rFonts w:hint="eastAsia"/>
          <w:sz w:val="24"/>
          <w:szCs w:val="24"/>
          <w:lang w:val="en-US" w:eastAsia="zh-CN"/>
        </w:rPr>
      </w:pPr>
      <w:r>
        <w:rPr>
          <w:rFonts w:hint="eastAsia"/>
          <w:sz w:val="24"/>
          <w:szCs w:val="24"/>
          <w:lang w:val="en-US" w:eastAsia="zh-CN"/>
        </w:rPr>
        <w:t>两个百年奋斗目标</w:t>
      </w:r>
    </w:p>
    <w:p>
      <w:pPr>
        <w:numPr>
          <w:ilvl w:val="0"/>
          <w:numId w:val="0"/>
        </w:numPr>
        <w:ind w:leftChars="0"/>
        <w:rPr>
          <w:rFonts w:hint="eastAsia"/>
          <w:sz w:val="24"/>
          <w:szCs w:val="24"/>
          <w:lang w:val="en-US" w:eastAsia="zh-CN"/>
        </w:rPr>
      </w:pPr>
      <w:r>
        <w:rPr>
          <w:rFonts w:hint="eastAsia"/>
          <w:sz w:val="24"/>
          <w:szCs w:val="24"/>
          <w:lang w:val="en-US" w:eastAsia="zh-CN"/>
        </w:rPr>
        <w:t>重温关键词（播放视频）</w:t>
      </w:r>
    </w:p>
    <w:p>
      <w:pPr>
        <w:numPr>
          <w:ilvl w:val="0"/>
          <w:numId w:val="0"/>
        </w:numPr>
        <w:ind w:leftChars="0"/>
        <w:rPr>
          <w:rFonts w:hint="eastAsia"/>
          <w:sz w:val="24"/>
          <w:szCs w:val="24"/>
          <w:lang w:val="en-US" w:eastAsia="zh-CN"/>
        </w:rPr>
      </w:pPr>
      <w:r>
        <w:rPr>
          <w:rFonts w:hint="eastAsia"/>
          <w:sz w:val="24"/>
          <w:szCs w:val="24"/>
          <w:lang w:val="en-US" w:eastAsia="zh-CN"/>
        </w:rPr>
        <w:t>落脚点：放飞青春梦想</w:t>
      </w:r>
    </w:p>
    <w:p>
      <w:pPr>
        <w:numPr>
          <w:ilvl w:val="0"/>
          <w:numId w:val="0"/>
        </w:numPr>
        <w:ind w:leftChars="0"/>
        <w:rPr>
          <w:rFonts w:hint="eastAsia"/>
          <w:sz w:val="24"/>
          <w:szCs w:val="24"/>
          <w:lang w:val="en-US" w:eastAsia="zh-CN"/>
        </w:rPr>
      </w:pPr>
      <w:r>
        <w:rPr>
          <w:rFonts w:hint="eastAsia"/>
          <w:sz w:val="24"/>
          <w:szCs w:val="24"/>
          <w:lang w:val="en-US" w:eastAsia="zh-CN"/>
        </w:rPr>
        <w:t>学生展示自己的青春梦想</w:t>
      </w:r>
    </w:p>
    <w:p>
      <w:pPr>
        <w:numPr>
          <w:ilvl w:val="0"/>
          <w:numId w:val="0"/>
        </w:numPr>
        <w:ind w:leftChars="0"/>
        <w:rPr>
          <w:rFonts w:hint="eastAsia"/>
          <w:sz w:val="24"/>
          <w:szCs w:val="24"/>
          <w:lang w:val="en-US" w:eastAsia="zh-CN"/>
        </w:rPr>
      </w:pPr>
      <w:r>
        <w:rPr>
          <w:rFonts w:hint="eastAsia"/>
          <w:sz w:val="24"/>
          <w:szCs w:val="24"/>
          <w:lang w:val="en-US" w:eastAsia="zh-CN"/>
        </w:rPr>
        <w:t>宣誓</w:t>
      </w:r>
    </w:p>
    <w:p>
      <w:pPr>
        <w:numPr>
          <w:ilvl w:val="0"/>
          <w:numId w:val="0"/>
        </w:numPr>
        <w:ind w:leftChars="0"/>
        <w:rPr>
          <w:rFonts w:hint="eastAsia"/>
          <w:sz w:val="24"/>
          <w:szCs w:val="24"/>
          <w:lang w:val="en-US" w:eastAsia="zh-CN"/>
        </w:rPr>
      </w:pPr>
      <w:r>
        <w:rPr>
          <w:rFonts w:hint="eastAsia"/>
          <w:sz w:val="24"/>
          <w:szCs w:val="24"/>
          <w:lang w:val="en-US" w:eastAsia="zh-CN"/>
        </w:rPr>
        <w:t>我们以青春的名义宣誓：</w:t>
      </w:r>
    </w:p>
    <w:p>
      <w:pPr>
        <w:numPr>
          <w:ilvl w:val="0"/>
          <w:numId w:val="0"/>
        </w:numPr>
        <w:ind w:leftChars="0"/>
        <w:rPr>
          <w:rFonts w:hint="eastAsia"/>
          <w:sz w:val="24"/>
          <w:szCs w:val="24"/>
          <w:lang w:val="en-US" w:eastAsia="zh-CN"/>
        </w:rPr>
      </w:pPr>
      <w:r>
        <w:rPr>
          <w:rFonts w:hint="eastAsia"/>
          <w:sz w:val="24"/>
          <w:szCs w:val="24"/>
          <w:lang w:val="en-US" w:eastAsia="zh-CN"/>
        </w:rPr>
        <w:t>旗帜决定方向</w:t>
      </w:r>
    </w:p>
    <w:p>
      <w:pPr>
        <w:numPr>
          <w:ilvl w:val="0"/>
          <w:numId w:val="0"/>
        </w:numPr>
        <w:ind w:leftChars="0"/>
        <w:rPr>
          <w:rFonts w:hint="eastAsia"/>
          <w:sz w:val="24"/>
          <w:szCs w:val="24"/>
          <w:lang w:val="en-US" w:eastAsia="zh-CN"/>
        </w:rPr>
      </w:pPr>
      <w:r>
        <w:rPr>
          <w:rFonts w:hint="eastAsia"/>
          <w:sz w:val="24"/>
          <w:szCs w:val="24"/>
          <w:lang w:val="en-US" w:eastAsia="zh-CN"/>
        </w:rPr>
        <w:t>青春就是力量</w:t>
      </w:r>
    </w:p>
    <w:p>
      <w:pPr>
        <w:numPr>
          <w:ilvl w:val="0"/>
          <w:numId w:val="0"/>
        </w:numPr>
        <w:ind w:leftChars="0"/>
        <w:rPr>
          <w:rFonts w:hint="eastAsia"/>
          <w:sz w:val="24"/>
          <w:szCs w:val="24"/>
          <w:lang w:val="en-US" w:eastAsia="zh-CN"/>
        </w:rPr>
      </w:pPr>
      <w:r>
        <w:rPr>
          <w:rFonts w:hint="eastAsia"/>
          <w:sz w:val="24"/>
          <w:szCs w:val="24"/>
          <w:lang w:val="en-US" w:eastAsia="zh-CN"/>
        </w:rPr>
        <w:t>新时代   新思想    新征程</w:t>
      </w:r>
    </w:p>
    <w:p>
      <w:pPr>
        <w:numPr>
          <w:ilvl w:val="0"/>
          <w:numId w:val="0"/>
        </w:numPr>
        <w:ind w:leftChars="0"/>
        <w:rPr>
          <w:rFonts w:hint="eastAsia"/>
          <w:sz w:val="24"/>
          <w:szCs w:val="24"/>
          <w:lang w:val="en-US" w:eastAsia="zh-CN"/>
        </w:rPr>
      </w:pPr>
      <w:r>
        <w:rPr>
          <w:rFonts w:hint="eastAsia"/>
          <w:sz w:val="24"/>
          <w:szCs w:val="24"/>
          <w:lang w:val="en-US" w:eastAsia="zh-CN"/>
        </w:rPr>
        <w:t>不忘初心   牢记使命</w:t>
      </w:r>
    </w:p>
    <w:p>
      <w:pPr>
        <w:numPr>
          <w:ilvl w:val="0"/>
          <w:numId w:val="0"/>
        </w:numPr>
        <w:ind w:leftChars="0"/>
        <w:rPr>
          <w:rFonts w:hint="eastAsia"/>
          <w:sz w:val="24"/>
          <w:szCs w:val="24"/>
          <w:lang w:val="en-US" w:eastAsia="zh-CN"/>
        </w:rPr>
      </w:pPr>
      <w:r>
        <w:rPr>
          <w:rFonts w:hint="eastAsia"/>
          <w:sz w:val="24"/>
          <w:szCs w:val="24"/>
          <w:lang w:val="en-US" w:eastAsia="zh-CN"/>
        </w:rPr>
        <w:t>脚踏实地   积聚能量</w:t>
      </w:r>
    </w:p>
    <w:p>
      <w:pPr>
        <w:numPr>
          <w:ilvl w:val="0"/>
          <w:numId w:val="0"/>
        </w:numPr>
        <w:ind w:leftChars="0"/>
        <w:rPr>
          <w:rFonts w:hint="eastAsia"/>
          <w:sz w:val="24"/>
          <w:szCs w:val="24"/>
          <w:lang w:val="en-US" w:eastAsia="zh-CN"/>
        </w:rPr>
      </w:pPr>
      <w:r>
        <w:rPr>
          <w:rFonts w:hint="eastAsia"/>
          <w:sz w:val="24"/>
          <w:szCs w:val="24"/>
          <w:lang w:val="en-US" w:eastAsia="zh-CN"/>
        </w:rPr>
        <w:t>展现青春风采，实现中国梦想</w:t>
      </w:r>
    </w:p>
    <w:p>
      <w:pPr>
        <w:numPr>
          <w:ilvl w:val="0"/>
          <w:numId w:val="0"/>
        </w:numPr>
        <w:ind w:leftChars="0"/>
        <w:rPr>
          <w:rFonts w:hint="eastAsia"/>
          <w:sz w:val="24"/>
          <w:szCs w:val="24"/>
          <w:lang w:val="en-US" w:eastAsia="zh-CN"/>
        </w:rPr>
      </w:pPr>
    </w:p>
    <w:p>
      <w:pPr>
        <w:numPr>
          <w:ilvl w:val="0"/>
          <w:numId w:val="0"/>
        </w:numPr>
        <w:ind w:leftChars="0"/>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宋黑简体">
    <w:altName w:val="宋体"/>
    <w:panose1 w:val="00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BF9234"/>
    <w:multiLevelType w:val="singleLevel"/>
    <w:tmpl w:val="A1BF9234"/>
    <w:lvl w:ilvl="0" w:tentative="0">
      <w:start w:val="1"/>
      <w:numFmt w:val="decimal"/>
      <w:suff w:val="nothing"/>
      <w:lvlText w:val="%1、"/>
      <w:lvlJc w:val="left"/>
    </w:lvl>
  </w:abstractNum>
  <w:abstractNum w:abstractNumId="1">
    <w:nsid w:val="AB7FE480"/>
    <w:multiLevelType w:val="singleLevel"/>
    <w:tmpl w:val="AB7FE480"/>
    <w:lvl w:ilvl="0" w:tentative="0">
      <w:start w:val="1"/>
      <w:numFmt w:val="decimal"/>
      <w:suff w:val="nothing"/>
      <w:lvlText w:val="%1、"/>
      <w:lvlJc w:val="left"/>
    </w:lvl>
  </w:abstractNum>
  <w:abstractNum w:abstractNumId="2">
    <w:nsid w:val="BBD96358"/>
    <w:multiLevelType w:val="singleLevel"/>
    <w:tmpl w:val="BBD96358"/>
    <w:lvl w:ilvl="0" w:tentative="0">
      <w:start w:val="1"/>
      <w:numFmt w:val="decimal"/>
      <w:suff w:val="nothing"/>
      <w:lvlText w:val="%1、"/>
      <w:lvlJc w:val="left"/>
    </w:lvl>
  </w:abstractNum>
  <w:abstractNum w:abstractNumId="3">
    <w:nsid w:val="E1E51054"/>
    <w:multiLevelType w:val="singleLevel"/>
    <w:tmpl w:val="E1E51054"/>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B0850"/>
    <w:rsid w:val="550A109C"/>
    <w:rsid w:val="706D39DC"/>
    <w:rsid w:val="7D67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2018-05-30T08:58:28Z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