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F8" w:rsidRDefault="00D21811">
      <w:pPr>
        <w:jc w:val="center"/>
        <w:rPr>
          <w:rFonts w:asciiTheme="majorEastAsia" w:eastAsiaTheme="majorEastAsia" w:hAnsiTheme="majorEastAsia"/>
          <w:b/>
          <w:sz w:val="32"/>
          <w:szCs w:val="40"/>
        </w:rPr>
      </w:pPr>
      <w:r>
        <w:rPr>
          <w:rFonts w:asciiTheme="majorEastAsia" w:eastAsiaTheme="majorEastAsia" w:hAnsiTheme="majorEastAsia" w:cs="方正宋黑简体" w:hint="eastAsia"/>
          <w:b/>
          <w:bCs/>
          <w:sz w:val="44"/>
          <w:szCs w:val="52"/>
        </w:rPr>
        <w:t>安徽省中等职业学校优秀论文、优质课和优秀教学软件评选推荐表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118"/>
        <w:gridCol w:w="1718"/>
        <w:gridCol w:w="2087"/>
        <w:gridCol w:w="3599"/>
      </w:tblGrid>
      <w:tr w:rsidR="004779F8">
        <w:tc>
          <w:tcPr>
            <w:tcW w:w="1118" w:type="dxa"/>
          </w:tcPr>
          <w:p w:rsidR="004779F8" w:rsidRDefault="00D21811">
            <w:pPr>
              <w:spacing w:line="480" w:lineRule="auto"/>
              <w:jc w:val="distribute"/>
            </w:pPr>
            <w:r>
              <w:rPr>
                <w:rFonts w:hint="eastAsia"/>
              </w:rPr>
              <w:t>标题</w:t>
            </w:r>
          </w:p>
        </w:tc>
        <w:tc>
          <w:tcPr>
            <w:tcW w:w="7404" w:type="dxa"/>
            <w:gridSpan w:val="3"/>
          </w:tcPr>
          <w:p w:rsidR="004779F8" w:rsidRDefault="00D21811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青绿饲料</w:t>
            </w:r>
          </w:p>
        </w:tc>
      </w:tr>
      <w:tr w:rsidR="004779F8">
        <w:tc>
          <w:tcPr>
            <w:tcW w:w="1118" w:type="dxa"/>
          </w:tcPr>
          <w:p w:rsidR="004779F8" w:rsidRDefault="00D21811">
            <w:pPr>
              <w:spacing w:line="480" w:lineRule="auto"/>
              <w:jc w:val="distribute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718" w:type="dxa"/>
          </w:tcPr>
          <w:p w:rsidR="004779F8" w:rsidRDefault="00D21811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贾金鑫</w:t>
            </w:r>
          </w:p>
        </w:tc>
        <w:tc>
          <w:tcPr>
            <w:tcW w:w="2087" w:type="dxa"/>
          </w:tcPr>
          <w:p w:rsidR="004779F8" w:rsidRDefault="00D21811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99" w:type="dxa"/>
          </w:tcPr>
          <w:p w:rsidR="004779F8" w:rsidRDefault="00D21811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18394153242</w:t>
            </w:r>
          </w:p>
        </w:tc>
      </w:tr>
      <w:tr w:rsidR="004779F8">
        <w:tc>
          <w:tcPr>
            <w:tcW w:w="1118" w:type="dxa"/>
          </w:tcPr>
          <w:p w:rsidR="004779F8" w:rsidRDefault="00D21811">
            <w:pPr>
              <w:spacing w:line="480" w:lineRule="auto"/>
              <w:jc w:val="distribute"/>
            </w:pPr>
            <w:r>
              <w:rPr>
                <w:rFonts w:hint="eastAsia"/>
              </w:rPr>
              <w:t>单位</w:t>
            </w:r>
          </w:p>
        </w:tc>
        <w:tc>
          <w:tcPr>
            <w:tcW w:w="7404" w:type="dxa"/>
            <w:gridSpan w:val="3"/>
          </w:tcPr>
          <w:p w:rsidR="004779F8" w:rsidRDefault="00D21811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砀山</w:t>
            </w:r>
            <w:proofErr w:type="gramStart"/>
            <w:r>
              <w:rPr>
                <w:rFonts w:hint="eastAsia"/>
              </w:rPr>
              <w:t>县铁路</w:t>
            </w:r>
            <w:proofErr w:type="gramEnd"/>
            <w:r>
              <w:rPr>
                <w:rFonts w:hint="eastAsia"/>
              </w:rPr>
              <w:t>中等专业学校</w:t>
            </w:r>
          </w:p>
        </w:tc>
      </w:tr>
      <w:tr w:rsidR="004779F8">
        <w:trPr>
          <w:trHeight w:val="4721"/>
        </w:trPr>
        <w:tc>
          <w:tcPr>
            <w:tcW w:w="1118" w:type="dxa"/>
            <w:vAlign w:val="center"/>
          </w:tcPr>
          <w:p w:rsidR="004779F8" w:rsidRDefault="00D21811">
            <w:pPr>
              <w:jc w:val="center"/>
            </w:pPr>
            <w:r>
              <w:rPr>
                <w:rFonts w:hint="eastAsia"/>
              </w:rPr>
              <w:t>内容介绍</w:t>
            </w:r>
          </w:p>
        </w:tc>
        <w:tc>
          <w:tcPr>
            <w:tcW w:w="7404" w:type="dxa"/>
            <w:gridSpan w:val="3"/>
            <w:vAlign w:val="center"/>
          </w:tcPr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通过视频导入新课，激起学生的好奇心；板书课题——青绿饲料，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展示学习目标，明确学习目标。</w:t>
            </w:r>
          </w:p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教师提出问题：青绿饲料的营养特性。让学生带着问题阅读教材，总结答案，教师进行必要的补充。</w:t>
            </w:r>
          </w:p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教师提出问题：探究影响青绿饲料营养价值的因素。把学生分成四组，让学生带着问题阅读教材，分组探究并总结答案；教师作补充说明。</w:t>
            </w:r>
          </w:p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教师提出问题：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．青绿饲料的种类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．各类青绿饲料的营养特性？把学生分成四组，学生观看视频并阅读教材，初步总结答案。暂对学生的回答不做点评，教师讲解主要内容。</w:t>
            </w:r>
          </w:p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师生小结青绿饲料的营养特性及其影响因素、常用青绿饲料的种类等主要知识点</w:t>
            </w:r>
            <w:r>
              <w:rPr>
                <w:rFonts w:hint="eastAsia"/>
              </w:rPr>
              <w:t>。</w:t>
            </w:r>
          </w:p>
          <w:p w:rsidR="004779F8" w:rsidRDefault="00D21811">
            <w:pPr>
              <w:ind w:firstLineChars="200" w:firstLine="42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随堂练习。</w:t>
            </w:r>
          </w:p>
          <w:p w:rsidR="004779F8" w:rsidRDefault="004779F8">
            <w:pPr>
              <w:ind w:firstLineChars="200" w:firstLine="420"/>
            </w:pPr>
          </w:p>
        </w:tc>
      </w:tr>
      <w:tr w:rsidR="004779F8">
        <w:trPr>
          <w:trHeight w:val="2292"/>
        </w:trPr>
        <w:tc>
          <w:tcPr>
            <w:tcW w:w="1118" w:type="dxa"/>
            <w:vAlign w:val="center"/>
          </w:tcPr>
          <w:p w:rsidR="004779F8" w:rsidRDefault="00D21811">
            <w:pPr>
              <w:jc w:val="center"/>
            </w:pPr>
            <w:r>
              <w:rPr>
                <w:rFonts w:hint="eastAsia"/>
              </w:rPr>
              <w:t>市专家评选组意见</w:t>
            </w:r>
          </w:p>
        </w:tc>
        <w:tc>
          <w:tcPr>
            <w:tcW w:w="7404" w:type="dxa"/>
            <w:gridSpan w:val="3"/>
          </w:tcPr>
          <w:p w:rsidR="004779F8" w:rsidRDefault="004779F8">
            <w:pPr>
              <w:jc w:val="right"/>
            </w:pPr>
          </w:p>
          <w:p w:rsidR="004779F8" w:rsidRDefault="004779F8">
            <w:pPr>
              <w:jc w:val="right"/>
            </w:pPr>
          </w:p>
          <w:p w:rsidR="004779F8" w:rsidRDefault="004779F8">
            <w:pPr>
              <w:jc w:val="right"/>
            </w:pPr>
          </w:p>
          <w:p w:rsidR="004779F8" w:rsidRDefault="00D218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专家组组长签名</w:t>
            </w:r>
          </w:p>
          <w:p w:rsidR="004779F8" w:rsidRDefault="00D21811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779F8">
        <w:trPr>
          <w:trHeight w:val="2681"/>
        </w:trPr>
        <w:tc>
          <w:tcPr>
            <w:tcW w:w="1118" w:type="dxa"/>
            <w:vAlign w:val="center"/>
          </w:tcPr>
          <w:p w:rsidR="004779F8" w:rsidRDefault="00D21811">
            <w:pPr>
              <w:jc w:val="center"/>
            </w:pPr>
            <w:r>
              <w:rPr>
                <w:rFonts w:hint="eastAsia"/>
              </w:rPr>
              <w:t>市教育局职教研究室推荐意见</w:t>
            </w:r>
          </w:p>
        </w:tc>
        <w:tc>
          <w:tcPr>
            <w:tcW w:w="7404" w:type="dxa"/>
            <w:gridSpan w:val="3"/>
          </w:tcPr>
          <w:p w:rsidR="004779F8" w:rsidRDefault="004779F8"/>
          <w:p w:rsidR="004779F8" w:rsidRDefault="004779F8"/>
          <w:p w:rsidR="004779F8" w:rsidRDefault="004779F8"/>
          <w:p w:rsidR="004779F8" w:rsidRDefault="004779F8"/>
          <w:p w:rsidR="004779F8" w:rsidRDefault="004779F8"/>
          <w:p w:rsidR="004779F8" w:rsidRDefault="00D21811">
            <w:pPr>
              <w:wordWrap w:val="0"/>
              <w:jc w:val="right"/>
            </w:pPr>
            <w:r>
              <w:rPr>
                <w:rFonts w:hint="eastAsia"/>
              </w:rPr>
              <w:t>市教育局教职教研究室</w:t>
            </w:r>
            <w:r>
              <w:rPr>
                <w:rFonts w:hint="eastAsia"/>
              </w:rPr>
              <w:t xml:space="preserve">            </w:t>
            </w:r>
          </w:p>
          <w:p w:rsidR="004779F8" w:rsidRDefault="004779F8"/>
          <w:p w:rsidR="004779F8" w:rsidRDefault="00D21811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779F8" w:rsidRDefault="004779F8"/>
    <w:p w:rsidR="004779F8" w:rsidRDefault="004779F8"/>
    <w:p w:rsidR="004779F8" w:rsidRDefault="00D21811">
      <w:r>
        <w:br w:type="page"/>
      </w:r>
    </w:p>
    <w:p w:rsidR="004779F8" w:rsidRDefault="00544D3D" w:rsidP="00544D3D">
      <w:pPr>
        <w:pStyle w:val="a7"/>
        <w:rPr>
          <w:rFonts w:hint="eastAsia"/>
        </w:rPr>
      </w:pPr>
      <w:r>
        <w:rPr>
          <w:rFonts w:hint="eastAsia"/>
        </w:rPr>
        <w:lastRenderedPageBreak/>
        <w:t>教案</w:t>
      </w:r>
    </w:p>
    <w:tbl>
      <w:tblPr>
        <w:tblStyle w:val="a4"/>
        <w:tblW w:w="8235" w:type="dxa"/>
        <w:tblLayout w:type="fixed"/>
        <w:tblLook w:val="04A0" w:firstRow="1" w:lastRow="0" w:firstColumn="1" w:lastColumn="0" w:noHBand="0" w:noVBand="1"/>
      </w:tblPr>
      <w:tblGrid>
        <w:gridCol w:w="1188"/>
        <w:gridCol w:w="231"/>
        <w:gridCol w:w="1420"/>
        <w:gridCol w:w="1134"/>
        <w:gridCol w:w="1420"/>
        <w:gridCol w:w="1421"/>
        <w:gridCol w:w="1421"/>
      </w:tblGrid>
      <w:tr w:rsidR="00544D3D" w:rsidTr="008D49E8">
        <w:tc>
          <w:tcPr>
            <w:tcW w:w="1419" w:type="dxa"/>
            <w:gridSpan w:val="2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  题</w:t>
            </w:r>
          </w:p>
        </w:tc>
        <w:tc>
          <w:tcPr>
            <w:tcW w:w="1420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青绿饲料</w:t>
            </w:r>
          </w:p>
        </w:tc>
        <w:tc>
          <w:tcPr>
            <w:tcW w:w="1134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   型</w:t>
            </w:r>
          </w:p>
        </w:tc>
        <w:tc>
          <w:tcPr>
            <w:tcW w:w="1420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新授课</w:t>
            </w:r>
          </w:p>
        </w:tc>
        <w:tc>
          <w:tcPr>
            <w:tcW w:w="1421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  时</w:t>
            </w:r>
          </w:p>
        </w:tc>
        <w:tc>
          <w:tcPr>
            <w:tcW w:w="1421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1课时</w:t>
            </w:r>
          </w:p>
        </w:tc>
      </w:tr>
      <w:tr w:rsidR="00544D3D" w:rsidTr="008D49E8">
        <w:trPr>
          <w:trHeight w:val="1415"/>
        </w:trPr>
        <w:tc>
          <w:tcPr>
            <w:tcW w:w="1419" w:type="dxa"/>
            <w:gridSpan w:val="2"/>
            <w:vMerge w:val="restart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教学目标</w:t>
            </w:r>
          </w:p>
        </w:tc>
        <w:tc>
          <w:tcPr>
            <w:tcW w:w="1420" w:type="dxa"/>
            <w:vAlign w:val="center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知识与能力</w:t>
            </w:r>
          </w:p>
        </w:tc>
        <w:tc>
          <w:tcPr>
            <w:tcW w:w="5396" w:type="dxa"/>
            <w:gridSpan w:val="4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1.理解青绿饲料的营养特性；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2.探究影响青绿饲料营养价值的主要因素；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3.学习常用青绿饲料的种类。</w:t>
            </w:r>
          </w:p>
        </w:tc>
      </w:tr>
      <w:tr w:rsidR="00544D3D" w:rsidTr="008D49E8">
        <w:trPr>
          <w:trHeight w:val="482"/>
        </w:trPr>
        <w:tc>
          <w:tcPr>
            <w:tcW w:w="1419" w:type="dxa"/>
            <w:gridSpan w:val="2"/>
            <w:vMerge/>
            <w:vAlign w:val="center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过程与方法</w:t>
            </w:r>
          </w:p>
        </w:tc>
        <w:tc>
          <w:tcPr>
            <w:tcW w:w="5396" w:type="dxa"/>
            <w:gridSpan w:val="4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掌握探究学习的方法</w:t>
            </w:r>
          </w:p>
        </w:tc>
      </w:tr>
      <w:tr w:rsidR="00544D3D" w:rsidTr="008D49E8">
        <w:trPr>
          <w:trHeight w:val="459"/>
        </w:trPr>
        <w:tc>
          <w:tcPr>
            <w:tcW w:w="1419" w:type="dxa"/>
            <w:gridSpan w:val="2"/>
            <w:vMerge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情感态度与价值观</w:t>
            </w:r>
          </w:p>
        </w:tc>
        <w:tc>
          <w:tcPr>
            <w:tcW w:w="5396" w:type="dxa"/>
            <w:gridSpan w:val="4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学生根据所学的知识，学会在畜禽的饲养中及时合理的选用当地常见的青绿饲料</w:t>
            </w:r>
          </w:p>
        </w:tc>
      </w:tr>
      <w:tr w:rsidR="00544D3D" w:rsidTr="008D49E8">
        <w:tc>
          <w:tcPr>
            <w:tcW w:w="1419" w:type="dxa"/>
            <w:gridSpan w:val="2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教学重点</w:t>
            </w:r>
          </w:p>
        </w:tc>
        <w:tc>
          <w:tcPr>
            <w:tcW w:w="6816" w:type="dxa"/>
            <w:gridSpan w:val="5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1.理解青绿饲料的营养特性及其影响因素；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2.分析青绿饲料的饲用特点。</w:t>
            </w:r>
          </w:p>
        </w:tc>
      </w:tr>
      <w:tr w:rsidR="00544D3D" w:rsidTr="008D49E8">
        <w:tc>
          <w:tcPr>
            <w:tcW w:w="1419" w:type="dxa"/>
            <w:gridSpan w:val="2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教学难点</w:t>
            </w:r>
          </w:p>
        </w:tc>
        <w:tc>
          <w:tcPr>
            <w:tcW w:w="6816" w:type="dxa"/>
            <w:gridSpan w:val="5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1.分析青绿饲料的饲用特点。</w:t>
            </w:r>
          </w:p>
        </w:tc>
      </w:tr>
      <w:tr w:rsidR="00544D3D" w:rsidTr="008D49E8">
        <w:tc>
          <w:tcPr>
            <w:tcW w:w="1419" w:type="dxa"/>
            <w:gridSpan w:val="2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教学方法</w:t>
            </w:r>
          </w:p>
        </w:tc>
        <w:tc>
          <w:tcPr>
            <w:tcW w:w="6816" w:type="dxa"/>
            <w:gridSpan w:val="5"/>
          </w:tcPr>
          <w:p w:rsidR="00544D3D" w:rsidRDefault="00544D3D" w:rsidP="008D49E8">
            <w:pPr>
              <w:spacing w:line="400" w:lineRule="atLeast"/>
              <w:ind w:firstLineChars="50" w:firstLine="1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讲授法、小组合作学习法</w:t>
            </w:r>
          </w:p>
        </w:tc>
      </w:tr>
      <w:tr w:rsidR="00544D3D" w:rsidTr="008D49E8">
        <w:tc>
          <w:tcPr>
            <w:tcW w:w="8235" w:type="dxa"/>
            <w:gridSpan w:val="7"/>
            <w:vAlign w:val="center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教学内容：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Ⅰ新课导入</w:t>
            </w:r>
          </w:p>
          <w:p w:rsidR="00544D3D" w:rsidRDefault="00544D3D" w:rsidP="008D49E8">
            <w:pPr>
              <w:spacing w:line="400" w:lineRule="atLeast"/>
              <w:ind w:firstLineChars="195" w:firstLine="468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导语：在学习今天的课程之前，我们一起来看一段视频。（播放视频）视频播放的是收割机正在收割还没有成熟的玉米，那同学们肯定疑惑，玉米还没有成熟，就直接将籽粒与茎叶一起收割作青绿饲料，是不是太浪费了呢？让我们带着这一疑问，开始今天的学习——青绿饲料。</w:t>
            </w:r>
          </w:p>
          <w:p w:rsidR="00544D3D" w:rsidRDefault="00544D3D" w:rsidP="008D49E8">
            <w:pPr>
              <w:spacing w:line="400" w:lineRule="atLeast"/>
              <w:ind w:firstLineChars="195" w:firstLine="468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（通过视频导入新课，激起学生的好奇心；板书课题——青绿饲料，PPT展示学习目标，明确学习目标。）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Ⅱ 新课学习                                </w:t>
            </w:r>
          </w:p>
          <w:p w:rsidR="00544D3D" w:rsidRDefault="00544D3D" w:rsidP="008D49E8">
            <w:pPr>
              <w:numPr>
                <w:ilvl w:val="0"/>
                <w:numId w:val="1"/>
              </w:num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营养特性及其影响因素</w:t>
            </w:r>
          </w:p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经过上节课的学习，我们知道，成熟的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玉米秸在国际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饲料分类法中属于粗饲料，而成熟的玉米籽粒属于能量饲料。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玉米秸中粗纤维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含量高，消化率低；玉米中蛋白质含量低。如视频中一样，处于乳熟至蜡熟期的玉米及青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玉米，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收获籽粒，直接收割作青绿饲料，不仅粗纤维含量降低，而且青绿饲料中还含有丰富的维生素。除此之外，青绿饲料还有哪些营养特性？</w:t>
            </w:r>
          </w:p>
          <w:p w:rsidR="00544D3D" w:rsidRDefault="00544D3D" w:rsidP="008D49E8">
            <w:pPr>
              <w:spacing w:line="400" w:lineRule="atLeast"/>
              <w:ind w:firstLineChars="195" w:firstLine="468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（教师提出问题：青绿饲料的营养特性。让学生带着问题阅读教材，总结答案，教师进行必要的补充。）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（一）营养特性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1．含水量高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2．干物质中蛋白质含量高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3．粗纤维含量低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4．钙、磷比例适宜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5．维生素含量丰富</w:t>
            </w:r>
          </w:p>
          <w:p w:rsidR="00544D3D" w:rsidRDefault="00544D3D" w:rsidP="008D49E8">
            <w:pPr>
              <w:spacing w:line="400" w:lineRule="atLeast"/>
              <w:ind w:firstLineChars="195" w:firstLine="468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刚才提到，不同种类的青绿饲料其营养成分存在很大的差异，那究竟有哪些因素会影响青绿饲料的营养价值呢？这些因素又会对营养价值产生哪些影响？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（教师提出问题：探究影响青绿饲料营养价值的因素。把学生分成四组，让学生带着问题阅读教材，分组探究并总结答案；教师作补充说明。）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（二）、影响青绿饲料营养价值的主要因素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1．青绿饲料的种类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2．青绿饲料的生长阶段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color w:val="FFFFFF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3．土壤与肥料</w:t>
            </w:r>
            <w:r>
              <w:rPr>
                <w:rFonts w:asciiTheme="minorEastAsia" w:eastAsiaTheme="minorEastAsia" w:hAnsiTheme="minorEastAsia" w:cstheme="minorEastAsia" w:hint="eastAsia"/>
                <w:color w:val="FFFFFF"/>
                <w:sz w:val="24"/>
              </w:rPr>
              <w:t>无忧中</w:t>
            </w:r>
            <w:hyperlink r:id="rId9" w:history="1">
              <w:r>
                <w:rPr>
                  <w:rStyle w:val="a3"/>
                  <w:rFonts w:asciiTheme="minorEastAsia" w:eastAsiaTheme="minorEastAsia" w:hAnsiTheme="minorEastAsia" w:cstheme="minorEastAsia" w:hint="eastAsia"/>
                  <w:color w:val="FFFFFF"/>
                  <w:sz w:val="24"/>
                </w:rPr>
                <w:t>职</w:t>
              </w:r>
            </w:hyperlink>
            <w:r>
              <w:rPr>
                <w:rFonts w:asciiTheme="minorEastAsia" w:eastAsiaTheme="minorEastAsia" w:hAnsiTheme="minorEastAsia" w:cstheme="minorEastAsia" w:hint="eastAsia"/>
                <w:color w:val="FFFFFF"/>
                <w:sz w:val="24"/>
              </w:rPr>
              <w:t>教学资源网nzj5u.com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4．青绿饲料的不同部位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二、常用青绿饲料的种类</w:t>
            </w:r>
          </w:p>
          <w:p w:rsidR="00544D3D" w:rsidRDefault="00544D3D" w:rsidP="008D49E8">
            <w:pPr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玉米属于禾本科青绿饲料，它有哪些营养特性？青绿饲料除了这一种还有哪些种类，各类青绿饲料的营养特性分别是什么？</w:t>
            </w:r>
          </w:p>
          <w:p w:rsidR="00544D3D" w:rsidRDefault="00544D3D" w:rsidP="008D49E8">
            <w:pPr>
              <w:spacing w:line="400" w:lineRule="atLeast"/>
              <w:ind w:firstLineChars="195" w:firstLine="468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（教师提出问题：1．青绿饲料的种类2．各类青绿饲料的营养特性？把学生分成四组，学生观看视频并阅读教材，初步总结答案。暂对学生的回答不做点评，教师讲解主要内容。）</w:t>
            </w:r>
          </w:p>
          <w:p w:rsidR="00544D3D" w:rsidRDefault="00544D3D" w:rsidP="008D49E8">
            <w:pPr>
              <w:numPr>
                <w:ilvl w:val="0"/>
                <w:numId w:val="2"/>
              </w:num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豆科青绿饲料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1.营养特性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2.举例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（1）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紫花苜蓿：特点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（2）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草木樨：特点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（二）禾本科青绿饲料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1.营养特性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2.举例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（1）青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玉米：特点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（2）青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高粱：特点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（3）青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燕麦：特点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（4）苏丹草：特点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（三）叶菜类饲料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1.营养特性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2.举例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（1）苦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荬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菜：特点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（2）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串叶松香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草：特点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（3）聚合草：特点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（4）籽粒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：特点</w:t>
            </w:r>
          </w:p>
          <w:p w:rsidR="00544D3D" w:rsidRDefault="00544D3D" w:rsidP="008D49E8">
            <w:pPr>
              <w:spacing w:line="400" w:lineRule="atLeast"/>
              <w:ind w:firstLine="2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（四）、水生饲料及其他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1.营养特性</w:t>
            </w:r>
          </w:p>
          <w:p w:rsidR="00544D3D" w:rsidRDefault="00544D3D" w:rsidP="008D49E8">
            <w:pPr>
              <w:spacing w:line="400" w:lineRule="atLeast"/>
              <w:ind w:left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2.举例</w:t>
            </w:r>
          </w:p>
          <w:p w:rsidR="00544D3D" w:rsidRDefault="00544D3D" w:rsidP="008D49E8">
            <w:pPr>
              <w:spacing w:line="400" w:lineRule="atLeast"/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“三水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萍”及鲜树叶</w:t>
            </w:r>
          </w:p>
          <w:p w:rsidR="00544D3D" w:rsidRDefault="00544D3D" w:rsidP="008D49E8">
            <w:pPr>
              <w:spacing w:line="400" w:lineRule="atLeast"/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（教师针对学生回答时出现的问题，进行纠正、补充、讲解）</w:t>
            </w:r>
          </w:p>
        </w:tc>
      </w:tr>
      <w:tr w:rsidR="00544D3D" w:rsidTr="008D49E8">
        <w:tc>
          <w:tcPr>
            <w:tcW w:w="1188" w:type="dxa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 xml:space="preserve">课堂小结     </w:t>
            </w:r>
          </w:p>
        </w:tc>
        <w:tc>
          <w:tcPr>
            <w:tcW w:w="7047" w:type="dxa"/>
            <w:gridSpan w:val="6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师生小结青绿饲料的营养特性及其影响因素、常用青绿饲料的种类等主要知识点</w:t>
            </w:r>
          </w:p>
        </w:tc>
      </w:tr>
      <w:tr w:rsidR="00544D3D" w:rsidTr="008D49E8">
        <w:tc>
          <w:tcPr>
            <w:tcW w:w="1188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课后作业</w:t>
            </w:r>
          </w:p>
        </w:tc>
        <w:tc>
          <w:tcPr>
            <w:tcW w:w="7047" w:type="dxa"/>
            <w:gridSpan w:val="6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随堂练习</w:t>
            </w:r>
          </w:p>
        </w:tc>
      </w:tr>
      <w:tr w:rsidR="00544D3D" w:rsidTr="008D49E8">
        <w:trPr>
          <w:trHeight w:val="2463"/>
        </w:trPr>
        <w:tc>
          <w:tcPr>
            <w:tcW w:w="1188" w:type="dxa"/>
            <w:vAlign w:val="center"/>
          </w:tcPr>
          <w:p w:rsidR="00544D3D" w:rsidRDefault="00544D3D" w:rsidP="008D49E8">
            <w:pPr>
              <w:spacing w:line="400" w:lineRule="atLeas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教学反思与建议</w:t>
            </w:r>
          </w:p>
        </w:tc>
        <w:tc>
          <w:tcPr>
            <w:tcW w:w="7047" w:type="dxa"/>
            <w:gridSpan w:val="6"/>
          </w:tcPr>
          <w:p w:rsidR="00544D3D" w:rsidRDefault="00544D3D" w:rsidP="008D49E8">
            <w:pPr>
              <w:spacing w:line="40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节课教师贯彻民主式教学思想，首先让学生明确学习目标，然后引导学生自主学习、小组合作学习，对于较抽象的知识点，结合看录像的方法，增加了学生的直观印象，激发了学生的兴趣，学生的学习积极性高涨，课堂效果良好。但是本节课的知识点琐碎，记忆的内容较多，部分内容抽象，学生不易掌握。建议在今后的教学中可以结合当地的情况，有重点的掌握部分内容。另外，应该多变化记忆形式，激发学生的热情，提高课堂效率。</w:t>
            </w:r>
          </w:p>
        </w:tc>
      </w:tr>
    </w:tbl>
    <w:p w:rsidR="00544D3D" w:rsidRPr="00544D3D" w:rsidRDefault="00544D3D" w:rsidP="00544D3D"/>
    <w:sectPr w:rsidR="00544D3D" w:rsidRPr="0054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11" w:rsidRDefault="00D21811" w:rsidP="00544D3D">
      <w:r>
        <w:separator/>
      </w:r>
    </w:p>
  </w:endnote>
  <w:endnote w:type="continuationSeparator" w:id="0">
    <w:p w:rsidR="00D21811" w:rsidRDefault="00D21811" w:rsidP="0054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宋黑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11" w:rsidRDefault="00D21811" w:rsidP="00544D3D">
      <w:r>
        <w:separator/>
      </w:r>
    </w:p>
  </w:footnote>
  <w:footnote w:type="continuationSeparator" w:id="0">
    <w:p w:rsidR="00D21811" w:rsidRDefault="00D21811" w:rsidP="0054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0F739"/>
    <w:multiLevelType w:val="singleLevel"/>
    <w:tmpl w:val="8530F7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FB854C"/>
    <w:multiLevelType w:val="singleLevel"/>
    <w:tmpl w:val="50FB854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F8"/>
    <w:rsid w:val="004779F8"/>
    <w:rsid w:val="00544D3D"/>
    <w:rsid w:val="00D21811"/>
    <w:rsid w:val="0B547AF7"/>
    <w:rsid w:val="194D6FA7"/>
    <w:rsid w:val="2D7803A6"/>
    <w:rsid w:val="318A4A42"/>
    <w:rsid w:val="39CC1D76"/>
    <w:rsid w:val="3A24524A"/>
    <w:rsid w:val="3B0F7F92"/>
    <w:rsid w:val="40BB293C"/>
    <w:rsid w:val="421A676A"/>
    <w:rsid w:val="42F9040E"/>
    <w:rsid w:val="68E1082D"/>
    <w:rsid w:val="7263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44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4D3D"/>
    <w:rPr>
      <w:kern w:val="2"/>
      <w:sz w:val="18"/>
      <w:szCs w:val="18"/>
    </w:rPr>
  </w:style>
  <w:style w:type="paragraph" w:styleId="a6">
    <w:name w:val="footer"/>
    <w:basedOn w:val="a"/>
    <w:link w:val="Char0"/>
    <w:rsid w:val="00544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4D3D"/>
    <w:rPr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544D3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544D3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44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4D3D"/>
    <w:rPr>
      <w:kern w:val="2"/>
      <w:sz w:val="18"/>
      <w:szCs w:val="18"/>
    </w:rPr>
  </w:style>
  <w:style w:type="paragraph" w:styleId="a6">
    <w:name w:val="footer"/>
    <w:basedOn w:val="a"/>
    <w:link w:val="Char0"/>
    <w:rsid w:val="00544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4D3D"/>
    <w:rPr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544D3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544D3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nzj5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1830</Characters>
  <Application>Microsoft Office Word</Application>
  <DocSecurity>0</DocSecurity>
  <Lines>15</Lines>
  <Paragraphs>4</Paragraphs>
  <ScaleCrop>false</ScaleCrop>
  <Company>china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</dc:creator>
  <cp:lastModifiedBy>Administrator</cp:lastModifiedBy>
  <cp:revision>2</cp:revision>
  <cp:lastPrinted>2018-05-22T09:32:00Z</cp:lastPrinted>
  <dcterms:created xsi:type="dcterms:W3CDTF">2014-10-29T12:08:00Z</dcterms:created>
  <dcterms:modified xsi:type="dcterms:W3CDTF">2018-05-30T10:20:00Z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