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32" w:lineRule="atLeast"/>
        <w:ind w:left="0" w:right="0" w:firstLine="0"/>
        <w:jc w:val="center"/>
        <w:rPr>
          <w:rFonts w:hint="eastAsia" w:ascii="宋体" w:hAnsi="宋体" w:eastAsia="宋体" w:cs="宋体"/>
          <w:b w:val="0"/>
          <w:i w:val="0"/>
          <w:caps w:val="0"/>
          <w:color w:val="000000"/>
          <w:spacing w:val="0"/>
          <w:sz w:val="24"/>
          <w:szCs w:val="24"/>
        </w:rPr>
      </w:pPr>
      <w:r>
        <w:rPr>
          <w:rStyle w:val="4"/>
          <w:rFonts w:hint="eastAsia" w:ascii="宋体" w:hAnsi="宋体" w:eastAsia="宋体" w:cs="宋体"/>
          <w:i w:val="0"/>
          <w:caps w:val="0"/>
          <w:color w:val="000000"/>
          <w:spacing w:val="0"/>
          <w:sz w:val="36"/>
          <w:szCs w:val="36"/>
          <w:bdr w:val="none" w:color="auto" w:sz="0" w:space="0"/>
        </w:rPr>
        <w:t>国家安全生产监督管理总局令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32" w:lineRule="atLeast"/>
        <w:ind w:left="0" w:right="0" w:firstLine="0"/>
        <w:jc w:val="center"/>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rPr>
        <w:t>第　</w:t>
      </w:r>
      <w:r>
        <w:rPr>
          <w:rStyle w:val="4"/>
          <w:rFonts w:hint="eastAsia" w:ascii="宋体" w:hAnsi="宋体" w:eastAsia="宋体" w:cs="宋体"/>
          <w:i w:val="0"/>
          <w:caps w:val="0"/>
          <w:color w:val="000000"/>
          <w:spacing w:val="0"/>
          <w:sz w:val="24"/>
          <w:szCs w:val="24"/>
          <w:bdr w:val="none" w:color="auto" w:sz="0" w:space="0"/>
        </w:rPr>
        <w:t>27</w:t>
      </w:r>
      <w:r>
        <w:rPr>
          <w:rFonts w:hint="eastAsia" w:ascii="宋体" w:hAnsi="宋体" w:eastAsia="宋体" w:cs="宋体"/>
          <w:b w:val="0"/>
          <w:i w:val="0"/>
          <w:caps w:val="0"/>
          <w:color w:val="000000"/>
          <w:spacing w:val="0"/>
          <w:sz w:val="24"/>
          <w:szCs w:val="24"/>
          <w:bdr w:val="none" w:color="auto" w:sz="0" w:space="0"/>
        </w:rPr>
        <w:t>　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32" w:lineRule="atLeast"/>
        <w:ind w:left="0" w:right="0"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rPr>
        <w:t>　　《作业场所职业危害申报管理办法》已经2009年8月24日国家安全生产监督管理总局局长办公会议审议通过，现予公布，自2009年11月1日起施行。</w:t>
      </w:r>
      <w:r>
        <w:rPr>
          <w:rFonts w:hint="eastAsia" w:ascii="宋体" w:hAnsi="宋体" w:eastAsia="宋体" w:cs="宋体"/>
          <w:b w:val="0"/>
          <w:i w:val="0"/>
          <w:caps w:val="0"/>
          <w:color w:val="000000"/>
          <w:spacing w:val="0"/>
          <w:sz w:val="24"/>
          <w:szCs w:val="24"/>
          <w:bdr w:val="none" w:color="auto" w:sz="0" w:space="0"/>
        </w:rPr>
        <w:br w:type="textWrapping"/>
      </w:r>
      <w:r>
        <w:rPr>
          <w:rFonts w:hint="eastAsia" w:ascii="宋体" w:hAnsi="宋体" w:eastAsia="宋体" w:cs="宋体"/>
          <w:b w:val="0"/>
          <w:i w:val="0"/>
          <w:caps w:val="0"/>
          <w:color w:val="000000"/>
          <w:spacing w:val="0"/>
          <w:sz w:val="24"/>
          <w:szCs w:val="24"/>
          <w:bdr w:val="none" w:color="auto" w:sz="0" w:space="0"/>
        </w:rPr>
        <w:t>　　　　　　　　　　　　　　　　　　　　　　　　　　局　长　 骆　琳</w:t>
      </w:r>
      <w:r>
        <w:rPr>
          <w:rFonts w:hint="eastAsia" w:ascii="宋体" w:hAnsi="宋体" w:eastAsia="宋体" w:cs="宋体"/>
          <w:b w:val="0"/>
          <w:i w:val="0"/>
          <w:caps w:val="0"/>
          <w:color w:val="000000"/>
          <w:spacing w:val="0"/>
          <w:sz w:val="24"/>
          <w:szCs w:val="24"/>
          <w:bdr w:val="none" w:color="auto" w:sz="0" w:space="0"/>
        </w:rPr>
        <w:br w:type="textWrapping"/>
      </w:r>
      <w:r>
        <w:rPr>
          <w:rFonts w:hint="eastAsia" w:ascii="宋体" w:hAnsi="宋体" w:eastAsia="宋体" w:cs="宋体"/>
          <w:b w:val="0"/>
          <w:i w:val="0"/>
          <w:caps w:val="0"/>
          <w:color w:val="000000"/>
          <w:spacing w:val="0"/>
          <w:sz w:val="24"/>
          <w:szCs w:val="24"/>
          <w:bdr w:val="none" w:color="auto" w:sz="0" w:space="0"/>
        </w:rPr>
        <w:t>　　　　　　　　　　　　　　　　　　　　　　　　　　　　二○○九年九月八日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32" w:lineRule="atLeast"/>
        <w:ind w:left="0" w:right="0" w:firstLine="0"/>
        <w:jc w:val="center"/>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32" w:lineRule="atLeast"/>
        <w:ind w:left="0" w:right="0" w:firstLine="0"/>
        <w:jc w:val="center"/>
        <w:rPr>
          <w:rFonts w:hint="eastAsia" w:ascii="宋体" w:hAnsi="宋体" w:eastAsia="宋体" w:cs="宋体"/>
          <w:b w:val="0"/>
          <w:i w:val="0"/>
          <w:caps w:val="0"/>
          <w:color w:val="000000"/>
          <w:spacing w:val="0"/>
          <w:sz w:val="24"/>
          <w:szCs w:val="24"/>
        </w:rPr>
      </w:pPr>
      <w:r>
        <w:rPr>
          <w:rStyle w:val="4"/>
          <w:rFonts w:hint="eastAsia" w:ascii="宋体" w:hAnsi="宋体" w:eastAsia="宋体" w:cs="宋体"/>
          <w:i w:val="0"/>
          <w:caps w:val="0"/>
          <w:color w:val="000000"/>
          <w:spacing w:val="0"/>
          <w:sz w:val="36"/>
          <w:szCs w:val="36"/>
          <w:bdr w:val="none" w:color="auto" w:sz="0" w:space="0"/>
        </w:rPr>
        <w:t>作业场所职业危害申报管理办法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32" w:lineRule="atLeast"/>
        <w:ind w:left="0" w:right="0"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rPr>
        <w:t>　　</w:t>
      </w:r>
      <w:r>
        <w:rPr>
          <w:rStyle w:val="4"/>
          <w:rFonts w:hint="eastAsia" w:ascii="宋体" w:hAnsi="宋体" w:eastAsia="宋体" w:cs="宋体"/>
          <w:i w:val="0"/>
          <w:caps w:val="0"/>
          <w:color w:val="000000"/>
          <w:spacing w:val="0"/>
          <w:sz w:val="24"/>
          <w:szCs w:val="24"/>
          <w:bdr w:val="none" w:color="auto" w:sz="0" w:space="0"/>
        </w:rPr>
        <w:t>第一条</w:t>
      </w:r>
      <w:r>
        <w:rPr>
          <w:rFonts w:hint="eastAsia" w:ascii="宋体" w:hAnsi="宋体" w:eastAsia="宋体" w:cs="宋体"/>
          <w:b w:val="0"/>
          <w:i w:val="0"/>
          <w:caps w:val="0"/>
          <w:color w:val="000000"/>
          <w:spacing w:val="0"/>
          <w:sz w:val="24"/>
          <w:szCs w:val="24"/>
          <w:bdr w:val="none" w:color="auto" w:sz="0" w:space="0"/>
        </w:rPr>
        <w:t>　为了规范作业场所职业危害的申报工作，加强对生产经营单位职业健康工作的监督管理，根据《中华人民共和国职业病防治法》、《使用有毒物品作业场所劳动保护条例》等法律、行政法规和国务院有关职业健康监督检查职责调整的规定，制定本办法。</w:t>
      </w:r>
      <w:r>
        <w:rPr>
          <w:rFonts w:hint="eastAsia" w:ascii="宋体" w:hAnsi="宋体" w:eastAsia="宋体" w:cs="宋体"/>
          <w:b w:val="0"/>
          <w:i w:val="0"/>
          <w:caps w:val="0"/>
          <w:color w:val="000000"/>
          <w:spacing w:val="0"/>
          <w:sz w:val="24"/>
          <w:szCs w:val="24"/>
          <w:bdr w:val="none" w:color="auto" w:sz="0" w:space="0"/>
        </w:rPr>
        <w:br w:type="textWrapping"/>
      </w:r>
      <w:r>
        <w:rPr>
          <w:rFonts w:hint="eastAsia" w:ascii="宋体" w:hAnsi="宋体" w:eastAsia="宋体" w:cs="宋体"/>
          <w:b w:val="0"/>
          <w:i w:val="0"/>
          <w:caps w:val="0"/>
          <w:color w:val="000000"/>
          <w:spacing w:val="0"/>
          <w:sz w:val="24"/>
          <w:szCs w:val="24"/>
          <w:bdr w:val="none" w:color="auto" w:sz="0" w:space="0"/>
        </w:rPr>
        <w:t>　　</w:t>
      </w:r>
      <w:r>
        <w:rPr>
          <w:rStyle w:val="4"/>
          <w:rFonts w:hint="eastAsia" w:ascii="宋体" w:hAnsi="宋体" w:eastAsia="宋体" w:cs="宋体"/>
          <w:i w:val="0"/>
          <w:caps w:val="0"/>
          <w:color w:val="000000"/>
          <w:spacing w:val="0"/>
          <w:sz w:val="24"/>
          <w:szCs w:val="24"/>
          <w:bdr w:val="none" w:color="auto" w:sz="0" w:space="0"/>
        </w:rPr>
        <w:t>第二条</w:t>
      </w:r>
      <w:r>
        <w:rPr>
          <w:rFonts w:hint="eastAsia" w:ascii="宋体" w:hAnsi="宋体" w:eastAsia="宋体" w:cs="宋体"/>
          <w:b w:val="0"/>
          <w:i w:val="0"/>
          <w:caps w:val="0"/>
          <w:color w:val="000000"/>
          <w:spacing w:val="0"/>
          <w:sz w:val="24"/>
          <w:szCs w:val="24"/>
          <w:bdr w:val="none" w:color="auto" w:sz="0" w:space="0"/>
        </w:rPr>
        <w:t>　在中华人民共和国境内存在或者产生职业危害的生产经营单位（煤矿企业除外），应当按照国家有关法律、行政法规及本办法的规定，及时、如实申报职业危害，并接受安全生产监督管理部门的监督管理。</w:t>
      </w:r>
      <w:r>
        <w:rPr>
          <w:rFonts w:hint="eastAsia" w:ascii="宋体" w:hAnsi="宋体" w:eastAsia="宋体" w:cs="宋体"/>
          <w:b w:val="0"/>
          <w:i w:val="0"/>
          <w:caps w:val="0"/>
          <w:color w:val="000000"/>
          <w:spacing w:val="0"/>
          <w:sz w:val="24"/>
          <w:szCs w:val="24"/>
          <w:bdr w:val="none" w:color="auto" w:sz="0" w:space="0"/>
        </w:rPr>
        <w:br w:type="textWrapping"/>
      </w:r>
      <w:r>
        <w:rPr>
          <w:rFonts w:hint="eastAsia" w:ascii="宋体" w:hAnsi="宋体" w:eastAsia="宋体" w:cs="宋体"/>
          <w:b w:val="0"/>
          <w:i w:val="0"/>
          <w:caps w:val="0"/>
          <w:color w:val="000000"/>
          <w:spacing w:val="0"/>
          <w:sz w:val="24"/>
          <w:szCs w:val="24"/>
          <w:bdr w:val="none" w:color="auto" w:sz="0" w:space="0"/>
        </w:rPr>
        <w:t>　　煤矿企业作业场所职业危害申报的管理，另行规定。</w:t>
      </w:r>
      <w:r>
        <w:rPr>
          <w:rFonts w:hint="eastAsia" w:ascii="宋体" w:hAnsi="宋体" w:eastAsia="宋体" w:cs="宋体"/>
          <w:b w:val="0"/>
          <w:i w:val="0"/>
          <w:caps w:val="0"/>
          <w:color w:val="000000"/>
          <w:spacing w:val="0"/>
          <w:sz w:val="24"/>
          <w:szCs w:val="24"/>
          <w:bdr w:val="none" w:color="auto" w:sz="0" w:space="0"/>
        </w:rPr>
        <w:br w:type="textWrapping"/>
      </w:r>
      <w:r>
        <w:rPr>
          <w:rFonts w:hint="eastAsia" w:ascii="宋体" w:hAnsi="宋体" w:eastAsia="宋体" w:cs="宋体"/>
          <w:b w:val="0"/>
          <w:i w:val="0"/>
          <w:caps w:val="0"/>
          <w:color w:val="000000"/>
          <w:spacing w:val="0"/>
          <w:sz w:val="24"/>
          <w:szCs w:val="24"/>
          <w:bdr w:val="none" w:color="auto" w:sz="0" w:space="0"/>
        </w:rPr>
        <w:t>　　</w:t>
      </w:r>
      <w:r>
        <w:rPr>
          <w:rStyle w:val="4"/>
          <w:rFonts w:hint="eastAsia" w:ascii="宋体" w:hAnsi="宋体" w:eastAsia="宋体" w:cs="宋体"/>
          <w:i w:val="0"/>
          <w:caps w:val="0"/>
          <w:color w:val="000000"/>
          <w:spacing w:val="0"/>
          <w:sz w:val="24"/>
          <w:szCs w:val="24"/>
          <w:bdr w:val="none" w:color="auto" w:sz="0" w:space="0"/>
        </w:rPr>
        <w:t>第三条</w:t>
      </w:r>
      <w:r>
        <w:rPr>
          <w:rFonts w:hint="eastAsia" w:ascii="宋体" w:hAnsi="宋体" w:eastAsia="宋体" w:cs="宋体"/>
          <w:b w:val="0"/>
          <w:i w:val="0"/>
          <w:caps w:val="0"/>
          <w:color w:val="000000"/>
          <w:spacing w:val="0"/>
          <w:sz w:val="24"/>
          <w:szCs w:val="24"/>
          <w:bdr w:val="none" w:color="auto" w:sz="0" w:space="0"/>
        </w:rPr>
        <w:t>　本办法所称作业场所职业危害，是指从业人员在从事职业活动中，由于接触粉尘、毒物等有害因素而对身体健康所造成的各种损害。</w:t>
      </w:r>
      <w:r>
        <w:rPr>
          <w:rFonts w:hint="eastAsia" w:ascii="宋体" w:hAnsi="宋体" w:eastAsia="宋体" w:cs="宋体"/>
          <w:b w:val="0"/>
          <w:i w:val="0"/>
          <w:caps w:val="0"/>
          <w:color w:val="000000"/>
          <w:spacing w:val="0"/>
          <w:sz w:val="24"/>
          <w:szCs w:val="24"/>
          <w:bdr w:val="none" w:color="auto" w:sz="0" w:space="0"/>
        </w:rPr>
        <w:br w:type="textWrapping"/>
      </w:r>
      <w:r>
        <w:rPr>
          <w:rFonts w:hint="eastAsia" w:ascii="宋体" w:hAnsi="宋体" w:eastAsia="宋体" w:cs="宋体"/>
          <w:b w:val="0"/>
          <w:i w:val="0"/>
          <w:caps w:val="0"/>
          <w:color w:val="000000"/>
          <w:spacing w:val="0"/>
          <w:sz w:val="24"/>
          <w:szCs w:val="24"/>
          <w:bdr w:val="none" w:color="auto" w:sz="0" w:space="0"/>
        </w:rPr>
        <w:t>　　作业场所职业危害按照《职业病危害因素分类目录》确定。</w:t>
      </w:r>
      <w:r>
        <w:rPr>
          <w:rFonts w:hint="eastAsia" w:ascii="宋体" w:hAnsi="宋体" w:eastAsia="宋体" w:cs="宋体"/>
          <w:b w:val="0"/>
          <w:i w:val="0"/>
          <w:caps w:val="0"/>
          <w:color w:val="000000"/>
          <w:spacing w:val="0"/>
          <w:sz w:val="24"/>
          <w:szCs w:val="24"/>
          <w:bdr w:val="none" w:color="auto" w:sz="0" w:space="0"/>
        </w:rPr>
        <w:br w:type="textWrapping"/>
      </w:r>
      <w:r>
        <w:rPr>
          <w:rFonts w:hint="eastAsia" w:ascii="宋体" w:hAnsi="宋体" w:eastAsia="宋体" w:cs="宋体"/>
          <w:b w:val="0"/>
          <w:i w:val="0"/>
          <w:caps w:val="0"/>
          <w:color w:val="000000"/>
          <w:spacing w:val="0"/>
          <w:sz w:val="24"/>
          <w:szCs w:val="24"/>
          <w:bdr w:val="none" w:color="auto" w:sz="0" w:space="0"/>
        </w:rPr>
        <w:t>　　</w:t>
      </w:r>
      <w:r>
        <w:rPr>
          <w:rStyle w:val="4"/>
          <w:rFonts w:hint="eastAsia" w:ascii="宋体" w:hAnsi="宋体" w:eastAsia="宋体" w:cs="宋体"/>
          <w:i w:val="0"/>
          <w:caps w:val="0"/>
          <w:color w:val="000000"/>
          <w:spacing w:val="0"/>
          <w:sz w:val="24"/>
          <w:szCs w:val="24"/>
          <w:bdr w:val="none" w:color="auto" w:sz="0" w:space="0"/>
        </w:rPr>
        <w:t>第四条</w:t>
      </w:r>
      <w:r>
        <w:rPr>
          <w:rFonts w:hint="eastAsia" w:ascii="宋体" w:hAnsi="宋体" w:eastAsia="宋体" w:cs="宋体"/>
          <w:b w:val="0"/>
          <w:i w:val="0"/>
          <w:caps w:val="0"/>
          <w:color w:val="000000"/>
          <w:spacing w:val="0"/>
          <w:sz w:val="24"/>
          <w:szCs w:val="24"/>
          <w:bdr w:val="none" w:color="auto" w:sz="0" w:space="0"/>
        </w:rPr>
        <w:t>　职业危害申报工作实行属地分级管理。生产经营单位应当按照规定对本单位作业场所职业危害因素进行检测、评价，并按照职责分工向其所在地县级以上安全生产监督管理部门申报。</w:t>
      </w:r>
      <w:r>
        <w:rPr>
          <w:rFonts w:hint="eastAsia" w:ascii="宋体" w:hAnsi="宋体" w:eastAsia="宋体" w:cs="宋体"/>
          <w:b w:val="0"/>
          <w:i w:val="0"/>
          <w:caps w:val="0"/>
          <w:color w:val="000000"/>
          <w:spacing w:val="0"/>
          <w:sz w:val="24"/>
          <w:szCs w:val="24"/>
          <w:bdr w:val="none" w:color="auto" w:sz="0" w:space="0"/>
        </w:rPr>
        <w:br w:type="textWrapping"/>
      </w:r>
      <w:r>
        <w:rPr>
          <w:rFonts w:hint="eastAsia" w:ascii="宋体" w:hAnsi="宋体" w:eastAsia="宋体" w:cs="宋体"/>
          <w:b w:val="0"/>
          <w:i w:val="0"/>
          <w:caps w:val="0"/>
          <w:color w:val="000000"/>
          <w:spacing w:val="0"/>
          <w:sz w:val="24"/>
          <w:szCs w:val="24"/>
          <w:bdr w:val="none" w:color="auto" w:sz="0" w:space="0"/>
        </w:rPr>
        <w:t>　　中央企业及其所属单位的职业危害申报，按照职责分工向其所在地设区的市级以上安全生产监督管理部门申报。</w:t>
      </w:r>
      <w:r>
        <w:rPr>
          <w:rFonts w:hint="eastAsia" w:ascii="宋体" w:hAnsi="宋体" w:eastAsia="宋体" w:cs="宋体"/>
          <w:b w:val="0"/>
          <w:i w:val="0"/>
          <w:caps w:val="0"/>
          <w:color w:val="000000"/>
          <w:spacing w:val="0"/>
          <w:sz w:val="24"/>
          <w:szCs w:val="24"/>
          <w:bdr w:val="none" w:color="auto" w:sz="0" w:space="0"/>
        </w:rPr>
        <w:br w:type="textWrapping"/>
      </w:r>
      <w:r>
        <w:rPr>
          <w:rFonts w:hint="eastAsia" w:ascii="宋体" w:hAnsi="宋体" w:eastAsia="宋体" w:cs="宋体"/>
          <w:b w:val="0"/>
          <w:i w:val="0"/>
          <w:caps w:val="0"/>
          <w:color w:val="000000"/>
          <w:spacing w:val="0"/>
          <w:sz w:val="24"/>
          <w:szCs w:val="24"/>
          <w:bdr w:val="none" w:color="auto" w:sz="0" w:space="0"/>
        </w:rPr>
        <w:t>　　</w:t>
      </w:r>
      <w:r>
        <w:rPr>
          <w:rStyle w:val="4"/>
          <w:rFonts w:hint="eastAsia" w:ascii="宋体" w:hAnsi="宋体" w:eastAsia="宋体" w:cs="宋体"/>
          <w:i w:val="0"/>
          <w:caps w:val="0"/>
          <w:color w:val="000000"/>
          <w:spacing w:val="0"/>
          <w:sz w:val="24"/>
          <w:szCs w:val="24"/>
          <w:bdr w:val="none" w:color="auto" w:sz="0" w:space="0"/>
        </w:rPr>
        <w:t>第五条</w:t>
      </w:r>
      <w:r>
        <w:rPr>
          <w:rFonts w:hint="eastAsia" w:ascii="宋体" w:hAnsi="宋体" w:eastAsia="宋体" w:cs="宋体"/>
          <w:b w:val="0"/>
          <w:i w:val="0"/>
          <w:caps w:val="0"/>
          <w:color w:val="000000"/>
          <w:spacing w:val="0"/>
          <w:sz w:val="24"/>
          <w:szCs w:val="24"/>
          <w:bdr w:val="none" w:color="auto" w:sz="0" w:space="0"/>
        </w:rPr>
        <w:t>　生产经营单位申报职业危害时，应当提交《作业场所职业危害申报表》和下列有关资料：</w:t>
      </w:r>
      <w:r>
        <w:rPr>
          <w:rFonts w:hint="eastAsia" w:ascii="宋体" w:hAnsi="宋体" w:eastAsia="宋体" w:cs="宋体"/>
          <w:b w:val="0"/>
          <w:i w:val="0"/>
          <w:caps w:val="0"/>
          <w:color w:val="000000"/>
          <w:spacing w:val="0"/>
          <w:sz w:val="24"/>
          <w:szCs w:val="24"/>
          <w:bdr w:val="none" w:color="auto" w:sz="0" w:space="0"/>
        </w:rPr>
        <w:br w:type="textWrapping"/>
      </w:r>
      <w:r>
        <w:rPr>
          <w:rFonts w:hint="eastAsia" w:ascii="宋体" w:hAnsi="宋体" w:eastAsia="宋体" w:cs="宋体"/>
          <w:b w:val="0"/>
          <w:i w:val="0"/>
          <w:caps w:val="0"/>
          <w:color w:val="000000"/>
          <w:spacing w:val="0"/>
          <w:sz w:val="24"/>
          <w:szCs w:val="24"/>
          <w:bdr w:val="none" w:color="auto" w:sz="0" w:space="0"/>
        </w:rPr>
        <w:t>　　（一）生产经营单位的基本情况；</w:t>
      </w:r>
      <w:r>
        <w:rPr>
          <w:rFonts w:hint="eastAsia" w:ascii="宋体" w:hAnsi="宋体" w:eastAsia="宋体" w:cs="宋体"/>
          <w:b w:val="0"/>
          <w:i w:val="0"/>
          <w:caps w:val="0"/>
          <w:color w:val="000000"/>
          <w:spacing w:val="0"/>
          <w:sz w:val="24"/>
          <w:szCs w:val="24"/>
          <w:bdr w:val="none" w:color="auto" w:sz="0" w:space="0"/>
        </w:rPr>
        <w:br w:type="textWrapping"/>
      </w:r>
      <w:r>
        <w:rPr>
          <w:rFonts w:hint="eastAsia" w:ascii="宋体" w:hAnsi="宋体" w:eastAsia="宋体" w:cs="宋体"/>
          <w:b w:val="0"/>
          <w:i w:val="0"/>
          <w:caps w:val="0"/>
          <w:color w:val="000000"/>
          <w:spacing w:val="0"/>
          <w:sz w:val="24"/>
          <w:szCs w:val="24"/>
          <w:bdr w:val="none" w:color="auto" w:sz="0" w:space="0"/>
        </w:rPr>
        <w:t>　　（二）产生职业危害因素的生产技术、工艺和材料的情况；</w:t>
      </w:r>
      <w:r>
        <w:rPr>
          <w:rFonts w:hint="eastAsia" w:ascii="宋体" w:hAnsi="宋体" w:eastAsia="宋体" w:cs="宋体"/>
          <w:b w:val="0"/>
          <w:i w:val="0"/>
          <w:caps w:val="0"/>
          <w:color w:val="000000"/>
          <w:spacing w:val="0"/>
          <w:sz w:val="24"/>
          <w:szCs w:val="24"/>
          <w:bdr w:val="none" w:color="auto" w:sz="0" w:space="0"/>
        </w:rPr>
        <w:br w:type="textWrapping"/>
      </w:r>
      <w:r>
        <w:rPr>
          <w:rFonts w:hint="eastAsia" w:ascii="宋体" w:hAnsi="宋体" w:eastAsia="宋体" w:cs="宋体"/>
          <w:b w:val="0"/>
          <w:i w:val="0"/>
          <w:caps w:val="0"/>
          <w:color w:val="000000"/>
          <w:spacing w:val="0"/>
          <w:sz w:val="24"/>
          <w:szCs w:val="24"/>
          <w:bdr w:val="none" w:color="auto" w:sz="0" w:space="0"/>
        </w:rPr>
        <w:t>　　（三）作业场所职业危害因素的种类、浓度和强度的情况；</w:t>
      </w:r>
      <w:r>
        <w:rPr>
          <w:rFonts w:hint="eastAsia" w:ascii="宋体" w:hAnsi="宋体" w:eastAsia="宋体" w:cs="宋体"/>
          <w:b w:val="0"/>
          <w:i w:val="0"/>
          <w:caps w:val="0"/>
          <w:color w:val="000000"/>
          <w:spacing w:val="0"/>
          <w:sz w:val="24"/>
          <w:szCs w:val="24"/>
          <w:bdr w:val="none" w:color="auto" w:sz="0" w:space="0"/>
        </w:rPr>
        <w:br w:type="textWrapping"/>
      </w:r>
      <w:r>
        <w:rPr>
          <w:rFonts w:hint="eastAsia" w:ascii="宋体" w:hAnsi="宋体" w:eastAsia="宋体" w:cs="宋体"/>
          <w:b w:val="0"/>
          <w:i w:val="0"/>
          <w:caps w:val="0"/>
          <w:color w:val="000000"/>
          <w:spacing w:val="0"/>
          <w:sz w:val="24"/>
          <w:szCs w:val="24"/>
          <w:bdr w:val="none" w:color="auto" w:sz="0" w:space="0"/>
        </w:rPr>
        <w:t>　　（四）作业场所接触职业危害因素的人数及分布情况；</w:t>
      </w:r>
      <w:r>
        <w:rPr>
          <w:rFonts w:hint="eastAsia" w:ascii="宋体" w:hAnsi="宋体" w:eastAsia="宋体" w:cs="宋体"/>
          <w:b w:val="0"/>
          <w:i w:val="0"/>
          <w:caps w:val="0"/>
          <w:color w:val="000000"/>
          <w:spacing w:val="0"/>
          <w:sz w:val="24"/>
          <w:szCs w:val="24"/>
          <w:bdr w:val="none" w:color="auto" w:sz="0" w:space="0"/>
        </w:rPr>
        <w:br w:type="textWrapping"/>
      </w:r>
      <w:r>
        <w:rPr>
          <w:rFonts w:hint="eastAsia" w:ascii="宋体" w:hAnsi="宋体" w:eastAsia="宋体" w:cs="宋体"/>
          <w:b w:val="0"/>
          <w:i w:val="0"/>
          <w:caps w:val="0"/>
          <w:color w:val="000000"/>
          <w:spacing w:val="0"/>
          <w:sz w:val="24"/>
          <w:szCs w:val="24"/>
          <w:bdr w:val="none" w:color="auto" w:sz="0" w:space="0"/>
        </w:rPr>
        <w:t>　　（五）职业危害防护设施及个人防护用品的配备情况；</w:t>
      </w:r>
      <w:r>
        <w:rPr>
          <w:rFonts w:hint="eastAsia" w:ascii="宋体" w:hAnsi="宋体" w:eastAsia="宋体" w:cs="宋体"/>
          <w:b w:val="0"/>
          <w:i w:val="0"/>
          <w:caps w:val="0"/>
          <w:color w:val="000000"/>
          <w:spacing w:val="0"/>
          <w:sz w:val="24"/>
          <w:szCs w:val="24"/>
          <w:bdr w:val="none" w:color="auto" w:sz="0" w:space="0"/>
        </w:rPr>
        <w:br w:type="textWrapping"/>
      </w:r>
      <w:r>
        <w:rPr>
          <w:rFonts w:hint="eastAsia" w:ascii="宋体" w:hAnsi="宋体" w:eastAsia="宋体" w:cs="宋体"/>
          <w:b w:val="0"/>
          <w:i w:val="0"/>
          <w:caps w:val="0"/>
          <w:color w:val="000000"/>
          <w:spacing w:val="0"/>
          <w:sz w:val="24"/>
          <w:szCs w:val="24"/>
          <w:bdr w:val="none" w:color="auto" w:sz="0" w:space="0"/>
        </w:rPr>
        <w:t>　　（六）对接触职业危害因素从业人员的管理情况；</w:t>
      </w:r>
      <w:r>
        <w:rPr>
          <w:rFonts w:hint="eastAsia" w:ascii="宋体" w:hAnsi="宋体" w:eastAsia="宋体" w:cs="宋体"/>
          <w:b w:val="0"/>
          <w:i w:val="0"/>
          <w:caps w:val="0"/>
          <w:color w:val="000000"/>
          <w:spacing w:val="0"/>
          <w:sz w:val="24"/>
          <w:szCs w:val="24"/>
          <w:bdr w:val="none" w:color="auto" w:sz="0" w:space="0"/>
        </w:rPr>
        <w:br w:type="textWrapping"/>
      </w:r>
      <w:r>
        <w:rPr>
          <w:rFonts w:hint="eastAsia" w:ascii="宋体" w:hAnsi="宋体" w:eastAsia="宋体" w:cs="宋体"/>
          <w:b w:val="0"/>
          <w:i w:val="0"/>
          <w:caps w:val="0"/>
          <w:color w:val="000000"/>
          <w:spacing w:val="0"/>
          <w:sz w:val="24"/>
          <w:szCs w:val="24"/>
          <w:bdr w:val="none" w:color="auto" w:sz="0" w:space="0"/>
        </w:rPr>
        <w:t>　　（七）法律、法规和规章规定的其他资料。</w:t>
      </w:r>
      <w:r>
        <w:rPr>
          <w:rFonts w:hint="eastAsia" w:ascii="宋体" w:hAnsi="宋体" w:eastAsia="宋体" w:cs="宋体"/>
          <w:b w:val="0"/>
          <w:i w:val="0"/>
          <w:caps w:val="0"/>
          <w:color w:val="000000"/>
          <w:spacing w:val="0"/>
          <w:sz w:val="24"/>
          <w:szCs w:val="24"/>
          <w:bdr w:val="none" w:color="auto" w:sz="0" w:space="0"/>
        </w:rPr>
        <w:br w:type="textWrapping"/>
      </w:r>
      <w:r>
        <w:rPr>
          <w:rFonts w:hint="eastAsia" w:ascii="宋体" w:hAnsi="宋体" w:eastAsia="宋体" w:cs="宋体"/>
          <w:b w:val="0"/>
          <w:i w:val="0"/>
          <w:caps w:val="0"/>
          <w:color w:val="000000"/>
          <w:spacing w:val="0"/>
          <w:sz w:val="24"/>
          <w:szCs w:val="24"/>
          <w:bdr w:val="none" w:color="auto" w:sz="0" w:space="0"/>
        </w:rPr>
        <w:t>　　</w:t>
      </w:r>
      <w:r>
        <w:rPr>
          <w:rStyle w:val="4"/>
          <w:rFonts w:hint="eastAsia" w:ascii="宋体" w:hAnsi="宋体" w:eastAsia="宋体" w:cs="宋体"/>
          <w:i w:val="0"/>
          <w:caps w:val="0"/>
          <w:color w:val="000000"/>
          <w:spacing w:val="0"/>
          <w:sz w:val="24"/>
          <w:szCs w:val="24"/>
          <w:bdr w:val="none" w:color="auto" w:sz="0" w:space="0"/>
        </w:rPr>
        <w:t>第六条</w:t>
      </w:r>
      <w:r>
        <w:rPr>
          <w:rFonts w:hint="eastAsia" w:ascii="宋体" w:hAnsi="宋体" w:eastAsia="宋体" w:cs="宋体"/>
          <w:b w:val="0"/>
          <w:i w:val="0"/>
          <w:caps w:val="0"/>
          <w:color w:val="000000"/>
          <w:spacing w:val="0"/>
          <w:sz w:val="24"/>
          <w:szCs w:val="24"/>
          <w:bdr w:val="none" w:color="auto" w:sz="0" w:space="0"/>
        </w:rPr>
        <w:t>　作业场所职业危害申报采取电子和纸质文本两种方式。生产经营单位通过“作业场所职业危害申报与备案管理系统”进行电子数据申报，同时将《作业场所职业危害申报表》加盖公章并由生产经营单位主要负责人签字后，按照本办法第四条和第五条的规定，连同有关资料一并上报所在地相应的安全生产监督管理部门。</w:t>
      </w:r>
      <w:r>
        <w:rPr>
          <w:rFonts w:hint="eastAsia" w:ascii="宋体" w:hAnsi="宋体" w:eastAsia="宋体" w:cs="宋体"/>
          <w:b w:val="0"/>
          <w:i w:val="0"/>
          <w:caps w:val="0"/>
          <w:color w:val="000000"/>
          <w:spacing w:val="0"/>
          <w:sz w:val="24"/>
          <w:szCs w:val="24"/>
          <w:bdr w:val="none" w:color="auto" w:sz="0" w:space="0"/>
        </w:rPr>
        <w:br w:type="textWrapping"/>
      </w:r>
      <w:r>
        <w:rPr>
          <w:rFonts w:hint="eastAsia" w:ascii="宋体" w:hAnsi="宋体" w:eastAsia="宋体" w:cs="宋体"/>
          <w:b w:val="0"/>
          <w:i w:val="0"/>
          <w:caps w:val="0"/>
          <w:color w:val="000000"/>
          <w:spacing w:val="0"/>
          <w:sz w:val="24"/>
          <w:szCs w:val="24"/>
          <w:bdr w:val="none" w:color="auto" w:sz="0" w:space="0"/>
        </w:rPr>
        <w:t>　　</w:t>
      </w:r>
      <w:r>
        <w:rPr>
          <w:rStyle w:val="4"/>
          <w:rFonts w:hint="eastAsia" w:ascii="宋体" w:hAnsi="宋体" w:eastAsia="宋体" w:cs="宋体"/>
          <w:i w:val="0"/>
          <w:caps w:val="0"/>
          <w:color w:val="000000"/>
          <w:spacing w:val="0"/>
          <w:sz w:val="24"/>
          <w:szCs w:val="24"/>
          <w:bdr w:val="none" w:color="auto" w:sz="0" w:space="0"/>
        </w:rPr>
        <w:t>第七条</w:t>
      </w:r>
      <w:r>
        <w:rPr>
          <w:rFonts w:hint="eastAsia" w:ascii="宋体" w:hAnsi="宋体" w:eastAsia="宋体" w:cs="宋体"/>
          <w:b w:val="0"/>
          <w:i w:val="0"/>
          <w:caps w:val="0"/>
          <w:color w:val="000000"/>
          <w:spacing w:val="0"/>
          <w:sz w:val="24"/>
          <w:szCs w:val="24"/>
          <w:bdr w:val="none" w:color="auto" w:sz="0" w:space="0"/>
        </w:rPr>
        <w:t>　作业场所职业危害申报不得收取任何费用。</w:t>
      </w:r>
      <w:r>
        <w:rPr>
          <w:rFonts w:hint="eastAsia" w:ascii="宋体" w:hAnsi="宋体" w:eastAsia="宋体" w:cs="宋体"/>
          <w:b w:val="0"/>
          <w:i w:val="0"/>
          <w:caps w:val="0"/>
          <w:color w:val="000000"/>
          <w:spacing w:val="0"/>
          <w:sz w:val="24"/>
          <w:szCs w:val="24"/>
          <w:bdr w:val="none" w:color="auto" w:sz="0" w:space="0"/>
        </w:rPr>
        <w:br w:type="textWrapping"/>
      </w:r>
      <w:r>
        <w:rPr>
          <w:rFonts w:hint="eastAsia" w:ascii="宋体" w:hAnsi="宋体" w:eastAsia="宋体" w:cs="宋体"/>
          <w:b w:val="0"/>
          <w:i w:val="0"/>
          <w:caps w:val="0"/>
          <w:color w:val="000000"/>
          <w:spacing w:val="0"/>
          <w:sz w:val="24"/>
          <w:szCs w:val="24"/>
          <w:bdr w:val="none" w:color="auto" w:sz="0" w:space="0"/>
        </w:rPr>
        <w:t>　　</w:t>
      </w:r>
      <w:r>
        <w:rPr>
          <w:rStyle w:val="4"/>
          <w:rFonts w:hint="eastAsia" w:ascii="宋体" w:hAnsi="宋体" w:eastAsia="宋体" w:cs="宋体"/>
          <w:i w:val="0"/>
          <w:caps w:val="0"/>
          <w:color w:val="000000"/>
          <w:spacing w:val="0"/>
          <w:sz w:val="24"/>
          <w:szCs w:val="24"/>
          <w:bdr w:val="none" w:color="auto" w:sz="0" w:space="0"/>
        </w:rPr>
        <w:t>第八条</w:t>
      </w:r>
      <w:r>
        <w:rPr>
          <w:rFonts w:hint="eastAsia" w:ascii="宋体" w:hAnsi="宋体" w:eastAsia="宋体" w:cs="宋体"/>
          <w:b w:val="0"/>
          <w:i w:val="0"/>
          <w:caps w:val="0"/>
          <w:color w:val="000000"/>
          <w:spacing w:val="0"/>
          <w:sz w:val="24"/>
          <w:szCs w:val="24"/>
          <w:bdr w:val="none" w:color="auto" w:sz="0" w:space="0"/>
        </w:rPr>
        <w:t>　作业场所职业危害每年申报一次。生产经营单位下列事项发生重大变化的，应当按照本条规定向原申报机关申报变更：</w:t>
      </w:r>
      <w:r>
        <w:rPr>
          <w:rFonts w:hint="eastAsia" w:ascii="宋体" w:hAnsi="宋体" w:eastAsia="宋体" w:cs="宋体"/>
          <w:b w:val="0"/>
          <w:i w:val="0"/>
          <w:caps w:val="0"/>
          <w:color w:val="000000"/>
          <w:spacing w:val="0"/>
          <w:sz w:val="24"/>
          <w:szCs w:val="24"/>
          <w:bdr w:val="none" w:color="auto" w:sz="0" w:space="0"/>
        </w:rPr>
        <w:br w:type="textWrapping"/>
      </w:r>
      <w:r>
        <w:rPr>
          <w:rFonts w:hint="eastAsia" w:ascii="宋体" w:hAnsi="宋体" w:eastAsia="宋体" w:cs="宋体"/>
          <w:b w:val="0"/>
          <w:i w:val="0"/>
          <w:caps w:val="0"/>
          <w:color w:val="000000"/>
          <w:spacing w:val="0"/>
          <w:sz w:val="24"/>
          <w:szCs w:val="24"/>
          <w:bdr w:val="none" w:color="auto" w:sz="0" w:space="0"/>
        </w:rPr>
        <w:t>　　（一）进行新建、改建、扩建、技术改造或者技术引进的，在建设项目竣工验收之日起30日内进行申报；</w:t>
      </w:r>
      <w:r>
        <w:rPr>
          <w:rFonts w:hint="eastAsia" w:ascii="宋体" w:hAnsi="宋体" w:eastAsia="宋体" w:cs="宋体"/>
          <w:b w:val="0"/>
          <w:i w:val="0"/>
          <w:caps w:val="0"/>
          <w:color w:val="000000"/>
          <w:spacing w:val="0"/>
          <w:sz w:val="24"/>
          <w:szCs w:val="24"/>
          <w:bdr w:val="none" w:color="auto" w:sz="0" w:space="0"/>
        </w:rPr>
        <w:br w:type="textWrapping"/>
      </w:r>
      <w:r>
        <w:rPr>
          <w:rFonts w:hint="eastAsia" w:ascii="宋体" w:hAnsi="宋体" w:eastAsia="宋体" w:cs="宋体"/>
          <w:b w:val="0"/>
          <w:i w:val="0"/>
          <w:caps w:val="0"/>
          <w:color w:val="000000"/>
          <w:spacing w:val="0"/>
          <w:sz w:val="24"/>
          <w:szCs w:val="24"/>
          <w:bdr w:val="none" w:color="auto" w:sz="0" w:space="0"/>
        </w:rPr>
        <w:t>　　（二）因技术、工艺或者材料发生变化导致原申报的职业危害因素及其相关内容发生重大变化的，在技术、工艺或者材料变化之日起15日内进行申报；</w:t>
      </w:r>
      <w:r>
        <w:rPr>
          <w:rFonts w:hint="eastAsia" w:ascii="宋体" w:hAnsi="宋体" w:eastAsia="宋体" w:cs="宋体"/>
          <w:b w:val="0"/>
          <w:i w:val="0"/>
          <w:caps w:val="0"/>
          <w:color w:val="000000"/>
          <w:spacing w:val="0"/>
          <w:sz w:val="24"/>
          <w:szCs w:val="24"/>
          <w:bdr w:val="none" w:color="auto" w:sz="0" w:space="0"/>
        </w:rPr>
        <w:br w:type="textWrapping"/>
      </w:r>
      <w:r>
        <w:rPr>
          <w:rFonts w:hint="eastAsia" w:ascii="宋体" w:hAnsi="宋体" w:eastAsia="宋体" w:cs="宋体"/>
          <w:b w:val="0"/>
          <w:i w:val="0"/>
          <w:caps w:val="0"/>
          <w:color w:val="000000"/>
          <w:spacing w:val="0"/>
          <w:sz w:val="24"/>
          <w:szCs w:val="24"/>
          <w:bdr w:val="none" w:color="auto" w:sz="0" w:space="0"/>
        </w:rPr>
        <w:t>　　（三）生产经营单位名称、法定代表人或者主要负责人发生变化的，在发生变化之日起15日内进行申报。</w:t>
      </w:r>
      <w:r>
        <w:rPr>
          <w:rFonts w:hint="eastAsia" w:ascii="宋体" w:hAnsi="宋体" w:eastAsia="宋体" w:cs="宋体"/>
          <w:b w:val="0"/>
          <w:i w:val="0"/>
          <w:caps w:val="0"/>
          <w:color w:val="000000"/>
          <w:spacing w:val="0"/>
          <w:sz w:val="24"/>
          <w:szCs w:val="24"/>
          <w:bdr w:val="none" w:color="auto" w:sz="0" w:space="0"/>
        </w:rPr>
        <w:br w:type="textWrapping"/>
      </w:r>
      <w:r>
        <w:rPr>
          <w:rFonts w:hint="eastAsia" w:ascii="宋体" w:hAnsi="宋体" w:eastAsia="宋体" w:cs="宋体"/>
          <w:b w:val="0"/>
          <w:i w:val="0"/>
          <w:caps w:val="0"/>
          <w:color w:val="000000"/>
          <w:spacing w:val="0"/>
          <w:sz w:val="24"/>
          <w:szCs w:val="24"/>
          <w:bdr w:val="none" w:color="auto" w:sz="0" w:space="0"/>
        </w:rPr>
        <w:t>　　</w:t>
      </w:r>
      <w:r>
        <w:rPr>
          <w:rStyle w:val="4"/>
          <w:rFonts w:hint="eastAsia" w:ascii="宋体" w:hAnsi="宋体" w:eastAsia="宋体" w:cs="宋体"/>
          <w:i w:val="0"/>
          <w:caps w:val="0"/>
          <w:color w:val="000000"/>
          <w:spacing w:val="0"/>
          <w:sz w:val="24"/>
          <w:szCs w:val="24"/>
          <w:bdr w:val="none" w:color="auto" w:sz="0" w:space="0"/>
        </w:rPr>
        <w:t>第九条</w:t>
      </w:r>
      <w:r>
        <w:rPr>
          <w:rFonts w:hint="eastAsia" w:ascii="宋体" w:hAnsi="宋体" w:eastAsia="宋体" w:cs="宋体"/>
          <w:b w:val="0"/>
          <w:i w:val="0"/>
          <w:caps w:val="0"/>
          <w:color w:val="000000"/>
          <w:spacing w:val="0"/>
          <w:sz w:val="24"/>
          <w:szCs w:val="24"/>
          <w:bdr w:val="none" w:color="auto" w:sz="0" w:space="0"/>
        </w:rPr>
        <w:t>　生产经营单位终止生产经营活动的，应当在生产经营活动终止之日起15日内向原申报机关报告并办理相关手续。</w:t>
      </w:r>
      <w:r>
        <w:rPr>
          <w:rFonts w:hint="eastAsia" w:ascii="宋体" w:hAnsi="宋体" w:eastAsia="宋体" w:cs="宋体"/>
          <w:b w:val="0"/>
          <w:i w:val="0"/>
          <w:caps w:val="0"/>
          <w:color w:val="000000"/>
          <w:spacing w:val="0"/>
          <w:sz w:val="24"/>
          <w:szCs w:val="24"/>
          <w:bdr w:val="none" w:color="auto" w:sz="0" w:space="0"/>
        </w:rPr>
        <w:br w:type="textWrapping"/>
      </w:r>
      <w:r>
        <w:rPr>
          <w:rFonts w:hint="eastAsia" w:ascii="宋体" w:hAnsi="宋体" w:eastAsia="宋体" w:cs="宋体"/>
          <w:b w:val="0"/>
          <w:i w:val="0"/>
          <w:caps w:val="0"/>
          <w:color w:val="000000"/>
          <w:spacing w:val="0"/>
          <w:sz w:val="24"/>
          <w:szCs w:val="24"/>
          <w:bdr w:val="none" w:color="auto" w:sz="0" w:space="0"/>
        </w:rPr>
        <w:t>　　</w:t>
      </w:r>
      <w:r>
        <w:rPr>
          <w:rStyle w:val="4"/>
          <w:rFonts w:hint="eastAsia" w:ascii="宋体" w:hAnsi="宋体" w:eastAsia="宋体" w:cs="宋体"/>
          <w:i w:val="0"/>
          <w:caps w:val="0"/>
          <w:color w:val="000000"/>
          <w:spacing w:val="0"/>
          <w:sz w:val="24"/>
          <w:szCs w:val="24"/>
          <w:bdr w:val="none" w:color="auto" w:sz="0" w:space="0"/>
        </w:rPr>
        <w:t>第十条</w:t>
      </w:r>
      <w:r>
        <w:rPr>
          <w:rFonts w:hint="eastAsia" w:ascii="宋体" w:hAnsi="宋体" w:eastAsia="宋体" w:cs="宋体"/>
          <w:b w:val="0"/>
          <w:i w:val="0"/>
          <w:caps w:val="0"/>
          <w:color w:val="000000"/>
          <w:spacing w:val="0"/>
          <w:sz w:val="24"/>
          <w:szCs w:val="24"/>
          <w:bdr w:val="none" w:color="auto" w:sz="0" w:space="0"/>
        </w:rPr>
        <w:t>　县级以上安全生产监督管理部门应当建立职业危害管理档案。职业危害管理档案应当包括辖区内存在职业危害因素的生产经营单位数量、职业危害因素种类、行业及地区分布、接触人数、防护设施的配备和职业卫生管理状况等内容。</w:t>
      </w:r>
      <w:r>
        <w:rPr>
          <w:rFonts w:hint="eastAsia" w:ascii="宋体" w:hAnsi="宋体" w:eastAsia="宋体" w:cs="宋体"/>
          <w:b w:val="0"/>
          <w:i w:val="0"/>
          <w:caps w:val="0"/>
          <w:color w:val="000000"/>
          <w:spacing w:val="0"/>
          <w:sz w:val="24"/>
          <w:szCs w:val="24"/>
          <w:bdr w:val="none" w:color="auto" w:sz="0" w:space="0"/>
        </w:rPr>
        <w:br w:type="textWrapping"/>
      </w:r>
      <w:r>
        <w:rPr>
          <w:rFonts w:hint="eastAsia" w:ascii="宋体" w:hAnsi="宋体" w:eastAsia="宋体" w:cs="宋体"/>
          <w:b w:val="0"/>
          <w:i w:val="0"/>
          <w:caps w:val="0"/>
          <w:color w:val="000000"/>
          <w:spacing w:val="0"/>
          <w:sz w:val="24"/>
          <w:szCs w:val="24"/>
          <w:bdr w:val="none" w:color="auto" w:sz="0" w:space="0"/>
        </w:rPr>
        <w:t>　　</w:t>
      </w:r>
      <w:r>
        <w:rPr>
          <w:rStyle w:val="4"/>
          <w:rFonts w:hint="eastAsia" w:ascii="宋体" w:hAnsi="宋体" w:eastAsia="宋体" w:cs="宋体"/>
          <w:i w:val="0"/>
          <w:caps w:val="0"/>
          <w:color w:val="000000"/>
          <w:spacing w:val="0"/>
          <w:sz w:val="24"/>
          <w:szCs w:val="24"/>
          <w:bdr w:val="none" w:color="auto" w:sz="0" w:space="0"/>
        </w:rPr>
        <w:t>第十一条</w:t>
      </w:r>
      <w:r>
        <w:rPr>
          <w:rFonts w:hint="eastAsia" w:ascii="宋体" w:hAnsi="宋体" w:eastAsia="宋体" w:cs="宋体"/>
          <w:b w:val="0"/>
          <w:i w:val="0"/>
          <w:caps w:val="0"/>
          <w:color w:val="000000"/>
          <w:spacing w:val="0"/>
          <w:sz w:val="24"/>
          <w:szCs w:val="24"/>
          <w:bdr w:val="none" w:color="auto" w:sz="0" w:space="0"/>
        </w:rPr>
        <w:t>　安全生产监督管理部门应当依法对生产经营单位作业场所职业危害申报情况进行监督检查。</w:t>
      </w:r>
      <w:r>
        <w:rPr>
          <w:rFonts w:hint="eastAsia" w:ascii="宋体" w:hAnsi="宋体" w:eastAsia="宋体" w:cs="宋体"/>
          <w:b w:val="0"/>
          <w:i w:val="0"/>
          <w:caps w:val="0"/>
          <w:color w:val="000000"/>
          <w:spacing w:val="0"/>
          <w:sz w:val="24"/>
          <w:szCs w:val="24"/>
          <w:bdr w:val="none" w:color="auto" w:sz="0" w:space="0"/>
        </w:rPr>
        <w:br w:type="textWrapping"/>
      </w:r>
      <w:r>
        <w:rPr>
          <w:rFonts w:hint="eastAsia" w:ascii="宋体" w:hAnsi="宋体" w:eastAsia="宋体" w:cs="宋体"/>
          <w:b w:val="0"/>
          <w:i w:val="0"/>
          <w:caps w:val="0"/>
          <w:color w:val="000000"/>
          <w:spacing w:val="0"/>
          <w:sz w:val="24"/>
          <w:szCs w:val="24"/>
          <w:bdr w:val="none" w:color="auto" w:sz="0" w:space="0"/>
        </w:rPr>
        <w:t>　　</w:t>
      </w:r>
      <w:r>
        <w:rPr>
          <w:rStyle w:val="4"/>
          <w:rFonts w:hint="eastAsia" w:ascii="宋体" w:hAnsi="宋体" w:eastAsia="宋体" w:cs="宋体"/>
          <w:i w:val="0"/>
          <w:caps w:val="0"/>
          <w:color w:val="000000"/>
          <w:spacing w:val="0"/>
          <w:sz w:val="24"/>
          <w:szCs w:val="24"/>
          <w:bdr w:val="none" w:color="auto" w:sz="0" w:space="0"/>
        </w:rPr>
        <w:t>第十二条</w:t>
      </w:r>
      <w:r>
        <w:rPr>
          <w:rFonts w:hint="eastAsia" w:ascii="宋体" w:hAnsi="宋体" w:eastAsia="宋体" w:cs="宋体"/>
          <w:b w:val="0"/>
          <w:i w:val="0"/>
          <w:caps w:val="0"/>
          <w:color w:val="000000"/>
          <w:spacing w:val="0"/>
          <w:sz w:val="24"/>
          <w:szCs w:val="24"/>
          <w:bdr w:val="none" w:color="auto" w:sz="0" w:space="0"/>
        </w:rPr>
        <w:t>　安全生产监督管理部门及其工作人员在对职业危害申报材料审查以及监督检查中，涉及生产经营单位商业秘密和技术秘密的，应当为其保密。违反有关保密义务的，应当承担相应的法律责任。</w:t>
      </w:r>
      <w:r>
        <w:rPr>
          <w:rFonts w:hint="eastAsia" w:ascii="宋体" w:hAnsi="宋体" w:eastAsia="宋体" w:cs="宋体"/>
          <w:b w:val="0"/>
          <w:i w:val="0"/>
          <w:caps w:val="0"/>
          <w:color w:val="000000"/>
          <w:spacing w:val="0"/>
          <w:sz w:val="24"/>
          <w:szCs w:val="24"/>
          <w:bdr w:val="none" w:color="auto" w:sz="0" w:space="0"/>
        </w:rPr>
        <w:br w:type="textWrapping"/>
      </w:r>
      <w:r>
        <w:rPr>
          <w:rFonts w:hint="eastAsia" w:ascii="宋体" w:hAnsi="宋体" w:eastAsia="宋体" w:cs="宋体"/>
          <w:b w:val="0"/>
          <w:i w:val="0"/>
          <w:caps w:val="0"/>
          <w:color w:val="000000"/>
          <w:spacing w:val="0"/>
          <w:sz w:val="24"/>
          <w:szCs w:val="24"/>
          <w:bdr w:val="none" w:color="auto" w:sz="0" w:space="0"/>
        </w:rPr>
        <w:t>　　</w:t>
      </w:r>
      <w:r>
        <w:rPr>
          <w:rStyle w:val="4"/>
          <w:rFonts w:hint="eastAsia" w:ascii="宋体" w:hAnsi="宋体" w:eastAsia="宋体" w:cs="宋体"/>
          <w:i w:val="0"/>
          <w:caps w:val="0"/>
          <w:color w:val="000000"/>
          <w:spacing w:val="0"/>
          <w:sz w:val="24"/>
          <w:szCs w:val="24"/>
          <w:bdr w:val="none" w:color="auto" w:sz="0" w:space="0"/>
        </w:rPr>
        <w:t>第十三条</w:t>
      </w:r>
      <w:r>
        <w:rPr>
          <w:rFonts w:hint="eastAsia" w:ascii="宋体" w:hAnsi="宋体" w:eastAsia="宋体" w:cs="宋体"/>
          <w:b w:val="0"/>
          <w:i w:val="0"/>
          <w:caps w:val="0"/>
          <w:color w:val="000000"/>
          <w:spacing w:val="0"/>
          <w:sz w:val="24"/>
          <w:szCs w:val="24"/>
          <w:bdr w:val="none" w:color="auto" w:sz="0" w:space="0"/>
        </w:rPr>
        <w:t>　生产经营单位未按照本办法规定及时、如实地申报职业危害的，由安全生产监督管理部门给予警告，责令限期改正，可以并处2万元以上5万元以下的罚款。</w:t>
      </w:r>
      <w:r>
        <w:rPr>
          <w:rFonts w:hint="eastAsia" w:ascii="宋体" w:hAnsi="宋体" w:eastAsia="宋体" w:cs="宋体"/>
          <w:b w:val="0"/>
          <w:i w:val="0"/>
          <w:caps w:val="0"/>
          <w:color w:val="000000"/>
          <w:spacing w:val="0"/>
          <w:sz w:val="24"/>
          <w:szCs w:val="24"/>
          <w:bdr w:val="none" w:color="auto" w:sz="0" w:space="0"/>
        </w:rPr>
        <w:br w:type="textWrapping"/>
      </w:r>
      <w:r>
        <w:rPr>
          <w:rFonts w:hint="eastAsia" w:ascii="宋体" w:hAnsi="宋体" w:eastAsia="宋体" w:cs="宋体"/>
          <w:b w:val="0"/>
          <w:i w:val="0"/>
          <w:caps w:val="0"/>
          <w:color w:val="000000"/>
          <w:spacing w:val="0"/>
          <w:sz w:val="24"/>
          <w:szCs w:val="24"/>
          <w:bdr w:val="none" w:color="auto" w:sz="0" w:space="0"/>
        </w:rPr>
        <w:t>　　</w:t>
      </w:r>
      <w:r>
        <w:rPr>
          <w:rStyle w:val="4"/>
          <w:rFonts w:hint="eastAsia" w:ascii="宋体" w:hAnsi="宋体" w:eastAsia="宋体" w:cs="宋体"/>
          <w:i w:val="0"/>
          <w:caps w:val="0"/>
          <w:color w:val="000000"/>
          <w:spacing w:val="0"/>
          <w:sz w:val="24"/>
          <w:szCs w:val="24"/>
          <w:bdr w:val="none" w:color="auto" w:sz="0" w:space="0"/>
        </w:rPr>
        <w:t>第十四条</w:t>
      </w:r>
      <w:r>
        <w:rPr>
          <w:rFonts w:hint="eastAsia" w:ascii="宋体" w:hAnsi="宋体" w:eastAsia="宋体" w:cs="宋体"/>
          <w:b w:val="0"/>
          <w:i w:val="0"/>
          <w:caps w:val="0"/>
          <w:color w:val="000000"/>
          <w:spacing w:val="0"/>
          <w:sz w:val="24"/>
          <w:szCs w:val="24"/>
          <w:bdr w:val="none" w:color="auto" w:sz="0" w:space="0"/>
        </w:rPr>
        <w:t>　生产经营单位有关事项发生重大变化，未按照本办法第八条的规定申报变更的，由安全生产监督管理部门责令限期改正，可以并处1万元以上3万元以下罚款。</w:t>
      </w:r>
      <w:r>
        <w:rPr>
          <w:rFonts w:hint="eastAsia" w:ascii="宋体" w:hAnsi="宋体" w:eastAsia="宋体" w:cs="宋体"/>
          <w:b w:val="0"/>
          <w:i w:val="0"/>
          <w:caps w:val="0"/>
          <w:color w:val="000000"/>
          <w:spacing w:val="0"/>
          <w:sz w:val="24"/>
          <w:szCs w:val="24"/>
          <w:bdr w:val="none" w:color="auto" w:sz="0" w:space="0"/>
        </w:rPr>
        <w:br w:type="textWrapping"/>
      </w:r>
      <w:r>
        <w:rPr>
          <w:rFonts w:hint="eastAsia" w:ascii="宋体" w:hAnsi="宋体" w:eastAsia="宋体" w:cs="宋体"/>
          <w:b w:val="0"/>
          <w:i w:val="0"/>
          <w:caps w:val="0"/>
          <w:color w:val="000000"/>
          <w:spacing w:val="0"/>
          <w:sz w:val="24"/>
          <w:szCs w:val="24"/>
          <w:bdr w:val="none" w:color="auto" w:sz="0" w:space="0"/>
        </w:rPr>
        <w:t>　　</w:t>
      </w:r>
      <w:r>
        <w:rPr>
          <w:rStyle w:val="4"/>
          <w:rFonts w:hint="eastAsia" w:ascii="宋体" w:hAnsi="宋体" w:eastAsia="宋体" w:cs="宋体"/>
          <w:i w:val="0"/>
          <w:caps w:val="0"/>
          <w:color w:val="000000"/>
          <w:spacing w:val="0"/>
          <w:sz w:val="24"/>
          <w:szCs w:val="24"/>
          <w:bdr w:val="none" w:color="auto" w:sz="0" w:space="0"/>
        </w:rPr>
        <w:t>第十五条</w:t>
      </w:r>
      <w:r>
        <w:rPr>
          <w:rFonts w:hint="eastAsia" w:ascii="宋体" w:hAnsi="宋体" w:eastAsia="宋体" w:cs="宋体"/>
          <w:b w:val="0"/>
          <w:i w:val="0"/>
          <w:caps w:val="0"/>
          <w:color w:val="000000"/>
          <w:spacing w:val="0"/>
          <w:sz w:val="24"/>
          <w:szCs w:val="24"/>
          <w:bdr w:val="none" w:color="auto" w:sz="0" w:space="0"/>
        </w:rPr>
        <w:t>　《作业场所职业危害申报表》、《作业场所职业危害申报回执》的内容和格式由国家安全生产监督管理总局统一制定。</w:t>
      </w:r>
      <w:r>
        <w:rPr>
          <w:rFonts w:hint="eastAsia" w:ascii="宋体" w:hAnsi="宋体" w:eastAsia="宋体" w:cs="宋体"/>
          <w:b w:val="0"/>
          <w:i w:val="0"/>
          <w:caps w:val="0"/>
          <w:color w:val="000000"/>
          <w:spacing w:val="0"/>
          <w:sz w:val="24"/>
          <w:szCs w:val="24"/>
          <w:bdr w:val="none" w:color="auto" w:sz="0" w:space="0"/>
        </w:rPr>
        <w:br w:type="textWrapping"/>
      </w:r>
      <w:r>
        <w:rPr>
          <w:rFonts w:hint="eastAsia" w:ascii="宋体" w:hAnsi="宋体" w:eastAsia="宋体" w:cs="宋体"/>
          <w:b w:val="0"/>
          <w:i w:val="0"/>
          <w:caps w:val="0"/>
          <w:color w:val="000000"/>
          <w:spacing w:val="0"/>
          <w:sz w:val="24"/>
          <w:szCs w:val="24"/>
          <w:bdr w:val="none" w:color="auto" w:sz="0" w:space="0"/>
        </w:rPr>
        <w:t>　　</w:t>
      </w:r>
      <w:r>
        <w:rPr>
          <w:rStyle w:val="4"/>
          <w:rFonts w:hint="eastAsia" w:ascii="宋体" w:hAnsi="宋体" w:eastAsia="宋体" w:cs="宋体"/>
          <w:i w:val="0"/>
          <w:caps w:val="0"/>
          <w:color w:val="000000"/>
          <w:spacing w:val="0"/>
          <w:sz w:val="24"/>
          <w:szCs w:val="24"/>
          <w:bdr w:val="none" w:color="auto" w:sz="0" w:space="0"/>
        </w:rPr>
        <w:t>第十六条</w:t>
      </w:r>
      <w:r>
        <w:rPr>
          <w:rFonts w:hint="eastAsia" w:ascii="宋体" w:hAnsi="宋体" w:eastAsia="宋体" w:cs="宋体"/>
          <w:b w:val="0"/>
          <w:i w:val="0"/>
          <w:caps w:val="0"/>
          <w:color w:val="000000"/>
          <w:spacing w:val="0"/>
          <w:sz w:val="24"/>
          <w:szCs w:val="24"/>
          <w:bdr w:val="none" w:color="auto" w:sz="0" w:space="0"/>
        </w:rPr>
        <w:t>　本办法自2009年11月1日起施行。</w:t>
      </w:r>
    </w:p>
    <w:p>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variable"/>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E2535B4"/>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2016-08-03T06:12:42Z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2052-10.1.0.5740</vt:lpwstr>
  </property>
</Properties>
</file>