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22" w:rsidRDefault="00DF1822" w:rsidP="00DF1822">
      <w:pPr>
        <w:pStyle w:val="a3"/>
        <w:spacing w:line="432" w:lineRule="auto"/>
        <w:jc w:val="center"/>
        <w:rPr>
          <w:color w:val="000000"/>
        </w:rPr>
      </w:pPr>
      <w:r>
        <w:rPr>
          <w:rStyle w:val="a4"/>
          <w:rFonts w:hint="eastAsia"/>
          <w:color w:val="000000"/>
          <w:sz w:val="36"/>
          <w:szCs w:val="36"/>
        </w:rPr>
        <w:t>外商投资合伙企业登记管理规定</w:t>
      </w:r>
    </w:p>
    <w:p w:rsidR="00DF1822" w:rsidRDefault="00DF1822" w:rsidP="00DF1822">
      <w:pPr>
        <w:pStyle w:val="a3"/>
        <w:spacing w:line="432" w:lineRule="auto"/>
        <w:rPr>
          <w:rFonts w:hint="eastAsia"/>
          <w:color w:val="000000"/>
        </w:rPr>
      </w:pPr>
      <w:r>
        <w:rPr>
          <w:rFonts w:ascii="楷体_GB2312" w:eastAsia="楷体_GB2312" w:hint="eastAsia"/>
          <w:color w:val="000000"/>
        </w:rPr>
        <w:t xml:space="preserve">　　（2010年1月29日国家工商行政管理总局令第47号公布，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p>
    <w:p w:rsidR="00DF1822" w:rsidRDefault="00DF1822" w:rsidP="00DF1822">
      <w:pPr>
        <w:pStyle w:val="a3"/>
        <w:spacing w:line="432" w:lineRule="auto"/>
        <w:jc w:val="center"/>
        <w:rPr>
          <w:rFonts w:hint="eastAsia"/>
          <w:color w:val="000000"/>
        </w:rPr>
      </w:pPr>
      <w:r>
        <w:rPr>
          <w:rStyle w:val="a4"/>
          <w:rFonts w:hint="eastAsia"/>
          <w:color w:val="000000"/>
        </w:rPr>
        <w:t>第一章　总则</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第一条</w:t>
      </w:r>
      <w:r>
        <w:rPr>
          <w:rFonts w:hint="eastAsia"/>
          <w:color w:val="000000"/>
        </w:rPr>
        <w:t xml:space="preserve">　为了规范外国企业或者个人在中国境内设立合伙企业的行为，便于外国企业或者个人以设立合伙企业的方式在中国境内投资，扩大对外经济合作和技术交流，依据《中华人民共和国合伙企业法》（以下简称《合伙企业法》）、《外国企业或者个人在中国境内设立合伙企业管理办法》和《中华人民共和国合伙企业登记管理办法》（以下简称《合伙企业登记管理办法》），制定本规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第二条</w:t>
      </w:r>
      <w:r>
        <w:rPr>
          <w:rFonts w:hint="eastAsia"/>
          <w:color w:val="000000"/>
        </w:rPr>
        <w:t xml:space="preserve">　本规定所称外商投资合伙企业是指2个以上外国企业或者个人在中国境内设立的合伙企业，以及外国企业或者个人与中国的自然人、法人和其他组织在中国境内设立的合伙企业。</w:t>
      </w:r>
    </w:p>
    <w:p w:rsidR="00DF1822" w:rsidRDefault="00DF1822" w:rsidP="00DF1822">
      <w:pPr>
        <w:pStyle w:val="a3"/>
        <w:spacing w:line="432" w:lineRule="auto"/>
        <w:rPr>
          <w:rFonts w:hint="eastAsia"/>
          <w:color w:val="000000"/>
        </w:rPr>
      </w:pPr>
      <w:r>
        <w:rPr>
          <w:rFonts w:hint="eastAsia"/>
          <w:color w:val="000000"/>
        </w:rPr>
        <w:t xml:space="preserve">　　外商投资合伙企业的设立、变更、注销登记适用本规定。</w:t>
      </w:r>
    </w:p>
    <w:p w:rsidR="00DF1822" w:rsidRDefault="00DF1822" w:rsidP="00DF1822">
      <w:pPr>
        <w:pStyle w:val="a3"/>
        <w:spacing w:line="432" w:lineRule="auto"/>
        <w:rPr>
          <w:rFonts w:hint="eastAsia"/>
          <w:color w:val="000000"/>
        </w:rPr>
      </w:pPr>
      <w:r>
        <w:rPr>
          <w:rFonts w:hint="eastAsia"/>
          <w:color w:val="000000"/>
        </w:rPr>
        <w:t xml:space="preserve">　　申请办理外商投资合伙企业登记，申请人应当对申请材料的真实性负责。</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第三条</w:t>
      </w:r>
      <w:r>
        <w:rPr>
          <w:rFonts w:hint="eastAsia"/>
          <w:color w:val="000000"/>
        </w:rPr>
        <w:t xml:space="preserve">　外商投资合伙企业应当遵守《合伙企业法》以及其他有关法律、行政法规、规章的规定，应当符合外商投资的产业政策。</w:t>
      </w:r>
    </w:p>
    <w:p w:rsidR="00DF1822" w:rsidRDefault="00DF1822" w:rsidP="00DF1822">
      <w:pPr>
        <w:pStyle w:val="a3"/>
        <w:spacing w:line="432" w:lineRule="auto"/>
        <w:rPr>
          <w:rFonts w:hint="eastAsia"/>
          <w:color w:val="000000"/>
        </w:rPr>
      </w:pPr>
      <w:r>
        <w:rPr>
          <w:rFonts w:hint="eastAsia"/>
          <w:color w:val="000000"/>
        </w:rPr>
        <w:lastRenderedPageBreak/>
        <w:t xml:space="preserve">　　国家鼓励具有先进技术和管理经验的外国企业或者个人在中国境内设立合伙企业，促进现代服务业等产业的发展。</w:t>
      </w:r>
    </w:p>
    <w:p w:rsidR="00DF1822" w:rsidRDefault="00DF1822" w:rsidP="00DF1822">
      <w:pPr>
        <w:pStyle w:val="a3"/>
        <w:spacing w:line="432" w:lineRule="auto"/>
        <w:rPr>
          <w:rFonts w:hint="eastAsia"/>
          <w:color w:val="000000"/>
        </w:rPr>
      </w:pPr>
      <w:r>
        <w:rPr>
          <w:rFonts w:hint="eastAsia"/>
          <w:color w:val="000000"/>
        </w:rPr>
        <w:t xml:space="preserve">　　《外商投资产业指导目录》禁止类和标注“限于合资”、“限于合作”、“限于合资、合作”、“中方控股”、“中方相对控股”和有外资比例要求的项目，不得设立外商投资合伙企业。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第四条</w:t>
      </w:r>
      <w:r>
        <w:rPr>
          <w:rFonts w:hint="eastAsia"/>
          <w:color w:val="000000"/>
        </w:rPr>
        <w:t xml:space="preserve">　外商投资合伙企业经依法登记，领取《外商投资合伙企业营业执照》后，方可从事经营活动。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第五条</w:t>
      </w:r>
      <w:r>
        <w:rPr>
          <w:rFonts w:hint="eastAsia"/>
          <w:color w:val="000000"/>
        </w:rPr>
        <w:t xml:space="preserve">　国家工商行政管理总局主管全国的外商投资合伙企业登记管理工作。</w:t>
      </w:r>
    </w:p>
    <w:p w:rsidR="00DF1822" w:rsidRDefault="00DF1822" w:rsidP="00DF1822">
      <w:pPr>
        <w:pStyle w:val="a3"/>
        <w:spacing w:line="432" w:lineRule="auto"/>
        <w:rPr>
          <w:rFonts w:hint="eastAsia"/>
          <w:color w:val="000000"/>
        </w:rPr>
      </w:pPr>
      <w:r>
        <w:rPr>
          <w:rFonts w:hint="eastAsia"/>
          <w:color w:val="000000"/>
        </w:rPr>
        <w:t xml:space="preserve">　　国家工商行政管理总局授予外商投资企业核准登记权的地方工商行政管理部门（以下称企业登记机关）负责本辖区内的外商投资合伙企业登记管理。</w:t>
      </w:r>
    </w:p>
    <w:p w:rsidR="00DF1822" w:rsidRDefault="00DF1822" w:rsidP="00DF1822">
      <w:pPr>
        <w:pStyle w:val="a3"/>
        <w:spacing w:line="432" w:lineRule="auto"/>
        <w:rPr>
          <w:rFonts w:hint="eastAsia"/>
          <w:color w:val="000000"/>
        </w:rPr>
      </w:pPr>
      <w:r>
        <w:rPr>
          <w:rFonts w:hint="eastAsia"/>
          <w:color w:val="000000"/>
        </w:rPr>
        <w:t xml:space="preserve">　　省、自治区、直辖市及计划单列市、副省级市工商行政管理部门负责以投资为主要业务的外商投资合伙企业的登记管理。</w:t>
      </w:r>
    </w:p>
    <w:p w:rsidR="00DF1822" w:rsidRDefault="00DF1822" w:rsidP="00DF1822">
      <w:pPr>
        <w:pStyle w:val="a3"/>
        <w:spacing w:line="432" w:lineRule="auto"/>
        <w:jc w:val="center"/>
        <w:rPr>
          <w:rFonts w:hint="eastAsia"/>
          <w:color w:val="000000"/>
        </w:rPr>
      </w:pPr>
      <w:r>
        <w:rPr>
          <w:rStyle w:val="a4"/>
          <w:rFonts w:hint="eastAsia"/>
          <w:color w:val="000000"/>
        </w:rPr>
        <w:t>第二章　设立登记</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 xml:space="preserve">　第六条</w:t>
      </w:r>
      <w:r>
        <w:rPr>
          <w:rFonts w:hint="eastAsia"/>
          <w:color w:val="000000"/>
        </w:rPr>
        <w:t xml:space="preserve">　设立外商投资合伙企业，应当具备《合伙企业法》和《外国企业或者个人在中国境内设立合伙企业管理办法》规定的条件。</w:t>
      </w:r>
    </w:p>
    <w:p w:rsidR="00DF1822" w:rsidRDefault="00DF1822" w:rsidP="00DF1822">
      <w:pPr>
        <w:pStyle w:val="a3"/>
        <w:spacing w:line="432" w:lineRule="auto"/>
        <w:rPr>
          <w:rFonts w:hint="eastAsia"/>
          <w:color w:val="000000"/>
        </w:rPr>
      </w:pPr>
      <w:r>
        <w:rPr>
          <w:rFonts w:hint="eastAsia"/>
          <w:color w:val="000000"/>
        </w:rPr>
        <w:t xml:space="preserve">　　国有独资公司、国有企业、上市公司以及公益性的事业单位、社会团体不得成为普通合伙人。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第七条</w:t>
      </w:r>
      <w:r>
        <w:rPr>
          <w:rFonts w:hint="eastAsia"/>
          <w:color w:val="000000"/>
        </w:rPr>
        <w:t xml:space="preserve">　外商投资合伙企业的登记事项包括：</w:t>
      </w:r>
    </w:p>
    <w:p w:rsidR="00DF1822" w:rsidRDefault="00DF1822" w:rsidP="00DF1822">
      <w:pPr>
        <w:pStyle w:val="a3"/>
        <w:spacing w:line="432" w:lineRule="auto"/>
        <w:rPr>
          <w:rFonts w:hint="eastAsia"/>
          <w:color w:val="000000"/>
        </w:rPr>
      </w:pPr>
      <w:r>
        <w:rPr>
          <w:rFonts w:hint="eastAsia"/>
          <w:color w:val="000000"/>
        </w:rPr>
        <w:t xml:space="preserve">　　（一）名称；</w:t>
      </w:r>
    </w:p>
    <w:p w:rsidR="00DF1822" w:rsidRDefault="00DF1822" w:rsidP="00DF1822">
      <w:pPr>
        <w:pStyle w:val="a3"/>
        <w:spacing w:line="432" w:lineRule="auto"/>
        <w:rPr>
          <w:rFonts w:hint="eastAsia"/>
          <w:color w:val="000000"/>
        </w:rPr>
      </w:pPr>
      <w:r>
        <w:rPr>
          <w:rFonts w:hint="eastAsia"/>
          <w:color w:val="000000"/>
        </w:rPr>
        <w:lastRenderedPageBreak/>
        <w:t xml:space="preserve">　　（二）主要经营场所；</w:t>
      </w:r>
    </w:p>
    <w:p w:rsidR="00DF1822" w:rsidRDefault="00DF1822" w:rsidP="00DF1822">
      <w:pPr>
        <w:pStyle w:val="a3"/>
        <w:spacing w:line="432" w:lineRule="auto"/>
        <w:rPr>
          <w:rFonts w:hint="eastAsia"/>
          <w:color w:val="000000"/>
        </w:rPr>
      </w:pPr>
      <w:r>
        <w:rPr>
          <w:rFonts w:hint="eastAsia"/>
          <w:color w:val="000000"/>
        </w:rPr>
        <w:t xml:space="preserve">　　（三）执行事务合伙人；</w:t>
      </w:r>
    </w:p>
    <w:p w:rsidR="00DF1822" w:rsidRDefault="00DF1822" w:rsidP="00DF1822">
      <w:pPr>
        <w:pStyle w:val="a3"/>
        <w:spacing w:line="432" w:lineRule="auto"/>
        <w:rPr>
          <w:rFonts w:hint="eastAsia"/>
          <w:color w:val="000000"/>
        </w:rPr>
      </w:pPr>
      <w:r>
        <w:rPr>
          <w:rFonts w:hint="eastAsia"/>
          <w:color w:val="000000"/>
        </w:rPr>
        <w:t xml:space="preserve">　　（四）经营范围；</w:t>
      </w:r>
    </w:p>
    <w:p w:rsidR="00DF1822" w:rsidRDefault="00DF1822" w:rsidP="00DF1822">
      <w:pPr>
        <w:pStyle w:val="a3"/>
        <w:spacing w:line="432" w:lineRule="auto"/>
        <w:rPr>
          <w:rFonts w:hint="eastAsia"/>
          <w:color w:val="000000"/>
        </w:rPr>
      </w:pPr>
      <w:r>
        <w:rPr>
          <w:rFonts w:hint="eastAsia"/>
          <w:color w:val="000000"/>
        </w:rPr>
        <w:t xml:space="preserve">　　（五）合伙企业类型；</w:t>
      </w:r>
    </w:p>
    <w:p w:rsidR="00DF1822" w:rsidRDefault="00DF1822" w:rsidP="00DF1822">
      <w:pPr>
        <w:pStyle w:val="a3"/>
        <w:spacing w:line="432" w:lineRule="auto"/>
        <w:rPr>
          <w:rFonts w:hint="eastAsia"/>
          <w:color w:val="000000"/>
        </w:rPr>
      </w:pPr>
      <w:r>
        <w:rPr>
          <w:rFonts w:hint="eastAsia"/>
          <w:color w:val="000000"/>
        </w:rPr>
        <w:t xml:space="preserve">　　（六）合伙人姓名或者名称、国家（地区）及住所、承担责任方式、认缴或者实际缴付的出资数额、缴付期限、出资方式和评估方式。</w:t>
      </w:r>
    </w:p>
    <w:p w:rsidR="00DF1822" w:rsidRDefault="00DF1822" w:rsidP="00DF1822">
      <w:pPr>
        <w:pStyle w:val="a3"/>
        <w:spacing w:line="432" w:lineRule="auto"/>
        <w:rPr>
          <w:rFonts w:hint="eastAsia"/>
          <w:color w:val="000000"/>
        </w:rPr>
      </w:pPr>
      <w:r>
        <w:rPr>
          <w:rFonts w:hint="eastAsia"/>
          <w:color w:val="000000"/>
        </w:rPr>
        <w:t xml:space="preserve">　　合伙协议约定合伙期限的，登记事项还应当包括合伙期限。</w:t>
      </w:r>
    </w:p>
    <w:p w:rsidR="00DF1822" w:rsidRDefault="00DF1822" w:rsidP="00DF1822">
      <w:pPr>
        <w:pStyle w:val="a3"/>
        <w:spacing w:line="432" w:lineRule="auto"/>
        <w:rPr>
          <w:rFonts w:hint="eastAsia"/>
          <w:color w:val="000000"/>
        </w:rPr>
      </w:pPr>
      <w:r>
        <w:rPr>
          <w:rFonts w:hint="eastAsia"/>
          <w:color w:val="000000"/>
        </w:rPr>
        <w:t xml:space="preserve">　　执行事务合伙人是外国企业、中国法人或者其他组织的，登记事项还应当包括外国企业、中国法人或者其他组织委派的代表（以下简称委派代表）。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第八条</w:t>
      </w:r>
      <w:r>
        <w:rPr>
          <w:rFonts w:hint="eastAsia"/>
          <w:color w:val="000000"/>
        </w:rPr>
        <w:t xml:space="preserve">　外商投资合伙企业的名称应当符合国家有关企业名称登记管理的规定。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第九条</w:t>
      </w:r>
      <w:r>
        <w:rPr>
          <w:rFonts w:hint="eastAsia"/>
          <w:color w:val="000000"/>
        </w:rPr>
        <w:t xml:space="preserve">　外商投资合伙企业主要经营场所只能有一个，并且应当在其企业登记机关登记管辖区域内。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第十条</w:t>
      </w:r>
      <w:r>
        <w:rPr>
          <w:rFonts w:hint="eastAsia"/>
          <w:color w:val="000000"/>
        </w:rPr>
        <w:t xml:space="preserve">　合伙协议未约定或者全体普通合伙人未决</w:t>
      </w:r>
      <w:proofErr w:type="gramStart"/>
      <w:r>
        <w:rPr>
          <w:rFonts w:hint="eastAsia"/>
          <w:color w:val="000000"/>
        </w:rPr>
        <w:t>定委托</w:t>
      </w:r>
      <w:proofErr w:type="gramEnd"/>
      <w:r>
        <w:rPr>
          <w:rFonts w:hint="eastAsia"/>
          <w:color w:val="000000"/>
        </w:rPr>
        <w:t>执行事务合伙人的，全体普通合伙人均为执行事务合伙人。</w:t>
      </w:r>
    </w:p>
    <w:p w:rsidR="00DF1822" w:rsidRDefault="00DF1822" w:rsidP="00DF1822">
      <w:pPr>
        <w:pStyle w:val="a3"/>
        <w:spacing w:line="432" w:lineRule="auto"/>
        <w:rPr>
          <w:rFonts w:hint="eastAsia"/>
          <w:color w:val="000000"/>
        </w:rPr>
      </w:pPr>
      <w:r>
        <w:rPr>
          <w:rFonts w:hint="eastAsia"/>
          <w:color w:val="000000"/>
        </w:rPr>
        <w:t xml:space="preserve">　　有限合伙人不得成为执行事务合伙人。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第十一条</w:t>
      </w:r>
      <w:r>
        <w:rPr>
          <w:rFonts w:hint="eastAsia"/>
          <w:color w:val="000000"/>
        </w:rPr>
        <w:t xml:space="preserve">　外商投资合伙企业类型包括外商投资普通合伙企业（含特殊的普通合伙企业）和外商投资有限合伙企业。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第十二条</w:t>
      </w:r>
      <w:r>
        <w:rPr>
          <w:rFonts w:hint="eastAsia"/>
          <w:color w:val="000000"/>
        </w:rPr>
        <w:t xml:space="preserve">　设立外商投资合伙企业，应当由全体合伙人指定的代表或者共同委托的代理人向企业登记机关申请设立登记。</w:t>
      </w:r>
    </w:p>
    <w:p w:rsidR="00DF1822" w:rsidRDefault="00DF1822" w:rsidP="00DF1822">
      <w:pPr>
        <w:pStyle w:val="a3"/>
        <w:spacing w:line="432" w:lineRule="auto"/>
        <w:rPr>
          <w:rFonts w:hint="eastAsia"/>
          <w:color w:val="000000"/>
        </w:rPr>
      </w:pPr>
      <w:r>
        <w:rPr>
          <w:rFonts w:hint="eastAsia"/>
          <w:color w:val="000000"/>
        </w:rPr>
        <w:t xml:space="preserve">　　申请设立外商投资合伙企业，应当向企业登记机关提交下列文件：</w:t>
      </w:r>
    </w:p>
    <w:p w:rsidR="00DF1822" w:rsidRDefault="00DF1822" w:rsidP="00DF1822">
      <w:pPr>
        <w:pStyle w:val="a3"/>
        <w:spacing w:line="432" w:lineRule="auto"/>
        <w:rPr>
          <w:rFonts w:hint="eastAsia"/>
          <w:color w:val="000000"/>
        </w:rPr>
      </w:pPr>
      <w:r>
        <w:rPr>
          <w:rFonts w:hint="eastAsia"/>
          <w:color w:val="000000"/>
        </w:rPr>
        <w:t xml:space="preserve">　　（一）全体合伙人签署的设立登记申请书；</w:t>
      </w:r>
    </w:p>
    <w:p w:rsidR="00DF1822" w:rsidRDefault="00DF1822" w:rsidP="00DF1822">
      <w:pPr>
        <w:pStyle w:val="a3"/>
        <w:spacing w:line="432" w:lineRule="auto"/>
        <w:rPr>
          <w:rFonts w:hint="eastAsia"/>
          <w:color w:val="000000"/>
        </w:rPr>
      </w:pPr>
      <w:r>
        <w:rPr>
          <w:rFonts w:hint="eastAsia"/>
          <w:color w:val="000000"/>
        </w:rPr>
        <w:t xml:space="preserve">　　（二）全体合伙人签署的合伙协议；</w:t>
      </w:r>
    </w:p>
    <w:p w:rsidR="00DF1822" w:rsidRDefault="00DF1822" w:rsidP="00DF1822">
      <w:pPr>
        <w:pStyle w:val="a3"/>
        <w:spacing w:line="432" w:lineRule="auto"/>
        <w:rPr>
          <w:rFonts w:hint="eastAsia"/>
          <w:color w:val="000000"/>
        </w:rPr>
      </w:pPr>
      <w:r>
        <w:rPr>
          <w:rFonts w:hint="eastAsia"/>
          <w:color w:val="000000"/>
        </w:rPr>
        <w:t xml:space="preserve">　　（三）全体合伙人的主体资格证明或者自然人身份证明；</w:t>
      </w:r>
    </w:p>
    <w:p w:rsidR="00DF1822" w:rsidRDefault="00DF1822" w:rsidP="00DF1822">
      <w:pPr>
        <w:pStyle w:val="a3"/>
        <w:spacing w:line="432" w:lineRule="auto"/>
        <w:rPr>
          <w:rFonts w:hint="eastAsia"/>
          <w:color w:val="000000"/>
        </w:rPr>
      </w:pPr>
      <w:r>
        <w:rPr>
          <w:rFonts w:hint="eastAsia"/>
          <w:color w:val="000000"/>
        </w:rPr>
        <w:t xml:space="preserve">　　（四）主要经营场所证明；</w:t>
      </w:r>
    </w:p>
    <w:p w:rsidR="00DF1822" w:rsidRDefault="00DF1822" w:rsidP="00DF1822">
      <w:pPr>
        <w:pStyle w:val="a3"/>
        <w:spacing w:line="432" w:lineRule="auto"/>
        <w:rPr>
          <w:rFonts w:hint="eastAsia"/>
          <w:color w:val="000000"/>
        </w:rPr>
      </w:pPr>
      <w:r>
        <w:rPr>
          <w:rFonts w:hint="eastAsia"/>
          <w:color w:val="000000"/>
        </w:rPr>
        <w:t xml:space="preserve">　　（五）全体合伙人指定代表或者共同委托代理人的委托书；</w:t>
      </w:r>
    </w:p>
    <w:p w:rsidR="00DF1822" w:rsidRDefault="00DF1822" w:rsidP="00DF1822">
      <w:pPr>
        <w:pStyle w:val="a3"/>
        <w:spacing w:line="432" w:lineRule="auto"/>
        <w:rPr>
          <w:rFonts w:hint="eastAsia"/>
          <w:color w:val="000000"/>
        </w:rPr>
      </w:pPr>
      <w:r>
        <w:rPr>
          <w:rFonts w:hint="eastAsia"/>
          <w:color w:val="000000"/>
        </w:rPr>
        <w:t xml:space="preserve">　　（六）全体合伙人对各合伙人认缴或者实际缴付出资的确认书；</w:t>
      </w:r>
    </w:p>
    <w:p w:rsidR="00DF1822" w:rsidRDefault="00DF1822" w:rsidP="00DF1822">
      <w:pPr>
        <w:pStyle w:val="a3"/>
        <w:spacing w:line="432" w:lineRule="auto"/>
        <w:rPr>
          <w:rFonts w:hint="eastAsia"/>
          <w:color w:val="000000"/>
        </w:rPr>
      </w:pPr>
      <w:r>
        <w:rPr>
          <w:rFonts w:hint="eastAsia"/>
          <w:color w:val="000000"/>
        </w:rPr>
        <w:t xml:space="preserve">　　（七）全体合伙人签署的符合外商投资产业政策的说明；</w:t>
      </w:r>
    </w:p>
    <w:p w:rsidR="00DF1822" w:rsidRDefault="00DF1822" w:rsidP="00DF1822">
      <w:pPr>
        <w:pStyle w:val="a3"/>
        <w:spacing w:line="432" w:lineRule="auto"/>
        <w:rPr>
          <w:rFonts w:hint="eastAsia"/>
          <w:color w:val="000000"/>
        </w:rPr>
      </w:pPr>
      <w:r>
        <w:rPr>
          <w:rFonts w:hint="eastAsia"/>
          <w:color w:val="000000"/>
        </w:rPr>
        <w:t xml:space="preserve">　　（八）与外国合伙人有业务往来的金融机构出具的资信证明；</w:t>
      </w:r>
    </w:p>
    <w:p w:rsidR="00DF1822" w:rsidRDefault="00DF1822" w:rsidP="00DF1822">
      <w:pPr>
        <w:pStyle w:val="a3"/>
        <w:spacing w:line="432" w:lineRule="auto"/>
        <w:rPr>
          <w:rFonts w:hint="eastAsia"/>
          <w:color w:val="000000"/>
        </w:rPr>
      </w:pPr>
      <w:r>
        <w:rPr>
          <w:rFonts w:hint="eastAsia"/>
          <w:color w:val="000000"/>
        </w:rPr>
        <w:t xml:space="preserve">　　（九）外国合伙人与境内法律文件送达接受人签署的《法律文件送达授权委托书》；</w:t>
      </w:r>
    </w:p>
    <w:p w:rsidR="00DF1822" w:rsidRDefault="00DF1822" w:rsidP="00DF1822">
      <w:pPr>
        <w:pStyle w:val="a3"/>
        <w:spacing w:line="432" w:lineRule="auto"/>
        <w:rPr>
          <w:rFonts w:hint="eastAsia"/>
          <w:color w:val="000000"/>
        </w:rPr>
      </w:pPr>
      <w:r>
        <w:rPr>
          <w:rFonts w:hint="eastAsia"/>
          <w:color w:val="000000"/>
        </w:rPr>
        <w:t xml:space="preserve">　　（十）本</w:t>
      </w:r>
      <w:proofErr w:type="gramStart"/>
      <w:r>
        <w:rPr>
          <w:rFonts w:hint="eastAsia"/>
          <w:color w:val="000000"/>
        </w:rPr>
        <w:t>规定规定</w:t>
      </w:r>
      <w:proofErr w:type="gramEnd"/>
      <w:r>
        <w:rPr>
          <w:rFonts w:hint="eastAsia"/>
          <w:color w:val="000000"/>
        </w:rPr>
        <w:t>的其他相关文件。</w:t>
      </w:r>
    </w:p>
    <w:p w:rsidR="00DF1822" w:rsidRDefault="00DF1822" w:rsidP="00DF1822">
      <w:pPr>
        <w:pStyle w:val="a3"/>
        <w:spacing w:line="432" w:lineRule="auto"/>
        <w:rPr>
          <w:rFonts w:hint="eastAsia"/>
          <w:color w:val="000000"/>
        </w:rPr>
      </w:pPr>
      <w:r>
        <w:rPr>
          <w:rFonts w:hint="eastAsia"/>
          <w:color w:val="000000"/>
        </w:rPr>
        <w:t xml:space="preserve">　　法律、行政法规或者国务院规定设立外商投资合伙企业须经批准的，还应当提交有关批准文件。</w:t>
      </w:r>
    </w:p>
    <w:p w:rsidR="00DF1822" w:rsidRDefault="00DF1822" w:rsidP="00DF1822">
      <w:pPr>
        <w:pStyle w:val="a3"/>
        <w:spacing w:line="432" w:lineRule="auto"/>
        <w:rPr>
          <w:rFonts w:hint="eastAsia"/>
          <w:color w:val="000000"/>
        </w:rPr>
      </w:pPr>
      <w:r>
        <w:rPr>
          <w:rFonts w:hint="eastAsia"/>
          <w:color w:val="000000"/>
        </w:rPr>
        <w:t xml:space="preserve">　　外国合伙人的主体资格证明或者自然人身份证明和境外住所证明应当经其所在国家主管机构公证认证并经我国驻该国使（领）馆认证。香港特别行政区、</w:t>
      </w:r>
      <w:r>
        <w:rPr>
          <w:rFonts w:hint="eastAsia"/>
          <w:color w:val="000000"/>
        </w:rPr>
        <w:lastRenderedPageBreak/>
        <w:t>澳门特别行政区和台湾地区合伙人的主体资格证明或者自然人身份证明和境外住所证明应当依照现行相关规定办理。</w:t>
      </w:r>
    </w:p>
    <w:p w:rsidR="00DF1822" w:rsidRDefault="00DF1822" w:rsidP="00DF1822">
      <w:pPr>
        <w:pStyle w:val="a3"/>
        <w:spacing w:line="432" w:lineRule="auto"/>
        <w:rPr>
          <w:rFonts w:hint="eastAsia"/>
          <w:color w:val="000000"/>
        </w:rPr>
      </w:pPr>
      <w:r>
        <w:rPr>
          <w:rFonts w:hint="eastAsia"/>
          <w:color w:val="000000"/>
        </w:rPr>
        <w:t xml:space="preserve">　　《法律文件送达授权委托书》应当明确授权境内被授权人代为接受法律文件送达，并载明被授权人姓名或者名称、地址及联系方式。被授权人可以是外国合伙人在中国境内设立的企业、拟设立的外商投资合伙企业（被授权人为拟设立的外商投资合伙企业的，外商投资合伙企业设立后委托生效）或者境内其他有关单位或者个人。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第十三条</w:t>
      </w:r>
      <w:r>
        <w:rPr>
          <w:rFonts w:hint="eastAsia"/>
          <w:color w:val="000000"/>
        </w:rPr>
        <w:t xml:space="preserve">　外商投资合伙企业的经营范围中有属于法律、行政法规或者国务院规定在登记前须经批准的行业的，应当向企业登记机关提交批准文件。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第十四条</w:t>
      </w:r>
      <w:r>
        <w:rPr>
          <w:rFonts w:hint="eastAsia"/>
          <w:color w:val="000000"/>
        </w:rPr>
        <w:t xml:space="preserve">　外国合伙人用其从中国境内依法获得的人民币出资的，应当提交外汇管理部门出具的境内人民币利润或者其他人民币合法收益再投资的资本项目外汇业务核准件等相关证明文件。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第十五条</w:t>
      </w:r>
      <w:r>
        <w:rPr>
          <w:rFonts w:hint="eastAsia"/>
          <w:color w:val="000000"/>
        </w:rPr>
        <w:t xml:space="preserve">　以实物、知识产权、土地使用权或者其他财产权利出资，由全体合伙人协商作价的，应当向企业登记机关提交全体合伙人签署的协商作价确认书；由全体合伙人委托法定评估机构评估作价的，应当向企业登记机关提交中国境内法定评估机构出具的评估作价证明。</w:t>
      </w:r>
    </w:p>
    <w:p w:rsidR="00DF1822" w:rsidRDefault="00DF1822" w:rsidP="00DF1822">
      <w:pPr>
        <w:pStyle w:val="a3"/>
        <w:spacing w:line="432" w:lineRule="auto"/>
        <w:rPr>
          <w:rFonts w:hint="eastAsia"/>
          <w:color w:val="000000"/>
        </w:rPr>
      </w:pPr>
      <w:r>
        <w:rPr>
          <w:rFonts w:hint="eastAsia"/>
          <w:color w:val="000000"/>
        </w:rPr>
        <w:t xml:space="preserve">　　外国普通合伙人以劳务出资的，应当向企业登记机关提交外国人就业许可文件，具体程序依照国家有关规定执行。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第十六条</w:t>
      </w:r>
      <w:r>
        <w:rPr>
          <w:rFonts w:hint="eastAsia"/>
          <w:color w:val="000000"/>
        </w:rPr>
        <w:t xml:space="preserve">　法律、行政法规规定设立特殊的普通合伙企业，需要提交合伙人的职业资格证明的，应当依照相关法律、行政法规规定，向企业登记机关提交有关证明。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第十七条</w:t>
      </w:r>
      <w:r>
        <w:rPr>
          <w:rFonts w:hint="eastAsia"/>
          <w:color w:val="000000"/>
        </w:rPr>
        <w:t xml:space="preserve">　外商投资合伙企业营业执照的签发日期，为外商投资合伙企业成立日期。</w:t>
      </w:r>
    </w:p>
    <w:p w:rsidR="00DF1822" w:rsidRDefault="00DF1822" w:rsidP="00DF1822">
      <w:pPr>
        <w:pStyle w:val="a3"/>
        <w:spacing w:line="432" w:lineRule="auto"/>
        <w:jc w:val="center"/>
        <w:rPr>
          <w:rFonts w:hint="eastAsia"/>
          <w:color w:val="000000"/>
        </w:rPr>
      </w:pPr>
      <w:r>
        <w:rPr>
          <w:rStyle w:val="a4"/>
          <w:rFonts w:hint="eastAsia"/>
          <w:color w:val="000000"/>
        </w:rPr>
        <w:t>第三章　变更登记</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第十八条</w:t>
      </w:r>
      <w:r>
        <w:rPr>
          <w:rFonts w:hint="eastAsia"/>
          <w:color w:val="000000"/>
        </w:rPr>
        <w:t xml:space="preserve">　外商投资合伙企业登记事项发生变更的，该合伙企业应当自</w:t>
      </w:r>
      <w:proofErr w:type="gramStart"/>
      <w:r>
        <w:rPr>
          <w:rFonts w:hint="eastAsia"/>
          <w:color w:val="000000"/>
        </w:rPr>
        <w:t>作出</w:t>
      </w:r>
      <w:proofErr w:type="gramEnd"/>
      <w:r>
        <w:rPr>
          <w:rFonts w:hint="eastAsia"/>
          <w:color w:val="000000"/>
        </w:rPr>
        <w:t xml:space="preserve">变更决定或者发生变更事由之日起15日内，向原企业登记机关申请变更登记。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第十九条</w:t>
      </w:r>
      <w:r>
        <w:rPr>
          <w:rFonts w:hint="eastAsia"/>
          <w:color w:val="000000"/>
        </w:rPr>
        <w:t xml:space="preserve">　外商投资合伙企业申请变更登记，应当向原企业登记机关提交下列文件：</w:t>
      </w:r>
    </w:p>
    <w:p w:rsidR="00DF1822" w:rsidRDefault="00DF1822" w:rsidP="00DF1822">
      <w:pPr>
        <w:pStyle w:val="a3"/>
        <w:spacing w:line="432" w:lineRule="auto"/>
        <w:rPr>
          <w:rFonts w:hint="eastAsia"/>
          <w:color w:val="000000"/>
        </w:rPr>
      </w:pPr>
      <w:r>
        <w:rPr>
          <w:rFonts w:hint="eastAsia"/>
          <w:color w:val="000000"/>
        </w:rPr>
        <w:t xml:space="preserve">　　（一）执行事务合伙人或者委派代表签署的变更登记申请书；</w:t>
      </w:r>
    </w:p>
    <w:p w:rsidR="00DF1822" w:rsidRDefault="00DF1822" w:rsidP="00DF1822">
      <w:pPr>
        <w:pStyle w:val="a3"/>
        <w:spacing w:line="432" w:lineRule="auto"/>
        <w:rPr>
          <w:rFonts w:hint="eastAsia"/>
          <w:color w:val="000000"/>
        </w:rPr>
      </w:pPr>
      <w:r>
        <w:rPr>
          <w:rFonts w:hint="eastAsia"/>
          <w:color w:val="000000"/>
        </w:rPr>
        <w:t xml:space="preserve">　　（二）全体普通合伙人签署的变更决定书或者合伙协议约定的人员签署的变更决定书；</w:t>
      </w:r>
    </w:p>
    <w:p w:rsidR="00DF1822" w:rsidRDefault="00DF1822" w:rsidP="00DF1822">
      <w:pPr>
        <w:pStyle w:val="a3"/>
        <w:spacing w:line="432" w:lineRule="auto"/>
        <w:rPr>
          <w:rFonts w:hint="eastAsia"/>
          <w:color w:val="000000"/>
        </w:rPr>
      </w:pPr>
      <w:r>
        <w:rPr>
          <w:rFonts w:hint="eastAsia"/>
          <w:color w:val="000000"/>
        </w:rPr>
        <w:t xml:space="preserve">　　（三）本</w:t>
      </w:r>
      <w:proofErr w:type="gramStart"/>
      <w:r>
        <w:rPr>
          <w:rFonts w:hint="eastAsia"/>
          <w:color w:val="000000"/>
        </w:rPr>
        <w:t>规定规定</w:t>
      </w:r>
      <w:proofErr w:type="gramEnd"/>
      <w:r>
        <w:rPr>
          <w:rFonts w:hint="eastAsia"/>
          <w:color w:val="000000"/>
        </w:rPr>
        <w:t>的其他相关文件。</w:t>
      </w:r>
    </w:p>
    <w:p w:rsidR="00DF1822" w:rsidRDefault="00DF1822" w:rsidP="00DF1822">
      <w:pPr>
        <w:pStyle w:val="a3"/>
        <w:spacing w:line="432" w:lineRule="auto"/>
        <w:rPr>
          <w:rFonts w:hint="eastAsia"/>
          <w:color w:val="000000"/>
        </w:rPr>
      </w:pPr>
      <w:r>
        <w:rPr>
          <w:rFonts w:hint="eastAsia"/>
          <w:color w:val="000000"/>
        </w:rPr>
        <w:t xml:space="preserve">　　法律、行政法规或者国务院规定变更事项须经批准的，还应当提交有关批准文件。</w:t>
      </w:r>
    </w:p>
    <w:p w:rsidR="00DF1822" w:rsidRDefault="00DF1822" w:rsidP="00DF1822">
      <w:pPr>
        <w:pStyle w:val="a3"/>
        <w:spacing w:line="432" w:lineRule="auto"/>
        <w:rPr>
          <w:rFonts w:hint="eastAsia"/>
          <w:color w:val="000000"/>
        </w:rPr>
      </w:pPr>
      <w:r>
        <w:rPr>
          <w:rFonts w:hint="eastAsia"/>
          <w:color w:val="000000"/>
        </w:rPr>
        <w:t xml:space="preserve">　　变更执行事务合伙人、合伙企业类型、合伙人姓名或者名称、承担责任方式、认缴或者实际缴付的出资数额、缴付期限、出资方式和评估方式等登记事项的，有关申请文书的签名应当经过中国法定公证机构的公证。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第二十条</w:t>
      </w:r>
      <w:r>
        <w:rPr>
          <w:rFonts w:hint="eastAsia"/>
          <w:color w:val="000000"/>
        </w:rPr>
        <w:t xml:space="preserve">　外商投资合伙企业变更主要经营场所的，应当申请变更登记，并提交新的主要经营场所使用证明。</w:t>
      </w:r>
    </w:p>
    <w:p w:rsidR="00DF1822" w:rsidRDefault="00DF1822" w:rsidP="00DF1822">
      <w:pPr>
        <w:pStyle w:val="a3"/>
        <w:spacing w:line="432" w:lineRule="auto"/>
        <w:rPr>
          <w:rFonts w:hint="eastAsia"/>
          <w:color w:val="000000"/>
        </w:rPr>
      </w:pPr>
      <w:r>
        <w:rPr>
          <w:rFonts w:hint="eastAsia"/>
          <w:color w:val="000000"/>
        </w:rPr>
        <w:lastRenderedPageBreak/>
        <w:t xml:space="preserve">　　外商投资合伙企业变更主要经营场所在原企业登记机关辖区外的，应当向迁入地企业登记机关申请办理变更登记；迁入地企业登记机关受理的，由原企业登记机关将企业登记档案移送迁入地企业登记机关。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第二十一条</w:t>
      </w:r>
      <w:r>
        <w:rPr>
          <w:rFonts w:hint="eastAsia"/>
          <w:color w:val="000000"/>
        </w:rPr>
        <w:t xml:space="preserve">　外商投资合伙企业执行事务合伙人变更的，应当提交全体合伙人签署的修改后的合伙协议。</w:t>
      </w:r>
    </w:p>
    <w:p w:rsidR="00DF1822" w:rsidRDefault="00DF1822" w:rsidP="00DF1822">
      <w:pPr>
        <w:pStyle w:val="a3"/>
        <w:spacing w:line="432" w:lineRule="auto"/>
        <w:rPr>
          <w:rFonts w:hint="eastAsia"/>
          <w:color w:val="000000"/>
        </w:rPr>
      </w:pPr>
      <w:r>
        <w:rPr>
          <w:rFonts w:hint="eastAsia"/>
          <w:color w:val="000000"/>
        </w:rPr>
        <w:t xml:space="preserve">　　新任执行事务合伙人是外国企业、中国法人或者其他组织的，还应当提交其委派代表的委托书和自然人身份证明。</w:t>
      </w:r>
    </w:p>
    <w:p w:rsidR="00DF1822" w:rsidRDefault="00DF1822" w:rsidP="00DF1822">
      <w:pPr>
        <w:pStyle w:val="a3"/>
        <w:spacing w:line="432" w:lineRule="auto"/>
        <w:rPr>
          <w:rFonts w:hint="eastAsia"/>
          <w:color w:val="000000"/>
        </w:rPr>
      </w:pPr>
      <w:r>
        <w:rPr>
          <w:rFonts w:hint="eastAsia"/>
          <w:color w:val="000000"/>
        </w:rPr>
        <w:t xml:space="preserve">　　执行事务合伙人委派代表变更的，应当提交继任代表的委托书和自然人身份证明。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第二十二条</w:t>
      </w:r>
      <w:r>
        <w:rPr>
          <w:rFonts w:hint="eastAsia"/>
          <w:color w:val="000000"/>
        </w:rPr>
        <w:t xml:space="preserve">　外商投资合伙企业变更经营范围的，应当提交符合外商投资产业政策的说明。</w:t>
      </w:r>
    </w:p>
    <w:p w:rsidR="00DF1822" w:rsidRDefault="00DF1822" w:rsidP="00DF1822">
      <w:pPr>
        <w:pStyle w:val="a3"/>
        <w:spacing w:line="432" w:lineRule="auto"/>
        <w:rPr>
          <w:rFonts w:hint="eastAsia"/>
          <w:color w:val="000000"/>
        </w:rPr>
      </w:pPr>
      <w:r>
        <w:rPr>
          <w:rFonts w:hint="eastAsia"/>
          <w:color w:val="000000"/>
        </w:rPr>
        <w:t xml:space="preserve">　　变更后的经营范围有属于法律、行政法规或者国务院规定在登记前须经批准的行业的，合伙企业应当自有关部门批准之日起30日内，向原企业登记机关申请变更登记。</w:t>
      </w:r>
    </w:p>
    <w:p w:rsidR="00DF1822" w:rsidRDefault="00DF1822" w:rsidP="00DF1822">
      <w:pPr>
        <w:pStyle w:val="a3"/>
        <w:spacing w:line="432" w:lineRule="auto"/>
        <w:rPr>
          <w:rFonts w:hint="eastAsia"/>
          <w:color w:val="000000"/>
        </w:rPr>
      </w:pPr>
      <w:r>
        <w:rPr>
          <w:rFonts w:hint="eastAsia"/>
          <w:color w:val="000000"/>
        </w:rPr>
        <w:t xml:space="preserve">　　外商投资合伙企业的经营范围中属于法律、行政法规或者国务院规定须经批准的项目被吊销、撤销许可证或者其他批准文件，或者许可证、其他批准文件有效期届满的，合伙企业应当自吊销、撤销许可证、其他批准文件或者许可证、其他批准文件有效期届满之日起30日内，向原企业登记机关申请变更登记或者注销登记。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第二十三条</w:t>
      </w:r>
      <w:r>
        <w:rPr>
          <w:rFonts w:hint="eastAsia"/>
          <w:color w:val="000000"/>
        </w:rPr>
        <w:t xml:space="preserve">　外商投资合伙企业变更合伙企业类型的，应当按照拟变更企业类型的设立条件，在规定的期限内向企业登记机关申请变更登记，并依法提交有关文件。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第二十四条</w:t>
      </w:r>
      <w:r>
        <w:rPr>
          <w:rFonts w:hint="eastAsia"/>
          <w:color w:val="000000"/>
        </w:rPr>
        <w:t xml:space="preserve">　外商投资合伙企业合伙人变更姓名（名称）或者住所的，应当提交姓名（名称）或者住所变更的证明文件。</w:t>
      </w:r>
    </w:p>
    <w:p w:rsidR="00DF1822" w:rsidRDefault="00DF1822" w:rsidP="00DF1822">
      <w:pPr>
        <w:pStyle w:val="a3"/>
        <w:spacing w:line="432" w:lineRule="auto"/>
        <w:rPr>
          <w:rFonts w:hint="eastAsia"/>
          <w:color w:val="000000"/>
        </w:rPr>
      </w:pPr>
      <w:r>
        <w:rPr>
          <w:rFonts w:hint="eastAsia"/>
          <w:color w:val="000000"/>
        </w:rPr>
        <w:t xml:space="preserve">　　外国合伙人的姓名（名称）、国家（地区）或者境外住所变更证明文件应当经其所在国家主管机构公证认证并经我国驻该国使（领）馆认证。香港特别行政区、澳门特别行政区和台湾地区合伙人的姓名（名称）、地区或者境外住所变更证明文件应当依照现行相关规定办理。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第二十五条</w:t>
      </w:r>
      <w:r>
        <w:rPr>
          <w:rFonts w:hint="eastAsia"/>
          <w:color w:val="000000"/>
        </w:rPr>
        <w:t xml:space="preserve">　合伙人增加或者减少对外商投资合伙企业出资的，应当向原企业登记机关提交全体合伙人签署的或者合伙协议约定的人员签署的对该合伙人认缴或者实际缴付出资的确认书。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第二十六条</w:t>
      </w:r>
      <w:r>
        <w:rPr>
          <w:rFonts w:hint="eastAsia"/>
          <w:color w:val="000000"/>
        </w:rPr>
        <w:t xml:space="preserve">　新合伙人入伙的，外商投资合伙企业应当向原登记机关申请变更登记，提交的文件参照本规定第二章的有关规定。</w:t>
      </w:r>
    </w:p>
    <w:p w:rsidR="00DF1822" w:rsidRDefault="00DF1822" w:rsidP="00DF1822">
      <w:pPr>
        <w:pStyle w:val="a3"/>
        <w:spacing w:line="432" w:lineRule="auto"/>
        <w:rPr>
          <w:rFonts w:hint="eastAsia"/>
          <w:color w:val="000000"/>
        </w:rPr>
      </w:pPr>
      <w:r>
        <w:rPr>
          <w:rFonts w:hint="eastAsia"/>
          <w:color w:val="000000"/>
        </w:rPr>
        <w:t xml:space="preserve">　　新合伙人通过受让原合伙人在外商投资合伙企业中的部分或者全部财产份额入伙的，应当提交财产份额转让协议。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第二十七条</w:t>
      </w:r>
      <w:r>
        <w:rPr>
          <w:rFonts w:hint="eastAsia"/>
          <w:color w:val="000000"/>
        </w:rPr>
        <w:t xml:space="preserve">　外商投资合伙企业的外国合伙人全部退伙，该合伙企业继续存续的，应当依照《合伙企业登记管理办法》规定的程序申请变更登记。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第二十八条</w:t>
      </w:r>
      <w:r>
        <w:rPr>
          <w:rFonts w:hint="eastAsia"/>
          <w:color w:val="000000"/>
        </w:rPr>
        <w:t xml:space="preserve">　合伙协议修改未涉及登记事项的，外商投资合伙企业应当将修改后的合伙协议或者修改合伙协议的决议送原企业登记机关备案。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第二十九条</w:t>
      </w:r>
      <w:r>
        <w:rPr>
          <w:rFonts w:hint="eastAsia"/>
          <w:color w:val="000000"/>
        </w:rPr>
        <w:t xml:space="preserve">　外国合伙人变更境内法律文件送达接受人的，应当重新签署《法律文件送达授权委托书》，并向原企业登记机关备案。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第三十条</w:t>
      </w:r>
      <w:r>
        <w:rPr>
          <w:rFonts w:hint="eastAsia"/>
          <w:color w:val="000000"/>
        </w:rPr>
        <w:t xml:space="preserve">　外商投资合伙企业变更登记事项涉及营业执照变更的，企业登记机关应当换发营业执照。</w:t>
      </w:r>
    </w:p>
    <w:p w:rsidR="00DF1822" w:rsidRDefault="00DF1822" w:rsidP="00DF1822">
      <w:pPr>
        <w:pStyle w:val="a3"/>
        <w:spacing w:line="432" w:lineRule="auto"/>
        <w:jc w:val="center"/>
        <w:rPr>
          <w:rFonts w:hint="eastAsia"/>
          <w:color w:val="000000"/>
        </w:rPr>
      </w:pPr>
      <w:r>
        <w:rPr>
          <w:rStyle w:val="a4"/>
          <w:rFonts w:hint="eastAsia"/>
          <w:color w:val="000000"/>
        </w:rPr>
        <w:t>第四章　注销登记</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第三十一条</w:t>
      </w:r>
      <w:r>
        <w:rPr>
          <w:rFonts w:hint="eastAsia"/>
          <w:color w:val="000000"/>
        </w:rPr>
        <w:t xml:space="preserve">　外商投资合伙企业解散，应当依照《合伙企业法》的规定由清算人进行清算。清算人应当自被确定之日起10日内，将清算</w:t>
      </w:r>
      <w:proofErr w:type="gramStart"/>
      <w:r>
        <w:rPr>
          <w:rFonts w:hint="eastAsia"/>
          <w:color w:val="000000"/>
        </w:rPr>
        <w:t>人成员</w:t>
      </w:r>
      <w:proofErr w:type="gramEnd"/>
      <w:r>
        <w:rPr>
          <w:rFonts w:hint="eastAsia"/>
          <w:color w:val="000000"/>
        </w:rPr>
        <w:t xml:space="preserve">名单向企业登记机关备案。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第三十二条</w:t>
      </w:r>
      <w:r>
        <w:rPr>
          <w:rFonts w:hint="eastAsia"/>
          <w:color w:val="000000"/>
        </w:rPr>
        <w:t xml:space="preserve">　外商投资合伙企业解散的，清算人应当自清算结束之日起15日内，向原企业登记机关办理注销登记。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第三十三条</w:t>
      </w:r>
      <w:r>
        <w:rPr>
          <w:rFonts w:hint="eastAsia"/>
          <w:color w:val="000000"/>
        </w:rPr>
        <w:t xml:space="preserve">　外商投资合伙企业办理注销登记，应当提交下列文件：</w:t>
      </w:r>
    </w:p>
    <w:p w:rsidR="00DF1822" w:rsidRDefault="00DF1822" w:rsidP="00DF1822">
      <w:pPr>
        <w:pStyle w:val="a3"/>
        <w:spacing w:line="432" w:lineRule="auto"/>
        <w:rPr>
          <w:rFonts w:hint="eastAsia"/>
          <w:color w:val="000000"/>
        </w:rPr>
      </w:pPr>
      <w:r>
        <w:rPr>
          <w:rFonts w:hint="eastAsia"/>
          <w:color w:val="000000"/>
        </w:rPr>
        <w:t xml:space="preserve">　　（一）清算人签署的注销登记申请书；</w:t>
      </w:r>
    </w:p>
    <w:p w:rsidR="00DF1822" w:rsidRDefault="00DF1822" w:rsidP="00DF1822">
      <w:pPr>
        <w:pStyle w:val="a3"/>
        <w:spacing w:line="432" w:lineRule="auto"/>
        <w:rPr>
          <w:rFonts w:hint="eastAsia"/>
          <w:color w:val="000000"/>
        </w:rPr>
      </w:pPr>
      <w:r>
        <w:rPr>
          <w:rFonts w:hint="eastAsia"/>
          <w:color w:val="000000"/>
        </w:rPr>
        <w:t xml:space="preserve">　　（二）人民法院的破产裁定、外商投资合伙企业依照《合伙企业法》</w:t>
      </w:r>
      <w:proofErr w:type="gramStart"/>
      <w:r>
        <w:rPr>
          <w:rFonts w:hint="eastAsia"/>
          <w:color w:val="000000"/>
        </w:rPr>
        <w:t>作出</w:t>
      </w:r>
      <w:proofErr w:type="gramEnd"/>
      <w:r>
        <w:rPr>
          <w:rFonts w:hint="eastAsia"/>
          <w:color w:val="000000"/>
        </w:rPr>
        <w:t>的决定、行政机关责令关闭、外商投资合伙企业依法被吊销营业执照或者被撤销的文件；</w:t>
      </w:r>
    </w:p>
    <w:p w:rsidR="00DF1822" w:rsidRDefault="00DF1822" w:rsidP="00DF1822">
      <w:pPr>
        <w:pStyle w:val="a3"/>
        <w:spacing w:line="432" w:lineRule="auto"/>
        <w:rPr>
          <w:rFonts w:hint="eastAsia"/>
          <w:color w:val="000000"/>
        </w:rPr>
      </w:pPr>
      <w:r>
        <w:rPr>
          <w:rFonts w:hint="eastAsia"/>
          <w:color w:val="000000"/>
        </w:rPr>
        <w:t xml:space="preserve">　　（三）全体合伙人签名、盖章的清算报告（清算报告中应当载明已经办理完结税务、海关纳税手续的说明）。</w:t>
      </w:r>
    </w:p>
    <w:p w:rsidR="00DF1822" w:rsidRDefault="00DF1822" w:rsidP="00DF1822">
      <w:pPr>
        <w:pStyle w:val="a3"/>
        <w:spacing w:line="432" w:lineRule="auto"/>
        <w:rPr>
          <w:rFonts w:hint="eastAsia"/>
          <w:color w:val="000000"/>
        </w:rPr>
      </w:pPr>
      <w:r>
        <w:rPr>
          <w:rFonts w:hint="eastAsia"/>
          <w:color w:val="000000"/>
        </w:rPr>
        <w:t xml:space="preserve">　　有分支机构的外商投资合伙企业申请注销登记，还应当提交分支机构的注销登记证明。</w:t>
      </w:r>
    </w:p>
    <w:p w:rsidR="00DF1822" w:rsidRDefault="00DF1822" w:rsidP="00DF1822">
      <w:pPr>
        <w:pStyle w:val="a3"/>
        <w:spacing w:line="432" w:lineRule="auto"/>
        <w:rPr>
          <w:rFonts w:hint="eastAsia"/>
          <w:color w:val="000000"/>
        </w:rPr>
      </w:pPr>
      <w:r>
        <w:rPr>
          <w:rFonts w:hint="eastAsia"/>
          <w:color w:val="000000"/>
        </w:rPr>
        <w:t xml:space="preserve">　　外商投资合伙企业办理注销登记时，应当缴回营业执照。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 xml:space="preserve">　第三十四条</w:t>
      </w:r>
      <w:r>
        <w:rPr>
          <w:rFonts w:hint="eastAsia"/>
          <w:color w:val="000000"/>
        </w:rPr>
        <w:t xml:space="preserve">　经企业登记机关注销登记，外商投资合伙企业终止。</w:t>
      </w:r>
    </w:p>
    <w:p w:rsidR="00DF1822" w:rsidRDefault="00DF1822" w:rsidP="00DF1822">
      <w:pPr>
        <w:pStyle w:val="a3"/>
        <w:spacing w:line="432" w:lineRule="auto"/>
        <w:jc w:val="center"/>
        <w:rPr>
          <w:rFonts w:hint="eastAsia"/>
          <w:color w:val="000000"/>
        </w:rPr>
      </w:pPr>
      <w:r>
        <w:rPr>
          <w:rStyle w:val="a4"/>
          <w:rFonts w:hint="eastAsia"/>
          <w:color w:val="000000"/>
        </w:rPr>
        <w:t>第五章　分支机构登记</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第三十五条</w:t>
      </w:r>
      <w:r>
        <w:rPr>
          <w:rFonts w:hint="eastAsia"/>
          <w:color w:val="000000"/>
        </w:rPr>
        <w:t xml:space="preserve">　外商投资合伙企业设立分支机构，应当向分支机构所在地的企业登记机关申请设立登记。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第三十六条</w:t>
      </w:r>
      <w:r>
        <w:rPr>
          <w:rFonts w:hint="eastAsia"/>
          <w:color w:val="000000"/>
        </w:rPr>
        <w:t xml:space="preserve">　分支机构的登记事项包括：分支机构的名称、经营场所、经营范围、分支机构负责人的姓名及住所。</w:t>
      </w:r>
    </w:p>
    <w:p w:rsidR="00DF1822" w:rsidRDefault="00DF1822" w:rsidP="00DF1822">
      <w:pPr>
        <w:pStyle w:val="a3"/>
        <w:spacing w:line="432" w:lineRule="auto"/>
        <w:rPr>
          <w:rFonts w:hint="eastAsia"/>
          <w:color w:val="000000"/>
        </w:rPr>
      </w:pPr>
      <w:r>
        <w:rPr>
          <w:rFonts w:hint="eastAsia"/>
          <w:color w:val="000000"/>
        </w:rPr>
        <w:t xml:space="preserve">　　分支机构的经营范围不得超出外商投资合伙企业的经营范围。</w:t>
      </w:r>
    </w:p>
    <w:p w:rsidR="00DF1822" w:rsidRDefault="00DF1822" w:rsidP="00DF1822">
      <w:pPr>
        <w:pStyle w:val="a3"/>
        <w:spacing w:line="432" w:lineRule="auto"/>
        <w:rPr>
          <w:rFonts w:hint="eastAsia"/>
          <w:color w:val="000000"/>
        </w:rPr>
      </w:pPr>
      <w:r>
        <w:rPr>
          <w:rFonts w:hint="eastAsia"/>
          <w:color w:val="000000"/>
        </w:rPr>
        <w:t xml:space="preserve">　　外商投资合伙企业有合伙期限的，分支机构的登记事项还应当包括经营期限。分支机构的经营期限不得超过外商投资合伙企业的合伙期限。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第三十七条</w:t>
      </w:r>
      <w:r>
        <w:rPr>
          <w:rFonts w:hint="eastAsia"/>
          <w:color w:val="000000"/>
        </w:rPr>
        <w:t xml:space="preserve">　外商投资合伙企业设立分支机构，应当向分支机构所在地的企业登记机关提交下列文件：</w:t>
      </w:r>
    </w:p>
    <w:p w:rsidR="00DF1822" w:rsidRDefault="00DF1822" w:rsidP="00DF1822">
      <w:pPr>
        <w:pStyle w:val="a3"/>
        <w:spacing w:line="432" w:lineRule="auto"/>
        <w:rPr>
          <w:rFonts w:hint="eastAsia"/>
          <w:color w:val="000000"/>
        </w:rPr>
      </w:pPr>
      <w:r>
        <w:rPr>
          <w:rFonts w:hint="eastAsia"/>
          <w:color w:val="000000"/>
        </w:rPr>
        <w:t xml:space="preserve">　　（一）分支机构设立登记申请书；</w:t>
      </w:r>
    </w:p>
    <w:p w:rsidR="00DF1822" w:rsidRDefault="00DF1822" w:rsidP="00DF1822">
      <w:pPr>
        <w:pStyle w:val="a3"/>
        <w:spacing w:line="432" w:lineRule="auto"/>
        <w:rPr>
          <w:rFonts w:hint="eastAsia"/>
          <w:color w:val="000000"/>
        </w:rPr>
      </w:pPr>
      <w:r>
        <w:rPr>
          <w:rFonts w:hint="eastAsia"/>
          <w:color w:val="000000"/>
        </w:rPr>
        <w:t xml:space="preserve">　　（二）全体合伙人签署的设立分支机构的决定书；</w:t>
      </w:r>
    </w:p>
    <w:p w:rsidR="00DF1822" w:rsidRDefault="00DF1822" w:rsidP="00DF1822">
      <w:pPr>
        <w:pStyle w:val="a3"/>
        <w:spacing w:line="432" w:lineRule="auto"/>
        <w:rPr>
          <w:rFonts w:hint="eastAsia"/>
          <w:color w:val="000000"/>
        </w:rPr>
      </w:pPr>
      <w:r>
        <w:rPr>
          <w:rFonts w:hint="eastAsia"/>
          <w:color w:val="000000"/>
        </w:rPr>
        <w:t xml:space="preserve">　　（三）加盖合伙企业印章的合伙企业营业执照复印件；</w:t>
      </w:r>
    </w:p>
    <w:p w:rsidR="00DF1822" w:rsidRDefault="00DF1822" w:rsidP="00DF1822">
      <w:pPr>
        <w:pStyle w:val="a3"/>
        <w:spacing w:line="432" w:lineRule="auto"/>
        <w:rPr>
          <w:rFonts w:hint="eastAsia"/>
          <w:color w:val="000000"/>
        </w:rPr>
      </w:pPr>
      <w:r>
        <w:rPr>
          <w:rFonts w:hint="eastAsia"/>
          <w:color w:val="000000"/>
        </w:rPr>
        <w:t xml:space="preserve">　　（四）全体合伙人委派执行分支机构事务负责人的委托书及其身份证明；</w:t>
      </w:r>
    </w:p>
    <w:p w:rsidR="00DF1822" w:rsidRDefault="00DF1822" w:rsidP="00DF1822">
      <w:pPr>
        <w:pStyle w:val="a3"/>
        <w:spacing w:line="432" w:lineRule="auto"/>
        <w:rPr>
          <w:rFonts w:hint="eastAsia"/>
          <w:color w:val="000000"/>
        </w:rPr>
      </w:pPr>
      <w:r>
        <w:rPr>
          <w:rFonts w:hint="eastAsia"/>
          <w:color w:val="000000"/>
        </w:rPr>
        <w:t xml:space="preserve">　　（五）经营场所证明；</w:t>
      </w:r>
    </w:p>
    <w:p w:rsidR="00DF1822" w:rsidRDefault="00DF1822" w:rsidP="00DF1822">
      <w:pPr>
        <w:pStyle w:val="a3"/>
        <w:spacing w:line="432" w:lineRule="auto"/>
        <w:rPr>
          <w:rFonts w:hint="eastAsia"/>
          <w:color w:val="000000"/>
        </w:rPr>
      </w:pPr>
      <w:r>
        <w:rPr>
          <w:rFonts w:hint="eastAsia"/>
          <w:color w:val="000000"/>
        </w:rPr>
        <w:t xml:space="preserve">　　（六）本</w:t>
      </w:r>
      <w:proofErr w:type="gramStart"/>
      <w:r>
        <w:rPr>
          <w:rFonts w:hint="eastAsia"/>
          <w:color w:val="000000"/>
        </w:rPr>
        <w:t>规定规定</w:t>
      </w:r>
      <w:proofErr w:type="gramEnd"/>
      <w:r>
        <w:rPr>
          <w:rFonts w:hint="eastAsia"/>
          <w:color w:val="000000"/>
        </w:rPr>
        <w:t xml:space="preserve">的其他相关文件。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第三十八条</w:t>
      </w:r>
      <w:r>
        <w:rPr>
          <w:rFonts w:hint="eastAsia"/>
          <w:color w:val="000000"/>
        </w:rPr>
        <w:t xml:space="preserve">　分支机构的经营范围中有属于法律、行政法规或者国务院规定在登记前须经批准的行业的，应当向分支机构所在地的企业登记机关提交批准文件。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第三十九条</w:t>
      </w:r>
      <w:r>
        <w:rPr>
          <w:rFonts w:hint="eastAsia"/>
          <w:color w:val="000000"/>
        </w:rPr>
        <w:t xml:space="preserve">　外商投资合伙企业申请分支机构变更登记或者注销登记，比照本规定关于外商投资合伙企业变更登记、注销登记的规定办理。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第四十条</w:t>
      </w:r>
      <w:r>
        <w:rPr>
          <w:rFonts w:hint="eastAsia"/>
          <w:color w:val="000000"/>
        </w:rPr>
        <w:t xml:space="preserve">　外商投资合伙企业应当自分支机构设立登记之日起30日内，持加盖印章的分支机构营业执照复印件，到原企业登记机关办理备案。</w:t>
      </w:r>
    </w:p>
    <w:p w:rsidR="00DF1822" w:rsidRDefault="00DF1822" w:rsidP="00DF1822">
      <w:pPr>
        <w:pStyle w:val="a3"/>
        <w:spacing w:line="432" w:lineRule="auto"/>
        <w:rPr>
          <w:rFonts w:hint="eastAsia"/>
          <w:color w:val="000000"/>
        </w:rPr>
      </w:pPr>
      <w:r>
        <w:rPr>
          <w:rFonts w:hint="eastAsia"/>
          <w:color w:val="000000"/>
        </w:rPr>
        <w:t xml:space="preserve">　　分支机构登记事项变更的，隶属企业应当自变更登记之日起30日内到原企业登记机关办理备案。</w:t>
      </w:r>
    </w:p>
    <w:p w:rsidR="00DF1822" w:rsidRDefault="00DF1822" w:rsidP="00DF1822">
      <w:pPr>
        <w:pStyle w:val="a3"/>
        <w:spacing w:line="432" w:lineRule="auto"/>
        <w:rPr>
          <w:rFonts w:hint="eastAsia"/>
          <w:color w:val="000000"/>
        </w:rPr>
      </w:pPr>
      <w:r>
        <w:rPr>
          <w:rFonts w:hint="eastAsia"/>
          <w:color w:val="000000"/>
        </w:rPr>
        <w:t xml:space="preserve">　　申请分支机构注销登记的，外商投资合伙企业应当自分支机构注销登记之日起30日内到原企业登记机关办理备案。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第四十一条</w:t>
      </w:r>
      <w:r>
        <w:rPr>
          <w:rFonts w:hint="eastAsia"/>
          <w:color w:val="000000"/>
        </w:rPr>
        <w:t xml:space="preserve">　分支机构营业执照的签发日期，为外商投资合伙企业分支机构的成立日期。</w:t>
      </w:r>
    </w:p>
    <w:p w:rsidR="00DF1822" w:rsidRDefault="00DF1822" w:rsidP="00DF1822">
      <w:pPr>
        <w:pStyle w:val="a3"/>
        <w:spacing w:line="432" w:lineRule="auto"/>
        <w:jc w:val="center"/>
        <w:rPr>
          <w:rFonts w:hint="eastAsia"/>
          <w:color w:val="000000"/>
        </w:rPr>
      </w:pPr>
      <w:r>
        <w:rPr>
          <w:rStyle w:val="a4"/>
          <w:rFonts w:hint="eastAsia"/>
          <w:color w:val="000000"/>
        </w:rPr>
        <w:t>第六章　登记程序</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第四十二条</w:t>
      </w:r>
      <w:r>
        <w:rPr>
          <w:rFonts w:hint="eastAsia"/>
          <w:color w:val="000000"/>
        </w:rPr>
        <w:t xml:space="preserve">　申请人提交的登记申请材料齐全、符合法定形式，企业登记机关能够当场登记的，应予当场登记，发给（换发）营业执照。</w:t>
      </w:r>
    </w:p>
    <w:p w:rsidR="00DF1822" w:rsidRDefault="00DF1822" w:rsidP="00DF1822">
      <w:pPr>
        <w:pStyle w:val="a3"/>
        <w:spacing w:line="432" w:lineRule="auto"/>
        <w:rPr>
          <w:rFonts w:hint="eastAsia"/>
          <w:color w:val="000000"/>
        </w:rPr>
      </w:pPr>
      <w:r>
        <w:rPr>
          <w:rFonts w:hint="eastAsia"/>
          <w:color w:val="000000"/>
        </w:rPr>
        <w:t xml:space="preserve">　　除前款规定情形外，企业登记机关应当自受理申请之日起20日内，</w:t>
      </w:r>
      <w:proofErr w:type="gramStart"/>
      <w:r>
        <w:rPr>
          <w:rFonts w:hint="eastAsia"/>
          <w:color w:val="000000"/>
        </w:rPr>
        <w:t>作出</w:t>
      </w:r>
      <w:proofErr w:type="gramEnd"/>
      <w:r>
        <w:rPr>
          <w:rFonts w:hint="eastAsia"/>
          <w:color w:val="000000"/>
        </w:rPr>
        <w:t>是否登记的决定。予以登记的，发给（换发）营业执照；不予登记的，应当给予书面答复，并说明理由。</w:t>
      </w:r>
    </w:p>
    <w:p w:rsidR="00DF1822" w:rsidRDefault="00DF1822" w:rsidP="00DF1822">
      <w:pPr>
        <w:pStyle w:val="a3"/>
        <w:spacing w:line="432" w:lineRule="auto"/>
        <w:rPr>
          <w:rFonts w:hint="eastAsia"/>
          <w:color w:val="000000"/>
        </w:rPr>
      </w:pPr>
      <w:r>
        <w:rPr>
          <w:rFonts w:hint="eastAsia"/>
          <w:color w:val="000000"/>
        </w:rPr>
        <w:lastRenderedPageBreak/>
        <w:t xml:space="preserve">　　对于《外商投资产业指导目录》中没有法定前置审批的限制类项目或者涉及有关部门职责的其他项目，企业登记机关应当自受理申请之日起5日内书面征求有关部门的意见。企业登记机关应当在接到有关部门书面意见之日起5日内，</w:t>
      </w:r>
      <w:proofErr w:type="gramStart"/>
      <w:r>
        <w:rPr>
          <w:rFonts w:hint="eastAsia"/>
          <w:color w:val="000000"/>
        </w:rPr>
        <w:t>作出</w:t>
      </w:r>
      <w:proofErr w:type="gramEnd"/>
      <w:r>
        <w:rPr>
          <w:rFonts w:hint="eastAsia"/>
          <w:color w:val="000000"/>
        </w:rPr>
        <w:t xml:space="preserve">是否登记的决定。予以登记的，发给（换发）营业执照；不予登记的，应当给予书面答复，并说明理由。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第四十三条</w:t>
      </w:r>
      <w:r>
        <w:rPr>
          <w:rFonts w:hint="eastAsia"/>
          <w:color w:val="000000"/>
        </w:rPr>
        <w:t xml:space="preserve">　外商投资合伙企业涉及须经政府核准的投资项目的，依照国家有关规定办理投资项目核准手续。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第四十四条</w:t>
      </w:r>
      <w:r>
        <w:rPr>
          <w:rFonts w:hint="eastAsia"/>
          <w:color w:val="000000"/>
        </w:rPr>
        <w:t xml:space="preserve">　外商投资合伙企业设立、变更、注销的，企业登记机关应当同时将企业设立、变更或者注销登记信息向同级商务主管部门通报。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 xml:space="preserve">　第四十五条</w:t>
      </w:r>
      <w:r>
        <w:rPr>
          <w:rFonts w:hint="eastAsia"/>
          <w:color w:val="000000"/>
        </w:rPr>
        <w:t xml:space="preserve">　企业登记机关应当将登记的外商投资合伙企业登记事项记载于外商投资合伙企业登记簿上，供社会公众查阅、复制。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第四十六条</w:t>
      </w:r>
      <w:r>
        <w:rPr>
          <w:rFonts w:hint="eastAsia"/>
          <w:color w:val="000000"/>
        </w:rPr>
        <w:t xml:space="preserve">　企业登记机关吊销外商投资合伙企业营业执照的，应当发布公告。</w:t>
      </w:r>
    </w:p>
    <w:p w:rsidR="00DF1822" w:rsidRDefault="00DF1822" w:rsidP="00DF1822">
      <w:pPr>
        <w:pStyle w:val="a3"/>
        <w:spacing w:line="432" w:lineRule="auto"/>
        <w:jc w:val="center"/>
        <w:rPr>
          <w:rFonts w:hint="eastAsia"/>
          <w:color w:val="000000"/>
        </w:rPr>
      </w:pPr>
      <w:r>
        <w:rPr>
          <w:rStyle w:val="a4"/>
          <w:rFonts w:hint="eastAsia"/>
          <w:color w:val="000000"/>
        </w:rPr>
        <w:t>第七章　年度报告公示和证照管理</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第四十七条</w:t>
      </w:r>
      <w:r>
        <w:rPr>
          <w:rFonts w:hint="eastAsia"/>
          <w:color w:val="000000"/>
        </w:rPr>
        <w:t xml:space="preserve">　外商投资合伙企业应当于每年1月1日至6月30日，通过企业信用信息公示系统向企业登记机关报送上一年度</w:t>
      </w:r>
      <w:proofErr w:type="gramStart"/>
      <w:r>
        <w:rPr>
          <w:rFonts w:hint="eastAsia"/>
          <w:color w:val="000000"/>
        </w:rPr>
        <w:t>年度</w:t>
      </w:r>
      <w:proofErr w:type="gramEnd"/>
      <w:r>
        <w:rPr>
          <w:rFonts w:hint="eastAsia"/>
          <w:color w:val="000000"/>
        </w:rPr>
        <w:t>报告，并向社会公示。</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第四十八条</w:t>
      </w:r>
      <w:r>
        <w:rPr>
          <w:rFonts w:hint="eastAsia"/>
          <w:color w:val="000000"/>
        </w:rPr>
        <w:t xml:space="preserve">　营业执照分为正本和副本，正本和副本具有同等法律效力。</w:t>
      </w:r>
    </w:p>
    <w:p w:rsidR="00DF1822" w:rsidRDefault="00DF1822" w:rsidP="00DF1822">
      <w:pPr>
        <w:pStyle w:val="a3"/>
        <w:spacing w:line="432" w:lineRule="auto"/>
        <w:rPr>
          <w:rFonts w:hint="eastAsia"/>
          <w:color w:val="000000"/>
        </w:rPr>
      </w:pPr>
      <w:r>
        <w:rPr>
          <w:rFonts w:hint="eastAsia"/>
          <w:color w:val="000000"/>
        </w:rPr>
        <w:t xml:space="preserve">　　外商投资合伙企业及其分支机构根据业务需要，可以向企业登记机关申请核发若干营业执照副本。</w:t>
      </w:r>
    </w:p>
    <w:p w:rsidR="00DF1822" w:rsidRDefault="00DF1822" w:rsidP="00DF1822">
      <w:pPr>
        <w:pStyle w:val="a3"/>
        <w:spacing w:line="432" w:lineRule="auto"/>
        <w:rPr>
          <w:rFonts w:hint="eastAsia"/>
          <w:color w:val="000000"/>
        </w:rPr>
      </w:pPr>
      <w:r>
        <w:rPr>
          <w:rFonts w:hint="eastAsia"/>
          <w:color w:val="000000"/>
        </w:rPr>
        <w:t xml:space="preserve">　　营业执照正本应当置放在经营场所的醒目位置。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第四十九条</w:t>
      </w:r>
      <w:r>
        <w:rPr>
          <w:rFonts w:hint="eastAsia"/>
          <w:color w:val="000000"/>
        </w:rPr>
        <w:t xml:space="preserve">　任何单位和个人不得涂改、出售、出租、出借或者以其他方式转让营业执照。</w:t>
      </w:r>
    </w:p>
    <w:p w:rsidR="00DF1822" w:rsidRDefault="00DF1822" w:rsidP="00DF1822">
      <w:pPr>
        <w:pStyle w:val="a3"/>
        <w:spacing w:line="432" w:lineRule="auto"/>
        <w:rPr>
          <w:rFonts w:hint="eastAsia"/>
          <w:color w:val="000000"/>
        </w:rPr>
      </w:pPr>
      <w:r>
        <w:rPr>
          <w:rFonts w:hint="eastAsia"/>
          <w:color w:val="000000"/>
        </w:rPr>
        <w:t xml:space="preserve">　　营业执照遗失或者毁损的，应当在企业登记机关指定的报刊上声明作废，并向企业登记机关申请补领或者更换。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第五十条</w:t>
      </w:r>
      <w:r>
        <w:rPr>
          <w:rFonts w:hint="eastAsia"/>
          <w:color w:val="000000"/>
        </w:rPr>
        <w:t xml:space="preserve">　外商投资合伙企业及其分支机构的登记文书格式和营业执照的正本、副本样式，由国家工商行政管理总局制定。</w:t>
      </w:r>
    </w:p>
    <w:p w:rsidR="00DF1822" w:rsidRDefault="00DF1822" w:rsidP="00DF1822">
      <w:pPr>
        <w:pStyle w:val="a3"/>
        <w:spacing w:line="432" w:lineRule="auto"/>
        <w:jc w:val="center"/>
        <w:rPr>
          <w:rFonts w:hint="eastAsia"/>
          <w:color w:val="000000"/>
        </w:rPr>
      </w:pPr>
      <w:r>
        <w:rPr>
          <w:rStyle w:val="a4"/>
          <w:rFonts w:hint="eastAsia"/>
          <w:color w:val="000000"/>
        </w:rPr>
        <w:t>第八章　法律责任</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 xml:space="preserve">第五十一条　</w:t>
      </w:r>
      <w:r>
        <w:rPr>
          <w:rFonts w:hint="eastAsia"/>
          <w:color w:val="000000"/>
        </w:rPr>
        <w:t>未领取营业执照，而以外商投资合伙企业名义从事合伙业务的，由企业登记机关依照《合伙企业登记管理办法》第三十六条规定处罚。</w:t>
      </w:r>
    </w:p>
    <w:p w:rsidR="00DF1822" w:rsidRDefault="00DF1822" w:rsidP="00DF1822">
      <w:pPr>
        <w:pStyle w:val="a3"/>
        <w:spacing w:line="432" w:lineRule="auto"/>
        <w:rPr>
          <w:rFonts w:hint="eastAsia"/>
          <w:color w:val="000000"/>
        </w:rPr>
      </w:pPr>
      <w:r>
        <w:rPr>
          <w:rFonts w:hint="eastAsia"/>
          <w:color w:val="000000"/>
        </w:rPr>
        <w:t xml:space="preserve">　　从事《外商投资产业指导目录》禁止类项目的，或者未经登记从事限制类项目的，由企业登记机关和其他主管机关依照《无照经营查处取缔办法》规定处罚。法律、行政法规或者国务院另有规定的，从其规定。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第五十二条</w:t>
      </w:r>
      <w:r>
        <w:rPr>
          <w:rFonts w:hint="eastAsia"/>
          <w:color w:val="000000"/>
        </w:rPr>
        <w:t xml:space="preserve">　提交虚假文件或者采取其他欺骗手段，取得外商投资合伙企业登记的，由企业登记机关依照《合伙企业登记管理办法》第三十七条规定处罚。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第五十三条</w:t>
      </w:r>
      <w:r>
        <w:rPr>
          <w:rFonts w:hint="eastAsia"/>
          <w:color w:val="000000"/>
        </w:rPr>
        <w:t xml:space="preserve">　外商投资合伙企业登记事项发生变更，未依照本</w:t>
      </w:r>
      <w:proofErr w:type="gramStart"/>
      <w:r>
        <w:rPr>
          <w:rFonts w:hint="eastAsia"/>
          <w:color w:val="000000"/>
        </w:rPr>
        <w:t>规定规定</w:t>
      </w:r>
      <w:proofErr w:type="gramEnd"/>
      <w:r>
        <w:rPr>
          <w:rFonts w:hint="eastAsia"/>
          <w:color w:val="000000"/>
        </w:rPr>
        <w:t xml:space="preserve">办理变更登记的，由企业登记机关依照《合伙企业登记管理办法》第三十八条规定处罚。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第五十四条</w:t>
      </w:r>
      <w:r>
        <w:rPr>
          <w:rFonts w:hint="eastAsia"/>
          <w:color w:val="000000"/>
        </w:rPr>
        <w:t xml:space="preserve">　外商投资合伙企业在使用名称中未按照企业登记机关核准的名称标明“普通合伙”、“特殊普通合伙”或者“有限合伙”字样的，由企业登记机关依照《合伙企业登记管理办法》第三十九条规定处罚。　　</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第五十五条</w:t>
      </w:r>
      <w:r>
        <w:rPr>
          <w:rFonts w:hint="eastAsia"/>
          <w:color w:val="000000"/>
        </w:rPr>
        <w:t xml:space="preserve">　外商投资合伙企业未依照本规定办理不涉及登记事项的协议修改、分支机构及清算</w:t>
      </w:r>
      <w:proofErr w:type="gramStart"/>
      <w:r>
        <w:rPr>
          <w:rFonts w:hint="eastAsia"/>
          <w:color w:val="000000"/>
        </w:rPr>
        <w:t>人成员</w:t>
      </w:r>
      <w:proofErr w:type="gramEnd"/>
      <w:r>
        <w:rPr>
          <w:rFonts w:hint="eastAsia"/>
          <w:color w:val="000000"/>
        </w:rPr>
        <w:t>名单备案的，由企业登记机关依照《合伙企业登记管理办法》第四十条规定处罚。</w:t>
      </w:r>
    </w:p>
    <w:p w:rsidR="00DF1822" w:rsidRDefault="00DF1822" w:rsidP="00DF1822">
      <w:pPr>
        <w:pStyle w:val="a3"/>
        <w:spacing w:line="432" w:lineRule="auto"/>
        <w:rPr>
          <w:rFonts w:hint="eastAsia"/>
          <w:color w:val="000000"/>
        </w:rPr>
      </w:pPr>
      <w:r>
        <w:rPr>
          <w:rFonts w:hint="eastAsia"/>
          <w:color w:val="000000"/>
        </w:rPr>
        <w:t xml:space="preserve">　　外商投资合伙企业未依照本规定办理外国合伙人《法律文件送达授权委托书》备案的，由企业登记机关责令改正；逾期未办理的，处2000元以下的罚款。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第五十六条</w:t>
      </w:r>
      <w:r>
        <w:rPr>
          <w:rFonts w:hint="eastAsia"/>
          <w:color w:val="000000"/>
        </w:rPr>
        <w:t xml:space="preserve">　外商投资合伙企业的清算人未向企业登记机关报送清算报告，或者报送的清算报告隐瞒重要事实，或者有重大遗漏的，由企业登记机关依照《合伙企业登记管理办法》第四十一条规定处罚。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第五十七条</w:t>
      </w:r>
      <w:r>
        <w:rPr>
          <w:rFonts w:hint="eastAsia"/>
          <w:color w:val="000000"/>
        </w:rPr>
        <w:t xml:space="preserve">　外商投资合伙企业未将其营业执照正本置放在经营场所醒目位置的，由企业登记机关依照《合伙企业登记管理办法》第四十四条规定处罚。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第五十八条</w:t>
      </w:r>
      <w:r>
        <w:rPr>
          <w:rFonts w:hint="eastAsia"/>
          <w:color w:val="000000"/>
        </w:rPr>
        <w:t xml:space="preserve">　外商投资合伙企业涂改、出售、出租、出借或者以其他方式转让营业执照的，由企业登记机关依照《合伙企业登记管理办法》第四十五条规定处罚。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第五十九条</w:t>
      </w:r>
      <w:r>
        <w:rPr>
          <w:rFonts w:hint="eastAsia"/>
          <w:color w:val="000000"/>
        </w:rPr>
        <w:t xml:space="preserve">　外商投资合伙企业的分支机构有本章规定的违法行为的，适用本章有关规定。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第六十条</w:t>
      </w:r>
      <w:r>
        <w:rPr>
          <w:rFonts w:hint="eastAsia"/>
          <w:color w:val="000000"/>
        </w:rPr>
        <w:t xml:space="preserve">　企业登记机关违反产业政策，对于不应当登记的予以登记，或者应当登记的不予登记的，依法追究其直接责任人或者主要负责人的行政责任。</w:t>
      </w:r>
    </w:p>
    <w:p w:rsidR="00DF1822" w:rsidRDefault="00DF1822" w:rsidP="00DF1822">
      <w:pPr>
        <w:pStyle w:val="a3"/>
        <w:spacing w:line="432" w:lineRule="auto"/>
        <w:rPr>
          <w:rFonts w:hint="eastAsia"/>
          <w:color w:val="000000"/>
        </w:rPr>
      </w:pPr>
      <w:r>
        <w:rPr>
          <w:rFonts w:hint="eastAsia"/>
          <w:color w:val="000000"/>
        </w:rPr>
        <w:t xml:space="preserve">　　企业登记机关的工作人员滥用职权、徇私舞弊、收受贿赂、侵害外商投资合伙企业合法权益的，依法给予处分。</w:t>
      </w:r>
    </w:p>
    <w:p w:rsidR="00DF1822" w:rsidRDefault="00DF1822" w:rsidP="00DF1822">
      <w:pPr>
        <w:pStyle w:val="a3"/>
        <w:spacing w:line="432" w:lineRule="auto"/>
        <w:jc w:val="center"/>
        <w:rPr>
          <w:rFonts w:hint="eastAsia"/>
          <w:color w:val="000000"/>
        </w:rPr>
      </w:pPr>
      <w:r>
        <w:rPr>
          <w:rStyle w:val="a4"/>
          <w:rFonts w:hint="eastAsia"/>
          <w:color w:val="000000"/>
        </w:rPr>
        <w:t>第九章　附则</w:t>
      </w:r>
    </w:p>
    <w:p w:rsidR="00DF1822" w:rsidRDefault="00DF1822" w:rsidP="00DF1822">
      <w:pPr>
        <w:pStyle w:val="a3"/>
        <w:spacing w:line="432" w:lineRule="auto"/>
        <w:rPr>
          <w:rFonts w:hint="eastAsia"/>
          <w:color w:val="000000"/>
        </w:rPr>
      </w:pPr>
      <w:r>
        <w:rPr>
          <w:rFonts w:hint="eastAsia"/>
          <w:color w:val="000000"/>
        </w:rPr>
        <w:lastRenderedPageBreak/>
        <w:t xml:space="preserve">　</w:t>
      </w:r>
      <w:r>
        <w:rPr>
          <w:rStyle w:val="a4"/>
          <w:rFonts w:hint="eastAsia"/>
          <w:color w:val="000000"/>
        </w:rPr>
        <w:t xml:space="preserve">　第六十一条</w:t>
      </w:r>
      <w:r>
        <w:rPr>
          <w:rFonts w:hint="eastAsia"/>
          <w:color w:val="000000"/>
        </w:rPr>
        <w:t xml:space="preserve">　中国的自然人、法人和其他组织在中国境内设立的合伙企业，外国企业或者个人入伙的，应当符合本规定，并依法向企业登记机关申请变更登记。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 xml:space="preserve">　第六十二条</w:t>
      </w:r>
      <w:r>
        <w:rPr>
          <w:rFonts w:hint="eastAsia"/>
          <w:color w:val="000000"/>
        </w:rPr>
        <w:t xml:space="preserve">　以投资为主要业务的外商投资合伙企业境内投资的，应当依照国家有关外商投资的法律、行政法规、规章办理。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 xml:space="preserve">第六十三条　</w:t>
      </w:r>
      <w:r>
        <w:rPr>
          <w:rFonts w:hint="eastAsia"/>
          <w:color w:val="000000"/>
        </w:rPr>
        <w:t xml:space="preserve">外商投资的投资性公司、外商投资的创业投资企业在中国境内设立合伙企业或者加入中国自然人、法人和其他组织已经设立的合伙企业的，参照本规定。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第六十四条</w:t>
      </w:r>
      <w:r>
        <w:rPr>
          <w:rFonts w:hint="eastAsia"/>
          <w:color w:val="000000"/>
        </w:rPr>
        <w:t xml:space="preserve">　外商投资合伙企业依照本规定办理相关登记手续后，应当依法办理外汇、税务、海关等手续。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第六十五条</w:t>
      </w:r>
      <w:r>
        <w:rPr>
          <w:rFonts w:hint="eastAsia"/>
          <w:color w:val="000000"/>
        </w:rPr>
        <w:t xml:space="preserve">　香港特别行政区、澳门特别行政区、台湾地区的企业或者个人在内地设立合伙企业或者加入内地自然人、法人和其他组织已经设立的合伙企业的，参照本规定。　　</w:t>
      </w:r>
    </w:p>
    <w:p w:rsidR="00DF1822" w:rsidRDefault="00DF1822" w:rsidP="00DF1822">
      <w:pPr>
        <w:pStyle w:val="a3"/>
        <w:spacing w:line="432" w:lineRule="auto"/>
        <w:rPr>
          <w:rFonts w:hint="eastAsia"/>
          <w:color w:val="000000"/>
        </w:rPr>
      </w:pPr>
      <w:r>
        <w:rPr>
          <w:rFonts w:hint="eastAsia"/>
          <w:color w:val="000000"/>
        </w:rPr>
        <w:t xml:space="preserve">　　</w:t>
      </w:r>
      <w:r>
        <w:rPr>
          <w:rStyle w:val="a4"/>
          <w:rFonts w:hint="eastAsia"/>
          <w:color w:val="000000"/>
        </w:rPr>
        <w:t>第六十六条</w:t>
      </w:r>
      <w:r>
        <w:rPr>
          <w:rFonts w:hint="eastAsia"/>
          <w:color w:val="000000"/>
        </w:rPr>
        <w:t xml:space="preserve">　本规定自2010年3月1日起施行。</w:t>
      </w:r>
    </w:p>
    <w:p w:rsidR="005D42E9" w:rsidRPr="00DF1822" w:rsidRDefault="005D42E9"/>
    <w:sectPr w:rsidR="005D42E9" w:rsidRPr="00DF1822" w:rsidSect="005D4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822"/>
    <w:rsid w:val="005D42E9"/>
    <w:rsid w:val="00DF1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8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1822"/>
    <w:rPr>
      <w:b/>
      <w:bCs/>
    </w:rPr>
  </w:style>
</w:styles>
</file>

<file path=word/webSettings.xml><?xml version="1.0" encoding="utf-8"?>
<w:webSettings xmlns:r="http://schemas.openxmlformats.org/officeDocument/2006/relationships" xmlns:w="http://schemas.openxmlformats.org/wordprocessingml/2006/main">
  <w:divs>
    <w:div w:id="1729573238">
      <w:bodyDiv w:val="1"/>
      <w:marLeft w:val="0"/>
      <w:marRight w:val="0"/>
      <w:marTop w:val="0"/>
      <w:marBottom w:val="0"/>
      <w:divBdr>
        <w:top w:val="none" w:sz="0" w:space="0" w:color="auto"/>
        <w:left w:val="none" w:sz="0" w:space="0" w:color="auto"/>
        <w:bottom w:val="none" w:sz="0" w:space="0" w:color="auto"/>
        <w:right w:val="none" w:sz="0" w:space="0" w:color="auto"/>
      </w:divBdr>
      <w:divsChild>
        <w:div w:id="183977745">
          <w:marLeft w:val="0"/>
          <w:marRight w:val="0"/>
          <w:marTop w:val="0"/>
          <w:marBottom w:val="0"/>
          <w:divBdr>
            <w:top w:val="none" w:sz="0" w:space="0" w:color="auto"/>
            <w:left w:val="none" w:sz="0" w:space="0" w:color="auto"/>
            <w:bottom w:val="none" w:sz="0" w:space="0" w:color="auto"/>
            <w:right w:val="none" w:sz="0" w:space="0" w:color="auto"/>
          </w:divBdr>
          <w:divsChild>
            <w:div w:id="1283346321">
              <w:marLeft w:val="0"/>
              <w:marRight w:val="0"/>
              <w:marTop w:val="100"/>
              <w:marBottom w:val="100"/>
              <w:divBdr>
                <w:top w:val="none" w:sz="0" w:space="0" w:color="auto"/>
                <w:left w:val="none" w:sz="0" w:space="0" w:color="auto"/>
                <w:bottom w:val="none" w:sz="0" w:space="0" w:color="auto"/>
                <w:right w:val="none" w:sz="0" w:space="0" w:color="auto"/>
              </w:divBdr>
              <w:divsChild>
                <w:div w:id="490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Ye</dc:creator>
  <cp:lastModifiedBy>Ben Ye</cp:lastModifiedBy>
  <cp:revision>1</cp:revision>
  <dcterms:created xsi:type="dcterms:W3CDTF">2014-12-02T01:53:00Z</dcterms:created>
  <dcterms:modified xsi:type="dcterms:W3CDTF">2014-12-02T01:53:00Z</dcterms:modified>
</cp:coreProperties>
</file>