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附件</w:t>
      </w:r>
      <w:r>
        <w:rPr>
          <w:rFonts w:ascii="Times New Roman" w:hAnsi="Times New Roman" w:eastAsia="方正仿宋简体"/>
          <w:sz w:val="32"/>
        </w:rPr>
        <w:t>2</w:t>
      </w:r>
      <w:r>
        <w:rPr>
          <w:rFonts w:hint="eastAsia" w:ascii="Times New Roman" w:hAnsi="Times New Roman" w:eastAsia="方正仿宋简体"/>
          <w:sz w:val="32"/>
        </w:rPr>
        <w:t>：</w:t>
      </w:r>
    </w:p>
    <w:p>
      <w:pPr>
        <w:jc w:val="center"/>
        <w:rPr>
          <w:rFonts w:ascii="Times New Roman" w:hAnsi="Times New Roman" w:eastAsia="方正仿宋简体"/>
          <w:b/>
          <w:bCs/>
          <w:sz w:val="36"/>
          <w:szCs w:val="28"/>
        </w:rPr>
      </w:pPr>
      <w:bookmarkStart w:id="0" w:name="_GoBack"/>
      <w:r>
        <w:rPr>
          <w:rFonts w:ascii="Times New Roman" w:hAnsi="Times New Roman" w:eastAsia="方正仿宋简体"/>
          <w:b/>
          <w:bCs/>
          <w:sz w:val="36"/>
          <w:szCs w:val="28"/>
        </w:rPr>
        <w:t>“</w:t>
      </w:r>
      <w:r>
        <w:rPr>
          <w:rFonts w:hint="eastAsia" w:ascii="Times New Roman" w:hAnsi="Times New Roman" w:eastAsia="方正仿宋简体"/>
          <w:b/>
          <w:bCs/>
          <w:sz w:val="36"/>
          <w:szCs w:val="28"/>
        </w:rPr>
        <w:t>四川省酿酒大师</w:t>
      </w:r>
      <w:r>
        <w:rPr>
          <w:rFonts w:ascii="Times New Roman" w:hAnsi="Times New Roman" w:eastAsia="方正仿宋简体"/>
          <w:b/>
          <w:bCs/>
          <w:sz w:val="36"/>
          <w:szCs w:val="28"/>
        </w:rPr>
        <w:t>”</w:t>
      </w:r>
      <w:r>
        <w:rPr>
          <w:rFonts w:hint="eastAsia" w:ascii="Times New Roman" w:hAnsi="Times New Roman" w:eastAsia="方正仿宋简体"/>
          <w:b/>
          <w:bCs/>
          <w:sz w:val="36"/>
          <w:szCs w:val="28"/>
        </w:rPr>
        <w:t>评选办法（2022版）</w:t>
      </w:r>
    </w:p>
    <w:bookmarkEnd w:id="0"/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总则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第一条  为表彰我</w:t>
      </w:r>
      <w:r>
        <w:rPr>
          <w:rFonts w:hint="eastAsia" w:ascii="仿宋" w:hAnsi="仿宋" w:eastAsia="仿宋"/>
          <w:sz w:val="32"/>
          <w:szCs w:val="32"/>
        </w:rPr>
        <w:t>省酒类产业做出</w:t>
      </w:r>
      <w:r>
        <w:rPr>
          <w:rFonts w:ascii="仿宋" w:hAnsi="仿宋" w:eastAsia="仿宋"/>
          <w:sz w:val="32"/>
          <w:szCs w:val="32"/>
        </w:rPr>
        <w:t>突出贡献的人员，促进</w:t>
      </w:r>
      <w:r>
        <w:rPr>
          <w:rFonts w:hint="eastAsia" w:ascii="仿宋" w:hAnsi="仿宋" w:eastAsia="仿宋"/>
          <w:sz w:val="32"/>
          <w:szCs w:val="32"/>
        </w:rPr>
        <w:t>酒类</w:t>
      </w:r>
      <w:r>
        <w:rPr>
          <w:rFonts w:ascii="仿宋" w:hAnsi="仿宋" w:eastAsia="仿宋"/>
          <w:sz w:val="32"/>
          <w:szCs w:val="32"/>
        </w:rPr>
        <w:t>事业的繁荣与发展，适应新时代</w:t>
      </w:r>
      <w:r>
        <w:rPr>
          <w:rFonts w:hint="eastAsia" w:ascii="仿宋" w:hAnsi="仿宋" w:eastAsia="仿宋"/>
          <w:sz w:val="32"/>
          <w:szCs w:val="32"/>
        </w:rPr>
        <w:t>社会变革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大力弘扬工匠精神和</w:t>
      </w:r>
      <w:r>
        <w:rPr>
          <w:rFonts w:ascii="仿宋" w:hAnsi="仿宋" w:eastAsia="仿宋"/>
          <w:sz w:val="32"/>
          <w:szCs w:val="32"/>
        </w:rPr>
        <w:t>中华传统文化</w:t>
      </w:r>
      <w:r>
        <w:rPr>
          <w:rFonts w:hint="eastAsia" w:ascii="仿宋" w:hAnsi="仿宋" w:eastAsia="仿宋"/>
          <w:sz w:val="32"/>
          <w:szCs w:val="32"/>
        </w:rPr>
        <w:t>技艺，充分肯定以改革创新为核心的时代精神风貌，</w:t>
      </w:r>
      <w:r>
        <w:rPr>
          <w:rFonts w:ascii="仿宋" w:hAnsi="仿宋" w:eastAsia="仿宋"/>
          <w:sz w:val="32"/>
          <w:szCs w:val="32"/>
        </w:rPr>
        <w:t>特制定本办法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第二条  荣誉称号为“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</w:rPr>
        <w:t>我省白酒产业</w:t>
      </w:r>
      <w:r>
        <w:rPr>
          <w:rFonts w:ascii="仿宋" w:hAnsi="仿宋" w:eastAsia="仿宋"/>
          <w:sz w:val="32"/>
          <w:szCs w:val="32"/>
        </w:rPr>
        <w:t>中贡献特别突出者的最高</w:t>
      </w:r>
      <w:r>
        <w:rPr>
          <w:rFonts w:hint="eastAsia" w:ascii="仿宋" w:hAnsi="仿宋" w:eastAsia="仿宋"/>
          <w:sz w:val="32"/>
          <w:szCs w:val="32"/>
        </w:rPr>
        <w:t>职业</w:t>
      </w:r>
      <w:r>
        <w:rPr>
          <w:rFonts w:ascii="仿宋" w:hAnsi="仿宋" w:eastAsia="仿宋"/>
          <w:sz w:val="32"/>
          <w:szCs w:val="32"/>
        </w:rPr>
        <w:t>荣誉称号。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第三条  本办法适用于</w:t>
      </w:r>
      <w:r>
        <w:rPr>
          <w:rFonts w:hint="eastAsia" w:ascii="仿宋" w:hAnsi="仿宋" w:eastAsia="仿宋"/>
          <w:sz w:val="32"/>
          <w:szCs w:val="32"/>
        </w:rPr>
        <w:t>评选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</w:t>
      </w:r>
      <w:r>
        <w:rPr>
          <w:rFonts w:hint="eastAsia" w:ascii="仿宋" w:hAnsi="仿宋" w:eastAsia="仿宋"/>
          <w:sz w:val="32"/>
          <w:szCs w:val="32"/>
        </w:rPr>
        <w:t>，参评人员为我省白酒产业</w:t>
      </w:r>
      <w:r>
        <w:rPr>
          <w:rFonts w:ascii="仿宋" w:hAnsi="仿宋" w:eastAsia="仿宋"/>
          <w:sz w:val="32"/>
          <w:szCs w:val="32"/>
        </w:rPr>
        <w:t>中的生产、技术、科研方面</w:t>
      </w:r>
      <w:r>
        <w:rPr>
          <w:rFonts w:hint="eastAsia" w:ascii="仿宋" w:hAnsi="仿宋" w:eastAsia="仿宋"/>
          <w:sz w:val="32"/>
          <w:szCs w:val="32"/>
        </w:rPr>
        <w:t>并具有</w:t>
      </w:r>
      <w:r>
        <w:rPr>
          <w:rFonts w:ascii="仿宋" w:hAnsi="仿宋" w:eastAsia="仿宋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</w:rPr>
        <w:t>经验的</w:t>
      </w:r>
      <w:r>
        <w:rPr>
          <w:rFonts w:ascii="仿宋" w:hAnsi="仿宋" w:eastAsia="仿宋"/>
          <w:sz w:val="32"/>
          <w:szCs w:val="32"/>
        </w:rPr>
        <w:t>专家。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第一届“四川省酿酒大师”不参与此次评选。</w:t>
      </w:r>
    </w:p>
    <w:p>
      <w:pPr>
        <w:numPr>
          <w:ilvl w:val="0"/>
          <w:numId w:val="1"/>
        </w:num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评选条件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 xml:space="preserve">条  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酿酒大师”称号的人员，须</w:t>
      </w:r>
      <w:r>
        <w:rPr>
          <w:rFonts w:hint="eastAsia" w:ascii="仿宋" w:hAnsi="仿宋" w:eastAsia="仿宋"/>
          <w:sz w:val="32"/>
          <w:szCs w:val="32"/>
        </w:rPr>
        <w:t>同时</w:t>
      </w:r>
      <w:r>
        <w:rPr>
          <w:rFonts w:ascii="仿宋" w:hAnsi="仿宋" w:eastAsia="仿宋"/>
          <w:sz w:val="32"/>
          <w:szCs w:val="32"/>
        </w:rPr>
        <w:t>具备以下条件：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热爱祖国，坚决拥护中国共产党领导，积极践行社会主义核心价值观，遵纪守法，道德高尚。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具备国家和行业顶尖技能水平，长期从事酿酒专业工作十年（含）以上的在职专业技术人员；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在国家级重大项目、重大工程中做出突出贡献的</w:t>
      </w:r>
      <w:r>
        <w:rPr>
          <w:rFonts w:ascii="仿宋" w:hAnsi="仿宋" w:eastAsia="仿宋"/>
          <w:sz w:val="32"/>
          <w:szCs w:val="32"/>
        </w:rPr>
        <w:t>技术带头人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在酿酒技术研究与创新、新成果开发及新技术应用方面有突出贡献，并取得重大经济效益和社会效益；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.有</w:t>
      </w:r>
      <w:r>
        <w:rPr>
          <w:rFonts w:hint="eastAsia" w:ascii="仿宋" w:hAnsi="仿宋" w:eastAsia="仿宋"/>
          <w:sz w:val="32"/>
          <w:szCs w:val="32"/>
        </w:rPr>
        <w:t>较高</w:t>
      </w:r>
      <w:r>
        <w:rPr>
          <w:rFonts w:ascii="仿宋" w:hAnsi="仿宋" w:eastAsia="仿宋"/>
          <w:sz w:val="32"/>
          <w:szCs w:val="32"/>
        </w:rPr>
        <w:t>的酿酒理论知识和实践经验，技术成果为</w:t>
      </w:r>
      <w:r>
        <w:rPr>
          <w:rFonts w:hint="eastAsia" w:ascii="仿宋" w:hAnsi="仿宋" w:eastAsia="仿宋"/>
          <w:sz w:val="32"/>
          <w:szCs w:val="32"/>
        </w:rPr>
        <w:t>行业</w:t>
      </w:r>
      <w:r>
        <w:rPr>
          <w:rFonts w:ascii="仿宋" w:hAnsi="仿宋" w:eastAsia="仿宋"/>
          <w:sz w:val="32"/>
          <w:szCs w:val="32"/>
        </w:rPr>
        <w:t>公认；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.在推动我</w:t>
      </w:r>
      <w:r>
        <w:rPr>
          <w:rFonts w:hint="eastAsia" w:ascii="仿宋" w:hAnsi="仿宋" w:eastAsia="仿宋"/>
          <w:sz w:val="32"/>
          <w:szCs w:val="32"/>
        </w:rPr>
        <w:t>省酒类</w:t>
      </w:r>
      <w:r>
        <w:rPr>
          <w:rFonts w:ascii="仿宋" w:hAnsi="仿宋" w:eastAsia="仿宋"/>
          <w:sz w:val="32"/>
          <w:szCs w:val="32"/>
        </w:rPr>
        <w:t>事业发展和队伍建设方面有</w:t>
      </w:r>
      <w:r>
        <w:rPr>
          <w:rFonts w:hint="eastAsia" w:ascii="仿宋" w:hAnsi="仿宋" w:eastAsia="仿宋"/>
          <w:sz w:val="32"/>
          <w:szCs w:val="32"/>
        </w:rPr>
        <w:t>突出</w:t>
      </w:r>
      <w:r>
        <w:rPr>
          <w:rFonts w:ascii="仿宋" w:hAnsi="仿宋" w:eastAsia="仿宋"/>
          <w:sz w:val="32"/>
          <w:szCs w:val="32"/>
        </w:rPr>
        <w:t>贡献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具备一定的荣誉基础和</w:t>
      </w:r>
      <w:r>
        <w:rPr>
          <w:rFonts w:ascii="仿宋" w:hAnsi="仿宋" w:eastAsia="仿宋"/>
          <w:sz w:val="32"/>
          <w:szCs w:val="32"/>
        </w:rPr>
        <w:t>成果基础</w:t>
      </w:r>
      <w:r>
        <w:rPr>
          <w:rFonts w:hint="eastAsia" w:ascii="仿宋" w:hAnsi="仿宋" w:eastAsia="仿宋"/>
          <w:sz w:val="32"/>
          <w:szCs w:val="32"/>
        </w:rPr>
        <w:t>（各级技术能手</w:t>
      </w:r>
      <w:r>
        <w:rPr>
          <w:rFonts w:ascii="仿宋" w:hAnsi="仿宋" w:eastAsia="仿宋"/>
          <w:sz w:val="32"/>
          <w:szCs w:val="32"/>
        </w:rPr>
        <w:t>、劳动模范、专利专著、</w:t>
      </w:r>
      <w:r>
        <w:rPr>
          <w:rFonts w:hint="eastAsia" w:ascii="仿宋" w:hAnsi="仿宋" w:eastAsia="仿宋"/>
          <w:sz w:val="32"/>
          <w:szCs w:val="32"/>
        </w:rPr>
        <w:t>参与标准</w:t>
      </w:r>
      <w:r>
        <w:rPr>
          <w:rFonts w:ascii="仿宋" w:hAnsi="仿宋" w:eastAsia="仿宋"/>
          <w:sz w:val="32"/>
          <w:szCs w:val="32"/>
        </w:rPr>
        <w:t>制修订、科技进步奖等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条  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酿酒大师”由所在企业推荐，</w:t>
      </w:r>
      <w:r>
        <w:rPr>
          <w:rFonts w:hint="eastAsia" w:ascii="仿宋" w:hAnsi="仿宋" w:eastAsia="仿宋"/>
          <w:sz w:val="32"/>
          <w:szCs w:val="32"/>
        </w:rPr>
        <w:t>各地市酒业协会或白酒主管部门初审并推荐后</w:t>
      </w:r>
      <w:r>
        <w:rPr>
          <w:rFonts w:ascii="仿宋" w:hAnsi="仿宋" w:eastAsia="仿宋"/>
          <w:sz w:val="32"/>
          <w:szCs w:val="32"/>
        </w:rPr>
        <w:t>，报送“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酿酒大师”评选</w:t>
      </w:r>
      <w:r>
        <w:rPr>
          <w:rFonts w:hint="eastAsia" w:ascii="仿宋" w:hAnsi="仿宋" w:eastAsia="仿宋"/>
          <w:sz w:val="32"/>
          <w:szCs w:val="32"/>
        </w:rPr>
        <w:t>工作办公室（无地市酒协或白酒主管部门的企业可直报）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选报过程中，要实事求是，广泛听取和尊重同行专家的意见，坚决反对论资排辈，严禁不正之风。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由</w:t>
      </w:r>
      <w:r>
        <w:rPr>
          <w:rFonts w:hint="eastAsia" w:ascii="仿宋" w:hAnsi="仿宋" w:eastAsia="仿宋"/>
          <w:sz w:val="32"/>
          <w:szCs w:val="32"/>
        </w:rPr>
        <w:t>四川中国白酒金三角酒业协会会</w:t>
      </w:r>
      <w:r>
        <w:rPr>
          <w:rFonts w:ascii="仿宋" w:hAnsi="仿宋" w:eastAsia="仿宋"/>
          <w:sz w:val="32"/>
          <w:szCs w:val="32"/>
        </w:rPr>
        <w:t>同有关部门成立“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评审委员会，</w:t>
      </w:r>
      <w:r>
        <w:rPr>
          <w:rFonts w:hint="eastAsia" w:ascii="仿宋" w:hAnsi="仿宋" w:eastAsia="仿宋"/>
          <w:sz w:val="32"/>
          <w:szCs w:val="32"/>
        </w:rPr>
        <w:t>按照“四川省酿酒大师”评选细则进行客观、科学、公正、公平的原则进行</w:t>
      </w:r>
      <w:r>
        <w:rPr>
          <w:rFonts w:ascii="仿宋" w:hAnsi="仿宋" w:eastAsia="仿宋"/>
          <w:sz w:val="32"/>
          <w:szCs w:val="32"/>
        </w:rPr>
        <w:t>评选。</w:t>
      </w:r>
    </w:p>
    <w:p>
      <w:pPr>
        <w:numPr>
          <w:ilvl w:val="0"/>
          <w:numId w:val="1"/>
        </w:num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“四川省酿酒大师”</w:t>
      </w:r>
      <w:r>
        <w:rPr>
          <w:rFonts w:ascii="仿宋" w:hAnsi="仿宋" w:eastAsia="仿宋"/>
          <w:b/>
          <w:sz w:val="32"/>
          <w:szCs w:val="32"/>
        </w:rPr>
        <w:t>职责</w:t>
      </w:r>
    </w:p>
    <w:p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</w:t>
      </w:r>
      <w:r>
        <w:rPr>
          <w:rFonts w:ascii="仿宋" w:hAnsi="仿宋" w:eastAsia="仿宋"/>
          <w:sz w:val="32"/>
          <w:szCs w:val="32"/>
        </w:rPr>
        <w:t>条  担负</w:t>
      </w:r>
      <w:r>
        <w:rPr>
          <w:rFonts w:hint="eastAsia" w:ascii="仿宋" w:hAnsi="仿宋" w:eastAsia="仿宋"/>
          <w:sz w:val="32"/>
          <w:szCs w:val="32"/>
        </w:rPr>
        <w:t>我省白酒</w:t>
      </w:r>
      <w:r>
        <w:rPr>
          <w:rFonts w:ascii="仿宋" w:hAnsi="仿宋" w:eastAsia="仿宋"/>
          <w:sz w:val="32"/>
          <w:szCs w:val="32"/>
        </w:rPr>
        <w:t>产业科研、生产、技术、管理人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才的培养、指导工作，参与</w:t>
      </w:r>
      <w:r>
        <w:rPr>
          <w:rFonts w:hint="eastAsia" w:ascii="仿宋" w:hAnsi="仿宋" w:eastAsia="仿宋"/>
          <w:sz w:val="32"/>
          <w:szCs w:val="32"/>
        </w:rPr>
        <w:t>我省白酒行业各类</w:t>
      </w:r>
      <w:r>
        <w:rPr>
          <w:rFonts w:ascii="仿宋" w:hAnsi="仿宋" w:eastAsia="仿宋"/>
          <w:sz w:val="32"/>
          <w:szCs w:val="32"/>
        </w:rPr>
        <w:t>评选工作。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第</w:t>
      </w:r>
      <w:r>
        <w:rPr>
          <w:rFonts w:hint="eastAsia" w:ascii="仿宋" w:hAnsi="仿宋" w:eastAsia="仿宋"/>
          <w:sz w:val="32"/>
          <w:szCs w:val="32"/>
        </w:rPr>
        <w:t>九</w:t>
      </w:r>
      <w:r>
        <w:rPr>
          <w:rFonts w:ascii="仿宋" w:hAnsi="仿宋" w:eastAsia="仿宋"/>
          <w:sz w:val="32"/>
          <w:szCs w:val="32"/>
        </w:rPr>
        <w:t>条 向社会广泛宣传</w:t>
      </w:r>
      <w:r>
        <w:rPr>
          <w:rFonts w:hint="eastAsia" w:ascii="仿宋" w:hAnsi="仿宋" w:eastAsia="仿宋"/>
          <w:sz w:val="32"/>
          <w:szCs w:val="32"/>
        </w:rPr>
        <w:t>饮酒</w:t>
      </w:r>
      <w:r>
        <w:rPr>
          <w:rFonts w:ascii="仿宋" w:hAnsi="仿宋" w:eastAsia="仿宋"/>
          <w:sz w:val="32"/>
          <w:szCs w:val="32"/>
        </w:rPr>
        <w:t>知识、酒类产品，引导消费者科学消费酒类产品。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ascii="仿宋" w:hAnsi="仿宋" w:eastAsia="仿宋"/>
          <w:sz w:val="32"/>
          <w:szCs w:val="32"/>
        </w:rPr>
        <w:t>条  代表</w:t>
      </w:r>
      <w:r>
        <w:rPr>
          <w:rFonts w:hint="eastAsia" w:ascii="仿宋" w:hAnsi="仿宋" w:eastAsia="仿宋"/>
          <w:sz w:val="32"/>
          <w:szCs w:val="32"/>
        </w:rPr>
        <w:t>四川白酒行业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ascii="仿宋" w:hAnsi="仿宋" w:eastAsia="仿宋"/>
          <w:sz w:val="32"/>
          <w:szCs w:val="32"/>
        </w:rPr>
        <w:t>酒业活动，宣传</w:t>
      </w:r>
      <w:r>
        <w:rPr>
          <w:rFonts w:hint="eastAsia" w:ascii="仿宋" w:hAnsi="仿宋" w:eastAsia="仿宋"/>
          <w:sz w:val="32"/>
          <w:szCs w:val="32"/>
        </w:rPr>
        <w:t>四川白酒</w:t>
      </w:r>
      <w:r>
        <w:rPr>
          <w:rFonts w:ascii="仿宋" w:hAnsi="仿宋" w:eastAsia="仿宋"/>
          <w:sz w:val="32"/>
          <w:szCs w:val="32"/>
        </w:rPr>
        <w:t>产业和</w:t>
      </w:r>
      <w:r>
        <w:rPr>
          <w:rFonts w:hint="eastAsia" w:ascii="仿宋" w:hAnsi="仿宋" w:eastAsia="仿宋"/>
          <w:sz w:val="32"/>
          <w:szCs w:val="32"/>
        </w:rPr>
        <w:t>川酒</w:t>
      </w:r>
      <w:r>
        <w:rPr>
          <w:rFonts w:ascii="仿宋" w:hAnsi="仿宋" w:eastAsia="仿宋"/>
          <w:sz w:val="32"/>
          <w:szCs w:val="32"/>
        </w:rPr>
        <w:t>产品，提高</w:t>
      </w:r>
      <w:r>
        <w:rPr>
          <w:rFonts w:hint="eastAsia" w:ascii="仿宋" w:hAnsi="仿宋" w:eastAsia="仿宋"/>
          <w:sz w:val="32"/>
          <w:szCs w:val="32"/>
        </w:rPr>
        <w:t>四川白酒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行业</w:t>
      </w:r>
      <w:r>
        <w:rPr>
          <w:rFonts w:ascii="仿宋" w:hAnsi="仿宋" w:eastAsia="仿宋"/>
          <w:sz w:val="32"/>
          <w:szCs w:val="32"/>
        </w:rPr>
        <w:t>地位。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 xml:space="preserve">条  </w:t>
      </w:r>
      <w:r>
        <w:rPr>
          <w:rFonts w:hint="eastAsia" w:ascii="仿宋" w:hAnsi="仿宋" w:eastAsia="仿宋"/>
          <w:sz w:val="32"/>
          <w:szCs w:val="32"/>
        </w:rPr>
        <w:t>坚守酿酒</w:t>
      </w:r>
      <w:r>
        <w:rPr>
          <w:rFonts w:ascii="仿宋" w:hAnsi="仿宋" w:eastAsia="仿宋"/>
          <w:sz w:val="32"/>
          <w:szCs w:val="32"/>
        </w:rPr>
        <w:t>技艺传承创新，引领行业技术革新等。</w:t>
      </w:r>
    </w:p>
    <w:p>
      <w:pPr>
        <w:numPr>
          <w:ilvl w:val="0"/>
          <w:numId w:val="1"/>
        </w:num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表彰与奖励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条  编纂“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酿酒大师”传略，对“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酿酒大师”的传统创新和在社会上的贡献资料搜集整理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传播。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条  在</w:t>
      </w:r>
      <w:r>
        <w:rPr>
          <w:rFonts w:hint="eastAsia" w:ascii="仿宋" w:hAnsi="仿宋" w:eastAsia="仿宋"/>
          <w:sz w:val="32"/>
          <w:szCs w:val="32"/>
        </w:rPr>
        <w:t>四川中国白酒金三角</w:t>
      </w:r>
      <w:r>
        <w:rPr>
          <w:rFonts w:ascii="仿宋" w:hAnsi="仿宋" w:eastAsia="仿宋"/>
          <w:sz w:val="32"/>
          <w:szCs w:val="32"/>
        </w:rPr>
        <w:t>协会</w:t>
      </w:r>
      <w:r>
        <w:rPr>
          <w:rFonts w:hint="eastAsia" w:ascii="仿宋" w:hAnsi="仿宋" w:eastAsia="仿宋"/>
          <w:sz w:val="32"/>
          <w:szCs w:val="32"/>
        </w:rPr>
        <w:t>官方网站、金三角产区网站和《川酒观察》微信公众号</w:t>
      </w:r>
      <w:r>
        <w:rPr>
          <w:rFonts w:ascii="仿宋" w:hAnsi="仿宋" w:eastAsia="仿宋"/>
          <w:sz w:val="32"/>
          <w:szCs w:val="32"/>
        </w:rPr>
        <w:t>上宣传“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酿酒大师”的事迹。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条  组织“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酿酒大师”在国内外考察、切磋技艺、交流经验等活动。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 xml:space="preserve">条  </w:t>
      </w:r>
      <w:r>
        <w:rPr>
          <w:rFonts w:hint="eastAsia" w:ascii="仿宋" w:hAnsi="仿宋" w:eastAsia="仿宋"/>
          <w:sz w:val="32"/>
          <w:szCs w:val="32"/>
        </w:rPr>
        <w:t>四川中国白酒金三角酒业协会</w:t>
      </w:r>
      <w:r>
        <w:rPr>
          <w:rFonts w:ascii="仿宋" w:hAnsi="仿宋" w:eastAsia="仿宋"/>
          <w:sz w:val="32"/>
          <w:szCs w:val="32"/>
        </w:rPr>
        <w:t>召开表彰大会，颁发证书。</w:t>
      </w:r>
    </w:p>
    <w:p>
      <w:pPr>
        <w:numPr>
          <w:ilvl w:val="0"/>
          <w:numId w:val="1"/>
        </w:num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六</w:t>
      </w:r>
      <w:r>
        <w:rPr>
          <w:rFonts w:ascii="仿宋" w:hAnsi="仿宋" w:eastAsia="仿宋"/>
          <w:sz w:val="32"/>
          <w:szCs w:val="32"/>
        </w:rPr>
        <w:t>条  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</w:t>
      </w:r>
      <w:r>
        <w:rPr>
          <w:rFonts w:hint="eastAsia" w:ascii="仿宋" w:hAnsi="仿宋" w:eastAsia="仿宋"/>
          <w:sz w:val="32"/>
          <w:szCs w:val="32"/>
        </w:rPr>
        <w:t>原则上</w:t>
      </w:r>
      <w:r>
        <w:rPr>
          <w:rFonts w:ascii="仿宋" w:hAnsi="仿宋" w:eastAsia="仿宋"/>
          <w:sz w:val="32"/>
          <w:szCs w:val="32"/>
        </w:rPr>
        <w:t>每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年评选一次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每次评选不超过50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>，坚持宁缺毋滥的原则。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七</w:t>
      </w:r>
      <w:r>
        <w:rPr>
          <w:rFonts w:ascii="仿宋" w:hAnsi="仿宋" w:eastAsia="仿宋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</w:t>
      </w:r>
      <w:r>
        <w:rPr>
          <w:rFonts w:hint="eastAsia" w:ascii="仿宋" w:hAnsi="仿宋" w:eastAsia="仿宋"/>
          <w:sz w:val="32"/>
          <w:szCs w:val="32"/>
        </w:rPr>
        <w:t>原则上为</w:t>
      </w:r>
      <w:r>
        <w:rPr>
          <w:rFonts w:ascii="仿宋" w:hAnsi="仿宋" w:eastAsia="仿宋"/>
          <w:sz w:val="32"/>
          <w:szCs w:val="32"/>
        </w:rPr>
        <w:t>终身荣誉称号，但有以下情况之一者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经“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评审委员会</w:t>
      </w:r>
      <w:r>
        <w:rPr>
          <w:rFonts w:ascii="仿宋" w:hAnsi="仿宋" w:eastAsia="仿宋"/>
          <w:sz w:val="32"/>
          <w:szCs w:val="32"/>
        </w:rPr>
        <w:t>研究，可以撤消其荣誉称号，收回荣誉证书，并停止因获得“</w:t>
      </w:r>
      <w:r>
        <w:rPr>
          <w:rFonts w:hint="eastAsia" w:ascii="仿宋" w:hAnsi="仿宋" w:eastAsia="仿宋"/>
          <w:sz w:val="32"/>
          <w:szCs w:val="32"/>
        </w:rPr>
        <w:t>四川省</w:t>
      </w:r>
      <w:r>
        <w:rPr>
          <w:rFonts w:ascii="仿宋" w:hAnsi="仿宋" w:eastAsia="仿宋"/>
          <w:sz w:val="32"/>
          <w:szCs w:val="32"/>
        </w:rPr>
        <w:t>酿酒大师”荣誉称号所享受的待遇。</w:t>
      </w:r>
    </w:p>
    <w:p>
      <w:pPr>
        <w:numPr>
          <w:ilvl w:val="0"/>
          <w:numId w:val="3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被追究刑事责任的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numPr>
          <w:ilvl w:val="0"/>
          <w:numId w:val="3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所在企业发生重大食品安全和产品质量事故的；</w:t>
      </w:r>
    </w:p>
    <w:p>
      <w:pPr>
        <w:numPr>
          <w:ilvl w:val="0"/>
          <w:numId w:val="3"/>
        </w:num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在行业中</w:t>
      </w:r>
      <w:r>
        <w:rPr>
          <w:rFonts w:hint="eastAsia" w:ascii="仿宋" w:hAnsi="仿宋" w:eastAsia="仿宋"/>
          <w:sz w:val="32"/>
          <w:szCs w:val="32"/>
        </w:rPr>
        <w:t>造成恶劣</w:t>
      </w:r>
      <w:r>
        <w:rPr>
          <w:rFonts w:ascii="仿宋" w:hAnsi="仿宋" w:eastAsia="仿宋"/>
          <w:sz w:val="32"/>
          <w:szCs w:val="32"/>
        </w:rPr>
        <w:t>影响的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</w:rPr>
        <w:t>八</w:t>
      </w:r>
      <w:r>
        <w:rPr>
          <w:rFonts w:ascii="仿宋" w:hAnsi="仿宋" w:eastAsia="仿宋"/>
          <w:sz w:val="32"/>
          <w:szCs w:val="32"/>
        </w:rPr>
        <w:t>条  本办法由</w:t>
      </w:r>
      <w:r>
        <w:rPr>
          <w:rFonts w:hint="eastAsia" w:ascii="仿宋" w:hAnsi="仿宋" w:eastAsia="仿宋"/>
          <w:sz w:val="32"/>
          <w:szCs w:val="32"/>
        </w:rPr>
        <w:t>四川中国白酒金三角酒业协会</w:t>
      </w:r>
      <w:r>
        <w:rPr>
          <w:rFonts w:ascii="仿宋" w:hAnsi="仿宋" w:eastAsia="仿宋"/>
          <w:sz w:val="32"/>
          <w:szCs w:val="32"/>
        </w:rPr>
        <w:t>负责解释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p>
      <w:pPr>
        <w:widowControl/>
        <w:jc w:val="left"/>
        <w:rPr>
          <w:rFonts w:ascii="Times New Roman" w:hAnsi="Times New Roman" w:eastAsia="方正仿宋简体"/>
          <w:sz w:val="32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2BB523-9385-4676-9B49-5FEA7595832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A46DCB-C4F3-4A67-AB5C-8D1361B4FA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FF18C7-649A-4367-972F-B7C2E80F6D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E3C14"/>
    <w:multiLevelType w:val="singleLevel"/>
    <w:tmpl w:val="FC3E3C14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3EC423B9"/>
    <w:multiLevelType w:val="multilevel"/>
    <w:tmpl w:val="3EC423B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2DF056C"/>
    <w:multiLevelType w:val="multilevel"/>
    <w:tmpl w:val="52DF056C"/>
    <w:lvl w:ilvl="0" w:tentative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707B3763"/>
    <w:rsid w:val="707B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2022-12-08T08:24:00Z</dcterms:created>
  <dc:creator>Weiβ Kreuz</dc:creator>
  <cp:lastModifiedBy>Weiβ Kreuz</cp:lastModifiedBy>
  <dcterms:modified xsi:type="dcterms:W3CDTF">2022-12-08T08:25:05Z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1D7BDF7D0BC74106AC2FBB053EEEE1B7</vt:lpwstr>
  </property>
</Properties>
</file>