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88CDB">
      <w:pPr>
        <w:tabs>
          <w:tab w:val="center" w:pos="4153"/>
        </w:tabs>
        <w:rPr>
          <w:rFonts w:ascii="仿宋" w:hAnsi="仿宋" w:eastAsia="仿宋"/>
          <w:sz w:val="28"/>
          <w:szCs w:val="28"/>
        </w:rPr>
      </w:pPr>
      <w:r>
        <w:rPr>
          <w:color w:val="000000"/>
          <w:szCs w:val="3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38100</wp:posOffset>
                </wp:positionV>
                <wp:extent cx="5311140" cy="8770620"/>
                <wp:effectExtent l="0" t="0" r="22860" b="1143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11140" cy="8770620"/>
                        </a:xfrm>
                        <a:prstGeom prst="rect">
                          <a:avLst/>
                        </a:prstGeom>
                        <a:solidFill>
                          <a:srgbClr val="FFFFFF"/>
                        </a:solidFill>
                        <a:ln w="9525">
                          <a:solidFill>
                            <a:srgbClr val="000000"/>
                          </a:solidFill>
                          <a:miter lim="800000"/>
                        </a:ln>
                      </wps:spPr>
                      <wps:txbx>
                        <w:txbxContent>
                          <w:p w14:paraId="72EBE630">
                            <w:pPr>
                              <w:jc w:val="center"/>
                              <w:rPr>
                                <w:rFonts w:ascii="方正小标宋简体" w:eastAsia="方正小标宋简体"/>
                                <w:b/>
                                <w:color w:val="000000"/>
                                <w:sz w:val="40"/>
                                <w:szCs w:val="40"/>
                              </w:rPr>
                            </w:pPr>
                          </w:p>
                          <w:p w14:paraId="6F2883ED">
                            <w:pPr>
                              <w:jc w:val="center"/>
                              <w:rPr>
                                <w:rFonts w:ascii="方正小标宋简体" w:eastAsia="方正小标宋简体"/>
                                <w:b/>
                                <w:color w:val="000000"/>
                                <w:sz w:val="40"/>
                                <w:szCs w:val="40"/>
                              </w:rPr>
                            </w:pPr>
                            <w:r>
                              <w:drawing>
                                <wp:inline distT="0" distB="0" distL="0" distR="0">
                                  <wp:extent cx="1383030" cy="1206500"/>
                                  <wp:effectExtent l="0" t="0" r="0" b="0"/>
                                  <wp:docPr id="627723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2339"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99121" cy="1220783"/>
                                          </a:xfrm>
                                          <a:prstGeom prst="rect">
                                            <a:avLst/>
                                          </a:prstGeom>
                                          <a:noFill/>
                                          <a:ln>
                                            <a:noFill/>
                                          </a:ln>
                                        </pic:spPr>
                                      </pic:pic>
                                    </a:graphicData>
                                  </a:graphic>
                                </wp:inline>
                              </w:drawing>
                            </w:r>
                          </w:p>
                          <w:p w14:paraId="19102A97">
                            <w:pPr>
                              <w:jc w:val="center"/>
                              <w:rPr>
                                <w:rFonts w:ascii="方正小标宋简体" w:eastAsia="方正小标宋简体"/>
                                <w:b/>
                                <w:color w:val="000000"/>
                                <w:sz w:val="40"/>
                                <w:szCs w:val="40"/>
                              </w:rPr>
                            </w:pPr>
                          </w:p>
                          <w:p w14:paraId="32558F59">
                            <w:pPr>
                              <w:jc w:val="center"/>
                              <w:rPr>
                                <w:rFonts w:asciiTheme="majorEastAsia" w:hAnsiTheme="majorEastAsia" w:eastAsiaTheme="majorEastAsia"/>
                                <w:b/>
                                <w:color w:val="000000"/>
                                <w:sz w:val="40"/>
                                <w:szCs w:val="40"/>
                              </w:rPr>
                            </w:pPr>
                            <w:r>
                              <w:rPr>
                                <w:rFonts w:hint="eastAsia" w:asciiTheme="majorEastAsia" w:hAnsiTheme="majorEastAsia" w:eastAsiaTheme="majorEastAsia"/>
                                <w:b/>
                                <w:color w:val="000000"/>
                                <w:sz w:val="40"/>
                                <w:szCs w:val="40"/>
                              </w:rPr>
                              <w:t>人工智能企业等级评定申请书</w:t>
                            </w:r>
                          </w:p>
                          <w:p w14:paraId="6DF402F2"/>
                          <w:p w14:paraId="40AC1E46"/>
                          <w:p w14:paraId="249473F0"/>
                          <w:p w14:paraId="58340280"/>
                          <w:p w14:paraId="5C5BC858"/>
                          <w:p w14:paraId="51195393"/>
                          <w:p w14:paraId="0143731B"/>
                          <w:p w14:paraId="693DFE56"/>
                          <w:p w14:paraId="7BF94B75">
                            <w:pPr>
                              <w:spacing w:line="480" w:lineRule="auto"/>
                              <w:ind w:firstLine="780" w:firstLineChars="250"/>
                              <w:rPr>
                                <w:rFonts w:ascii="仿宋" w:hAnsi="仿宋" w:eastAsia="仿宋" w:cs="Times New Roman"/>
                                <w:color w:val="000000"/>
                                <w:spacing w:val="-4"/>
                                <w:sz w:val="32"/>
                              </w:rPr>
                            </w:pPr>
                            <w:r>
                              <w:rPr>
                                <w:rFonts w:hint="eastAsia" w:ascii="仿宋" w:hAnsi="仿宋" w:eastAsia="仿宋" w:cs="Times New Roman"/>
                                <w:color w:val="000000"/>
                                <w:spacing w:val="-4"/>
                                <w:sz w:val="32"/>
                              </w:rPr>
                              <w:t>企业名称：</w:t>
                            </w:r>
                          </w:p>
                          <w:p w14:paraId="536DD4D0">
                            <w:pPr>
                              <w:spacing w:line="480" w:lineRule="auto"/>
                              <w:ind w:firstLine="780" w:firstLineChars="250"/>
                              <w:rPr>
                                <w:rFonts w:ascii="仿宋" w:hAnsi="仿宋" w:eastAsia="仿宋" w:cs="Times New Roman"/>
                                <w:color w:val="000000"/>
                                <w:spacing w:val="-4"/>
                                <w:sz w:val="32"/>
                              </w:rPr>
                            </w:pPr>
                            <w:r>
                              <w:rPr>
                                <w:rFonts w:hint="eastAsia" w:ascii="仿宋" w:hAnsi="仿宋" w:eastAsia="仿宋" w:cs="Times New Roman"/>
                                <w:color w:val="000000"/>
                                <w:spacing w:val="-4"/>
                                <w:sz w:val="32"/>
                              </w:rPr>
                              <w:t>认定类型：</w:t>
                            </w:r>
                            <w:r>
                              <w:rPr>
                                <w:rFonts w:hint="eastAsia" w:ascii="仿宋" w:hAnsi="仿宋" w:eastAsia="仿宋" w:cs="MS Gothic"/>
                                <w:color w:val="000000"/>
                                <w:spacing w:val="-4"/>
                                <w:sz w:val="32"/>
                              </w:rPr>
                              <w:t xml:space="preserve">□ </w:t>
                            </w:r>
                            <w:r>
                              <w:rPr>
                                <w:rFonts w:hint="eastAsia" w:ascii="仿宋" w:hAnsi="仿宋" w:eastAsia="仿宋" w:cs="Times New Roman"/>
                                <w:color w:val="000000"/>
                                <w:spacing w:val="-4"/>
                                <w:sz w:val="32"/>
                              </w:rPr>
                              <w:t xml:space="preserve">初次认定   </w:t>
                            </w:r>
                            <w:r>
                              <w:rPr>
                                <w:rFonts w:hint="eastAsia" w:ascii="仿宋" w:hAnsi="仿宋" w:eastAsia="仿宋" w:cs="MS Gothic"/>
                                <w:color w:val="000000"/>
                                <w:spacing w:val="-4"/>
                                <w:sz w:val="32"/>
                              </w:rPr>
                              <w:t xml:space="preserve">□ </w:t>
                            </w:r>
                            <w:r>
                              <w:rPr>
                                <w:rFonts w:hint="eastAsia" w:ascii="仿宋" w:hAnsi="仿宋" w:eastAsia="仿宋" w:cs="Times New Roman"/>
                                <w:color w:val="000000"/>
                                <w:spacing w:val="-4"/>
                                <w:sz w:val="32"/>
                              </w:rPr>
                              <w:t>到期换证</w:t>
                            </w:r>
                          </w:p>
                          <w:p w14:paraId="483B7CB0">
                            <w:pPr>
                              <w:spacing w:line="480" w:lineRule="auto"/>
                              <w:ind w:firstLine="780" w:firstLineChars="250"/>
                              <w:rPr>
                                <w:rFonts w:ascii="仿宋" w:hAnsi="仿宋" w:eastAsia="仿宋" w:cs="Times New Roman"/>
                                <w:color w:val="000000"/>
                                <w:spacing w:val="-4"/>
                                <w:sz w:val="32"/>
                              </w:rPr>
                            </w:pPr>
                            <w:r>
                              <w:rPr>
                                <w:rFonts w:hint="eastAsia" w:ascii="仿宋" w:hAnsi="仿宋" w:eastAsia="仿宋" w:cs="Times New Roman"/>
                                <w:color w:val="000000"/>
                                <w:spacing w:val="-4"/>
                                <w:sz w:val="32"/>
                              </w:rPr>
                              <w:t>申报人：</w:t>
                            </w:r>
                          </w:p>
                          <w:p w14:paraId="378A176A">
                            <w:pPr>
                              <w:spacing w:line="480" w:lineRule="auto"/>
                              <w:ind w:firstLine="780" w:firstLineChars="250"/>
                              <w:rPr>
                                <w:rFonts w:ascii="仿宋" w:hAnsi="仿宋" w:eastAsia="仿宋" w:cs="Times New Roman"/>
                                <w:color w:val="000000"/>
                                <w:spacing w:val="-4"/>
                                <w:sz w:val="32"/>
                              </w:rPr>
                            </w:pPr>
                            <w:r>
                              <w:rPr>
                                <w:rFonts w:hint="eastAsia" w:ascii="仿宋" w:hAnsi="仿宋" w:eastAsia="仿宋" w:cs="Times New Roman"/>
                                <w:color w:val="000000"/>
                                <w:spacing w:val="-4"/>
                                <w:sz w:val="32"/>
                              </w:rPr>
                              <w:t>申请日期：    年    月    日</w:t>
                            </w:r>
                          </w:p>
                          <w:p w14:paraId="47B10DE8">
                            <w:pPr>
                              <w:rPr>
                                <w:rFonts w:ascii="Times New Roman" w:hAnsi="Times New Roman" w:eastAsia="仿宋_GB2312" w:cs="Times New Roman"/>
                                <w:color w:val="000000"/>
                                <w:spacing w:val="-4"/>
                                <w:sz w:val="32"/>
                              </w:rPr>
                            </w:pPr>
                          </w:p>
                          <w:p w14:paraId="6E99F081">
                            <w:pPr>
                              <w:rPr>
                                <w:rFonts w:ascii="Times New Roman" w:hAnsi="Times New Roman" w:eastAsia="仿宋_GB2312" w:cs="Times New Roman"/>
                                <w:color w:val="000000"/>
                                <w:spacing w:val="-4"/>
                                <w:sz w:val="32"/>
                              </w:rPr>
                            </w:pPr>
                          </w:p>
                          <w:p w14:paraId="25048141">
                            <w:pPr>
                              <w:rPr>
                                <w:rFonts w:ascii="Times New Roman" w:hAnsi="Times New Roman" w:eastAsia="仿宋_GB2312" w:cs="Times New Roman"/>
                                <w:color w:val="000000"/>
                                <w:spacing w:val="-4"/>
                                <w:sz w:val="32"/>
                              </w:rPr>
                            </w:pPr>
                          </w:p>
                          <w:p w14:paraId="0588777F">
                            <w:pPr>
                              <w:rPr>
                                <w:rFonts w:ascii="Times New Roman" w:hAnsi="Times New Roman" w:eastAsia="仿宋_GB2312" w:cs="Times New Roman"/>
                                <w:color w:val="000000"/>
                                <w:spacing w:val="-4"/>
                                <w:sz w:val="32"/>
                              </w:rPr>
                            </w:pPr>
                          </w:p>
                          <w:p w14:paraId="6E6F534C"/>
                          <w:p w14:paraId="5ACE7EA9">
                            <w:pPr>
                              <w:jc w:val="center"/>
                              <w:rPr>
                                <w:sz w:val="28"/>
                                <w:szCs w:val="28"/>
                              </w:rPr>
                            </w:pPr>
                            <w:r>
                              <w:rPr>
                                <w:rFonts w:hint="eastAsia"/>
                                <w:sz w:val="28"/>
                                <w:szCs w:val="28"/>
                              </w:rPr>
                              <w:t>深圳市人工智能产业协会  印制</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top:3pt;height:690.6pt;width:418.2pt;mso-position-horizontal:center;mso-position-horizontal-relative:margin;mso-wrap-distance-bottom:3.6pt;mso-wrap-distance-left:9pt;mso-wrap-distance-right:9pt;mso-wrap-distance-top:3.6pt;z-index:251659264;v-text-anchor:middle;mso-width-relative:page;mso-height-relative:page;" fillcolor="#FFFFFF" filled="t" stroked="t" coordsize="21600,21600" o:gfxdata="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aAlq3VAAAABwEAAA8AAAAAAAAAAQAgAAAAIgAAAGRycy9k&#10;b3ducmV2LnhtbFBLAQIUABQAAAAIAIdO4kCGGVhZPgIAAIAEAAAOAAAAAAAAAAEAIAAAACQBAABk&#10;cnMvZTJvRG9jLnhtbFBLBQYAAAAABgAGAFkBAADUBQAAAAA=&#10;">
                <v:fill on="t" focussize="0,0"/>
                <v:stroke color="#000000" miterlimit="8" joinstyle="miter"/>
                <v:imagedata o:title=""/>
                <o:lock v:ext="edit" aspectratio="f"/>
                <v:textbox>
                  <w:txbxContent>
                    <w:p w14:paraId="72EBE630">
                      <w:pPr>
                        <w:jc w:val="center"/>
                        <w:rPr>
                          <w:rFonts w:ascii="方正小标宋简体" w:eastAsia="方正小标宋简体"/>
                          <w:b/>
                          <w:color w:val="000000"/>
                          <w:sz w:val="40"/>
                          <w:szCs w:val="40"/>
                        </w:rPr>
                      </w:pPr>
                    </w:p>
                    <w:p w14:paraId="6F2883ED">
                      <w:pPr>
                        <w:jc w:val="center"/>
                        <w:rPr>
                          <w:rFonts w:ascii="方正小标宋简体" w:eastAsia="方正小标宋简体"/>
                          <w:b/>
                          <w:color w:val="000000"/>
                          <w:sz w:val="40"/>
                          <w:szCs w:val="40"/>
                        </w:rPr>
                      </w:pPr>
                      <w:r>
                        <w:drawing>
                          <wp:inline distT="0" distB="0" distL="0" distR="0">
                            <wp:extent cx="1383030" cy="1206500"/>
                            <wp:effectExtent l="0" t="0" r="0" b="0"/>
                            <wp:docPr id="627723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72339"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99121" cy="1220783"/>
                                    </a:xfrm>
                                    <a:prstGeom prst="rect">
                                      <a:avLst/>
                                    </a:prstGeom>
                                    <a:noFill/>
                                    <a:ln>
                                      <a:noFill/>
                                    </a:ln>
                                  </pic:spPr>
                                </pic:pic>
                              </a:graphicData>
                            </a:graphic>
                          </wp:inline>
                        </w:drawing>
                      </w:r>
                    </w:p>
                    <w:p w14:paraId="19102A97">
                      <w:pPr>
                        <w:jc w:val="center"/>
                        <w:rPr>
                          <w:rFonts w:ascii="方正小标宋简体" w:eastAsia="方正小标宋简体"/>
                          <w:b/>
                          <w:color w:val="000000"/>
                          <w:sz w:val="40"/>
                          <w:szCs w:val="40"/>
                        </w:rPr>
                      </w:pPr>
                    </w:p>
                    <w:p w14:paraId="32558F59">
                      <w:pPr>
                        <w:jc w:val="center"/>
                        <w:rPr>
                          <w:rFonts w:asciiTheme="majorEastAsia" w:hAnsiTheme="majorEastAsia" w:eastAsiaTheme="majorEastAsia"/>
                          <w:b/>
                          <w:color w:val="000000"/>
                          <w:sz w:val="40"/>
                          <w:szCs w:val="40"/>
                        </w:rPr>
                      </w:pPr>
                      <w:r>
                        <w:rPr>
                          <w:rFonts w:hint="eastAsia" w:asciiTheme="majorEastAsia" w:hAnsiTheme="majorEastAsia" w:eastAsiaTheme="majorEastAsia"/>
                          <w:b/>
                          <w:color w:val="000000"/>
                          <w:sz w:val="40"/>
                          <w:szCs w:val="40"/>
                        </w:rPr>
                        <w:t>人工智能企业等级评定申请书</w:t>
                      </w:r>
                    </w:p>
                    <w:p w14:paraId="6DF402F2"/>
                    <w:p w14:paraId="40AC1E46"/>
                    <w:p w14:paraId="249473F0"/>
                    <w:p w14:paraId="58340280"/>
                    <w:p w14:paraId="5C5BC858"/>
                    <w:p w14:paraId="51195393"/>
                    <w:p w14:paraId="0143731B"/>
                    <w:p w14:paraId="693DFE56"/>
                    <w:p w14:paraId="7BF94B75">
                      <w:pPr>
                        <w:spacing w:line="480" w:lineRule="auto"/>
                        <w:ind w:firstLine="780" w:firstLineChars="250"/>
                        <w:rPr>
                          <w:rFonts w:ascii="仿宋" w:hAnsi="仿宋" w:eastAsia="仿宋" w:cs="Times New Roman"/>
                          <w:color w:val="000000"/>
                          <w:spacing w:val="-4"/>
                          <w:sz w:val="32"/>
                        </w:rPr>
                      </w:pPr>
                      <w:r>
                        <w:rPr>
                          <w:rFonts w:hint="eastAsia" w:ascii="仿宋" w:hAnsi="仿宋" w:eastAsia="仿宋" w:cs="Times New Roman"/>
                          <w:color w:val="000000"/>
                          <w:spacing w:val="-4"/>
                          <w:sz w:val="32"/>
                        </w:rPr>
                        <w:t>企业名称：</w:t>
                      </w:r>
                    </w:p>
                    <w:p w14:paraId="536DD4D0">
                      <w:pPr>
                        <w:spacing w:line="480" w:lineRule="auto"/>
                        <w:ind w:firstLine="780" w:firstLineChars="250"/>
                        <w:rPr>
                          <w:rFonts w:ascii="仿宋" w:hAnsi="仿宋" w:eastAsia="仿宋" w:cs="Times New Roman"/>
                          <w:color w:val="000000"/>
                          <w:spacing w:val="-4"/>
                          <w:sz w:val="32"/>
                        </w:rPr>
                      </w:pPr>
                      <w:r>
                        <w:rPr>
                          <w:rFonts w:hint="eastAsia" w:ascii="仿宋" w:hAnsi="仿宋" w:eastAsia="仿宋" w:cs="Times New Roman"/>
                          <w:color w:val="000000"/>
                          <w:spacing w:val="-4"/>
                          <w:sz w:val="32"/>
                        </w:rPr>
                        <w:t>认定类型：</w:t>
                      </w:r>
                      <w:r>
                        <w:rPr>
                          <w:rFonts w:hint="eastAsia" w:ascii="仿宋" w:hAnsi="仿宋" w:eastAsia="仿宋" w:cs="MS Gothic"/>
                          <w:color w:val="000000"/>
                          <w:spacing w:val="-4"/>
                          <w:sz w:val="32"/>
                        </w:rPr>
                        <w:t xml:space="preserve">□ </w:t>
                      </w:r>
                      <w:r>
                        <w:rPr>
                          <w:rFonts w:hint="eastAsia" w:ascii="仿宋" w:hAnsi="仿宋" w:eastAsia="仿宋" w:cs="Times New Roman"/>
                          <w:color w:val="000000"/>
                          <w:spacing w:val="-4"/>
                          <w:sz w:val="32"/>
                        </w:rPr>
                        <w:t xml:space="preserve">初次认定   </w:t>
                      </w:r>
                      <w:r>
                        <w:rPr>
                          <w:rFonts w:hint="eastAsia" w:ascii="仿宋" w:hAnsi="仿宋" w:eastAsia="仿宋" w:cs="MS Gothic"/>
                          <w:color w:val="000000"/>
                          <w:spacing w:val="-4"/>
                          <w:sz w:val="32"/>
                        </w:rPr>
                        <w:t xml:space="preserve">□ </w:t>
                      </w:r>
                      <w:r>
                        <w:rPr>
                          <w:rFonts w:hint="eastAsia" w:ascii="仿宋" w:hAnsi="仿宋" w:eastAsia="仿宋" w:cs="Times New Roman"/>
                          <w:color w:val="000000"/>
                          <w:spacing w:val="-4"/>
                          <w:sz w:val="32"/>
                        </w:rPr>
                        <w:t>到期换证</w:t>
                      </w:r>
                    </w:p>
                    <w:p w14:paraId="483B7CB0">
                      <w:pPr>
                        <w:spacing w:line="480" w:lineRule="auto"/>
                        <w:ind w:firstLine="780" w:firstLineChars="250"/>
                        <w:rPr>
                          <w:rFonts w:ascii="仿宋" w:hAnsi="仿宋" w:eastAsia="仿宋" w:cs="Times New Roman"/>
                          <w:color w:val="000000"/>
                          <w:spacing w:val="-4"/>
                          <w:sz w:val="32"/>
                        </w:rPr>
                      </w:pPr>
                      <w:r>
                        <w:rPr>
                          <w:rFonts w:hint="eastAsia" w:ascii="仿宋" w:hAnsi="仿宋" w:eastAsia="仿宋" w:cs="Times New Roman"/>
                          <w:color w:val="000000"/>
                          <w:spacing w:val="-4"/>
                          <w:sz w:val="32"/>
                        </w:rPr>
                        <w:t>申报人：</w:t>
                      </w:r>
                    </w:p>
                    <w:p w14:paraId="378A176A">
                      <w:pPr>
                        <w:spacing w:line="480" w:lineRule="auto"/>
                        <w:ind w:firstLine="780" w:firstLineChars="250"/>
                        <w:rPr>
                          <w:rFonts w:ascii="仿宋" w:hAnsi="仿宋" w:eastAsia="仿宋" w:cs="Times New Roman"/>
                          <w:color w:val="000000"/>
                          <w:spacing w:val="-4"/>
                          <w:sz w:val="32"/>
                        </w:rPr>
                      </w:pPr>
                      <w:r>
                        <w:rPr>
                          <w:rFonts w:hint="eastAsia" w:ascii="仿宋" w:hAnsi="仿宋" w:eastAsia="仿宋" w:cs="Times New Roman"/>
                          <w:color w:val="000000"/>
                          <w:spacing w:val="-4"/>
                          <w:sz w:val="32"/>
                        </w:rPr>
                        <w:t>申请日期：    年    月    日</w:t>
                      </w:r>
                    </w:p>
                    <w:p w14:paraId="47B10DE8">
                      <w:pPr>
                        <w:rPr>
                          <w:rFonts w:ascii="Times New Roman" w:hAnsi="Times New Roman" w:eastAsia="仿宋_GB2312" w:cs="Times New Roman"/>
                          <w:color w:val="000000"/>
                          <w:spacing w:val="-4"/>
                          <w:sz w:val="32"/>
                        </w:rPr>
                      </w:pPr>
                    </w:p>
                    <w:p w14:paraId="6E99F081">
                      <w:pPr>
                        <w:rPr>
                          <w:rFonts w:ascii="Times New Roman" w:hAnsi="Times New Roman" w:eastAsia="仿宋_GB2312" w:cs="Times New Roman"/>
                          <w:color w:val="000000"/>
                          <w:spacing w:val="-4"/>
                          <w:sz w:val="32"/>
                        </w:rPr>
                      </w:pPr>
                    </w:p>
                    <w:p w14:paraId="25048141">
                      <w:pPr>
                        <w:rPr>
                          <w:rFonts w:ascii="Times New Roman" w:hAnsi="Times New Roman" w:eastAsia="仿宋_GB2312" w:cs="Times New Roman"/>
                          <w:color w:val="000000"/>
                          <w:spacing w:val="-4"/>
                          <w:sz w:val="32"/>
                        </w:rPr>
                      </w:pPr>
                    </w:p>
                    <w:p w14:paraId="0588777F">
                      <w:pPr>
                        <w:rPr>
                          <w:rFonts w:ascii="Times New Roman" w:hAnsi="Times New Roman" w:eastAsia="仿宋_GB2312" w:cs="Times New Roman"/>
                          <w:color w:val="000000"/>
                          <w:spacing w:val="-4"/>
                          <w:sz w:val="32"/>
                        </w:rPr>
                      </w:pPr>
                    </w:p>
                    <w:p w14:paraId="6E6F534C"/>
                    <w:p w14:paraId="5ACE7EA9">
                      <w:pPr>
                        <w:jc w:val="center"/>
                        <w:rPr>
                          <w:sz w:val="28"/>
                          <w:szCs w:val="28"/>
                        </w:rPr>
                      </w:pPr>
                      <w:r>
                        <w:rPr>
                          <w:rFonts w:hint="eastAsia"/>
                          <w:sz w:val="28"/>
                          <w:szCs w:val="28"/>
                        </w:rPr>
                        <w:t>深圳市人工智能产业协会  印制</w:t>
                      </w:r>
                    </w:p>
                  </w:txbxContent>
                </v:textbox>
                <w10:wrap type="square"/>
              </v:shape>
            </w:pict>
          </mc:Fallback>
        </mc:AlternateContent>
      </w:r>
      <w:r>
        <w:rPr>
          <w:rFonts w:ascii="仿宋" w:hAnsi="仿宋" w:eastAsia="仿宋"/>
          <w:sz w:val="28"/>
          <w:szCs w:val="28"/>
        </w:rPr>
        <w:tab/>
      </w:r>
      <w:r>
        <w:rPr>
          <w:rFonts w:ascii="仿宋" w:hAnsi="仿宋" w:eastAsia="仿宋"/>
          <w:sz w:val="28"/>
          <w:szCs w:val="28"/>
        </w:rPr>
        <w:br w:type="page"/>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564"/>
        <w:gridCol w:w="475"/>
        <w:gridCol w:w="79"/>
        <w:gridCol w:w="141"/>
        <w:gridCol w:w="1248"/>
        <w:gridCol w:w="954"/>
        <w:gridCol w:w="138"/>
        <w:gridCol w:w="1388"/>
        <w:gridCol w:w="274"/>
        <w:gridCol w:w="1194"/>
        <w:gridCol w:w="1042"/>
      </w:tblGrid>
      <w:tr w14:paraId="5973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restart"/>
            <w:vAlign w:val="center"/>
          </w:tcPr>
          <w:p w14:paraId="31CA827D">
            <w:pPr>
              <w:tabs>
                <w:tab w:val="center" w:pos="4153"/>
              </w:tabs>
              <w:jc w:val="center"/>
              <w:rPr>
                <w:rFonts w:ascii="仿宋" w:hAnsi="仿宋" w:eastAsia="仿宋"/>
                <w:b/>
                <w:bCs/>
                <w:sz w:val="24"/>
                <w:szCs w:val="24"/>
              </w:rPr>
            </w:pPr>
            <w:r>
              <w:rPr>
                <w:rFonts w:hint="eastAsia" w:ascii="仿宋" w:hAnsi="仿宋" w:eastAsia="仿宋"/>
                <w:b/>
                <w:bCs/>
                <w:sz w:val="24"/>
                <w:szCs w:val="24"/>
              </w:rPr>
              <w:t>企业基本情况</w:t>
            </w:r>
          </w:p>
        </w:tc>
        <w:tc>
          <w:tcPr>
            <w:tcW w:w="1259" w:type="dxa"/>
            <w:gridSpan w:val="4"/>
            <w:vAlign w:val="center"/>
          </w:tcPr>
          <w:p w14:paraId="6EB72F41">
            <w:pPr>
              <w:tabs>
                <w:tab w:val="center" w:pos="4153"/>
              </w:tabs>
              <w:jc w:val="center"/>
              <w:rPr>
                <w:rFonts w:ascii="仿宋" w:hAnsi="仿宋" w:eastAsia="仿宋"/>
                <w:sz w:val="24"/>
                <w:szCs w:val="24"/>
              </w:rPr>
            </w:pPr>
            <w:r>
              <w:rPr>
                <w:rFonts w:hint="eastAsia" w:ascii="仿宋" w:hAnsi="仿宋" w:eastAsia="仿宋"/>
                <w:sz w:val="24"/>
                <w:szCs w:val="24"/>
              </w:rPr>
              <w:t>企业名称</w:t>
            </w:r>
          </w:p>
        </w:tc>
        <w:tc>
          <w:tcPr>
            <w:tcW w:w="6238" w:type="dxa"/>
            <w:gridSpan w:val="7"/>
            <w:vAlign w:val="center"/>
          </w:tcPr>
          <w:p w14:paraId="1842E5B8">
            <w:pPr>
              <w:tabs>
                <w:tab w:val="center" w:pos="4153"/>
              </w:tabs>
              <w:jc w:val="center"/>
              <w:rPr>
                <w:rFonts w:ascii="仿宋" w:hAnsi="仿宋" w:eastAsia="仿宋"/>
                <w:sz w:val="24"/>
                <w:szCs w:val="24"/>
              </w:rPr>
            </w:pPr>
          </w:p>
        </w:tc>
      </w:tr>
      <w:tr w14:paraId="7D78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3CDB851B">
            <w:pPr>
              <w:tabs>
                <w:tab w:val="center" w:pos="4153"/>
              </w:tabs>
              <w:jc w:val="center"/>
              <w:rPr>
                <w:rFonts w:ascii="仿宋" w:hAnsi="仿宋" w:eastAsia="仿宋"/>
                <w:sz w:val="24"/>
                <w:szCs w:val="24"/>
              </w:rPr>
            </w:pPr>
          </w:p>
        </w:tc>
        <w:tc>
          <w:tcPr>
            <w:tcW w:w="1259" w:type="dxa"/>
            <w:gridSpan w:val="4"/>
          </w:tcPr>
          <w:p w14:paraId="3D0E9DF6">
            <w:pPr>
              <w:tabs>
                <w:tab w:val="center" w:pos="4153"/>
              </w:tabs>
              <w:jc w:val="center"/>
              <w:rPr>
                <w:rFonts w:ascii="仿宋" w:hAnsi="仿宋" w:eastAsia="仿宋"/>
                <w:sz w:val="24"/>
                <w:szCs w:val="24"/>
              </w:rPr>
            </w:pPr>
            <w:r>
              <w:rPr>
                <w:rFonts w:hint="eastAsia" w:ascii="仿宋" w:hAnsi="仿宋" w:eastAsia="仿宋"/>
                <w:sz w:val="24"/>
                <w:szCs w:val="24"/>
              </w:rPr>
              <w:t>通讯地址</w:t>
            </w:r>
          </w:p>
        </w:tc>
        <w:tc>
          <w:tcPr>
            <w:tcW w:w="6238" w:type="dxa"/>
            <w:gridSpan w:val="7"/>
          </w:tcPr>
          <w:p w14:paraId="5F69EB64">
            <w:pPr>
              <w:tabs>
                <w:tab w:val="center" w:pos="4153"/>
              </w:tabs>
              <w:jc w:val="center"/>
              <w:rPr>
                <w:rFonts w:ascii="仿宋" w:hAnsi="仿宋" w:eastAsia="仿宋"/>
                <w:sz w:val="24"/>
                <w:szCs w:val="24"/>
              </w:rPr>
            </w:pPr>
          </w:p>
        </w:tc>
      </w:tr>
      <w:tr w14:paraId="3E58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049D0975">
            <w:pPr>
              <w:tabs>
                <w:tab w:val="center" w:pos="4153"/>
              </w:tabs>
              <w:jc w:val="center"/>
              <w:rPr>
                <w:rFonts w:ascii="仿宋" w:hAnsi="仿宋" w:eastAsia="仿宋"/>
                <w:sz w:val="24"/>
                <w:szCs w:val="24"/>
              </w:rPr>
            </w:pPr>
          </w:p>
        </w:tc>
        <w:tc>
          <w:tcPr>
            <w:tcW w:w="1259" w:type="dxa"/>
            <w:gridSpan w:val="4"/>
          </w:tcPr>
          <w:p w14:paraId="53F3A116">
            <w:pPr>
              <w:tabs>
                <w:tab w:val="center" w:pos="4153"/>
              </w:tabs>
              <w:jc w:val="center"/>
              <w:rPr>
                <w:rFonts w:ascii="仿宋" w:hAnsi="仿宋" w:eastAsia="仿宋"/>
                <w:sz w:val="24"/>
                <w:szCs w:val="24"/>
              </w:rPr>
            </w:pPr>
            <w:r>
              <w:rPr>
                <w:rFonts w:hint="eastAsia" w:ascii="仿宋" w:hAnsi="仿宋" w:eastAsia="仿宋"/>
                <w:sz w:val="24"/>
                <w:szCs w:val="24"/>
              </w:rPr>
              <w:t>注册时间</w:t>
            </w:r>
          </w:p>
        </w:tc>
        <w:tc>
          <w:tcPr>
            <w:tcW w:w="2340" w:type="dxa"/>
            <w:gridSpan w:val="3"/>
          </w:tcPr>
          <w:p w14:paraId="1C6CB843">
            <w:pPr>
              <w:tabs>
                <w:tab w:val="center" w:pos="4153"/>
              </w:tabs>
              <w:jc w:val="center"/>
              <w:rPr>
                <w:rFonts w:ascii="仿宋" w:hAnsi="仿宋" w:eastAsia="仿宋"/>
                <w:sz w:val="24"/>
                <w:szCs w:val="24"/>
              </w:rPr>
            </w:pPr>
          </w:p>
        </w:tc>
        <w:tc>
          <w:tcPr>
            <w:tcW w:w="1662" w:type="dxa"/>
            <w:gridSpan w:val="2"/>
          </w:tcPr>
          <w:p w14:paraId="11E59DE9">
            <w:pPr>
              <w:tabs>
                <w:tab w:val="center" w:pos="4153"/>
              </w:tabs>
              <w:jc w:val="center"/>
              <w:rPr>
                <w:rFonts w:ascii="仿宋" w:hAnsi="仿宋" w:eastAsia="仿宋"/>
                <w:sz w:val="24"/>
                <w:szCs w:val="24"/>
              </w:rPr>
            </w:pPr>
            <w:r>
              <w:rPr>
                <w:rFonts w:hint="eastAsia" w:ascii="仿宋" w:hAnsi="仿宋" w:eastAsia="仿宋"/>
                <w:sz w:val="24"/>
                <w:szCs w:val="24"/>
              </w:rPr>
              <w:t>社会信用代码</w:t>
            </w:r>
          </w:p>
        </w:tc>
        <w:tc>
          <w:tcPr>
            <w:tcW w:w="2236" w:type="dxa"/>
            <w:gridSpan w:val="2"/>
          </w:tcPr>
          <w:p w14:paraId="4477ADEC">
            <w:pPr>
              <w:tabs>
                <w:tab w:val="center" w:pos="4153"/>
              </w:tabs>
              <w:jc w:val="center"/>
              <w:rPr>
                <w:rFonts w:ascii="仿宋" w:hAnsi="仿宋" w:eastAsia="仿宋"/>
                <w:sz w:val="24"/>
                <w:szCs w:val="24"/>
              </w:rPr>
            </w:pPr>
          </w:p>
        </w:tc>
      </w:tr>
      <w:tr w14:paraId="35C5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38BE44E6">
            <w:pPr>
              <w:tabs>
                <w:tab w:val="center" w:pos="4153"/>
              </w:tabs>
              <w:jc w:val="center"/>
              <w:rPr>
                <w:rFonts w:ascii="仿宋" w:hAnsi="仿宋" w:eastAsia="仿宋"/>
                <w:sz w:val="24"/>
                <w:szCs w:val="24"/>
              </w:rPr>
            </w:pPr>
          </w:p>
        </w:tc>
        <w:tc>
          <w:tcPr>
            <w:tcW w:w="1259" w:type="dxa"/>
            <w:gridSpan w:val="4"/>
          </w:tcPr>
          <w:p w14:paraId="087F9A14">
            <w:pPr>
              <w:tabs>
                <w:tab w:val="center" w:pos="4153"/>
              </w:tabs>
              <w:jc w:val="center"/>
              <w:rPr>
                <w:rFonts w:ascii="仿宋" w:hAnsi="仿宋" w:eastAsia="仿宋"/>
                <w:sz w:val="24"/>
                <w:szCs w:val="24"/>
              </w:rPr>
            </w:pPr>
            <w:r>
              <w:rPr>
                <w:rFonts w:hint="eastAsia" w:ascii="仿宋" w:hAnsi="仿宋" w:eastAsia="仿宋"/>
                <w:sz w:val="24"/>
                <w:szCs w:val="24"/>
              </w:rPr>
              <w:t>联系人</w:t>
            </w:r>
          </w:p>
        </w:tc>
        <w:tc>
          <w:tcPr>
            <w:tcW w:w="2340" w:type="dxa"/>
            <w:gridSpan w:val="3"/>
          </w:tcPr>
          <w:p w14:paraId="0672097F">
            <w:pPr>
              <w:tabs>
                <w:tab w:val="center" w:pos="4153"/>
              </w:tabs>
              <w:jc w:val="center"/>
              <w:rPr>
                <w:rFonts w:ascii="仿宋" w:hAnsi="仿宋" w:eastAsia="仿宋"/>
                <w:sz w:val="24"/>
                <w:szCs w:val="24"/>
              </w:rPr>
            </w:pPr>
          </w:p>
        </w:tc>
        <w:tc>
          <w:tcPr>
            <w:tcW w:w="1662" w:type="dxa"/>
            <w:gridSpan w:val="2"/>
          </w:tcPr>
          <w:p w14:paraId="5FE2F167">
            <w:pPr>
              <w:tabs>
                <w:tab w:val="center" w:pos="4153"/>
              </w:tabs>
              <w:jc w:val="center"/>
              <w:rPr>
                <w:rFonts w:ascii="仿宋" w:hAnsi="仿宋" w:eastAsia="仿宋"/>
                <w:sz w:val="24"/>
                <w:szCs w:val="24"/>
              </w:rPr>
            </w:pPr>
            <w:r>
              <w:rPr>
                <w:rFonts w:hint="eastAsia" w:ascii="仿宋" w:hAnsi="仿宋" w:eastAsia="仿宋"/>
                <w:sz w:val="24"/>
                <w:szCs w:val="24"/>
              </w:rPr>
              <w:t>联系电话</w:t>
            </w:r>
          </w:p>
        </w:tc>
        <w:tc>
          <w:tcPr>
            <w:tcW w:w="2236" w:type="dxa"/>
            <w:gridSpan w:val="2"/>
          </w:tcPr>
          <w:p w14:paraId="29A4E3D9">
            <w:pPr>
              <w:tabs>
                <w:tab w:val="center" w:pos="4153"/>
              </w:tabs>
              <w:jc w:val="center"/>
              <w:rPr>
                <w:rFonts w:ascii="仿宋" w:hAnsi="仿宋" w:eastAsia="仿宋"/>
                <w:sz w:val="24"/>
                <w:szCs w:val="24"/>
              </w:rPr>
            </w:pPr>
          </w:p>
        </w:tc>
      </w:tr>
      <w:tr w14:paraId="6D26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9" w:type="dxa"/>
            <w:vMerge w:val="continue"/>
          </w:tcPr>
          <w:p w14:paraId="4148F81E">
            <w:pPr>
              <w:tabs>
                <w:tab w:val="center" w:pos="4153"/>
              </w:tabs>
              <w:jc w:val="center"/>
              <w:rPr>
                <w:rFonts w:ascii="仿宋" w:hAnsi="仿宋" w:eastAsia="仿宋"/>
                <w:sz w:val="24"/>
                <w:szCs w:val="24"/>
              </w:rPr>
            </w:pPr>
          </w:p>
        </w:tc>
        <w:tc>
          <w:tcPr>
            <w:tcW w:w="1259" w:type="dxa"/>
            <w:gridSpan w:val="4"/>
            <w:vAlign w:val="center"/>
          </w:tcPr>
          <w:p w14:paraId="7D224D03">
            <w:pPr>
              <w:tabs>
                <w:tab w:val="center" w:pos="4153"/>
              </w:tabs>
              <w:jc w:val="center"/>
              <w:rPr>
                <w:rFonts w:ascii="仿宋" w:hAnsi="仿宋" w:eastAsia="仿宋"/>
                <w:sz w:val="24"/>
                <w:szCs w:val="24"/>
              </w:rPr>
            </w:pPr>
            <w:r>
              <w:rPr>
                <w:rFonts w:hint="eastAsia" w:ascii="仿宋" w:hAnsi="仿宋" w:eastAsia="仿宋"/>
                <w:sz w:val="24"/>
                <w:szCs w:val="24"/>
              </w:rPr>
              <w:t>单位性质</w:t>
            </w:r>
          </w:p>
        </w:tc>
        <w:tc>
          <w:tcPr>
            <w:tcW w:w="6238" w:type="dxa"/>
            <w:gridSpan w:val="7"/>
            <w:vAlign w:val="center"/>
          </w:tcPr>
          <w:p w14:paraId="1C4D233E">
            <w:pPr>
              <w:tabs>
                <w:tab w:val="center" w:pos="4153"/>
              </w:tabs>
              <w:rPr>
                <w:rFonts w:ascii="仿宋" w:hAnsi="仿宋" w:eastAsia="仿宋"/>
                <w:sz w:val="24"/>
                <w:szCs w:val="24"/>
              </w:rPr>
            </w:pPr>
            <w:r>
              <w:rPr>
                <w:rFonts w:hint="eastAsia" w:ascii="仿宋" w:hAnsi="仿宋" w:eastAsia="仿宋"/>
                <w:sz w:val="24"/>
                <w:szCs w:val="24"/>
              </w:rPr>
              <w:t>国有企业</w:t>
            </w:r>
            <w:sdt>
              <w:sdtPr>
                <w:rPr>
                  <w:rFonts w:hint="eastAsia" w:ascii="仿宋" w:hAnsi="仿宋" w:eastAsia="仿宋"/>
                  <w:sz w:val="24"/>
                  <w:szCs w:val="24"/>
                </w:rPr>
                <w:id w:val="-592860210"/>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股份企业</w:t>
            </w:r>
            <w:sdt>
              <w:sdtPr>
                <w:rPr>
                  <w:rFonts w:hint="eastAsia" w:ascii="仿宋" w:hAnsi="仿宋" w:eastAsia="仿宋"/>
                  <w:sz w:val="24"/>
                  <w:szCs w:val="24"/>
                </w:rPr>
                <w:id w:val="1954980636"/>
                <w14:checkbox>
                  <w14:checked w14:val="0"/>
                  <w14:checkedState w14:val="2612" w14:font="MS Gothic"/>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外资企业</w:t>
            </w:r>
            <w:sdt>
              <w:sdtPr>
                <w:rPr>
                  <w:rFonts w:hint="eastAsia" w:ascii="仿宋" w:hAnsi="仿宋" w:eastAsia="仿宋"/>
                  <w:sz w:val="24"/>
                  <w:szCs w:val="24"/>
                </w:rPr>
                <w:id w:val="-230611342"/>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合资企业</w:t>
            </w:r>
            <w:sdt>
              <w:sdtPr>
                <w:rPr>
                  <w:rFonts w:hint="eastAsia" w:ascii="仿宋" w:hAnsi="仿宋" w:eastAsia="仿宋"/>
                  <w:sz w:val="24"/>
                  <w:szCs w:val="24"/>
                </w:rPr>
                <w:id w:val="1541940046"/>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p>
          <w:p w14:paraId="695E9926">
            <w:pPr>
              <w:tabs>
                <w:tab w:val="center" w:pos="4153"/>
              </w:tabs>
              <w:rPr>
                <w:rFonts w:ascii="仿宋" w:hAnsi="仿宋" w:eastAsia="仿宋"/>
                <w:sz w:val="24"/>
                <w:szCs w:val="24"/>
              </w:rPr>
            </w:pPr>
            <w:r>
              <w:rPr>
                <w:rFonts w:hint="eastAsia" w:ascii="仿宋" w:hAnsi="仿宋" w:eastAsia="仿宋"/>
                <w:sz w:val="24"/>
                <w:szCs w:val="24"/>
              </w:rPr>
              <w:t>其他</w:t>
            </w:r>
            <w:r>
              <w:rPr>
                <w:rFonts w:hint="eastAsia" w:ascii="仿宋" w:hAnsi="仿宋" w:eastAsia="仿宋"/>
                <w:sz w:val="24"/>
                <w:szCs w:val="24"/>
                <w:u w:val="single"/>
              </w:rPr>
              <w:t xml:space="preserve"> </w:t>
            </w:r>
            <w:r>
              <w:rPr>
                <w:rFonts w:ascii="仿宋" w:hAnsi="仿宋" w:eastAsia="仿宋"/>
                <w:sz w:val="24"/>
                <w:szCs w:val="24"/>
                <w:u w:val="single"/>
              </w:rPr>
              <w:t xml:space="preserve">       </w:t>
            </w:r>
          </w:p>
        </w:tc>
      </w:tr>
      <w:tr w14:paraId="6ED2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9" w:type="dxa"/>
            <w:vMerge w:val="continue"/>
          </w:tcPr>
          <w:p w14:paraId="2A6AB10B">
            <w:pPr>
              <w:tabs>
                <w:tab w:val="center" w:pos="4153"/>
              </w:tabs>
              <w:jc w:val="center"/>
              <w:rPr>
                <w:rFonts w:ascii="仿宋" w:hAnsi="仿宋" w:eastAsia="仿宋"/>
                <w:sz w:val="24"/>
                <w:szCs w:val="24"/>
              </w:rPr>
            </w:pPr>
          </w:p>
        </w:tc>
        <w:tc>
          <w:tcPr>
            <w:tcW w:w="1259" w:type="dxa"/>
            <w:gridSpan w:val="4"/>
            <w:vAlign w:val="center"/>
          </w:tcPr>
          <w:p w14:paraId="022A5A90">
            <w:pPr>
              <w:tabs>
                <w:tab w:val="center" w:pos="4153"/>
              </w:tabs>
              <w:jc w:val="center"/>
              <w:rPr>
                <w:rFonts w:ascii="仿宋" w:hAnsi="仿宋" w:eastAsia="仿宋"/>
                <w:sz w:val="24"/>
                <w:szCs w:val="24"/>
              </w:rPr>
            </w:pPr>
            <w:r>
              <w:rPr>
                <w:rFonts w:hint="eastAsia" w:ascii="仿宋" w:hAnsi="仿宋" w:eastAsia="仿宋"/>
                <w:sz w:val="24"/>
                <w:szCs w:val="24"/>
              </w:rPr>
              <w:t>是否高新技术企业</w:t>
            </w:r>
          </w:p>
        </w:tc>
        <w:tc>
          <w:tcPr>
            <w:tcW w:w="6238" w:type="dxa"/>
            <w:gridSpan w:val="7"/>
            <w:vAlign w:val="center"/>
          </w:tcPr>
          <w:p w14:paraId="0C853F17">
            <w:pPr>
              <w:tabs>
                <w:tab w:val="center" w:pos="4153"/>
              </w:tabs>
              <w:rPr>
                <w:rFonts w:ascii="仿宋" w:hAnsi="仿宋" w:eastAsia="仿宋"/>
                <w:sz w:val="24"/>
                <w:szCs w:val="24"/>
              </w:rPr>
            </w:pPr>
            <w:r>
              <w:rPr>
                <w:rFonts w:hint="eastAsia" w:ascii="仿宋" w:hAnsi="仿宋" w:eastAsia="仿宋"/>
                <w:sz w:val="24"/>
                <w:szCs w:val="24"/>
              </w:rPr>
              <w:t>国家级</w:t>
            </w:r>
            <w:sdt>
              <w:sdtPr>
                <w:rPr>
                  <w:rFonts w:hint="eastAsia" w:ascii="仿宋" w:hAnsi="仿宋" w:eastAsia="仿宋"/>
                  <w:sz w:val="24"/>
                  <w:szCs w:val="24"/>
                </w:rPr>
                <w:id w:val="1749765190"/>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ascii="仿宋" w:hAnsi="仿宋" w:eastAsia="仿宋"/>
                <w:sz w:val="24"/>
                <w:szCs w:val="24"/>
              </w:rPr>
              <w:t xml:space="preserve"> </w:t>
            </w:r>
            <w:r>
              <w:rPr>
                <w:rFonts w:hint="eastAsia" w:ascii="仿宋" w:hAnsi="仿宋" w:eastAsia="仿宋"/>
                <w:sz w:val="24"/>
                <w:szCs w:val="24"/>
              </w:rPr>
              <w:t>省级</w:t>
            </w:r>
            <w:sdt>
              <w:sdtPr>
                <w:rPr>
                  <w:rFonts w:hint="eastAsia" w:ascii="仿宋" w:hAnsi="仿宋" w:eastAsia="仿宋"/>
                  <w:sz w:val="24"/>
                  <w:szCs w:val="24"/>
                </w:rPr>
                <w:id w:val="-825516157"/>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hint="eastAsia" w:ascii="仿宋" w:hAnsi="仿宋" w:eastAsia="仿宋"/>
                <w:sz w:val="24"/>
                <w:szCs w:val="24"/>
              </w:rPr>
              <w:t xml:space="preserve"> 市级</w:t>
            </w:r>
            <w:sdt>
              <w:sdtPr>
                <w:rPr>
                  <w:rFonts w:hint="eastAsia" w:ascii="仿宋" w:hAnsi="仿宋" w:eastAsia="仿宋"/>
                  <w:sz w:val="24"/>
                  <w:szCs w:val="24"/>
                </w:rPr>
                <w:id w:val="-366527155"/>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hint="eastAsia" w:ascii="仿宋" w:hAnsi="仿宋" w:eastAsia="仿宋"/>
                <w:sz w:val="24"/>
                <w:szCs w:val="24"/>
              </w:rPr>
              <w:t xml:space="preserve"> 否</w:t>
            </w:r>
            <w:sdt>
              <w:sdtPr>
                <w:rPr>
                  <w:rFonts w:hint="eastAsia" w:ascii="仿宋" w:hAnsi="仿宋" w:eastAsia="仿宋"/>
                  <w:sz w:val="24"/>
                  <w:szCs w:val="24"/>
                </w:rPr>
                <w:id w:val="-1632786375"/>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p>
        </w:tc>
      </w:tr>
      <w:tr w14:paraId="6FD6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36CB8A47">
            <w:pPr>
              <w:tabs>
                <w:tab w:val="center" w:pos="4153"/>
              </w:tabs>
              <w:jc w:val="center"/>
              <w:rPr>
                <w:rFonts w:ascii="仿宋" w:hAnsi="仿宋" w:eastAsia="仿宋"/>
                <w:sz w:val="24"/>
                <w:szCs w:val="24"/>
              </w:rPr>
            </w:pPr>
          </w:p>
        </w:tc>
        <w:tc>
          <w:tcPr>
            <w:tcW w:w="1259" w:type="dxa"/>
            <w:gridSpan w:val="4"/>
            <w:vAlign w:val="center"/>
          </w:tcPr>
          <w:p w14:paraId="72143EEC">
            <w:pPr>
              <w:tabs>
                <w:tab w:val="center" w:pos="4153"/>
              </w:tabs>
              <w:jc w:val="center"/>
              <w:rPr>
                <w:rFonts w:ascii="仿宋" w:hAnsi="仿宋" w:eastAsia="仿宋"/>
                <w:sz w:val="24"/>
                <w:szCs w:val="24"/>
              </w:rPr>
            </w:pPr>
            <w:r>
              <w:rPr>
                <w:rFonts w:hint="eastAsia" w:ascii="仿宋" w:hAnsi="仿宋" w:eastAsia="仿宋"/>
                <w:sz w:val="24"/>
                <w:szCs w:val="24"/>
              </w:rPr>
              <w:t>企业产值</w:t>
            </w:r>
          </w:p>
        </w:tc>
        <w:tc>
          <w:tcPr>
            <w:tcW w:w="2340" w:type="dxa"/>
            <w:gridSpan w:val="3"/>
            <w:vAlign w:val="center"/>
          </w:tcPr>
          <w:p w14:paraId="36B52F4B">
            <w:pPr>
              <w:tabs>
                <w:tab w:val="center" w:pos="4153"/>
              </w:tabs>
              <w:rPr>
                <w:rFonts w:ascii="仿宋" w:hAnsi="仿宋" w:eastAsia="仿宋"/>
                <w:sz w:val="24"/>
                <w:szCs w:val="24"/>
              </w:rPr>
            </w:pPr>
          </w:p>
        </w:tc>
        <w:tc>
          <w:tcPr>
            <w:tcW w:w="1662" w:type="dxa"/>
            <w:gridSpan w:val="2"/>
            <w:vAlign w:val="center"/>
          </w:tcPr>
          <w:p w14:paraId="5FE41448">
            <w:pPr>
              <w:tabs>
                <w:tab w:val="center" w:pos="4153"/>
              </w:tabs>
              <w:jc w:val="center"/>
              <w:rPr>
                <w:rFonts w:ascii="仿宋" w:hAnsi="仿宋" w:eastAsia="仿宋"/>
                <w:sz w:val="24"/>
                <w:szCs w:val="24"/>
              </w:rPr>
            </w:pPr>
            <w:r>
              <w:rPr>
                <w:rFonts w:hint="eastAsia" w:ascii="仿宋" w:hAnsi="仿宋" w:eastAsia="仿宋"/>
                <w:sz w:val="24"/>
                <w:szCs w:val="24"/>
              </w:rPr>
              <w:t>在职员工数</w:t>
            </w:r>
          </w:p>
        </w:tc>
        <w:tc>
          <w:tcPr>
            <w:tcW w:w="2236" w:type="dxa"/>
            <w:gridSpan w:val="2"/>
            <w:vAlign w:val="center"/>
          </w:tcPr>
          <w:p w14:paraId="0DBEE7FC">
            <w:pPr>
              <w:tabs>
                <w:tab w:val="center" w:pos="4153"/>
              </w:tabs>
              <w:rPr>
                <w:rFonts w:ascii="仿宋" w:hAnsi="仿宋" w:eastAsia="仿宋"/>
                <w:sz w:val="24"/>
                <w:szCs w:val="24"/>
              </w:rPr>
            </w:pPr>
          </w:p>
        </w:tc>
      </w:tr>
      <w:tr w14:paraId="24FA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2FFE1AC0">
            <w:pPr>
              <w:tabs>
                <w:tab w:val="center" w:pos="4153"/>
              </w:tabs>
              <w:jc w:val="center"/>
              <w:rPr>
                <w:rFonts w:ascii="仿宋" w:hAnsi="仿宋" w:eastAsia="仿宋"/>
                <w:sz w:val="24"/>
                <w:szCs w:val="24"/>
              </w:rPr>
            </w:pPr>
          </w:p>
        </w:tc>
        <w:tc>
          <w:tcPr>
            <w:tcW w:w="1259" w:type="dxa"/>
            <w:gridSpan w:val="4"/>
            <w:vMerge w:val="restart"/>
            <w:vAlign w:val="center"/>
          </w:tcPr>
          <w:p w14:paraId="70A167D8">
            <w:pPr>
              <w:tabs>
                <w:tab w:val="center" w:pos="4153"/>
              </w:tabs>
              <w:jc w:val="center"/>
              <w:rPr>
                <w:rFonts w:ascii="仿宋" w:hAnsi="仿宋" w:eastAsia="仿宋"/>
                <w:sz w:val="24"/>
                <w:szCs w:val="24"/>
              </w:rPr>
            </w:pPr>
            <w:r>
              <w:rPr>
                <w:rFonts w:hint="eastAsia" w:ascii="仿宋" w:hAnsi="仿宋" w:eastAsia="仿宋"/>
                <w:sz w:val="24"/>
                <w:szCs w:val="24"/>
              </w:rPr>
              <w:t>主营业务收入</w:t>
            </w:r>
          </w:p>
        </w:tc>
        <w:tc>
          <w:tcPr>
            <w:tcW w:w="2340" w:type="dxa"/>
            <w:gridSpan w:val="3"/>
          </w:tcPr>
          <w:p w14:paraId="7B19BE47">
            <w:pPr>
              <w:tabs>
                <w:tab w:val="center" w:pos="4153"/>
              </w:tabs>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021</w:t>
            </w:r>
            <w:r>
              <w:rPr>
                <w:rFonts w:hint="eastAsia" w:ascii="仿宋" w:hAnsi="仿宋" w:eastAsia="仿宋"/>
                <w:sz w:val="24"/>
                <w:szCs w:val="24"/>
              </w:rPr>
              <w:t>年）</w:t>
            </w:r>
          </w:p>
        </w:tc>
        <w:tc>
          <w:tcPr>
            <w:tcW w:w="1662" w:type="dxa"/>
            <w:gridSpan w:val="2"/>
            <w:vMerge w:val="restart"/>
            <w:vAlign w:val="center"/>
          </w:tcPr>
          <w:p w14:paraId="25A5B0E4">
            <w:pPr>
              <w:tabs>
                <w:tab w:val="center" w:pos="4153"/>
              </w:tabs>
              <w:jc w:val="center"/>
              <w:rPr>
                <w:rFonts w:ascii="仿宋" w:hAnsi="仿宋" w:eastAsia="仿宋"/>
                <w:sz w:val="24"/>
                <w:szCs w:val="24"/>
              </w:rPr>
            </w:pPr>
            <w:r>
              <w:rPr>
                <w:rFonts w:hint="eastAsia" w:ascii="仿宋" w:hAnsi="仿宋" w:eastAsia="仿宋"/>
                <w:sz w:val="24"/>
                <w:szCs w:val="24"/>
              </w:rPr>
              <w:t>利润额</w:t>
            </w:r>
          </w:p>
        </w:tc>
        <w:tc>
          <w:tcPr>
            <w:tcW w:w="2236" w:type="dxa"/>
            <w:gridSpan w:val="2"/>
          </w:tcPr>
          <w:p w14:paraId="607FE17C">
            <w:pPr>
              <w:tabs>
                <w:tab w:val="center" w:pos="4153"/>
              </w:tabs>
              <w:rPr>
                <w:rFonts w:ascii="仿宋" w:hAnsi="仿宋" w:eastAsia="仿宋"/>
                <w:sz w:val="24"/>
                <w:szCs w:val="24"/>
              </w:rPr>
            </w:pPr>
          </w:p>
        </w:tc>
      </w:tr>
      <w:tr w14:paraId="21BB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04138575">
            <w:pPr>
              <w:tabs>
                <w:tab w:val="center" w:pos="4153"/>
              </w:tabs>
              <w:jc w:val="center"/>
              <w:rPr>
                <w:rFonts w:ascii="仿宋" w:hAnsi="仿宋" w:eastAsia="仿宋"/>
                <w:sz w:val="24"/>
                <w:szCs w:val="24"/>
              </w:rPr>
            </w:pPr>
          </w:p>
        </w:tc>
        <w:tc>
          <w:tcPr>
            <w:tcW w:w="1259" w:type="dxa"/>
            <w:gridSpan w:val="4"/>
            <w:vMerge w:val="continue"/>
            <w:vAlign w:val="center"/>
          </w:tcPr>
          <w:p w14:paraId="7BF39691">
            <w:pPr>
              <w:tabs>
                <w:tab w:val="center" w:pos="4153"/>
              </w:tabs>
              <w:jc w:val="center"/>
              <w:rPr>
                <w:rFonts w:ascii="仿宋" w:hAnsi="仿宋" w:eastAsia="仿宋"/>
                <w:sz w:val="24"/>
                <w:szCs w:val="24"/>
              </w:rPr>
            </w:pPr>
          </w:p>
        </w:tc>
        <w:tc>
          <w:tcPr>
            <w:tcW w:w="2340" w:type="dxa"/>
            <w:gridSpan w:val="3"/>
          </w:tcPr>
          <w:p w14:paraId="4AE43A4D">
            <w:pPr>
              <w:tabs>
                <w:tab w:val="center" w:pos="4153"/>
              </w:tabs>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022</w:t>
            </w:r>
            <w:r>
              <w:rPr>
                <w:rFonts w:hint="eastAsia" w:ascii="仿宋" w:hAnsi="仿宋" w:eastAsia="仿宋"/>
                <w:sz w:val="24"/>
                <w:szCs w:val="24"/>
              </w:rPr>
              <w:t>年）</w:t>
            </w:r>
          </w:p>
        </w:tc>
        <w:tc>
          <w:tcPr>
            <w:tcW w:w="1662" w:type="dxa"/>
            <w:gridSpan w:val="2"/>
            <w:vMerge w:val="continue"/>
            <w:vAlign w:val="center"/>
          </w:tcPr>
          <w:p w14:paraId="309D7F1B">
            <w:pPr>
              <w:tabs>
                <w:tab w:val="center" w:pos="4153"/>
              </w:tabs>
              <w:jc w:val="center"/>
              <w:rPr>
                <w:rFonts w:ascii="仿宋" w:hAnsi="仿宋" w:eastAsia="仿宋"/>
                <w:sz w:val="24"/>
                <w:szCs w:val="24"/>
              </w:rPr>
            </w:pPr>
          </w:p>
        </w:tc>
        <w:tc>
          <w:tcPr>
            <w:tcW w:w="2236" w:type="dxa"/>
            <w:gridSpan w:val="2"/>
          </w:tcPr>
          <w:p w14:paraId="2521EE33">
            <w:pPr>
              <w:tabs>
                <w:tab w:val="center" w:pos="4153"/>
              </w:tabs>
              <w:rPr>
                <w:rFonts w:ascii="仿宋" w:hAnsi="仿宋" w:eastAsia="仿宋"/>
                <w:sz w:val="24"/>
                <w:szCs w:val="24"/>
              </w:rPr>
            </w:pPr>
          </w:p>
        </w:tc>
      </w:tr>
      <w:tr w14:paraId="7A8B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50CACAFB">
            <w:pPr>
              <w:tabs>
                <w:tab w:val="center" w:pos="4153"/>
              </w:tabs>
              <w:jc w:val="center"/>
              <w:rPr>
                <w:rFonts w:ascii="仿宋" w:hAnsi="仿宋" w:eastAsia="仿宋"/>
                <w:sz w:val="24"/>
                <w:szCs w:val="24"/>
              </w:rPr>
            </w:pPr>
          </w:p>
        </w:tc>
        <w:tc>
          <w:tcPr>
            <w:tcW w:w="1259" w:type="dxa"/>
            <w:gridSpan w:val="4"/>
            <w:vMerge w:val="restart"/>
            <w:vAlign w:val="center"/>
          </w:tcPr>
          <w:p w14:paraId="46D656E8">
            <w:pPr>
              <w:tabs>
                <w:tab w:val="center" w:pos="4153"/>
              </w:tabs>
              <w:jc w:val="center"/>
              <w:rPr>
                <w:rFonts w:ascii="仿宋" w:hAnsi="仿宋" w:eastAsia="仿宋"/>
                <w:sz w:val="24"/>
                <w:szCs w:val="24"/>
              </w:rPr>
            </w:pPr>
            <w:r>
              <w:rPr>
                <w:rFonts w:hint="eastAsia" w:ascii="仿宋" w:hAnsi="仿宋" w:eastAsia="仿宋"/>
                <w:sz w:val="24"/>
                <w:szCs w:val="24"/>
              </w:rPr>
              <w:t>纳税总额</w:t>
            </w:r>
          </w:p>
        </w:tc>
        <w:tc>
          <w:tcPr>
            <w:tcW w:w="2340" w:type="dxa"/>
            <w:gridSpan w:val="3"/>
          </w:tcPr>
          <w:p w14:paraId="27D0CFFC">
            <w:pPr>
              <w:tabs>
                <w:tab w:val="center" w:pos="4153"/>
              </w:tabs>
              <w:rPr>
                <w:rFonts w:ascii="仿宋" w:hAnsi="仿宋" w:eastAsia="仿宋"/>
                <w:sz w:val="24"/>
                <w:szCs w:val="24"/>
              </w:rPr>
            </w:pPr>
          </w:p>
        </w:tc>
        <w:tc>
          <w:tcPr>
            <w:tcW w:w="1662" w:type="dxa"/>
            <w:gridSpan w:val="2"/>
            <w:vMerge w:val="restart"/>
            <w:vAlign w:val="center"/>
          </w:tcPr>
          <w:p w14:paraId="10C7C586">
            <w:pPr>
              <w:tabs>
                <w:tab w:val="center" w:pos="4153"/>
              </w:tabs>
              <w:jc w:val="center"/>
              <w:rPr>
                <w:rFonts w:ascii="仿宋" w:hAnsi="仿宋" w:eastAsia="仿宋"/>
                <w:sz w:val="24"/>
                <w:szCs w:val="24"/>
              </w:rPr>
            </w:pPr>
            <w:r>
              <w:rPr>
                <w:rFonts w:hint="eastAsia" w:ascii="仿宋" w:hAnsi="仿宋" w:eastAsia="仿宋"/>
                <w:sz w:val="24"/>
                <w:szCs w:val="24"/>
              </w:rPr>
              <w:t>研发投入总额</w:t>
            </w:r>
          </w:p>
        </w:tc>
        <w:tc>
          <w:tcPr>
            <w:tcW w:w="2236" w:type="dxa"/>
            <w:gridSpan w:val="2"/>
          </w:tcPr>
          <w:p w14:paraId="5AF16A63">
            <w:pPr>
              <w:tabs>
                <w:tab w:val="center" w:pos="4153"/>
              </w:tabs>
              <w:rPr>
                <w:rFonts w:ascii="仿宋" w:hAnsi="仿宋" w:eastAsia="仿宋"/>
                <w:sz w:val="24"/>
                <w:szCs w:val="24"/>
              </w:rPr>
            </w:pPr>
          </w:p>
        </w:tc>
      </w:tr>
      <w:tr w14:paraId="241F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61E8C786">
            <w:pPr>
              <w:tabs>
                <w:tab w:val="center" w:pos="4153"/>
              </w:tabs>
              <w:jc w:val="center"/>
              <w:rPr>
                <w:rFonts w:ascii="仿宋" w:hAnsi="仿宋" w:eastAsia="仿宋"/>
                <w:sz w:val="24"/>
                <w:szCs w:val="24"/>
              </w:rPr>
            </w:pPr>
          </w:p>
        </w:tc>
        <w:tc>
          <w:tcPr>
            <w:tcW w:w="1259" w:type="dxa"/>
            <w:gridSpan w:val="4"/>
            <w:vMerge w:val="continue"/>
            <w:vAlign w:val="center"/>
          </w:tcPr>
          <w:p w14:paraId="3A3B571E">
            <w:pPr>
              <w:tabs>
                <w:tab w:val="center" w:pos="4153"/>
              </w:tabs>
              <w:jc w:val="center"/>
              <w:rPr>
                <w:rFonts w:ascii="仿宋" w:hAnsi="仿宋" w:eastAsia="仿宋"/>
                <w:sz w:val="24"/>
                <w:szCs w:val="24"/>
              </w:rPr>
            </w:pPr>
          </w:p>
        </w:tc>
        <w:tc>
          <w:tcPr>
            <w:tcW w:w="2340" w:type="dxa"/>
            <w:gridSpan w:val="3"/>
          </w:tcPr>
          <w:p w14:paraId="1189E1E8">
            <w:pPr>
              <w:tabs>
                <w:tab w:val="center" w:pos="4153"/>
              </w:tabs>
              <w:rPr>
                <w:rFonts w:ascii="仿宋" w:hAnsi="仿宋" w:eastAsia="仿宋"/>
                <w:sz w:val="24"/>
                <w:szCs w:val="24"/>
              </w:rPr>
            </w:pPr>
          </w:p>
        </w:tc>
        <w:tc>
          <w:tcPr>
            <w:tcW w:w="1662" w:type="dxa"/>
            <w:gridSpan w:val="2"/>
            <w:vMerge w:val="continue"/>
            <w:vAlign w:val="center"/>
          </w:tcPr>
          <w:p w14:paraId="71AC4A1C">
            <w:pPr>
              <w:tabs>
                <w:tab w:val="center" w:pos="4153"/>
              </w:tabs>
              <w:jc w:val="center"/>
              <w:rPr>
                <w:rFonts w:ascii="仿宋" w:hAnsi="仿宋" w:eastAsia="仿宋"/>
                <w:sz w:val="24"/>
                <w:szCs w:val="24"/>
              </w:rPr>
            </w:pPr>
          </w:p>
        </w:tc>
        <w:tc>
          <w:tcPr>
            <w:tcW w:w="2236" w:type="dxa"/>
            <w:gridSpan w:val="2"/>
          </w:tcPr>
          <w:p w14:paraId="79A4034A">
            <w:pPr>
              <w:tabs>
                <w:tab w:val="center" w:pos="4153"/>
              </w:tabs>
              <w:rPr>
                <w:rFonts w:ascii="仿宋" w:hAnsi="仿宋" w:eastAsia="仿宋"/>
                <w:sz w:val="24"/>
                <w:szCs w:val="24"/>
              </w:rPr>
            </w:pPr>
          </w:p>
        </w:tc>
      </w:tr>
      <w:tr w14:paraId="5ABD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3225A36F">
            <w:pPr>
              <w:tabs>
                <w:tab w:val="center" w:pos="4153"/>
              </w:tabs>
              <w:jc w:val="center"/>
              <w:rPr>
                <w:rFonts w:ascii="仿宋" w:hAnsi="仿宋" w:eastAsia="仿宋"/>
                <w:sz w:val="24"/>
                <w:szCs w:val="24"/>
              </w:rPr>
            </w:pPr>
          </w:p>
        </w:tc>
        <w:tc>
          <w:tcPr>
            <w:tcW w:w="1259" w:type="dxa"/>
            <w:gridSpan w:val="4"/>
            <w:vMerge w:val="restart"/>
            <w:vAlign w:val="center"/>
          </w:tcPr>
          <w:p w14:paraId="68FB98A3">
            <w:pPr>
              <w:tabs>
                <w:tab w:val="center" w:pos="4153"/>
              </w:tabs>
              <w:jc w:val="center"/>
              <w:rPr>
                <w:rFonts w:ascii="仿宋" w:hAnsi="仿宋" w:eastAsia="仿宋"/>
                <w:sz w:val="24"/>
                <w:szCs w:val="24"/>
              </w:rPr>
            </w:pPr>
            <w:r>
              <w:rPr>
                <w:rFonts w:hint="eastAsia" w:ascii="仿宋" w:hAnsi="仿宋" w:eastAsia="仿宋"/>
                <w:sz w:val="24"/>
                <w:szCs w:val="24"/>
              </w:rPr>
              <w:t>知识产权数（个）</w:t>
            </w:r>
          </w:p>
        </w:tc>
        <w:tc>
          <w:tcPr>
            <w:tcW w:w="1248" w:type="dxa"/>
            <w:vMerge w:val="restart"/>
            <w:vAlign w:val="center"/>
          </w:tcPr>
          <w:p w14:paraId="2E350D6F">
            <w:pPr>
              <w:tabs>
                <w:tab w:val="center" w:pos="4153"/>
              </w:tabs>
              <w:jc w:val="center"/>
              <w:rPr>
                <w:rFonts w:ascii="仿宋" w:hAnsi="仿宋" w:eastAsia="仿宋"/>
                <w:sz w:val="24"/>
                <w:szCs w:val="24"/>
              </w:rPr>
            </w:pPr>
            <w:r>
              <w:rPr>
                <w:rFonts w:hint="eastAsia" w:ascii="仿宋" w:hAnsi="仿宋" w:eastAsia="仿宋"/>
                <w:sz w:val="24"/>
                <w:szCs w:val="24"/>
              </w:rPr>
              <w:t>专利数</w:t>
            </w:r>
          </w:p>
        </w:tc>
        <w:tc>
          <w:tcPr>
            <w:tcW w:w="1092" w:type="dxa"/>
            <w:gridSpan w:val="2"/>
          </w:tcPr>
          <w:p w14:paraId="171B91B7">
            <w:pPr>
              <w:tabs>
                <w:tab w:val="center" w:pos="4153"/>
              </w:tabs>
              <w:rPr>
                <w:rFonts w:ascii="仿宋" w:hAnsi="仿宋" w:eastAsia="仿宋"/>
                <w:sz w:val="24"/>
                <w:szCs w:val="24"/>
              </w:rPr>
            </w:pPr>
          </w:p>
        </w:tc>
        <w:tc>
          <w:tcPr>
            <w:tcW w:w="1662" w:type="dxa"/>
            <w:gridSpan w:val="2"/>
            <w:vMerge w:val="restart"/>
            <w:vAlign w:val="center"/>
          </w:tcPr>
          <w:p w14:paraId="789326CD">
            <w:pPr>
              <w:tabs>
                <w:tab w:val="center" w:pos="4153"/>
              </w:tabs>
              <w:jc w:val="center"/>
              <w:rPr>
                <w:rFonts w:ascii="仿宋" w:hAnsi="仿宋" w:eastAsia="仿宋"/>
                <w:sz w:val="24"/>
                <w:szCs w:val="24"/>
              </w:rPr>
            </w:pPr>
            <w:r>
              <w:rPr>
                <w:rFonts w:hint="eastAsia" w:ascii="仿宋" w:hAnsi="仿宋" w:eastAsia="仿宋"/>
                <w:sz w:val="24"/>
                <w:szCs w:val="24"/>
              </w:rPr>
              <w:t>标准数目</w:t>
            </w:r>
          </w:p>
          <w:p w14:paraId="17B1CD8F">
            <w:pPr>
              <w:tabs>
                <w:tab w:val="center" w:pos="4153"/>
              </w:tabs>
              <w:jc w:val="center"/>
              <w:rPr>
                <w:rFonts w:ascii="仿宋" w:hAnsi="仿宋" w:eastAsia="仿宋"/>
                <w:sz w:val="24"/>
                <w:szCs w:val="24"/>
              </w:rPr>
            </w:pPr>
            <w:r>
              <w:rPr>
                <w:rFonts w:hint="eastAsia" w:ascii="仿宋" w:hAnsi="仿宋" w:eastAsia="仿宋"/>
                <w:sz w:val="24"/>
                <w:szCs w:val="24"/>
              </w:rPr>
              <w:t>（个）</w:t>
            </w:r>
          </w:p>
        </w:tc>
        <w:tc>
          <w:tcPr>
            <w:tcW w:w="1194" w:type="dxa"/>
            <w:vAlign w:val="center"/>
          </w:tcPr>
          <w:p w14:paraId="4FD3045D">
            <w:pPr>
              <w:tabs>
                <w:tab w:val="center" w:pos="4153"/>
              </w:tabs>
              <w:jc w:val="center"/>
              <w:rPr>
                <w:rFonts w:ascii="仿宋" w:hAnsi="仿宋" w:eastAsia="仿宋"/>
                <w:sz w:val="24"/>
                <w:szCs w:val="24"/>
              </w:rPr>
            </w:pPr>
            <w:r>
              <w:rPr>
                <w:rFonts w:hint="eastAsia" w:ascii="仿宋" w:hAnsi="仿宋" w:eastAsia="仿宋"/>
                <w:sz w:val="24"/>
                <w:szCs w:val="24"/>
              </w:rPr>
              <w:t>国家标准</w:t>
            </w:r>
          </w:p>
        </w:tc>
        <w:tc>
          <w:tcPr>
            <w:tcW w:w="1042" w:type="dxa"/>
          </w:tcPr>
          <w:p w14:paraId="1B27A3A5">
            <w:pPr>
              <w:tabs>
                <w:tab w:val="center" w:pos="4153"/>
              </w:tabs>
              <w:rPr>
                <w:rFonts w:ascii="仿宋" w:hAnsi="仿宋" w:eastAsia="仿宋"/>
                <w:sz w:val="24"/>
                <w:szCs w:val="24"/>
              </w:rPr>
            </w:pPr>
          </w:p>
        </w:tc>
      </w:tr>
      <w:tr w14:paraId="5289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3CA22277">
            <w:pPr>
              <w:tabs>
                <w:tab w:val="center" w:pos="4153"/>
              </w:tabs>
              <w:jc w:val="center"/>
              <w:rPr>
                <w:rFonts w:ascii="仿宋" w:hAnsi="仿宋" w:eastAsia="仿宋"/>
                <w:sz w:val="24"/>
                <w:szCs w:val="24"/>
              </w:rPr>
            </w:pPr>
          </w:p>
        </w:tc>
        <w:tc>
          <w:tcPr>
            <w:tcW w:w="1259" w:type="dxa"/>
            <w:gridSpan w:val="4"/>
            <w:vMerge w:val="continue"/>
            <w:vAlign w:val="center"/>
          </w:tcPr>
          <w:p w14:paraId="3310FE48">
            <w:pPr>
              <w:tabs>
                <w:tab w:val="center" w:pos="4153"/>
              </w:tabs>
              <w:jc w:val="center"/>
              <w:rPr>
                <w:rFonts w:ascii="仿宋" w:hAnsi="仿宋" w:eastAsia="仿宋"/>
                <w:sz w:val="24"/>
                <w:szCs w:val="24"/>
              </w:rPr>
            </w:pPr>
          </w:p>
        </w:tc>
        <w:tc>
          <w:tcPr>
            <w:tcW w:w="1248" w:type="dxa"/>
            <w:vMerge w:val="continue"/>
            <w:vAlign w:val="center"/>
          </w:tcPr>
          <w:p w14:paraId="2DF7DBD6">
            <w:pPr>
              <w:tabs>
                <w:tab w:val="center" w:pos="4153"/>
              </w:tabs>
              <w:jc w:val="center"/>
              <w:rPr>
                <w:rFonts w:ascii="仿宋" w:hAnsi="仿宋" w:eastAsia="仿宋"/>
                <w:sz w:val="24"/>
                <w:szCs w:val="24"/>
              </w:rPr>
            </w:pPr>
          </w:p>
        </w:tc>
        <w:tc>
          <w:tcPr>
            <w:tcW w:w="1092" w:type="dxa"/>
            <w:gridSpan w:val="2"/>
          </w:tcPr>
          <w:p w14:paraId="18B965C1">
            <w:pPr>
              <w:tabs>
                <w:tab w:val="center" w:pos="4153"/>
              </w:tabs>
              <w:rPr>
                <w:rFonts w:ascii="仿宋" w:hAnsi="仿宋" w:eastAsia="仿宋"/>
                <w:sz w:val="24"/>
                <w:szCs w:val="24"/>
              </w:rPr>
            </w:pPr>
          </w:p>
        </w:tc>
        <w:tc>
          <w:tcPr>
            <w:tcW w:w="1662" w:type="dxa"/>
            <w:gridSpan w:val="2"/>
            <w:vMerge w:val="continue"/>
            <w:vAlign w:val="center"/>
          </w:tcPr>
          <w:p w14:paraId="1B815BC2">
            <w:pPr>
              <w:tabs>
                <w:tab w:val="center" w:pos="4153"/>
              </w:tabs>
              <w:jc w:val="center"/>
              <w:rPr>
                <w:rFonts w:ascii="仿宋" w:hAnsi="仿宋" w:eastAsia="仿宋"/>
                <w:sz w:val="24"/>
                <w:szCs w:val="24"/>
              </w:rPr>
            </w:pPr>
          </w:p>
        </w:tc>
        <w:tc>
          <w:tcPr>
            <w:tcW w:w="1194" w:type="dxa"/>
            <w:vAlign w:val="center"/>
          </w:tcPr>
          <w:p w14:paraId="4CA9CF42">
            <w:pPr>
              <w:tabs>
                <w:tab w:val="center" w:pos="4153"/>
              </w:tabs>
              <w:jc w:val="center"/>
              <w:rPr>
                <w:rFonts w:ascii="仿宋" w:hAnsi="仿宋" w:eastAsia="仿宋"/>
                <w:sz w:val="24"/>
                <w:szCs w:val="24"/>
              </w:rPr>
            </w:pPr>
            <w:r>
              <w:rPr>
                <w:rFonts w:hint="eastAsia" w:ascii="仿宋" w:hAnsi="仿宋" w:eastAsia="仿宋"/>
                <w:sz w:val="24"/>
                <w:szCs w:val="24"/>
              </w:rPr>
              <w:t>行业标准</w:t>
            </w:r>
          </w:p>
        </w:tc>
        <w:tc>
          <w:tcPr>
            <w:tcW w:w="1042" w:type="dxa"/>
          </w:tcPr>
          <w:p w14:paraId="2980F025">
            <w:pPr>
              <w:tabs>
                <w:tab w:val="center" w:pos="4153"/>
              </w:tabs>
              <w:rPr>
                <w:rFonts w:ascii="仿宋" w:hAnsi="仿宋" w:eastAsia="仿宋"/>
                <w:sz w:val="24"/>
                <w:szCs w:val="24"/>
              </w:rPr>
            </w:pPr>
          </w:p>
        </w:tc>
      </w:tr>
      <w:tr w14:paraId="5F55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6DC0A1F8">
            <w:pPr>
              <w:tabs>
                <w:tab w:val="center" w:pos="4153"/>
              </w:tabs>
              <w:jc w:val="center"/>
              <w:rPr>
                <w:rFonts w:ascii="仿宋" w:hAnsi="仿宋" w:eastAsia="仿宋"/>
                <w:sz w:val="24"/>
                <w:szCs w:val="24"/>
              </w:rPr>
            </w:pPr>
          </w:p>
        </w:tc>
        <w:tc>
          <w:tcPr>
            <w:tcW w:w="1259" w:type="dxa"/>
            <w:gridSpan w:val="4"/>
            <w:vMerge w:val="continue"/>
            <w:vAlign w:val="center"/>
          </w:tcPr>
          <w:p w14:paraId="12128821">
            <w:pPr>
              <w:tabs>
                <w:tab w:val="center" w:pos="4153"/>
              </w:tabs>
              <w:jc w:val="center"/>
              <w:rPr>
                <w:rFonts w:ascii="仿宋" w:hAnsi="仿宋" w:eastAsia="仿宋"/>
                <w:sz w:val="24"/>
                <w:szCs w:val="24"/>
              </w:rPr>
            </w:pPr>
          </w:p>
        </w:tc>
        <w:tc>
          <w:tcPr>
            <w:tcW w:w="1248" w:type="dxa"/>
            <w:vMerge w:val="restart"/>
            <w:vAlign w:val="center"/>
          </w:tcPr>
          <w:p w14:paraId="6BFD1627">
            <w:pPr>
              <w:tabs>
                <w:tab w:val="center" w:pos="4153"/>
              </w:tabs>
              <w:jc w:val="center"/>
              <w:rPr>
                <w:rFonts w:ascii="仿宋" w:hAnsi="仿宋" w:eastAsia="仿宋"/>
                <w:sz w:val="24"/>
                <w:szCs w:val="24"/>
              </w:rPr>
            </w:pPr>
            <w:r>
              <w:rPr>
                <w:rFonts w:hint="eastAsia" w:ascii="仿宋" w:hAnsi="仿宋" w:eastAsia="仿宋"/>
                <w:sz w:val="24"/>
                <w:szCs w:val="24"/>
              </w:rPr>
              <w:t>版权数</w:t>
            </w:r>
          </w:p>
        </w:tc>
        <w:tc>
          <w:tcPr>
            <w:tcW w:w="1092" w:type="dxa"/>
            <w:gridSpan w:val="2"/>
          </w:tcPr>
          <w:p w14:paraId="6747D0E6">
            <w:pPr>
              <w:tabs>
                <w:tab w:val="center" w:pos="4153"/>
              </w:tabs>
              <w:rPr>
                <w:rFonts w:ascii="仿宋" w:hAnsi="仿宋" w:eastAsia="仿宋"/>
                <w:sz w:val="24"/>
                <w:szCs w:val="24"/>
              </w:rPr>
            </w:pPr>
          </w:p>
        </w:tc>
        <w:tc>
          <w:tcPr>
            <w:tcW w:w="1662" w:type="dxa"/>
            <w:gridSpan w:val="2"/>
            <w:vMerge w:val="continue"/>
            <w:vAlign w:val="center"/>
          </w:tcPr>
          <w:p w14:paraId="4925F5C6">
            <w:pPr>
              <w:tabs>
                <w:tab w:val="center" w:pos="4153"/>
              </w:tabs>
              <w:jc w:val="center"/>
              <w:rPr>
                <w:rFonts w:ascii="仿宋" w:hAnsi="仿宋" w:eastAsia="仿宋"/>
                <w:sz w:val="24"/>
                <w:szCs w:val="24"/>
              </w:rPr>
            </w:pPr>
          </w:p>
        </w:tc>
        <w:tc>
          <w:tcPr>
            <w:tcW w:w="1194" w:type="dxa"/>
            <w:vAlign w:val="center"/>
          </w:tcPr>
          <w:p w14:paraId="50528E30">
            <w:pPr>
              <w:tabs>
                <w:tab w:val="center" w:pos="4153"/>
              </w:tabs>
              <w:jc w:val="center"/>
              <w:rPr>
                <w:rFonts w:ascii="仿宋" w:hAnsi="仿宋" w:eastAsia="仿宋"/>
                <w:sz w:val="24"/>
                <w:szCs w:val="24"/>
              </w:rPr>
            </w:pPr>
            <w:r>
              <w:rPr>
                <w:rFonts w:hint="eastAsia" w:ascii="仿宋" w:hAnsi="仿宋" w:eastAsia="仿宋"/>
                <w:sz w:val="24"/>
                <w:szCs w:val="24"/>
              </w:rPr>
              <w:t>地方标准</w:t>
            </w:r>
          </w:p>
        </w:tc>
        <w:tc>
          <w:tcPr>
            <w:tcW w:w="1042" w:type="dxa"/>
          </w:tcPr>
          <w:p w14:paraId="0A259870">
            <w:pPr>
              <w:tabs>
                <w:tab w:val="center" w:pos="4153"/>
              </w:tabs>
              <w:rPr>
                <w:rFonts w:ascii="仿宋" w:hAnsi="仿宋" w:eastAsia="仿宋"/>
                <w:sz w:val="24"/>
                <w:szCs w:val="24"/>
              </w:rPr>
            </w:pPr>
          </w:p>
        </w:tc>
      </w:tr>
      <w:tr w14:paraId="2214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9" w:type="dxa"/>
            <w:vMerge w:val="continue"/>
          </w:tcPr>
          <w:p w14:paraId="47155D22">
            <w:pPr>
              <w:tabs>
                <w:tab w:val="center" w:pos="4153"/>
              </w:tabs>
              <w:jc w:val="center"/>
              <w:rPr>
                <w:rFonts w:ascii="仿宋" w:hAnsi="仿宋" w:eastAsia="仿宋"/>
                <w:sz w:val="24"/>
                <w:szCs w:val="24"/>
              </w:rPr>
            </w:pPr>
          </w:p>
        </w:tc>
        <w:tc>
          <w:tcPr>
            <w:tcW w:w="1259" w:type="dxa"/>
            <w:gridSpan w:val="4"/>
            <w:vMerge w:val="continue"/>
            <w:vAlign w:val="center"/>
          </w:tcPr>
          <w:p w14:paraId="19A2B3A0">
            <w:pPr>
              <w:tabs>
                <w:tab w:val="center" w:pos="4153"/>
              </w:tabs>
              <w:jc w:val="center"/>
              <w:rPr>
                <w:rFonts w:ascii="仿宋" w:hAnsi="仿宋" w:eastAsia="仿宋"/>
                <w:sz w:val="24"/>
                <w:szCs w:val="24"/>
              </w:rPr>
            </w:pPr>
          </w:p>
        </w:tc>
        <w:tc>
          <w:tcPr>
            <w:tcW w:w="1248" w:type="dxa"/>
            <w:vMerge w:val="continue"/>
            <w:vAlign w:val="center"/>
          </w:tcPr>
          <w:p w14:paraId="11D1C58A">
            <w:pPr>
              <w:tabs>
                <w:tab w:val="center" w:pos="4153"/>
              </w:tabs>
              <w:jc w:val="center"/>
              <w:rPr>
                <w:rFonts w:ascii="仿宋" w:hAnsi="仿宋" w:eastAsia="仿宋"/>
                <w:sz w:val="24"/>
                <w:szCs w:val="24"/>
              </w:rPr>
            </w:pPr>
          </w:p>
        </w:tc>
        <w:tc>
          <w:tcPr>
            <w:tcW w:w="1092" w:type="dxa"/>
            <w:gridSpan w:val="2"/>
          </w:tcPr>
          <w:p w14:paraId="3793EC64">
            <w:pPr>
              <w:tabs>
                <w:tab w:val="center" w:pos="4153"/>
              </w:tabs>
              <w:rPr>
                <w:rFonts w:ascii="仿宋" w:hAnsi="仿宋" w:eastAsia="仿宋"/>
                <w:sz w:val="24"/>
                <w:szCs w:val="24"/>
              </w:rPr>
            </w:pPr>
          </w:p>
        </w:tc>
        <w:tc>
          <w:tcPr>
            <w:tcW w:w="1662" w:type="dxa"/>
            <w:gridSpan w:val="2"/>
            <w:vMerge w:val="continue"/>
            <w:vAlign w:val="center"/>
          </w:tcPr>
          <w:p w14:paraId="40E08714">
            <w:pPr>
              <w:tabs>
                <w:tab w:val="center" w:pos="4153"/>
              </w:tabs>
              <w:jc w:val="center"/>
              <w:rPr>
                <w:rFonts w:ascii="仿宋" w:hAnsi="仿宋" w:eastAsia="仿宋"/>
                <w:sz w:val="24"/>
                <w:szCs w:val="24"/>
              </w:rPr>
            </w:pPr>
          </w:p>
        </w:tc>
        <w:tc>
          <w:tcPr>
            <w:tcW w:w="1194" w:type="dxa"/>
            <w:vAlign w:val="center"/>
          </w:tcPr>
          <w:p w14:paraId="00AAE070">
            <w:pPr>
              <w:tabs>
                <w:tab w:val="center" w:pos="4153"/>
              </w:tabs>
              <w:jc w:val="center"/>
              <w:rPr>
                <w:rFonts w:ascii="仿宋" w:hAnsi="仿宋" w:eastAsia="仿宋"/>
                <w:sz w:val="24"/>
                <w:szCs w:val="24"/>
              </w:rPr>
            </w:pPr>
            <w:r>
              <w:rPr>
                <w:rFonts w:hint="eastAsia" w:ascii="仿宋" w:hAnsi="仿宋" w:eastAsia="仿宋"/>
                <w:sz w:val="24"/>
                <w:szCs w:val="24"/>
              </w:rPr>
              <w:t>团体标准</w:t>
            </w:r>
          </w:p>
        </w:tc>
        <w:tc>
          <w:tcPr>
            <w:tcW w:w="1042" w:type="dxa"/>
          </w:tcPr>
          <w:p w14:paraId="3670D7D1">
            <w:pPr>
              <w:tabs>
                <w:tab w:val="center" w:pos="4153"/>
              </w:tabs>
              <w:rPr>
                <w:rFonts w:ascii="仿宋" w:hAnsi="仿宋" w:eastAsia="仿宋"/>
                <w:sz w:val="24"/>
                <w:szCs w:val="24"/>
              </w:rPr>
            </w:pPr>
          </w:p>
        </w:tc>
      </w:tr>
      <w:tr w14:paraId="5B33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vMerge w:val="continue"/>
          </w:tcPr>
          <w:p w14:paraId="0472513D">
            <w:pPr>
              <w:tabs>
                <w:tab w:val="center" w:pos="4153"/>
              </w:tabs>
              <w:jc w:val="center"/>
              <w:rPr>
                <w:rFonts w:ascii="仿宋" w:hAnsi="仿宋" w:eastAsia="仿宋"/>
                <w:sz w:val="24"/>
                <w:szCs w:val="24"/>
              </w:rPr>
            </w:pPr>
          </w:p>
        </w:tc>
        <w:tc>
          <w:tcPr>
            <w:tcW w:w="1259" w:type="dxa"/>
            <w:gridSpan w:val="4"/>
            <w:vAlign w:val="center"/>
          </w:tcPr>
          <w:p w14:paraId="2E190221">
            <w:pPr>
              <w:tabs>
                <w:tab w:val="center" w:pos="4153"/>
              </w:tabs>
              <w:jc w:val="center"/>
              <w:rPr>
                <w:rFonts w:ascii="仿宋" w:hAnsi="仿宋" w:eastAsia="仿宋"/>
                <w:sz w:val="24"/>
                <w:szCs w:val="24"/>
              </w:rPr>
            </w:pPr>
            <w:r>
              <w:rPr>
                <w:rFonts w:hint="eastAsia" w:ascii="仿宋" w:hAnsi="仿宋" w:eastAsia="仿宋"/>
                <w:sz w:val="24"/>
                <w:szCs w:val="24"/>
              </w:rPr>
              <w:t>主营业务</w:t>
            </w:r>
          </w:p>
        </w:tc>
        <w:tc>
          <w:tcPr>
            <w:tcW w:w="6238" w:type="dxa"/>
            <w:gridSpan w:val="7"/>
          </w:tcPr>
          <w:p w14:paraId="1AEDD9B3">
            <w:pPr>
              <w:tabs>
                <w:tab w:val="center" w:pos="4153"/>
              </w:tabs>
              <w:rPr>
                <w:rFonts w:ascii="仿宋" w:hAnsi="仿宋" w:eastAsia="仿宋"/>
                <w:sz w:val="24"/>
                <w:szCs w:val="24"/>
              </w:rPr>
            </w:pPr>
          </w:p>
          <w:p w14:paraId="7D5C7E20">
            <w:pPr>
              <w:tabs>
                <w:tab w:val="center" w:pos="4153"/>
              </w:tabs>
              <w:rPr>
                <w:rFonts w:ascii="仿宋" w:hAnsi="仿宋" w:eastAsia="仿宋"/>
                <w:sz w:val="24"/>
                <w:szCs w:val="24"/>
              </w:rPr>
            </w:pPr>
          </w:p>
          <w:p w14:paraId="4ACC81F8">
            <w:pPr>
              <w:tabs>
                <w:tab w:val="center" w:pos="4153"/>
              </w:tabs>
              <w:rPr>
                <w:rFonts w:ascii="仿宋" w:hAnsi="仿宋" w:eastAsia="仿宋"/>
                <w:sz w:val="24"/>
                <w:szCs w:val="24"/>
              </w:rPr>
            </w:pPr>
          </w:p>
          <w:p w14:paraId="51295F7E">
            <w:pPr>
              <w:tabs>
                <w:tab w:val="center" w:pos="4153"/>
              </w:tabs>
              <w:rPr>
                <w:rFonts w:ascii="仿宋" w:hAnsi="仿宋" w:eastAsia="仿宋"/>
                <w:sz w:val="24"/>
                <w:szCs w:val="24"/>
              </w:rPr>
            </w:pPr>
          </w:p>
          <w:p w14:paraId="538CE1DE">
            <w:pPr>
              <w:tabs>
                <w:tab w:val="center" w:pos="4153"/>
              </w:tabs>
              <w:rPr>
                <w:rFonts w:ascii="仿宋" w:hAnsi="仿宋" w:eastAsia="仿宋"/>
                <w:sz w:val="24"/>
                <w:szCs w:val="24"/>
              </w:rPr>
            </w:pPr>
          </w:p>
          <w:p w14:paraId="7C762343">
            <w:pPr>
              <w:tabs>
                <w:tab w:val="center" w:pos="4153"/>
              </w:tabs>
              <w:rPr>
                <w:rFonts w:ascii="仿宋" w:hAnsi="仿宋" w:eastAsia="仿宋"/>
                <w:sz w:val="24"/>
                <w:szCs w:val="24"/>
              </w:rPr>
            </w:pPr>
          </w:p>
        </w:tc>
      </w:tr>
      <w:tr w14:paraId="3F68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6" w:type="dxa"/>
            <w:gridSpan w:val="12"/>
          </w:tcPr>
          <w:p w14:paraId="2EC46523">
            <w:pPr>
              <w:tabs>
                <w:tab w:val="center" w:pos="4153"/>
              </w:tabs>
              <w:jc w:val="center"/>
              <w:rPr>
                <w:rFonts w:ascii="仿宋" w:hAnsi="仿宋" w:eastAsia="仿宋"/>
                <w:b/>
                <w:bCs/>
                <w:sz w:val="24"/>
                <w:szCs w:val="24"/>
              </w:rPr>
            </w:pPr>
            <w:r>
              <w:rPr>
                <w:rFonts w:hint="eastAsia" w:ascii="仿宋" w:hAnsi="仿宋" w:eastAsia="仿宋"/>
                <w:b/>
                <w:bCs/>
                <w:sz w:val="24"/>
                <w:szCs w:val="24"/>
              </w:rPr>
              <w:t>人工智能相关情况</w:t>
            </w:r>
          </w:p>
        </w:tc>
      </w:tr>
      <w:tr w14:paraId="7629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63" w:type="dxa"/>
            <w:gridSpan w:val="2"/>
            <w:vAlign w:val="center"/>
          </w:tcPr>
          <w:p w14:paraId="0CB2A9D0">
            <w:pPr>
              <w:tabs>
                <w:tab w:val="center" w:pos="4153"/>
              </w:tabs>
              <w:jc w:val="center"/>
              <w:rPr>
                <w:rFonts w:ascii="仿宋" w:hAnsi="仿宋" w:eastAsia="仿宋"/>
                <w:sz w:val="24"/>
                <w:szCs w:val="24"/>
              </w:rPr>
            </w:pPr>
            <w:r>
              <w:rPr>
                <w:rFonts w:hint="eastAsia" w:ascii="仿宋" w:hAnsi="仿宋" w:eastAsia="仿宋"/>
                <w:sz w:val="24"/>
                <w:szCs w:val="24"/>
              </w:rPr>
              <w:t>所属产业领域</w:t>
            </w:r>
          </w:p>
        </w:tc>
        <w:tc>
          <w:tcPr>
            <w:tcW w:w="6933" w:type="dxa"/>
            <w:gridSpan w:val="10"/>
            <w:vAlign w:val="center"/>
          </w:tcPr>
          <w:p w14:paraId="3D295832">
            <w:pPr>
              <w:tabs>
                <w:tab w:val="center" w:pos="4153"/>
              </w:tabs>
              <w:rPr>
                <w:rFonts w:ascii="仿宋" w:hAnsi="仿宋" w:eastAsia="仿宋"/>
                <w:sz w:val="24"/>
                <w:szCs w:val="24"/>
              </w:rPr>
            </w:pPr>
            <w:r>
              <w:rPr>
                <w:rFonts w:hint="eastAsia" w:ascii="仿宋" w:hAnsi="仿宋" w:eastAsia="仿宋"/>
                <w:sz w:val="24"/>
                <w:szCs w:val="24"/>
              </w:rPr>
              <w:t>基础层</w:t>
            </w:r>
            <w:sdt>
              <w:sdtPr>
                <w:rPr>
                  <w:rFonts w:hint="eastAsia" w:ascii="仿宋" w:hAnsi="仿宋" w:eastAsia="仿宋"/>
                  <w:sz w:val="24"/>
                  <w:szCs w:val="24"/>
                </w:rPr>
                <w:id w:val="-1849477006"/>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技术层</w:t>
            </w:r>
            <w:sdt>
              <w:sdtPr>
                <w:rPr>
                  <w:rFonts w:hint="eastAsia" w:ascii="仿宋" w:hAnsi="仿宋" w:eastAsia="仿宋"/>
                  <w:sz w:val="24"/>
                  <w:szCs w:val="24"/>
                </w:rPr>
                <w:id w:val="551241"/>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应用层</w:t>
            </w:r>
            <w:sdt>
              <w:sdtPr>
                <w:rPr>
                  <w:rFonts w:hint="eastAsia" w:ascii="仿宋" w:hAnsi="仿宋" w:eastAsia="仿宋"/>
                  <w:sz w:val="24"/>
                  <w:szCs w:val="24"/>
                </w:rPr>
                <w:id w:val="-1760517773"/>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p>
        </w:tc>
      </w:tr>
      <w:tr w14:paraId="09A8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63" w:type="dxa"/>
            <w:gridSpan w:val="2"/>
            <w:vAlign w:val="center"/>
          </w:tcPr>
          <w:p w14:paraId="3B5BA273">
            <w:pPr>
              <w:tabs>
                <w:tab w:val="center" w:pos="4153"/>
              </w:tabs>
              <w:jc w:val="center"/>
              <w:rPr>
                <w:rFonts w:ascii="仿宋" w:hAnsi="仿宋" w:eastAsia="仿宋"/>
                <w:sz w:val="24"/>
                <w:szCs w:val="24"/>
              </w:rPr>
            </w:pPr>
            <w:r>
              <w:rPr>
                <w:rFonts w:hint="eastAsia" w:ascii="仿宋" w:hAnsi="仿宋" w:eastAsia="仿宋"/>
                <w:sz w:val="24"/>
                <w:szCs w:val="24"/>
              </w:rPr>
              <w:t>核心技术状况</w:t>
            </w:r>
          </w:p>
        </w:tc>
        <w:tc>
          <w:tcPr>
            <w:tcW w:w="6933" w:type="dxa"/>
            <w:gridSpan w:val="10"/>
            <w:vAlign w:val="center"/>
          </w:tcPr>
          <w:p w14:paraId="37C094DD">
            <w:pPr>
              <w:tabs>
                <w:tab w:val="center" w:pos="4153"/>
              </w:tabs>
              <w:rPr>
                <w:rFonts w:ascii="仿宋" w:hAnsi="仿宋" w:eastAsia="仿宋"/>
                <w:sz w:val="24"/>
                <w:szCs w:val="24"/>
              </w:rPr>
            </w:pPr>
            <w:r>
              <w:rPr>
                <w:rFonts w:hint="eastAsia" w:ascii="仿宋" w:hAnsi="仿宋" w:eastAsia="仿宋"/>
                <w:sz w:val="24"/>
                <w:szCs w:val="24"/>
              </w:rPr>
              <w:t>支撑技术与产品</w:t>
            </w:r>
            <w:sdt>
              <w:sdtPr>
                <w:rPr>
                  <w:rFonts w:hint="eastAsia" w:ascii="仿宋" w:hAnsi="仿宋" w:eastAsia="仿宋"/>
                  <w:sz w:val="24"/>
                  <w:szCs w:val="24"/>
                </w:rPr>
                <w:id w:val="-578364750"/>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基础软硬件平台</w:t>
            </w:r>
            <w:sdt>
              <w:sdtPr>
                <w:rPr>
                  <w:rFonts w:hint="eastAsia" w:ascii="仿宋" w:hAnsi="仿宋" w:eastAsia="仿宋"/>
                  <w:sz w:val="24"/>
                  <w:szCs w:val="24"/>
                </w:rPr>
                <w:id w:val="1495532550"/>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关键通用技术</w:t>
            </w:r>
            <w:sdt>
              <w:sdtPr>
                <w:rPr>
                  <w:rFonts w:hint="eastAsia" w:ascii="仿宋" w:hAnsi="仿宋" w:eastAsia="仿宋"/>
                  <w:sz w:val="24"/>
                  <w:szCs w:val="24"/>
                </w:rPr>
                <w:id w:val="697901120"/>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r>
              <w:rPr>
                <w:rFonts w:hint="eastAsia" w:ascii="仿宋" w:hAnsi="仿宋" w:eastAsia="仿宋"/>
                <w:sz w:val="24"/>
                <w:szCs w:val="24"/>
              </w:rPr>
              <w:t xml:space="preserve"> </w:t>
            </w:r>
            <w:r>
              <w:rPr>
                <w:rFonts w:ascii="仿宋" w:hAnsi="仿宋" w:eastAsia="仿宋"/>
                <w:sz w:val="24"/>
                <w:szCs w:val="24"/>
              </w:rPr>
              <w:t xml:space="preserve"> </w:t>
            </w:r>
          </w:p>
          <w:p w14:paraId="4573E1C1">
            <w:pPr>
              <w:tabs>
                <w:tab w:val="center" w:pos="4153"/>
              </w:tabs>
              <w:rPr>
                <w:rFonts w:ascii="仿宋" w:hAnsi="仿宋" w:eastAsia="仿宋"/>
                <w:sz w:val="24"/>
                <w:szCs w:val="24"/>
              </w:rPr>
            </w:pPr>
            <w:r>
              <w:rPr>
                <w:rFonts w:hint="eastAsia" w:ascii="仿宋" w:hAnsi="仿宋" w:eastAsia="仿宋"/>
                <w:sz w:val="24"/>
                <w:szCs w:val="24"/>
              </w:rPr>
              <w:t>关键领域技术</w:t>
            </w:r>
            <w:sdt>
              <w:sdtPr>
                <w:rPr>
                  <w:rFonts w:hint="eastAsia" w:ascii="仿宋" w:hAnsi="仿宋" w:eastAsia="仿宋"/>
                  <w:sz w:val="24"/>
                  <w:szCs w:val="24"/>
                </w:rPr>
                <w:id w:val="977957008"/>
                <w14:checkbox>
                  <w14:checked w14:val="0"/>
                  <w14:checkedState w14:val="0050" w14:font="Wingdings 2"/>
                  <w14:uncheckedState w14:val="2610" w14:font="MS Gothic"/>
                </w14:checkbox>
              </w:sdtPr>
              <w:sdtEndPr>
                <w:rPr>
                  <w:rFonts w:hint="eastAsia" w:ascii="仿宋" w:hAnsi="仿宋" w:eastAsia="仿宋"/>
                  <w:sz w:val="24"/>
                  <w:szCs w:val="24"/>
                </w:rPr>
              </w:sdtEndPr>
              <w:sdtContent>
                <w:r>
                  <w:rPr>
                    <w:rFonts w:hint="eastAsia" w:ascii="MS Gothic" w:hAnsi="MS Gothic" w:eastAsia="MS Gothic"/>
                    <w:sz w:val="24"/>
                    <w:szCs w:val="24"/>
                  </w:rPr>
                  <w:t>☐</w:t>
                </w:r>
              </w:sdtContent>
            </w:sdt>
          </w:p>
        </w:tc>
      </w:tr>
      <w:tr w14:paraId="3683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917" w:type="dxa"/>
            <w:gridSpan w:val="4"/>
            <w:vAlign w:val="center"/>
          </w:tcPr>
          <w:p w14:paraId="3E84714C">
            <w:pPr>
              <w:tabs>
                <w:tab w:val="center" w:pos="4153"/>
              </w:tabs>
              <w:jc w:val="center"/>
              <w:rPr>
                <w:rFonts w:ascii="仿宋" w:hAnsi="仿宋" w:eastAsia="仿宋"/>
                <w:sz w:val="24"/>
                <w:szCs w:val="24"/>
              </w:rPr>
            </w:pPr>
            <w:r>
              <w:rPr>
                <w:rFonts w:hint="eastAsia" w:ascii="仿宋" w:hAnsi="仿宋" w:eastAsia="仿宋"/>
                <w:sz w:val="24"/>
                <w:szCs w:val="24"/>
              </w:rPr>
              <w:t>人工智能产品（服务）营收占比情况</w:t>
            </w:r>
          </w:p>
        </w:tc>
        <w:tc>
          <w:tcPr>
            <w:tcW w:w="2343" w:type="dxa"/>
            <w:gridSpan w:val="3"/>
            <w:vAlign w:val="center"/>
          </w:tcPr>
          <w:p w14:paraId="07C6A34F">
            <w:pPr>
              <w:tabs>
                <w:tab w:val="center" w:pos="4153"/>
              </w:tabs>
              <w:jc w:val="center"/>
              <w:rPr>
                <w:rFonts w:ascii="仿宋" w:hAnsi="仿宋" w:eastAsia="仿宋"/>
                <w:sz w:val="24"/>
                <w:szCs w:val="24"/>
              </w:rPr>
            </w:pPr>
          </w:p>
        </w:tc>
        <w:tc>
          <w:tcPr>
            <w:tcW w:w="1526" w:type="dxa"/>
            <w:gridSpan w:val="2"/>
            <w:vAlign w:val="center"/>
          </w:tcPr>
          <w:p w14:paraId="6A73B6D5">
            <w:pPr>
              <w:tabs>
                <w:tab w:val="center" w:pos="4153"/>
              </w:tabs>
              <w:jc w:val="center"/>
              <w:rPr>
                <w:rFonts w:ascii="仿宋" w:hAnsi="仿宋" w:eastAsia="仿宋"/>
                <w:sz w:val="24"/>
                <w:szCs w:val="24"/>
              </w:rPr>
            </w:pPr>
            <w:r>
              <w:rPr>
                <w:rFonts w:hint="eastAsia" w:ascii="仿宋" w:hAnsi="仿宋" w:eastAsia="仿宋"/>
                <w:sz w:val="24"/>
                <w:szCs w:val="24"/>
              </w:rPr>
              <w:t>从事人工智能及其相关专业人员数</w:t>
            </w:r>
          </w:p>
        </w:tc>
        <w:tc>
          <w:tcPr>
            <w:tcW w:w="2510" w:type="dxa"/>
            <w:gridSpan w:val="3"/>
            <w:vAlign w:val="center"/>
          </w:tcPr>
          <w:p w14:paraId="79FB3DEF">
            <w:pPr>
              <w:tabs>
                <w:tab w:val="center" w:pos="4153"/>
              </w:tabs>
              <w:jc w:val="center"/>
              <w:rPr>
                <w:rFonts w:ascii="仿宋" w:hAnsi="仿宋" w:eastAsia="仿宋"/>
                <w:sz w:val="24"/>
                <w:szCs w:val="24"/>
              </w:rPr>
            </w:pPr>
          </w:p>
        </w:tc>
      </w:tr>
      <w:tr w14:paraId="43A5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7" w:type="dxa"/>
            <w:gridSpan w:val="4"/>
            <w:vMerge w:val="restart"/>
            <w:vAlign w:val="center"/>
          </w:tcPr>
          <w:p w14:paraId="3FFA8B03">
            <w:pPr>
              <w:tabs>
                <w:tab w:val="center" w:pos="4153"/>
              </w:tabs>
              <w:jc w:val="center"/>
              <w:rPr>
                <w:rFonts w:ascii="仿宋" w:hAnsi="仿宋" w:eastAsia="仿宋"/>
                <w:sz w:val="24"/>
                <w:szCs w:val="24"/>
              </w:rPr>
            </w:pPr>
            <w:r>
              <w:rPr>
                <w:rFonts w:hint="eastAsia" w:ascii="仿宋" w:hAnsi="仿宋" w:eastAsia="仿宋"/>
                <w:sz w:val="24"/>
                <w:szCs w:val="24"/>
              </w:rPr>
              <w:t>主要人工智能产品或服务名称</w:t>
            </w:r>
          </w:p>
        </w:tc>
        <w:tc>
          <w:tcPr>
            <w:tcW w:w="2343" w:type="dxa"/>
            <w:gridSpan w:val="3"/>
            <w:vAlign w:val="center"/>
          </w:tcPr>
          <w:p w14:paraId="09B3D4D9">
            <w:pPr>
              <w:tabs>
                <w:tab w:val="center" w:pos="4153"/>
              </w:tabs>
              <w:rPr>
                <w:rFonts w:ascii="仿宋" w:hAnsi="仿宋" w:eastAsia="仿宋"/>
                <w:bCs/>
                <w:sz w:val="24"/>
                <w:szCs w:val="24"/>
              </w:rPr>
            </w:pPr>
          </w:p>
        </w:tc>
        <w:tc>
          <w:tcPr>
            <w:tcW w:w="1526" w:type="dxa"/>
            <w:gridSpan w:val="2"/>
            <w:vMerge w:val="restart"/>
            <w:vAlign w:val="center"/>
          </w:tcPr>
          <w:p w14:paraId="52F94BBE">
            <w:pPr>
              <w:tabs>
                <w:tab w:val="center" w:pos="4153"/>
              </w:tabs>
              <w:jc w:val="center"/>
              <w:rPr>
                <w:rFonts w:ascii="仿宋" w:hAnsi="仿宋" w:eastAsia="仿宋"/>
                <w:sz w:val="24"/>
                <w:szCs w:val="24"/>
              </w:rPr>
            </w:pPr>
            <w:r>
              <w:rPr>
                <w:rFonts w:hint="eastAsia" w:ascii="仿宋" w:hAnsi="仿宋" w:eastAsia="仿宋"/>
                <w:sz w:val="24"/>
                <w:szCs w:val="24"/>
              </w:rPr>
              <w:t>对应销售（营业）收入规模（万元）</w:t>
            </w:r>
          </w:p>
        </w:tc>
        <w:tc>
          <w:tcPr>
            <w:tcW w:w="2510" w:type="dxa"/>
            <w:gridSpan w:val="3"/>
            <w:vAlign w:val="center"/>
          </w:tcPr>
          <w:p w14:paraId="40DB99BB">
            <w:pPr>
              <w:tabs>
                <w:tab w:val="center" w:pos="4153"/>
              </w:tabs>
              <w:rPr>
                <w:rFonts w:ascii="仿宋" w:hAnsi="仿宋" w:eastAsia="仿宋"/>
                <w:sz w:val="24"/>
                <w:szCs w:val="24"/>
              </w:rPr>
            </w:pPr>
          </w:p>
        </w:tc>
      </w:tr>
      <w:tr w14:paraId="1867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7" w:type="dxa"/>
            <w:gridSpan w:val="4"/>
            <w:vMerge w:val="continue"/>
          </w:tcPr>
          <w:p w14:paraId="6D470309">
            <w:pPr>
              <w:tabs>
                <w:tab w:val="center" w:pos="4153"/>
              </w:tabs>
              <w:jc w:val="center"/>
              <w:rPr>
                <w:rFonts w:ascii="仿宋" w:hAnsi="仿宋" w:eastAsia="仿宋"/>
                <w:sz w:val="24"/>
                <w:szCs w:val="24"/>
              </w:rPr>
            </w:pPr>
          </w:p>
        </w:tc>
        <w:tc>
          <w:tcPr>
            <w:tcW w:w="2343" w:type="dxa"/>
            <w:gridSpan w:val="3"/>
            <w:vAlign w:val="center"/>
          </w:tcPr>
          <w:p w14:paraId="584C654E">
            <w:pPr>
              <w:tabs>
                <w:tab w:val="center" w:pos="4153"/>
              </w:tabs>
              <w:rPr>
                <w:rFonts w:ascii="仿宋" w:hAnsi="仿宋" w:eastAsia="仿宋"/>
                <w:bCs/>
                <w:sz w:val="24"/>
                <w:szCs w:val="24"/>
              </w:rPr>
            </w:pPr>
          </w:p>
        </w:tc>
        <w:tc>
          <w:tcPr>
            <w:tcW w:w="1526" w:type="dxa"/>
            <w:gridSpan w:val="2"/>
            <w:vMerge w:val="continue"/>
            <w:vAlign w:val="center"/>
          </w:tcPr>
          <w:p w14:paraId="05D7570D">
            <w:pPr>
              <w:tabs>
                <w:tab w:val="center" w:pos="4153"/>
              </w:tabs>
              <w:jc w:val="center"/>
              <w:rPr>
                <w:rFonts w:ascii="仿宋" w:hAnsi="仿宋" w:eastAsia="仿宋"/>
                <w:sz w:val="24"/>
                <w:szCs w:val="24"/>
              </w:rPr>
            </w:pPr>
          </w:p>
        </w:tc>
        <w:tc>
          <w:tcPr>
            <w:tcW w:w="2510" w:type="dxa"/>
            <w:gridSpan w:val="3"/>
            <w:vAlign w:val="center"/>
          </w:tcPr>
          <w:p w14:paraId="31334EE9">
            <w:pPr>
              <w:tabs>
                <w:tab w:val="center" w:pos="4153"/>
              </w:tabs>
              <w:rPr>
                <w:rFonts w:ascii="仿宋" w:hAnsi="仿宋" w:eastAsia="仿宋"/>
                <w:sz w:val="24"/>
                <w:szCs w:val="24"/>
              </w:rPr>
            </w:pPr>
          </w:p>
        </w:tc>
      </w:tr>
      <w:tr w14:paraId="4F1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7" w:type="dxa"/>
            <w:gridSpan w:val="4"/>
            <w:vMerge w:val="continue"/>
          </w:tcPr>
          <w:p w14:paraId="0FF6447D">
            <w:pPr>
              <w:tabs>
                <w:tab w:val="center" w:pos="4153"/>
              </w:tabs>
              <w:jc w:val="center"/>
              <w:rPr>
                <w:rFonts w:ascii="仿宋" w:hAnsi="仿宋" w:eastAsia="仿宋"/>
                <w:sz w:val="24"/>
                <w:szCs w:val="24"/>
              </w:rPr>
            </w:pPr>
          </w:p>
        </w:tc>
        <w:tc>
          <w:tcPr>
            <w:tcW w:w="2343" w:type="dxa"/>
            <w:gridSpan w:val="3"/>
            <w:vAlign w:val="center"/>
          </w:tcPr>
          <w:p w14:paraId="75AE189E">
            <w:pPr>
              <w:tabs>
                <w:tab w:val="center" w:pos="4153"/>
              </w:tabs>
              <w:rPr>
                <w:rFonts w:ascii="仿宋" w:hAnsi="仿宋" w:eastAsia="仿宋"/>
                <w:bCs/>
                <w:sz w:val="24"/>
                <w:szCs w:val="24"/>
              </w:rPr>
            </w:pPr>
          </w:p>
        </w:tc>
        <w:tc>
          <w:tcPr>
            <w:tcW w:w="1526" w:type="dxa"/>
            <w:gridSpan w:val="2"/>
            <w:vMerge w:val="continue"/>
            <w:vAlign w:val="center"/>
          </w:tcPr>
          <w:p w14:paraId="32F361DB">
            <w:pPr>
              <w:tabs>
                <w:tab w:val="center" w:pos="4153"/>
              </w:tabs>
              <w:jc w:val="center"/>
              <w:rPr>
                <w:rFonts w:ascii="仿宋" w:hAnsi="仿宋" w:eastAsia="仿宋"/>
                <w:sz w:val="24"/>
                <w:szCs w:val="24"/>
              </w:rPr>
            </w:pPr>
          </w:p>
        </w:tc>
        <w:tc>
          <w:tcPr>
            <w:tcW w:w="2510" w:type="dxa"/>
            <w:gridSpan w:val="3"/>
            <w:vAlign w:val="center"/>
          </w:tcPr>
          <w:p w14:paraId="3DFDDD29">
            <w:pPr>
              <w:tabs>
                <w:tab w:val="center" w:pos="4153"/>
              </w:tabs>
              <w:rPr>
                <w:rFonts w:ascii="仿宋" w:hAnsi="仿宋" w:eastAsia="仿宋"/>
                <w:sz w:val="24"/>
                <w:szCs w:val="24"/>
              </w:rPr>
            </w:pPr>
          </w:p>
        </w:tc>
      </w:tr>
      <w:tr w14:paraId="06D0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7" w:type="dxa"/>
            <w:gridSpan w:val="4"/>
            <w:vMerge w:val="continue"/>
          </w:tcPr>
          <w:p w14:paraId="4C25FD86">
            <w:pPr>
              <w:tabs>
                <w:tab w:val="center" w:pos="4153"/>
              </w:tabs>
              <w:jc w:val="center"/>
              <w:rPr>
                <w:rFonts w:ascii="仿宋" w:hAnsi="仿宋" w:eastAsia="仿宋"/>
                <w:sz w:val="24"/>
                <w:szCs w:val="24"/>
              </w:rPr>
            </w:pPr>
          </w:p>
        </w:tc>
        <w:tc>
          <w:tcPr>
            <w:tcW w:w="2343" w:type="dxa"/>
            <w:gridSpan w:val="3"/>
            <w:vAlign w:val="center"/>
          </w:tcPr>
          <w:p w14:paraId="687BDA97">
            <w:pPr>
              <w:tabs>
                <w:tab w:val="center" w:pos="4153"/>
              </w:tabs>
              <w:rPr>
                <w:rFonts w:ascii="仿宋" w:hAnsi="仿宋" w:eastAsia="仿宋"/>
                <w:bCs/>
                <w:sz w:val="24"/>
                <w:szCs w:val="24"/>
              </w:rPr>
            </w:pPr>
          </w:p>
        </w:tc>
        <w:tc>
          <w:tcPr>
            <w:tcW w:w="1526" w:type="dxa"/>
            <w:gridSpan w:val="2"/>
            <w:vMerge w:val="continue"/>
            <w:vAlign w:val="center"/>
          </w:tcPr>
          <w:p w14:paraId="727DB5AF">
            <w:pPr>
              <w:tabs>
                <w:tab w:val="center" w:pos="4153"/>
              </w:tabs>
              <w:jc w:val="center"/>
              <w:rPr>
                <w:rFonts w:ascii="仿宋" w:hAnsi="仿宋" w:eastAsia="仿宋"/>
                <w:sz w:val="24"/>
                <w:szCs w:val="24"/>
              </w:rPr>
            </w:pPr>
          </w:p>
        </w:tc>
        <w:tc>
          <w:tcPr>
            <w:tcW w:w="2510" w:type="dxa"/>
            <w:gridSpan w:val="3"/>
            <w:vAlign w:val="center"/>
          </w:tcPr>
          <w:p w14:paraId="5BAFEAD1">
            <w:pPr>
              <w:tabs>
                <w:tab w:val="center" w:pos="4153"/>
              </w:tabs>
              <w:rPr>
                <w:rFonts w:ascii="仿宋" w:hAnsi="仿宋" w:eastAsia="仿宋"/>
                <w:sz w:val="24"/>
                <w:szCs w:val="24"/>
              </w:rPr>
            </w:pPr>
          </w:p>
        </w:tc>
      </w:tr>
      <w:tr w14:paraId="3E47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17" w:type="dxa"/>
            <w:gridSpan w:val="4"/>
            <w:vMerge w:val="continue"/>
          </w:tcPr>
          <w:p w14:paraId="37433ACD">
            <w:pPr>
              <w:tabs>
                <w:tab w:val="center" w:pos="4153"/>
              </w:tabs>
              <w:jc w:val="center"/>
              <w:rPr>
                <w:rFonts w:ascii="仿宋" w:hAnsi="仿宋" w:eastAsia="仿宋"/>
                <w:sz w:val="24"/>
                <w:szCs w:val="24"/>
              </w:rPr>
            </w:pPr>
          </w:p>
        </w:tc>
        <w:tc>
          <w:tcPr>
            <w:tcW w:w="2343" w:type="dxa"/>
            <w:gridSpan w:val="3"/>
            <w:vAlign w:val="center"/>
          </w:tcPr>
          <w:p w14:paraId="2933A4C3">
            <w:pPr>
              <w:tabs>
                <w:tab w:val="center" w:pos="4153"/>
              </w:tabs>
              <w:rPr>
                <w:rFonts w:ascii="仿宋" w:hAnsi="仿宋" w:eastAsia="仿宋"/>
                <w:bCs/>
                <w:sz w:val="24"/>
                <w:szCs w:val="24"/>
              </w:rPr>
            </w:pPr>
          </w:p>
        </w:tc>
        <w:tc>
          <w:tcPr>
            <w:tcW w:w="1526" w:type="dxa"/>
            <w:gridSpan w:val="2"/>
            <w:vMerge w:val="continue"/>
            <w:vAlign w:val="center"/>
          </w:tcPr>
          <w:p w14:paraId="3D44A1F5">
            <w:pPr>
              <w:tabs>
                <w:tab w:val="center" w:pos="4153"/>
              </w:tabs>
              <w:jc w:val="center"/>
              <w:rPr>
                <w:rFonts w:ascii="仿宋" w:hAnsi="仿宋" w:eastAsia="仿宋"/>
                <w:sz w:val="24"/>
                <w:szCs w:val="24"/>
              </w:rPr>
            </w:pPr>
          </w:p>
        </w:tc>
        <w:tc>
          <w:tcPr>
            <w:tcW w:w="2510" w:type="dxa"/>
            <w:gridSpan w:val="3"/>
            <w:vAlign w:val="center"/>
          </w:tcPr>
          <w:p w14:paraId="0D061B09">
            <w:pPr>
              <w:tabs>
                <w:tab w:val="center" w:pos="4153"/>
              </w:tabs>
              <w:rPr>
                <w:rFonts w:ascii="仿宋" w:hAnsi="仿宋" w:eastAsia="仿宋"/>
                <w:sz w:val="24"/>
                <w:szCs w:val="24"/>
              </w:rPr>
            </w:pPr>
          </w:p>
        </w:tc>
      </w:tr>
      <w:tr w14:paraId="354F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296" w:type="dxa"/>
            <w:gridSpan w:val="12"/>
          </w:tcPr>
          <w:p w14:paraId="57D8DAD0">
            <w:pPr>
              <w:tabs>
                <w:tab w:val="center" w:pos="4153"/>
              </w:tabs>
              <w:rPr>
                <w:rFonts w:ascii="仿宋" w:hAnsi="仿宋" w:eastAsia="仿宋"/>
                <w:sz w:val="24"/>
                <w:szCs w:val="24"/>
              </w:rPr>
            </w:pPr>
            <w:r>
              <w:rPr>
                <w:rFonts w:hint="eastAsia" w:ascii="仿宋" w:hAnsi="仿宋" w:eastAsia="仿宋"/>
                <w:sz w:val="24"/>
                <w:szCs w:val="24"/>
              </w:rPr>
              <w:t>(未尽内容，可拓展表格)</w:t>
            </w:r>
          </w:p>
        </w:tc>
      </w:tr>
      <w:tr w14:paraId="2551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1838" w:type="dxa"/>
            <w:gridSpan w:val="3"/>
            <w:vAlign w:val="center"/>
          </w:tcPr>
          <w:p w14:paraId="3C058565">
            <w:pPr>
              <w:tabs>
                <w:tab w:val="center" w:pos="4153"/>
              </w:tabs>
              <w:jc w:val="center"/>
              <w:rPr>
                <w:rFonts w:ascii="仿宋" w:hAnsi="仿宋" w:eastAsia="仿宋"/>
                <w:sz w:val="24"/>
                <w:szCs w:val="24"/>
              </w:rPr>
            </w:pPr>
            <w:r>
              <w:rPr>
                <w:rFonts w:hint="eastAsia" w:ascii="仿宋" w:hAnsi="仿宋" w:eastAsia="仿宋"/>
                <w:sz w:val="24"/>
                <w:szCs w:val="24"/>
              </w:rPr>
              <w:t>近三年具备相关人工智能产业相关企业资质或承接人工智能产业重大课题攻关项目</w:t>
            </w:r>
          </w:p>
        </w:tc>
        <w:tc>
          <w:tcPr>
            <w:tcW w:w="6458" w:type="dxa"/>
            <w:gridSpan w:val="9"/>
            <w:vAlign w:val="center"/>
          </w:tcPr>
          <w:p w14:paraId="2DD37C38">
            <w:pPr>
              <w:tabs>
                <w:tab w:val="center" w:pos="4153"/>
              </w:tabs>
              <w:jc w:val="center"/>
              <w:rPr>
                <w:rFonts w:ascii="仿宋" w:hAnsi="仿宋" w:eastAsia="仿宋"/>
                <w:sz w:val="24"/>
                <w:szCs w:val="24"/>
              </w:rPr>
            </w:pPr>
          </w:p>
        </w:tc>
      </w:tr>
      <w:tr w14:paraId="2BBB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1838" w:type="dxa"/>
            <w:gridSpan w:val="3"/>
            <w:vAlign w:val="center"/>
          </w:tcPr>
          <w:p w14:paraId="7FAF191C">
            <w:pPr>
              <w:tabs>
                <w:tab w:val="center" w:pos="4153"/>
              </w:tabs>
              <w:jc w:val="center"/>
              <w:rPr>
                <w:rFonts w:ascii="仿宋" w:hAnsi="仿宋" w:eastAsia="仿宋"/>
                <w:sz w:val="24"/>
                <w:szCs w:val="24"/>
              </w:rPr>
            </w:pPr>
            <w:r>
              <w:rPr>
                <w:rFonts w:hint="eastAsia" w:ascii="仿宋" w:hAnsi="仿宋" w:eastAsia="仿宋"/>
                <w:sz w:val="24"/>
                <w:szCs w:val="24"/>
              </w:rPr>
              <w:t>近三年具备人工智能领域相关奖项认定</w:t>
            </w:r>
          </w:p>
        </w:tc>
        <w:tc>
          <w:tcPr>
            <w:tcW w:w="6458" w:type="dxa"/>
            <w:gridSpan w:val="9"/>
            <w:vAlign w:val="center"/>
          </w:tcPr>
          <w:p w14:paraId="7B634E30">
            <w:pPr>
              <w:tabs>
                <w:tab w:val="center" w:pos="4153"/>
              </w:tabs>
              <w:jc w:val="center"/>
              <w:rPr>
                <w:rFonts w:ascii="仿宋" w:hAnsi="仿宋" w:eastAsia="仿宋"/>
                <w:sz w:val="24"/>
                <w:szCs w:val="24"/>
              </w:rPr>
            </w:pPr>
          </w:p>
        </w:tc>
      </w:tr>
      <w:tr w14:paraId="4C7F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296" w:type="dxa"/>
            <w:gridSpan w:val="12"/>
            <w:vAlign w:val="center"/>
          </w:tcPr>
          <w:p w14:paraId="4B31B1D1">
            <w:pPr>
              <w:tabs>
                <w:tab w:val="center" w:pos="4153"/>
              </w:tabs>
              <w:jc w:val="center"/>
              <w:rPr>
                <w:rFonts w:ascii="仿宋" w:hAnsi="仿宋" w:eastAsia="仿宋"/>
                <w:b/>
                <w:bCs/>
                <w:sz w:val="24"/>
                <w:szCs w:val="24"/>
              </w:rPr>
            </w:pPr>
            <w:r>
              <w:rPr>
                <w:rFonts w:hint="eastAsia" w:ascii="仿宋" w:hAnsi="仿宋" w:eastAsia="仿宋"/>
                <w:b/>
                <w:bCs/>
                <w:sz w:val="24"/>
                <w:szCs w:val="24"/>
              </w:rPr>
              <w:t>承诺声明</w:t>
            </w:r>
          </w:p>
        </w:tc>
      </w:tr>
      <w:tr w14:paraId="7857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8296" w:type="dxa"/>
            <w:gridSpan w:val="12"/>
          </w:tcPr>
          <w:p w14:paraId="386ECCEC">
            <w:pPr>
              <w:tabs>
                <w:tab w:val="center" w:pos="4153"/>
              </w:tabs>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本单位对所提交的申报资料的合法性、真实性、准确性和完整性负责，若发现有虚假信息将自动取消参评资格。</w:t>
            </w:r>
          </w:p>
          <w:p w14:paraId="0DB8542D">
            <w:pPr>
              <w:tabs>
                <w:tab w:val="center" w:pos="4153"/>
              </w:tabs>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提供评审的资料真实，技术、业绩、成果属实；</w:t>
            </w:r>
          </w:p>
          <w:p w14:paraId="7381FF09">
            <w:pPr>
              <w:tabs>
                <w:tab w:val="center" w:pos="4153"/>
              </w:tabs>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本次提交的所有材料不要求退还，本人已对所有材料自行备份留底。</w:t>
            </w:r>
          </w:p>
          <w:p w14:paraId="42C24B1B">
            <w:pPr>
              <w:tabs>
                <w:tab w:val="center" w:pos="4153"/>
              </w:tabs>
              <w:rPr>
                <w:rFonts w:ascii="仿宋" w:hAnsi="仿宋" w:eastAsia="仿宋"/>
                <w:sz w:val="24"/>
                <w:szCs w:val="24"/>
              </w:rPr>
            </w:pPr>
            <w:r>
              <w:rPr>
                <w:rFonts w:hint="eastAsia" w:ascii="仿宋" w:hAnsi="仿宋" w:eastAsia="仿宋"/>
                <w:sz w:val="24"/>
                <w:szCs w:val="24"/>
              </w:rPr>
              <w:t>若发生与上述承诺相违背的事实，由个人承担全部法律责任。</w:t>
            </w:r>
          </w:p>
          <w:p w14:paraId="45A569C9">
            <w:pPr>
              <w:tabs>
                <w:tab w:val="center" w:pos="4153"/>
              </w:tabs>
              <w:rPr>
                <w:rFonts w:ascii="仿宋" w:hAnsi="仿宋" w:eastAsia="仿宋"/>
                <w:sz w:val="24"/>
                <w:szCs w:val="24"/>
              </w:rPr>
            </w:pPr>
          </w:p>
          <w:p w14:paraId="7C85EF0B">
            <w:pPr>
              <w:tabs>
                <w:tab w:val="center" w:pos="4153"/>
              </w:tabs>
              <w:rPr>
                <w:rFonts w:ascii="仿宋" w:hAnsi="仿宋" w:eastAsia="仿宋"/>
                <w:sz w:val="24"/>
                <w:szCs w:val="24"/>
              </w:rPr>
            </w:pPr>
          </w:p>
          <w:p w14:paraId="706AE6FB">
            <w:pPr>
              <w:tabs>
                <w:tab w:val="center" w:pos="4153"/>
              </w:tabs>
              <w:spacing w:line="360" w:lineRule="auto"/>
              <w:ind w:firstLine="960" w:firstLineChars="4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法定代表人签字：</w:t>
            </w:r>
          </w:p>
          <w:p w14:paraId="0D4D0206">
            <w:pPr>
              <w:tabs>
                <w:tab w:val="center" w:pos="4153"/>
              </w:tabs>
              <w:spacing w:line="360" w:lineRule="auto"/>
              <w:ind w:firstLine="4800" w:firstLineChars="2000"/>
              <w:rPr>
                <w:rFonts w:ascii="仿宋" w:hAnsi="仿宋" w:eastAsia="仿宋"/>
                <w:sz w:val="24"/>
                <w:szCs w:val="24"/>
              </w:rPr>
            </w:pPr>
            <w:r>
              <w:rPr>
                <w:rFonts w:hint="eastAsia" w:ascii="仿宋" w:hAnsi="仿宋" w:eastAsia="仿宋"/>
                <w:sz w:val="24"/>
                <w:szCs w:val="24"/>
              </w:rPr>
              <w:t>单位公章：</w:t>
            </w:r>
          </w:p>
          <w:p w14:paraId="0E33E7FE">
            <w:pPr>
              <w:tabs>
                <w:tab w:val="center" w:pos="4153"/>
              </w:tabs>
              <w:spacing w:line="360" w:lineRule="auto"/>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14:paraId="7B92EE0A">
      <w:pPr>
        <w:spacing w:before="156" w:beforeLines="50"/>
        <w:rPr>
          <w:rFonts w:ascii="仿宋" w:hAnsi="仿宋" w:eastAsia="仿宋"/>
          <w:b/>
          <w:bCs/>
          <w:color w:val="000000"/>
          <w:sz w:val="28"/>
        </w:rPr>
      </w:pPr>
      <w:r>
        <w:rPr>
          <w:rFonts w:hint="eastAsia" w:ascii="仿宋" w:hAnsi="仿宋" w:eastAsia="仿宋"/>
          <w:b/>
          <w:szCs w:val="21"/>
        </w:rPr>
        <w:t>说明</w:t>
      </w:r>
      <w:r>
        <w:rPr>
          <w:rFonts w:ascii="仿宋" w:hAnsi="仿宋" w:eastAsia="仿宋"/>
          <w:b/>
          <w:szCs w:val="21"/>
        </w:rPr>
        <w:t>：</w:t>
      </w:r>
      <w:r>
        <w:rPr>
          <w:rFonts w:hint="eastAsia" w:ascii="仿宋" w:hAnsi="仿宋" w:eastAsia="仿宋"/>
          <w:szCs w:val="21"/>
        </w:rPr>
        <w:t>本</w:t>
      </w:r>
      <w:r>
        <w:rPr>
          <w:rFonts w:ascii="仿宋" w:hAnsi="仿宋" w:eastAsia="仿宋"/>
          <w:szCs w:val="21"/>
        </w:rPr>
        <w:t>表填写完成后</w:t>
      </w:r>
      <w:r>
        <w:rPr>
          <w:rFonts w:hint="eastAsia" w:ascii="仿宋" w:hAnsi="仿宋" w:eastAsia="仿宋"/>
          <w:szCs w:val="21"/>
        </w:rPr>
        <w:t>，必须要加盖公章，电子</w:t>
      </w:r>
      <w:r>
        <w:rPr>
          <w:rFonts w:ascii="仿宋" w:hAnsi="仿宋" w:eastAsia="仿宋"/>
          <w:szCs w:val="21"/>
        </w:rPr>
        <w:t>版</w:t>
      </w:r>
      <w:r>
        <w:rPr>
          <w:rFonts w:hint="eastAsia" w:ascii="仿宋" w:hAnsi="仿宋" w:eastAsia="仿宋"/>
          <w:szCs w:val="21"/>
        </w:rPr>
        <w:t>本申请书</w:t>
      </w:r>
      <w:r>
        <w:rPr>
          <w:rFonts w:ascii="仿宋" w:hAnsi="仿宋" w:eastAsia="仿宋"/>
          <w:szCs w:val="21"/>
        </w:rPr>
        <w:t xml:space="preserve">发送 </w:t>
      </w:r>
      <w:r>
        <w:rPr>
          <w:rFonts w:hint="eastAsia" w:ascii="仿宋" w:hAnsi="仿宋" w:eastAsia="仿宋"/>
          <w:szCs w:val="21"/>
        </w:rPr>
        <w:t>aiiabiaozhunhua@126.com，纸</w:t>
      </w:r>
      <w:r>
        <w:rPr>
          <w:rFonts w:ascii="仿宋" w:hAnsi="仿宋" w:eastAsia="仿宋"/>
          <w:szCs w:val="21"/>
        </w:rPr>
        <w:t>质版</w:t>
      </w:r>
      <w:r>
        <w:rPr>
          <w:rFonts w:hint="eastAsia" w:ascii="仿宋" w:hAnsi="仿宋" w:eastAsia="仿宋"/>
          <w:szCs w:val="21"/>
        </w:rPr>
        <w:t>申请</w:t>
      </w:r>
      <w:r>
        <w:rPr>
          <w:rFonts w:ascii="仿宋" w:hAnsi="仿宋" w:eastAsia="仿宋"/>
          <w:szCs w:val="21"/>
        </w:rPr>
        <w:t>书</w:t>
      </w:r>
      <w:r>
        <w:rPr>
          <w:rFonts w:hint="eastAsia" w:ascii="仿宋" w:hAnsi="仿宋" w:eastAsia="仿宋"/>
          <w:szCs w:val="21"/>
        </w:rPr>
        <w:t>一</w:t>
      </w:r>
      <w:r>
        <w:rPr>
          <w:rFonts w:ascii="仿宋" w:hAnsi="仿宋" w:eastAsia="仿宋"/>
          <w:szCs w:val="21"/>
        </w:rPr>
        <w:t>式</w:t>
      </w:r>
      <w:r>
        <w:rPr>
          <w:rFonts w:hint="eastAsia" w:ascii="仿宋" w:hAnsi="仿宋" w:eastAsia="仿宋"/>
          <w:szCs w:val="21"/>
        </w:rPr>
        <w:t>五</w:t>
      </w:r>
      <w:r>
        <w:rPr>
          <w:rFonts w:ascii="仿宋" w:hAnsi="仿宋" w:eastAsia="仿宋"/>
          <w:szCs w:val="21"/>
        </w:rPr>
        <w:t>份报送</w:t>
      </w:r>
      <w:r>
        <w:rPr>
          <w:rFonts w:hint="eastAsia" w:ascii="仿宋" w:hAnsi="仿宋" w:eastAsia="仿宋"/>
          <w:szCs w:val="21"/>
        </w:rPr>
        <w:t>深圳市人工智能产业协会办公地址</w:t>
      </w:r>
      <w:r>
        <w:rPr>
          <w:rFonts w:ascii="仿宋" w:hAnsi="仿宋" w:eastAsia="仿宋"/>
          <w:szCs w:val="21"/>
        </w:rPr>
        <w:t>（</w:t>
      </w:r>
      <w:r>
        <w:rPr>
          <w:rFonts w:hint="eastAsia" w:ascii="仿宋" w:hAnsi="仿宋" w:eastAsia="仿宋"/>
          <w:szCs w:val="21"/>
        </w:rPr>
        <w:t>南山区深圳湾生态科技园5栋A座</w:t>
      </w:r>
      <w:r>
        <w:rPr>
          <w:rFonts w:hint="eastAsia" w:ascii="仿宋" w:hAnsi="仿宋" w:eastAsia="仿宋"/>
          <w:szCs w:val="21"/>
          <w:lang w:val="en-US" w:eastAsia="zh-CN"/>
        </w:rPr>
        <w:t>1311B</w:t>
      </w:r>
      <w:r>
        <w:rPr>
          <w:rFonts w:hint="eastAsia" w:ascii="仿宋" w:hAnsi="仿宋" w:eastAsia="仿宋"/>
          <w:szCs w:val="21"/>
        </w:rPr>
        <w:t>室）</w:t>
      </w:r>
      <w:r>
        <w:rPr>
          <w:rFonts w:ascii="仿宋" w:hAnsi="仿宋" w:eastAsia="仿宋"/>
          <w:szCs w:val="21"/>
        </w:rPr>
        <w:t>，联系电话：</w:t>
      </w:r>
      <w:r>
        <w:rPr>
          <w:rFonts w:hint="eastAsia" w:ascii="仿宋" w:hAnsi="仿宋" w:eastAsia="仿宋"/>
          <w:szCs w:val="21"/>
          <w:lang w:val="en-US" w:eastAsia="zh-CN"/>
        </w:rPr>
        <w:t>杨敏娜</w:t>
      </w:r>
      <w:r>
        <w:rPr>
          <w:rFonts w:hint="eastAsia" w:ascii="仿宋" w:hAnsi="仿宋" w:eastAsia="仿宋"/>
          <w:szCs w:val="21"/>
        </w:rPr>
        <w:t xml:space="preserve">13726272240  </w:t>
      </w:r>
      <w:r>
        <w:rPr>
          <w:rFonts w:hint="eastAsia" w:ascii="仿宋" w:hAnsi="仿宋" w:eastAsia="仿宋"/>
          <w:szCs w:val="21"/>
          <w:lang w:val="en-US" w:eastAsia="zh-CN"/>
        </w:rPr>
        <w:t>郑美惠17820723480</w:t>
      </w:r>
      <w:r>
        <w:rPr>
          <w:rFonts w:hint="eastAsia" w:ascii="仿宋" w:hAnsi="仿宋" w:eastAsia="仿宋"/>
          <w:szCs w:val="21"/>
        </w:rPr>
        <w:t>。</w:t>
      </w:r>
      <w:bookmarkStart w:id="0" w:name="_GoBack"/>
      <w:bookmarkEnd w:id="0"/>
    </w:p>
    <w:p w14:paraId="4EC2F78F">
      <w:pPr>
        <w:rPr>
          <w:rFonts w:ascii="仿宋_GB2312" w:hAnsi="仿宋" w:eastAsia="仿宋_GB2312"/>
          <w:szCs w:val="21"/>
        </w:rPr>
      </w:pPr>
    </w:p>
    <w:p w14:paraId="496F1E4F">
      <w:pPr>
        <w:rPr>
          <w:rFonts w:ascii="仿宋_GB2312" w:hAnsi="仿宋" w:eastAsia="仿宋_GB2312"/>
          <w:szCs w:val="21"/>
        </w:rPr>
      </w:pPr>
    </w:p>
    <w:sectPr>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469CF">
    <w:pPr>
      <w:pStyle w:val="5"/>
    </w:pPr>
  </w:p>
  <w:p w14:paraId="3D868A20">
    <w:pPr>
      <w:pStyle w:val="5"/>
      <w:jc w:val="center"/>
      <w:rPr>
        <w:rFonts w:ascii="黑体" w:hAnsi="黑体" w:eastAsia="黑体"/>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BB"/>
    <w:rsid w:val="00077B8B"/>
    <w:rsid w:val="00084ADE"/>
    <w:rsid w:val="000900BB"/>
    <w:rsid w:val="00135694"/>
    <w:rsid w:val="00153601"/>
    <w:rsid w:val="001915AA"/>
    <w:rsid w:val="002602E1"/>
    <w:rsid w:val="00315C64"/>
    <w:rsid w:val="00332D40"/>
    <w:rsid w:val="00437C9D"/>
    <w:rsid w:val="00453CAF"/>
    <w:rsid w:val="0051343A"/>
    <w:rsid w:val="0055020A"/>
    <w:rsid w:val="005553CB"/>
    <w:rsid w:val="00560F1D"/>
    <w:rsid w:val="005A160E"/>
    <w:rsid w:val="005C7753"/>
    <w:rsid w:val="006B68FA"/>
    <w:rsid w:val="00720FE1"/>
    <w:rsid w:val="00731246"/>
    <w:rsid w:val="00803886"/>
    <w:rsid w:val="008B24EA"/>
    <w:rsid w:val="00932657"/>
    <w:rsid w:val="009E69CD"/>
    <w:rsid w:val="00A631C1"/>
    <w:rsid w:val="00A67E47"/>
    <w:rsid w:val="00B05D4C"/>
    <w:rsid w:val="00B531D1"/>
    <w:rsid w:val="00B700DB"/>
    <w:rsid w:val="00BC45DE"/>
    <w:rsid w:val="00BF6875"/>
    <w:rsid w:val="00BF7DB7"/>
    <w:rsid w:val="00C3137F"/>
    <w:rsid w:val="00C65CE8"/>
    <w:rsid w:val="00C71993"/>
    <w:rsid w:val="00C72658"/>
    <w:rsid w:val="00CF6F18"/>
    <w:rsid w:val="00D73209"/>
    <w:rsid w:val="00DA656F"/>
    <w:rsid w:val="00DD6A12"/>
    <w:rsid w:val="00DD7918"/>
    <w:rsid w:val="00DF44EF"/>
    <w:rsid w:val="00EC2226"/>
    <w:rsid w:val="00EF5930"/>
    <w:rsid w:val="00F32E1E"/>
    <w:rsid w:val="00F436F5"/>
    <w:rsid w:val="00FA0D96"/>
    <w:rsid w:val="00FA258F"/>
    <w:rsid w:val="00FE52FF"/>
    <w:rsid w:val="7925033D"/>
    <w:rsid w:val="7EB5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4"/>
    <w:unhideWhenUsed/>
    <w:qFormat/>
    <w:uiPriority w:val="99"/>
    <w:pPr>
      <w:spacing w:after="120"/>
    </w:pPr>
    <w:rPr>
      <w:sz w:val="16"/>
      <w:szCs w:val="16"/>
    </w:rPr>
  </w:style>
  <w:style w:type="paragraph" w:styleId="4">
    <w:name w:val="Body Text"/>
    <w:basedOn w:val="1"/>
    <w:link w:val="15"/>
    <w:qFormat/>
    <w:uiPriority w:val="0"/>
    <w:pPr>
      <w:adjustRightInd w:val="0"/>
      <w:snapToGrid w:val="0"/>
      <w:spacing w:after="120" w:line="360" w:lineRule="auto"/>
      <w:ind w:firstLine="640" w:firstLineChars="200"/>
    </w:pPr>
    <w:rPr>
      <w:rFonts w:ascii="仿宋_GB2312" w:hAnsi="Times New Roman" w:eastAsia="仿宋_GB2312" w:cs="Times New Roman"/>
      <w:spacing w:val="-4"/>
      <w:sz w:val="32"/>
      <w:szCs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Char"/>
    <w:basedOn w:val="9"/>
    <w:qFormat/>
    <w:uiPriority w:val="9"/>
    <w:rPr>
      <w:b/>
      <w:bCs/>
      <w:kern w:val="44"/>
      <w:sz w:val="44"/>
      <w:szCs w:val="44"/>
    </w:rPr>
  </w:style>
  <w:style w:type="character" w:customStyle="1" w:styleId="14">
    <w:name w:val="正文文本 3 字符"/>
    <w:basedOn w:val="9"/>
    <w:link w:val="3"/>
    <w:qFormat/>
    <w:uiPriority w:val="99"/>
    <w:rPr>
      <w:sz w:val="16"/>
      <w:szCs w:val="16"/>
    </w:rPr>
  </w:style>
  <w:style w:type="character" w:customStyle="1" w:styleId="15">
    <w:name w:val="正文文本 字符"/>
    <w:basedOn w:val="9"/>
    <w:link w:val="4"/>
    <w:qFormat/>
    <w:uiPriority w:val="0"/>
    <w:rPr>
      <w:rFonts w:ascii="仿宋_GB2312" w:hAnsi="Times New Roman" w:eastAsia="仿宋_GB2312" w:cs="Times New Roman"/>
      <w:spacing w:val="-4"/>
      <w:sz w:val="32"/>
      <w:szCs w:val="32"/>
    </w:rPr>
  </w:style>
  <w:style w:type="character" w:customStyle="1" w:styleId="16">
    <w:name w:val="标题 1 字符"/>
    <w:basedOn w:val="9"/>
    <w:link w:val="2"/>
    <w:qFormat/>
    <w:uiPriority w:val="0"/>
    <w:rPr>
      <w:b/>
      <w:bCs/>
      <w:kern w:val="44"/>
      <w:sz w:val="44"/>
      <w:szCs w:val="44"/>
    </w:rPr>
  </w:style>
  <w:style w:type="paragraph" w:styleId="17">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A5FF0-1030-448B-9C05-2BB99B4FF14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581</Words>
  <Characters>634</Characters>
  <Lines>6</Lines>
  <Paragraphs>1</Paragraphs>
  <TotalTime>0</TotalTime>
  <ScaleCrop>false</ScaleCrop>
  <LinksUpToDate>false</LinksUpToDate>
  <CharactersWithSpaces>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2023-08-18T07:18:00Z</dcterms:created>
  <dc:creator>陈鑫</dc:creator>
  <cp:lastModifiedBy>跃咳父刻页</cp:lastModifiedBy>
  <dcterms:modified xsi:type="dcterms:W3CDTF">2025-04-09T07:25:17Z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eyJoZGlkIjoiOGFlZjE0ZTE5ZjVkM2M3YzgzYjNmMjM3MWQ1ZGMxM2MiLCJ1c2VySWQiOiIxNjAzNDg0MDkwIn0=</vt:lpwstr>
  </property>
  <property fmtid="{D5CDD505-2E9C-101B-9397-08002B2CF9AE}" pid="4" name="ICV">
    <vt:lpwstr>B56CB0FA83F04CA2848B2D7E0A214F6E_12</vt:lpwstr>
  </property>
</Properties>
</file>