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C9" w:rsidRPr="00A57759" w:rsidRDefault="00C23B0C" w:rsidP="004627C9">
      <w:pPr>
        <w:pStyle w:val="a3"/>
        <w:jc w:val="center"/>
        <w:rPr>
          <w:sz w:val="44"/>
          <w:szCs w:val="44"/>
        </w:rPr>
      </w:pPr>
      <w:bookmarkStart w:id="0" w:name="_Toc3195551"/>
      <w:r>
        <w:rPr>
          <w:rFonts w:hint="eastAsia"/>
          <w:sz w:val="44"/>
          <w:szCs w:val="44"/>
        </w:rPr>
        <w:t>房屋安全鉴定</w:t>
      </w:r>
      <w:r w:rsidR="004627C9" w:rsidRPr="00A57759">
        <w:rPr>
          <w:rFonts w:hint="eastAsia"/>
          <w:sz w:val="44"/>
          <w:szCs w:val="44"/>
        </w:rPr>
        <w:t>报价单</w:t>
      </w:r>
      <w:bookmarkEnd w:id="0"/>
    </w:p>
    <w:tbl>
      <w:tblPr>
        <w:tblW w:w="9180" w:type="dxa"/>
        <w:tblInd w:w="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1"/>
        <w:gridCol w:w="1545"/>
        <w:gridCol w:w="2964"/>
        <w:gridCol w:w="2630"/>
      </w:tblGrid>
      <w:tr w:rsidR="004627C9" w:rsidRPr="009040B8" w:rsidTr="00C23B0C">
        <w:trPr>
          <w:trHeight w:hRule="exact" w:val="685"/>
        </w:trPr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4627C9" w:rsidRPr="009839A1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839A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确认项目</w:t>
            </w:r>
          </w:p>
        </w:tc>
        <w:tc>
          <w:tcPr>
            <w:tcW w:w="4509" w:type="dxa"/>
            <w:gridSpan w:val="2"/>
            <w:tcBorders>
              <w:tl2br w:val="nil"/>
              <w:tr2bl w:val="nil"/>
            </w:tcBorders>
            <w:vAlign w:val="center"/>
          </w:tcPr>
          <w:p w:rsidR="004627C9" w:rsidRPr="009839A1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839A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确认内容</w:t>
            </w:r>
          </w:p>
        </w:tc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:rsidR="004627C9" w:rsidRPr="009839A1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839A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C23B0C" w:rsidRPr="009040B8" w:rsidTr="00C23B0C">
        <w:trPr>
          <w:trHeight w:val="622"/>
        </w:trPr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C23B0C" w:rsidRPr="009040B8" w:rsidRDefault="00C23B0C" w:rsidP="00C23B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1545" w:type="dxa"/>
            <w:tcBorders>
              <w:right w:val="nil"/>
              <w:tl2br w:val="nil"/>
              <w:tr2bl w:val="nil"/>
            </w:tcBorders>
            <w:vAlign w:val="center"/>
          </w:tcPr>
          <w:p w:rsidR="00C23B0C" w:rsidRPr="009040B8" w:rsidRDefault="00C23B0C" w:rsidP="002F5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nil"/>
              <w:tl2br w:val="nil"/>
              <w:tr2bl w:val="nil"/>
            </w:tcBorders>
            <w:vAlign w:val="center"/>
          </w:tcPr>
          <w:p w:rsidR="00C23B0C" w:rsidRPr="009040B8" w:rsidRDefault="00C23B0C" w:rsidP="002F5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:rsidR="00C23B0C" w:rsidRPr="009040B8" w:rsidRDefault="00C23B0C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含税价格</w:t>
            </w:r>
          </w:p>
        </w:tc>
      </w:tr>
      <w:tr w:rsidR="004627C9" w:rsidRPr="009040B8" w:rsidTr="00C23B0C">
        <w:trPr>
          <w:trHeight w:hRule="exact" w:val="850"/>
        </w:trPr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增值税应税税率</w:t>
            </w:r>
          </w:p>
        </w:tc>
        <w:tc>
          <w:tcPr>
            <w:tcW w:w="4509" w:type="dxa"/>
            <w:gridSpan w:val="2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开具增值税专用发票</w:t>
            </w:r>
          </w:p>
        </w:tc>
      </w:tr>
      <w:tr w:rsidR="004627C9" w:rsidRPr="009040B8" w:rsidTr="00C23B0C">
        <w:trPr>
          <w:trHeight w:hRule="exact" w:val="850"/>
        </w:trPr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供货调试工期</w:t>
            </w:r>
          </w:p>
        </w:tc>
        <w:tc>
          <w:tcPr>
            <w:tcW w:w="7139" w:type="dxa"/>
            <w:gridSpan w:val="3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C23B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中标后20个自然日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完成</w:t>
            </w:r>
            <w:r w:rsidRPr="009040B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4627C9" w:rsidRPr="009040B8" w:rsidTr="00C23B0C">
        <w:trPr>
          <w:trHeight w:hRule="exact" w:val="1221"/>
        </w:trPr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proofErr w:type="gramStart"/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付款账期及</w:t>
            </w:r>
            <w:proofErr w:type="gramEnd"/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7139" w:type="dxa"/>
            <w:gridSpan w:val="3"/>
            <w:tcBorders>
              <w:tl2br w:val="nil"/>
              <w:tr2bl w:val="nil"/>
            </w:tcBorders>
            <w:vAlign w:val="center"/>
          </w:tcPr>
          <w:p w:rsidR="004627C9" w:rsidRPr="009040B8" w:rsidRDefault="00C23B0C" w:rsidP="00C23B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出具鉴定报告</w:t>
            </w:r>
            <w:r w:rsidR="004627C9" w:rsidRPr="009040B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5个工作日内一次性支付全部款项</w:t>
            </w:r>
            <w:r w:rsidR="004627C9" w:rsidRPr="009040B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4627C9" w:rsidRPr="009040B8" w:rsidTr="00C23B0C">
        <w:trPr>
          <w:trHeight w:hRule="exact" w:val="851"/>
        </w:trPr>
        <w:tc>
          <w:tcPr>
            <w:tcW w:w="2041" w:type="dxa"/>
            <w:vMerge w:val="restart"/>
            <w:tcBorders>
              <w:tl2br w:val="nil"/>
              <w:tr2bl w:val="nil"/>
            </w:tcBorders>
            <w:vAlign w:val="center"/>
          </w:tcPr>
          <w:p w:rsidR="00C00D63" w:rsidRDefault="004627C9" w:rsidP="00C00D63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乙方</w:t>
            </w:r>
            <w:r w:rsidR="00C00D6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鉴定项目</w:t>
            </w:r>
          </w:p>
          <w:p w:rsidR="004627C9" w:rsidRPr="009040B8" w:rsidRDefault="00C00D63" w:rsidP="00C00D63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包括主要内容</w:t>
            </w:r>
          </w:p>
        </w:tc>
        <w:tc>
          <w:tcPr>
            <w:tcW w:w="713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27C9" w:rsidRPr="009040B8" w:rsidTr="00C00D63">
        <w:trPr>
          <w:trHeight w:val="2628"/>
        </w:trPr>
        <w:tc>
          <w:tcPr>
            <w:tcW w:w="2041" w:type="dxa"/>
            <w:vMerge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627C9" w:rsidRPr="009040B8" w:rsidRDefault="004627C9" w:rsidP="002F5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27C9" w:rsidRPr="009040B8" w:rsidTr="00C00D63">
        <w:trPr>
          <w:trHeight w:val="3499"/>
        </w:trPr>
        <w:tc>
          <w:tcPr>
            <w:tcW w:w="9180" w:type="dxa"/>
            <w:gridSpan w:val="4"/>
            <w:tcBorders>
              <w:tl2br w:val="nil"/>
              <w:tr2bl w:val="nil"/>
            </w:tcBorders>
            <w:vAlign w:val="center"/>
          </w:tcPr>
          <w:p w:rsidR="004627C9" w:rsidRDefault="004627C9" w:rsidP="002F5C7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90D8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乙方完全理解甲方采购所有要求和内容，完全按照其要求进行响应、确认、承诺</w:t>
            </w: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C00D63" w:rsidRDefault="00C00D63" w:rsidP="002F5C7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627C9" w:rsidRPr="00690D8D" w:rsidRDefault="004627C9" w:rsidP="002F5C70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乙方</w:t>
            </w:r>
            <w:r w:rsidR="00C23B0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法定代表人或</w:t>
            </w: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授权人：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乙方：（盖章）</w:t>
            </w:r>
          </w:p>
          <w:p w:rsidR="004627C9" w:rsidRPr="009040B8" w:rsidRDefault="004627C9" w:rsidP="002F5C70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（签字）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9040B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年    月    日</w:t>
            </w:r>
          </w:p>
        </w:tc>
      </w:tr>
    </w:tbl>
    <w:p w:rsidR="004627C9" w:rsidRPr="00A57759" w:rsidRDefault="004627C9" w:rsidP="004627C9">
      <w:pPr>
        <w:autoSpaceDN w:val="0"/>
        <w:spacing w:line="360" w:lineRule="auto"/>
        <w:ind w:firstLineChars="100" w:firstLine="32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此表</w:t>
      </w:r>
      <w:r w:rsidRPr="00A57759">
        <w:rPr>
          <w:rFonts w:ascii="黑体" w:eastAsia="黑体" w:hAnsi="黑体" w:cs="仿宋_GB2312" w:hint="eastAsia"/>
          <w:sz w:val="32"/>
          <w:szCs w:val="32"/>
        </w:rPr>
        <w:t>签字、盖章</w:t>
      </w:r>
      <w:r w:rsidR="00C23B0C">
        <w:rPr>
          <w:rFonts w:ascii="黑体" w:eastAsia="黑体" w:hAnsi="黑体" w:cs="仿宋_GB2312" w:hint="eastAsia"/>
          <w:sz w:val="32"/>
          <w:szCs w:val="32"/>
        </w:rPr>
        <w:t>，按公告要求方式</w:t>
      </w:r>
      <w:r w:rsidRPr="00A57759">
        <w:rPr>
          <w:rFonts w:ascii="黑体" w:eastAsia="黑体" w:hAnsi="黑体" w:cs="仿宋_GB2312" w:hint="eastAsia"/>
          <w:sz w:val="32"/>
          <w:szCs w:val="32"/>
        </w:rPr>
        <w:t>提交。</w:t>
      </w:r>
    </w:p>
    <w:p w:rsidR="00E86303" w:rsidRPr="004627C9" w:rsidRDefault="00E86303"/>
    <w:sectPr w:rsidR="00E86303" w:rsidRPr="004627C9" w:rsidSect="004627C9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7C9"/>
    <w:rsid w:val="0003310A"/>
    <w:rsid w:val="0004472E"/>
    <w:rsid w:val="000D5147"/>
    <w:rsid w:val="000E0C9F"/>
    <w:rsid w:val="001079EF"/>
    <w:rsid w:val="00122A56"/>
    <w:rsid w:val="00123AE1"/>
    <w:rsid w:val="00153649"/>
    <w:rsid w:val="001E0D3C"/>
    <w:rsid w:val="001E6D74"/>
    <w:rsid w:val="00225445"/>
    <w:rsid w:val="002446DB"/>
    <w:rsid w:val="002721E1"/>
    <w:rsid w:val="00291FB7"/>
    <w:rsid w:val="002C46B4"/>
    <w:rsid w:val="002C5690"/>
    <w:rsid w:val="002D42B9"/>
    <w:rsid w:val="002D509C"/>
    <w:rsid w:val="00304099"/>
    <w:rsid w:val="00313C46"/>
    <w:rsid w:val="0033596E"/>
    <w:rsid w:val="00351A52"/>
    <w:rsid w:val="003950A0"/>
    <w:rsid w:val="003A3034"/>
    <w:rsid w:val="004042F0"/>
    <w:rsid w:val="0045489F"/>
    <w:rsid w:val="004627C9"/>
    <w:rsid w:val="00496317"/>
    <w:rsid w:val="004B4187"/>
    <w:rsid w:val="004C4940"/>
    <w:rsid w:val="004E6777"/>
    <w:rsid w:val="004F457E"/>
    <w:rsid w:val="00527AFE"/>
    <w:rsid w:val="00543500"/>
    <w:rsid w:val="00547AC6"/>
    <w:rsid w:val="0057240A"/>
    <w:rsid w:val="00582027"/>
    <w:rsid w:val="005B4497"/>
    <w:rsid w:val="0061640F"/>
    <w:rsid w:val="00621CB5"/>
    <w:rsid w:val="00623FDA"/>
    <w:rsid w:val="006406F0"/>
    <w:rsid w:val="00673ECC"/>
    <w:rsid w:val="00680C5A"/>
    <w:rsid w:val="006B2D75"/>
    <w:rsid w:val="00753C10"/>
    <w:rsid w:val="00781BAC"/>
    <w:rsid w:val="007936F2"/>
    <w:rsid w:val="007B2CAA"/>
    <w:rsid w:val="007C6A48"/>
    <w:rsid w:val="007E066A"/>
    <w:rsid w:val="007E0F68"/>
    <w:rsid w:val="00824B3C"/>
    <w:rsid w:val="008650C6"/>
    <w:rsid w:val="008A4716"/>
    <w:rsid w:val="008C2509"/>
    <w:rsid w:val="008C5CB4"/>
    <w:rsid w:val="008D74E3"/>
    <w:rsid w:val="00960C6F"/>
    <w:rsid w:val="009839A1"/>
    <w:rsid w:val="0098594C"/>
    <w:rsid w:val="009A5648"/>
    <w:rsid w:val="009B63E7"/>
    <w:rsid w:val="009C528B"/>
    <w:rsid w:val="009E57E4"/>
    <w:rsid w:val="00A002AD"/>
    <w:rsid w:val="00A25C24"/>
    <w:rsid w:val="00A27DE4"/>
    <w:rsid w:val="00AD7E60"/>
    <w:rsid w:val="00AE54CD"/>
    <w:rsid w:val="00AF16C5"/>
    <w:rsid w:val="00B031D4"/>
    <w:rsid w:val="00B424D2"/>
    <w:rsid w:val="00BB4666"/>
    <w:rsid w:val="00BD0113"/>
    <w:rsid w:val="00BE3912"/>
    <w:rsid w:val="00C00D63"/>
    <w:rsid w:val="00C12E19"/>
    <w:rsid w:val="00C23B0C"/>
    <w:rsid w:val="00CB7588"/>
    <w:rsid w:val="00D3467E"/>
    <w:rsid w:val="00D3757D"/>
    <w:rsid w:val="00D46792"/>
    <w:rsid w:val="00D65101"/>
    <w:rsid w:val="00D75725"/>
    <w:rsid w:val="00DC24C4"/>
    <w:rsid w:val="00DD27BB"/>
    <w:rsid w:val="00DD7C7A"/>
    <w:rsid w:val="00E30714"/>
    <w:rsid w:val="00E63B3B"/>
    <w:rsid w:val="00E6692F"/>
    <w:rsid w:val="00E86303"/>
    <w:rsid w:val="00EE05C0"/>
    <w:rsid w:val="00F30528"/>
    <w:rsid w:val="00F339A0"/>
    <w:rsid w:val="00F367EF"/>
    <w:rsid w:val="00F50F28"/>
    <w:rsid w:val="00F57A8E"/>
    <w:rsid w:val="00FC50D2"/>
    <w:rsid w:val="00FC6676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C9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4627C9"/>
    <w:pPr>
      <w:spacing w:before="240" w:after="60" w:line="312" w:lineRule="auto"/>
      <w:jc w:val="left"/>
      <w:outlineLvl w:val="1"/>
    </w:pPr>
    <w:rPr>
      <w:rFonts w:ascii="Cambria" w:eastAsia="黑体" w:hAnsi="Cambria" w:cs="Times New Roman"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4627C9"/>
    <w:rPr>
      <w:rFonts w:ascii="Cambria" w:eastAsia="黑体" w:hAnsi="Cambria" w:cs="Times New Roman"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彭久华</cp:lastModifiedBy>
  <cp:revision>4</cp:revision>
  <dcterms:created xsi:type="dcterms:W3CDTF">2023-04-03T08:05:00Z</dcterms:created>
  <dcterms:modified xsi:type="dcterms:W3CDTF">2023-04-03T08:56:00Z</dcterms:modified>
</cp:coreProperties>
</file>