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49" w:rsidRDefault="00280A49" w:rsidP="00280A49">
      <w:pPr>
        <w:spacing w:line="440" w:lineRule="exact"/>
        <w:ind w:rightChars="-587" w:right="-1233" w:firstLineChars="100" w:firstLine="442"/>
        <w:jc w:val="center"/>
        <w:rPr>
          <w:rFonts w:eastAsia="黑体"/>
          <w:sz w:val="44"/>
        </w:rPr>
      </w:pPr>
      <w:bookmarkStart w:id="0" w:name="_Toc491098503"/>
      <w:r w:rsidRPr="00C771D8">
        <w:rPr>
          <w:rStyle w:val="1Char"/>
          <w:rFonts w:hint="eastAsia"/>
        </w:rPr>
        <w:t>公证申请表</w:t>
      </w:r>
      <w:bookmarkEnd w:id="0"/>
      <w:r w:rsidRPr="003B0377">
        <w:rPr>
          <w:rFonts w:eastAsia="黑体" w:hint="eastAsia"/>
          <w:spacing w:val="20"/>
          <w:kern w:val="0"/>
          <w:sz w:val="28"/>
          <w:szCs w:val="28"/>
        </w:rPr>
        <w:t>（</w:t>
      </w:r>
      <w:r>
        <w:rPr>
          <w:rFonts w:eastAsia="黑体" w:hint="eastAsia"/>
          <w:spacing w:val="20"/>
          <w:kern w:val="0"/>
          <w:sz w:val="28"/>
          <w:szCs w:val="28"/>
        </w:rPr>
        <w:t>个人申请</w:t>
      </w:r>
      <w:r w:rsidRPr="003B0377">
        <w:rPr>
          <w:rFonts w:eastAsia="黑体" w:hint="eastAsia"/>
          <w:spacing w:val="20"/>
          <w:kern w:val="0"/>
          <w:sz w:val="28"/>
          <w:szCs w:val="28"/>
        </w:rPr>
        <w:t>类）</w:t>
      </w:r>
    </w:p>
    <w:tbl>
      <w:tblPr>
        <w:tblW w:w="10440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8"/>
        <w:gridCol w:w="356"/>
        <w:gridCol w:w="193"/>
        <w:gridCol w:w="340"/>
        <w:gridCol w:w="351"/>
        <w:gridCol w:w="572"/>
        <w:gridCol w:w="506"/>
        <w:gridCol w:w="162"/>
        <w:gridCol w:w="15"/>
        <w:gridCol w:w="688"/>
        <w:gridCol w:w="902"/>
        <w:gridCol w:w="332"/>
        <w:gridCol w:w="359"/>
        <w:gridCol w:w="194"/>
        <w:gridCol w:w="640"/>
        <w:gridCol w:w="22"/>
        <w:gridCol w:w="418"/>
        <w:gridCol w:w="433"/>
        <w:gridCol w:w="67"/>
        <w:gridCol w:w="783"/>
        <w:gridCol w:w="264"/>
        <w:gridCol w:w="587"/>
        <w:gridCol w:w="863"/>
        <w:gridCol w:w="36"/>
        <w:gridCol w:w="819"/>
      </w:tblGrid>
      <w:tr w:rsidR="00280A49" w:rsidTr="00AA2811">
        <w:trPr>
          <w:cantSplit/>
          <w:trHeight w:val="626"/>
          <w:jc w:val="center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申</w:t>
            </w:r>
          </w:p>
          <w:p w:rsidR="00280A49" w:rsidRPr="00637865" w:rsidRDefault="00280A49" w:rsidP="00AA281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请</w:t>
            </w:r>
          </w:p>
          <w:p w:rsidR="00280A49" w:rsidRPr="00637865" w:rsidRDefault="00280A49" w:rsidP="00AA281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曾用名／外文名</w:t>
            </w: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leftChars="0" w:left="0" w:rightChars="34" w:right="71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leftChars="0" w:left="0" w:rightChars="34" w:right="71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出生</w:t>
            </w:r>
          </w:p>
          <w:p w:rsidR="00280A49" w:rsidRPr="00637865" w:rsidRDefault="00280A49" w:rsidP="00AA2811">
            <w:pPr>
              <w:pStyle w:val="a3"/>
              <w:spacing w:line="360" w:lineRule="exact"/>
              <w:ind w:leftChars="0" w:left="0" w:rightChars="34" w:right="71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607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firstLineChars="100" w:firstLine="320"/>
              <w:rPr>
                <w:rFonts w:ascii="仿宋" w:eastAsia="仿宋" w:hAnsi="仿宋"/>
                <w:spacing w:val="40"/>
                <w:sz w:val="24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388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/>
                <w:sz w:val="24"/>
              </w:rPr>
              <w:fldChar w:fldCharType="begin"/>
            </w:r>
            <w:r w:rsidRPr="00637865">
              <w:rPr>
                <w:rFonts w:ascii="仿宋" w:eastAsia="仿宋" w:hAnsi="仿宋"/>
                <w:sz w:val="24"/>
              </w:rPr>
              <w:instrText xml:space="preserve"> MERGEFIELD </w:instrText>
            </w:r>
            <w:r w:rsidRPr="00637865">
              <w:rPr>
                <w:rFonts w:ascii="仿宋" w:eastAsia="仿宋" w:hAnsi="仿宋" w:hint="eastAsia"/>
                <w:sz w:val="24"/>
              </w:rPr>
              <w:instrText>出证日期</w:instrText>
            </w:r>
            <w:r w:rsidRPr="00637865">
              <w:rPr>
                <w:rFonts w:ascii="仿宋" w:eastAsia="仿宋" w:hAnsi="仿宋"/>
                <w:sz w:val="24"/>
              </w:rPr>
              <w:instrText xml:space="preserve"> </w:instrText>
            </w:r>
            <w:r w:rsidRPr="00637865">
              <w:rPr>
                <w:rFonts w:ascii="仿宋" w:eastAsia="仿宋" w:hAnsi="仿宋"/>
                <w:sz w:val="24"/>
              </w:rPr>
              <w:fldChar w:fldCharType="end"/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leftChars="0" w:left="0" w:rightChars="34" w:right="71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ind w:leftChars="0" w:left="0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pStyle w:val="a3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612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firstLineChars="100" w:firstLine="280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工作</w:t>
            </w:r>
          </w:p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88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身份</w:t>
            </w:r>
          </w:p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4270" w:type="dxa"/>
            <w:gridSpan w:val="9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612"/>
          <w:jc w:val="center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其</w:t>
            </w:r>
          </w:p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他</w:t>
            </w:r>
          </w:p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申</w:t>
            </w:r>
          </w:p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请</w:t>
            </w:r>
          </w:p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人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姓　名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性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出生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40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 xml:space="preserve">　　　住</w:t>
            </w:r>
            <w:proofErr w:type="gramStart"/>
            <w:r w:rsidRPr="00637865">
              <w:rPr>
                <w:rFonts w:ascii="仿宋" w:eastAsia="仿宋" w:hAnsi="仿宋" w:hint="eastAsia"/>
                <w:sz w:val="24"/>
              </w:rPr>
              <w:t xml:space="preserve">　　　　　</w:t>
            </w:r>
            <w:proofErr w:type="gramEnd"/>
            <w:r w:rsidRPr="00637865"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 w:firstLineChars="100" w:firstLine="240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与申请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人关系</w:t>
            </w:r>
          </w:p>
        </w:tc>
      </w:tr>
      <w:tr w:rsidR="00280A49" w:rsidTr="00AA2811">
        <w:trPr>
          <w:cantSplit/>
          <w:trHeight w:val="612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612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612"/>
          <w:jc w:val="center"/>
        </w:trPr>
        <w:tc>
          <w:tcPr>
            <w:tcW w:w="894" w:type="dxa"/>
            <w:gridSpan w:val="2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代理人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姓　名</w:t>
            </w: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40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身份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2305" w:type="dxa"/>
            <w:gridSpan w:val="4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8"/>
          <w:jc w:val="center"/>
        </w:trPr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姓　名</w:t>
            </w:r>
          </w:p>
        </w:tc>
        <w:tc>
          <w:tcPr>
            <w:tcW w:w="35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jc w:val="center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公证事项</w:t>
            </w: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证书译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文种类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份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数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是否已离境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离境时间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是否送认证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及使馆名称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与代理</w:t>
            </w:r>
          </w:p>
          <w:p w:rsidR="00280A49" w:rsidRPr="00637865" w:rsidRDefault="00280A49" w:rsidP="00AA2811">
            <w:pPr>
              <w:spacing w:line="32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人关系</w:t>
            </w:r>
          </w:p>
        </w:tc>
      </w:tr>
      <w:tr w:rsidR="00280A49" w:rsidTr="00AA2811">
        <w:trPr>
          <w:cantSplit/>
          <w:trHeight w:val="467"/>
          <w:jc w:val="center"/>
        </w:trPr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4623" w:type="dxa"/>
            <w:gridSpan w:val="11"/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有关证人的姓名、住址、联系方式</w:t>
            </w:r>
          </w:p>
        </w:tc>
        <w:tc>
          <w:tcPr>
            <w:tcW w:w="5817" w:type="dxa"/>
            <w:gridSpan w:val="14"/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2856" w:type="dxa"/>
            <w:gridSpan w:val="7"/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公证书用途及使用地</w:t>
            </w:r>
          </w:p>
        </w:tc>
        <w:tc>
          <w:tcPr>
            <w:tcW w:w="7584" w:type="dxa"/>
            <w:gridSpan w:val="18"/>
            <w:vAlign w:val="center"/>
          </w:tcPr>
          <w:p w:rsidR="00280A49" w:rsidRPr="00637865" w:rsidRDefault="00280A49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087" w:type="dxa"/>
            <w:gridSpan w:val="3"/>
            <w:vMerge w:val="restart"/>
            <w:tcBorders>
              <w:right w:val="nil"/>
            </w:tcBorders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提交有</w:t>
            </w: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关材料</w:t>
            </w: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的名称</w:t>
            </w: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及份数</w:t>
            </w:r>
          </w:p>
        </w:tc>
        <w:tc>
          <w:tcPr>
            <w:tcW w:w="4421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2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087" w:type="dxa"/>
            <w:gridSpan w:val="3"/>
            <w:vMerge/>
            <w:tcBorders>
              <w:right w:val="nil"/>
            </w:tcBorders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1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2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087" w:type="dxa"/>
            <w:gridSpan w:val="3"/>
            <w:vMerge/>
            <w:tcBorders>
              <w:right w:val="nil"/>
            </w:tcBorders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1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2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087" w:type="dxa"/>
            <w:gridSpan w:val="3"/>
            <w:vMerge/>
            <w:tcBorders>
              <w:right w:val="nil"/>
            </w:tcBorders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1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2" w:type="dxa"/>
            <w:gridSpan w:val="11"/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1328"/>
          <w:jc w:val="center"/>
        </w:trPr>
        <w:tc>
          <w:tcPr>
            <w:tcW w:w="3033" w:type="dxa"/>
            <w:gridSpan w:val="9"/>
            <w:tcBorders>
              <w:right w:val="single" w:sz="4" w:space="0" w:color="auto"/>
            </w:tcBorders>
            <w:vAlign w:val="center"/>
          </w:tcPr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供公证处参考的有关姓</w:t>
            </w: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pacing w:val="20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名、单位、学校、专业</w:t>
            </w: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pacing w:val="20"/>
                <w:sz w:val="24"/>
              </w:rPr>
              <w:t>名称等专有译法</w:t>
            </w:r>
          </w:p>
        </w:tc>
        <w:tc>
          <w:tcPr>
            <w:tcW w:w="7407" w:type="dxa"/>
            <w:gridSpan w:val="16"/>
            <w:vAlign w:val="center"/>
          </w:tcPr>
          <w:p w:rsidR="00280A49" w:rsidRPr="00637865" w:rsidRDefault="00280A49" w:rsidP="00AA281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spacing w:line="340" w:lineRule="exact"/>
              <w:ind w:rightChars="-222" w:right="-466"/>
              <w:rPr>
                <w:rFonts w:ascii="仿宋" w:eastAsia="仿宋" w:hAnsi="仿宋"/>
                <w:sz w:val="24"/>
              </w:rPr>
            </w:pPr>
          </w:p>
        </w:tc>
      </w:tr>
      <w:tr w:rsidR="00280A49" w:rsidTr="00AA2811">
        <w:trPr>
          <w:cantSplit/>
          <w:trHeight w:val="446"/>
          <w:jc w:val="center"/>
        </w:trPr>
        <w:tc>
          <w:tcPr>
            <w:tcW w:w="10440" w:type="dxa"/>
            <w:gridSpan w:val="25"/>
            <w:vAlign w:val="center"/>
          </w:tcPr>
          <w:p w:rsidR="00280A49" w:rsidRDefault="00280A49" w:rsidP="00AA281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需要说明／声明的内容：</w:t>
            </w:r>
          </w:p>
          <w:p w:rsidR="00280A49" w:rsidRPr="00637865" w:rsidRDefault="00280A49" w:rsidP="00AA281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widowControl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>对上述说明／声明和本申请表内容以及提供的全部材料，均保证真实无讹，如有不实，愿承担法律责任和由此造成的一切经济损失。</w:t>
            </w:r>
          </w:p>
          <w:p w:rsidR="00280A49" w:rsidRPr="00637865" w:rsidRDefault="00280A49" w:rsidP="00AA2811">
            <w:pPr>
              <w:widowControl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widowControl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 xml:space="preserve">　　　　　　　　　　　　　　　申请人／代理人签名或盖章</w:t>
            </w:r>
            <w:proofErr w:type="gramStart"/>
            <w:r w:rsidRPr="00637865">
              <w:rPr>
                <w:rFonts w:ascii="仿宋" w:eastAsia="仿宋" w:hAnsi="仿宋" w:hint="eastAsia"/>
                <w:sz w:val="24"/>
              </w:rPr>
              <w:t>捺</w:t>
            </w:r>
            <w:proofErr w:type="gramEnd"/>
            <w:r w:rsidRPr="00637865">
              <w:rPr>
                <w:rFonts w:ascii="仿宋" w:eastAsia="仿宋" w:hAnsi="仿宋" w:hint="eastAsia"/>
                <w:sz w:val="24"/>
              </w:rPr>
              <w:t>指印：</w:t>
            </w:r>
          </w:p>
          <w:p w:rsidR="00280A49" w:rsidRPr="00637865" w:rsidRDefault="00280A49" w:rsidP="00AA2811">
            <w:pPr>
              <w:widowControl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280A49" w:rsidRPr="00637865" w:rsidRDefault="00280A49" w:rsidP="00AA2811">
            <w:pPr>
              <w:widowControl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637865"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　　申请日期：　　　年　　月　　日</w:t>
            </w:r>
          </w:p>
        </w:tc>
      </w:tr>
    </w:tbl>
    <w:p w:rsidR="00D7767C" w:rsidRPr="00280A49" w:rsidRDefault="00D7767C"/>
    <w:sectPr w:rsidR="00D7767C" w:rsidRPr="00280A49" w:rsidSect="00280A4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A49"/>
    <w:rsid w:val="0001608F"/>
    <w:rsid w:val="00165919"/>
    <w:rsid w:val="00192DDB"/>
    <w:rsid w:val="001D3004"/>
    <w:rsid w:val="001F0A68"/>
    <w:rsid w:val="00280A49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80A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0A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280A4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80A4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2017-08-31T08:05:00Z</dcterms:created>
  <dcterms:modified xsi:type="dcterms:W3CDTF">2017-08-31T08:05:00Z</dcterms:modified>
</cp:coreProperties>
</file>