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eastAsia="zh-CN"/>
        </w:rPr>
      </w:pPr>
      <w:bookmarkStart w:id="0" w:name="bookmark0"/>
      <w:bookmarkStart w:id="1" w:name="bookmark1"/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eastAsia="zh-CN"/>
        </w:rPr>
        <w:t>南京焊兆电子科技有限公司内部培训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color w:val="000000"/>
          <w:spacing w:val="0"/>
          <w:w w:val="100"/>
          <w:position w:val="0"/>
          <w:sz w:val="22"/>
          <w:szCs w:val="22"/>
          <w:shd w:val="clear" w:color="auto" w:fill="auto"/>
          <w:lang w:eastAsia="zh-CN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贴片电</w:t>
      </w:r>
      <w:r>
        <w:rPr>
          <w:rFonts w:hint="eastAsia" w:eastAsia="宋体"/>
          <w:color w:val="000000"/>
          <w:spacing w:val="0"/>
          <w:w w:val="100"/>
          <w:position w:val="0"/>
          <w:sz w:val="22"/>
          <w:szCs w:val="22"/>
          <w:shd w:val="clear" w:color="auto" w:fill="auto"/>
          <w:lang w:eastAsia="zh-CN"/>
        </w:rPr>
        <w:t>阻碑文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换算方法及实例</w:t>
      </w:r>
      <w:bookmarkEnd w:id="0"/>
      <w:bookmarkEnd w:id="1"/>
      <w:r>
        <w:rPr>
          <w:rFonts w:hint="eastAsia" w:eastAsia="宋体"/>
          <w:color w:val="000000"/>
          <w:spacing w:val="0"/>
          <w:w w:val="100"/>
          <w:position w:val="0"/>
          <w:sz w:val="22"/>
          <w:szCs w:val="22"/>
          <w:shd w:val="clear" w:color="auto" w:fill="auto"/>
          <w:lang w:eastAsia="zh-CN"/>
        </w:rPr>
        <w:t>训练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一、电阻是一种无方向之分的元件。用符号“R”表示，单位是欧姆，符号“Ω”。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常用单位有            MΩ       KΩ        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                           兆欧        千欧       欧姆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换算方法如下：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1MΩ=1000KΩ            1KΩ=1000Ω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常见贴片电阻换算分两种：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（1）   三位数换算，例如：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103      103=10×103=10000Ω=10KΩ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471       471=47×101=470Ω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100           100=10Ω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换算原则是：前面两位数为有效数字（即照写），第三位为倍数（即零的个数）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（2）   四位数换算，例如：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1001       1001=100×101=1000Ω=1KΩ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1632         1632=163×102=16300Ω=16.3KΩ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换算原则是:前三位数为有效数字(即照写)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第四位为倍数(即零的个数)</w:t>
      </w:r>
    </w:p>
    <w:tbl>
      <w:tblPr>
        <w:tblStyle w:val="3"/>
        <w:tblpPr w:leftFromText="180" w:rightFromText="180" w:vertAnchor="text" w:horzAnchor="page" w:tblpX="1329" w:tblpY="2206"/>
        <w:tblOverlap w:val="never"/>
        <w:tblW w:w="6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10"/>
        <w:gridCol w:w="804"/>
        <w:gridCol w:w="1307"/>
        <w:gridCol w:w="1189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电阻碑文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电阻阻值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精度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电阻碑文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电阻阻值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精度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1571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10R0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11R0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1022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01B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01C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01X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1181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1211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1301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1302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2492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2552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2740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4R7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9R8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R01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01A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精密电阻需要对照精密电阻对照表记录，需要熟悉记录常用的精密电阻阻值</w:t>
      </w:r>
    </w:p>
    <w:tbl>
      <w:tblPr>
        <w:tblStyle w:val="3"/>
        <w:tblpPr w:leftFromText="180" w:rightFromText="180" w:vertAnchor="text" w:horzAnchor="page" w:tblpX="2349" w:tblpY="21"/>
        <w:tblOverlap w:val="never"/>
        <w:tblW w:w="726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4"/>
        <w:gridCol w:w="615"/>
        <w:gridCol w:w="660"/>
        <w:gridCol w:w="702"/>
        <w:gridCol w:w="891"/>
        <w:gridCol w:w="758"/>
        <w:gridCol w:w="956"/>
        <w:gridCol w:w="669"/>
        <w:gridCol w:w="777"/>
        <w:gridCol w:w="6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01X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100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01A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1.00K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01B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10.0K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01C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100K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01D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 xml:space="preserve">         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实例训练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人员所在岗位：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培训员签字：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培训日期：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  <w:lang w:eastAsia="zh-CN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eastAsia="zh-CN"/>
        </w:rPr>
        <w:t>贴</w:t>
      </w:r>
      <w:r>
        <w:rPr>
          <w:color w:val="000000"/>
          <w:spacing w:val="0"/>
          <w:w w:val="100"/>
          <w:position w:val="0"/>
          <w:shd w:val="clear" w:color="auto" w:fill="auto"/>
        </w:rPr>
        <w:t>片电容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单位换算并不是很复杂，主要有皮法、拉法等，换算公式如下：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1uf=1000nf=1000000pf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在习惯上我们一般拥三位数字去表示容值，如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104=10*10000=100000pf=100nf=0.1u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left"/>
      </w:pP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仆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法拉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>）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=1000mF（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毫法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）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1mF（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毫法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>）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=1000uF（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微法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）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1uF（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微法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）=1000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纳法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）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1nF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纳 法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）=1000pF（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皮法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）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3360"/>
        </w:tabs>
        <w:bidi w:val="0"/>
        <w:spacing w:before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规则：单位省略表示为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pF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例如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101（pF）=10*10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1=100pF=0.1 nF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;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104（pF）=10*10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4=100000pF=0.1uF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;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105（pF）=10*10A5=1000000pF=1uF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用字母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“F</w:t>
      </w:r>
      <w:r>
        <w:rPr>
          <w:color w:val="000000"/>
          <w:spacing w:val="0"/>
          <w:w w:val="100"/>
          <w:position w:val="0"/>
          <w:shd w:val="clear" w:color="auto" w:fill="auto"/>
        </w:rPr>
        <w:t>表示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•</w:t>
      </w:r>
      <w:r>
        <w:rPr>
          <w:color w:val="000000"/>
          <w:spacing w:val="0"/>
          <w:w w:val="100"/>
          <w:position w:val="0"/>
          <w:shd w:val="clear" w:color="auto" w:fill="auto"/>
        </w:rPr>
        <w:t>比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小的单位还有 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MF</w:t>
      </w:r>
      <w:r>
        <w:rPr>
          <w:color w:val="000000"/>
          <w:spacing w:val="0"/>
          <w:w w:val="100"/>
          <w:position w:val="0"/>
          <w:shd w:val="clear" w:color="auto" w:fill="auto"/>
        </w:rPr>
        <w:t>兆法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hd w:val="clear" w:color="auto" w:fill="auto"/>
        </w:rPr>
        <w:t>卩电容容量单位为 法拉”微法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）,NF</w:t>
      </w:r>
      <w:r>
        <w:rPr>
          <w:color w:val="000000"/>
          <w:spacing w:val="0"/>
          <w:w w:val="100"/>
          <w:position w:val="0"/>
          <w:shd w:val="clear" w:color="auto" w:fill="auto"/>
        </w:rPr>
        <w:t>毫微法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）,PF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微微法 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）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072"/>
        </w:tabs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1F=1000Mf=1000000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卩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f=1000000000nf=1000000000000Pf1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卩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f=1000nf=1000000pF1 nf=1000pf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前两位表示有效数字， 数标法： 一般用三位数字表示容量大小。 第三位数字是 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>多少次方。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如：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102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表示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10x10x10PF=1000PF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 w:bidi="en-US"/>
        </w:rPr>
        <w:t xml:space="preserve">     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203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表示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20x10x10x10PF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</w:p>
    <w:tbl>
      <w:tblPr>
        <w:tblW w:w="6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365"/>
        <w:gridCol w:w="136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电容标示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电容容值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封装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精度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 w:bidi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精密电阻对照表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8"/>
        <w:gridCol w:w="1123"/>
        <w:gridCol w:w="917"/>
        <w:gridCol w:w="960"/>
        <w:gridCol w:w="1306"/>
        <w:gridCol w:w="1109"/>
        <w:gridCol w:w="1382"/>
        <w:gridCol w:w="1128"/>
        <w:gridCol w:w="1128"/>
        <w:gridCol w:w="16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10.2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1.02K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10.2K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10.5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1.05K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10.5K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10.7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1.13K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11.3K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1.15K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11.5K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1.18K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11.8K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118K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1.21K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12.1K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121K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1.24K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12.4K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124K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133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1.33K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13.3K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133K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137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1.43K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14.3K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143K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1.54K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15.4K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154K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1.58K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15.8K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158K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1.62K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16.2K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162K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21D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eastAsia="zh-CN"/>
        </w:rPr>
        <w:t>贴</w:t>
      </w:r>
      <w:r>
        <w:rPr>
          <w:color w:val="000000"/>
          <w:spacing w:val="0"/>
          <w:w w:val="100"/>
          <w:position w:val="0"/>
          <w:shd w:val="clear" w:color="auto" w:fill="auto"/>
        </w:rPr>
        <w:t>片电容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单位换算并不是很复杂，主要有皮法、拉法等，换算公式如下：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1uf=1000nf=1000000pf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在习惯上我们一般拥三位数字去表示容值，如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104=10*10000=100000pf=100nf=0.1u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left"/>
      </w:pP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仆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法拉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>）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=1000mF（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毫法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）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1mF（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毫法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>）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=1000uF（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微法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）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1uF（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微法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）=1000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纳法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zh-CN" w:eastAsia="zh-CN" w:bidi="zh-CN"/>
        </w:rPr>
        <w:t>）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1nF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纳 法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）=1000pF（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皮法</w:t>
      </w:r>
      <w:r>
        <w:rPr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）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3360"/>
        </w:tabs>
        <w:bidi w:val="0"/>
        <w:spacing w:before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规则：单位省略表示为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pF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例如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101（pF）=10*10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1=100pF=0.1 nF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;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104（pF）=10*10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4=100000pF=0.1uF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;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105（pF）=10*10A5=1000000pF=1uF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5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用字母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“F</w:t>
      </w:r>
      <w:r>
        <w:rPr>
          <w:color w:val="000000"/>
          <w:spacing w:val="0"/>
          <w:w w:val="100"/>
          <w:position w:val="0"/>
          <w:shd w:val="clear" w:color="auto" w:fill="auto"/>
        </w:rPr>
        <w:t>表示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•</w:t>
      </w:r>
      <w:r>
        <w:rPr>
          <w:color w:val="000000"/>
          <w:spacing w:val="0"/>
          <w:w w:val="100"/>
          <w:position w:val="0"/>
          <w:shd w:val="clear" w:color="auto" w:fill="auto"/>
        </w:rPr>
        <w:t>比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小的单位还有 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MF</w:t>
      </w:r>
      <w:r>
        <w:rPr>
          <w:color w:val="000000"/>
          <w:spacing w:val="0"/>
          <w:w w:val="100"/>
          <w:position w:val="0"/>
          <w:shd w:val="clear" w:color="auto" w:fill="auto"/>
        </w:rPr>
        <w:t>兆法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）</w:t>
      </w:r>
      <w:r>
        <w:rPr>
          <w:color w:val="000000"/>
          <w:spacing w:val="0"/>
          <w:w w:val="100"/>
          <w:position w:val="0"/>
          <w:shd w:val="clear" w:color="auto" w:fill="auto"/>
        </w:rPr>
        <w:t>卩电容容量单位为 法拉”微法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）,NF</w:t>
      </w:r>
      <w:r>
        <w:rPr>
          <w:color w:val="000000"/>
          <w:spacing w:val="0"/>
          <w:w w:val="100"/>
          <w:position w:val="0"/>
          <w:shd w:val="clear" w:color="auto" w:fill="auto"/>
        </w:rPr>
        <w:t>毫微法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）,PF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微微法 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）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072"/>
        </w:tabs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1F=1000Mf=1000000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卩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f=1000000000nf=1000000000000Pf1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卩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f=1000nf=1000000pF1 nf=1000pf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前两位表示有效数字， 数标法： 一般用三位数字表示容量大小。 第三位数字是 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>多少次方。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260" w:line="562" w:lineRule="exact"/>
        <w:ind w:left="0" w:right="0" w:firstLine="0"/>
        <w:jc w:val="left"/>
      </w:pP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如：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102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表示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10x10x10PF=1000PF203 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 xml:space="preserve">表示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20x10x10x10PF</w:t>
      </w:r>
      <w:r>
        <w:br w:type="page"/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" w:right="0" w:firstLine="0"/>
        <w:jc w:val="left"/>
        <w:rPr>
          <w:sz w:val="40"/>
          <w:szCs w:val="40"/>
        </w:rPr>
      </w:pPr>
      <w:r>
        <w:rPr>
          <w:color w:val="1A271B"/>
          <w:spacing w:val="0"/>
          <w:w w:val="100"/>
          <w:position w:val="0"/>
          <w:sz w:val="40"/>
          <w:szCs w:val="40"/>
          <w:shd w:val="clear" w:color="auto" w:fill="auto"/>
        </w:rPr>
        <w:t>陶瓷贴片电容容值表示与材质对应表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24"/>
        <w:gridCol w:w="3010"/>
        <w:gridCol w:w="3010"/>
        <w:gridCol w:w="30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CBE7CE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1A271B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COG</w:t>
            </w:r>
            <w:r>
              <w:rPr>
                <w:rFonts w:ascii="MingLiU" w:hAnsi="MingLiU" w:eastAsia="MingLiU" w:cs="MingLiU"/>
                <w:color w:val="1A271B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材质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0R2=0. 2pF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0R5</w:t>
            </w: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 xml:space="preserve">二 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Ch 5pF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LRO^LpF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2RQ=2pK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3R0=3pF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1A271B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4RO=4pF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5R0=5p?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6RO6pF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7R0=7pF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ERO^SpF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二</w:t>
            </w:r>
            <w:r>
              <w:rPr>
                <w:rFonts w:ascii="MingLiU" w:hAnsi="MingLiU" w:eastAsia="MingLiU" w:cs="MingLiU"/>
                <w:color w:val="1A271B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邨卩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lOOJ^LOpF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12</w:t>
            </w: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叮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=1</w:t>
            </w: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却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150J=15pF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180J=18pF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200J=20pF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220J=22pF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270J=27pF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300J=30pF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330J=33pF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390J=39pF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470J=47pF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560J=56pF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680J=68pK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820J=82pF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101J^100pF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121&gt;120pF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151=150pF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181J=lS0pF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102J=10nF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1B2J=1. 5nF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L03J=L0nF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CBE7CE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豺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R</w:t>
            </w: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材质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12LK=120pF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151K=150pF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lSlK=^80pF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201E=200pF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22LK=220pF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271K=270pF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331K=330pF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391K=390pF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471K=470pF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561E=560pF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681E=680pF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821K=820pF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102K=lnF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152K=1. 5nF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182K=1. 8nF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222K=2„ 2nF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272K=2. 7nF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332K=3. 3nF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392K=3. 9nF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472K=4. 7nF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562K=5. 6nF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682K=6. 8nF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822K=8. 2nF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1A271B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L03K=L0nF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123K=123nF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153K=15nF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183K=18nF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223K=22nF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273K=27nF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333K</w:t>
            </w: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二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393K=39nF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473E=47nF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563K=56nF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683K=6SnF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823K=82nF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104K=100nF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124K^120nF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154K=150nF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224K=220nF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274K^270nF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記掘二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474K=470nF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885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6S4K=680nF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1A271B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105K</w:t>
            </w: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二</w:t>
            </w:r>
            <w:r>
              <w:rPr>
                <w:rFonts w:ascii="Times New Roman" w:hAnsi="Times New Roman" w:eastAsia="Times New Roman" w:cs="Times New Roman"/>
                <w:color w:val="1A271B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LuF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225K=2. 2uF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Times New Roman" w:hAnsi="Times New Roman" w:eastAsia="Times New Roman" w:cs="Times New Roman"/>
                <w:color w:val="1A271B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</w:t>
            </w: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匹匿二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mallCaps/>
                <w:color w:val="1A271B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7liF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885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106K=10uF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MingLiU" w:hAnsi="MingLiU" w:eastAsia="MingLiU" w:cs="MingLiU"/>
                <w:color w:val="1A271B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肝</w:t>
            </w:r>
            <w:r>
              <w:rPr>
                <w:rFonts w:ascii="Times New Roman" w:hAnsi="Times New Roman" w:eastAsia="Times New Roman" w:cs="Times New Roman"/>
                <w:color w:val="1A271B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V</w:t>
            </w:r>
            <w:r>
              <w:rPr>
                <w:rFonts w:ascii="MingLiU" w:hAnsi="MingLiU" w:eastAsia="MingLiU" w:cs="MingLiU"/>
                <w:color w:val="1A271B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材啸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123M=123nF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153M-15nF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183M=18nF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223M=22nF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273M=27nF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笳帥二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</w:t>
            </w: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393</w:t>
            </w:r>
            <w:r>
              <w:rPr>
                <w:rFonts w:ascii="MingLiU" w:hAnsi="MingLiU" w:eastAsia="MingLiU" w:cs="MingLiU"/>
                <w:color w:val="3B4C3C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肛</w:t>
            </w: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39nF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473M=47nF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563M=56nF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G33M=63nF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923W-e2nF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104H=100nF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104B=100nF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124M=120nF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1A271B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154M=150nF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224=220nF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27^=270nF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334=330nF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47C=^70nF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684=630nF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LO^luF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225Z=2. 2uF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475Z=4. 7uF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106Z=L0uF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rFonts w:ascii="Cambria" w:hAnsi="Cambria" w:eastAsia="Cambria" w:cs="Cambria"/>
                <w:color w:val="3B4C3C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226K=22uF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rFonts w:ascii="Cambria" w:hAnsi="Cambria" w:eastAsia="Cambria" w:cs="Cambria"/>
                <w:color w:val="3B4C3C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226Z=22uF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3B4C3C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476=47uF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BE7CE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rFonts w:ascii="Cambria" w:hAnsi="Cambria" w:eastAsia="Cambria" w:cs="Cambria"/>
                <w:color w:val="3B4C3C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L07Z=L00uF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39930" cy="17184370"/>
                <wp:effectExtent l="0" t="0" r="13970" b="1778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2139930" cy="171843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o:spt="1" style="position:absolute;left:0pt;margin-left:0pt;margin-top:0pt;height:1353.1pt;width:955.9pt;mso-position-horizontal-relative:page;mso-position-vertical-relative:page;z-index:-251657216;mso-width-relative:page;mso-height-relative:page;" fillcolor="#FEFEFE" filled="t" stroked="f" coordsize="21600,21600" o:gfxdata="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3D5fPWAAAABwEAAA8AAAAAAAAAAQAgAAAAIgAAAGRycy9kb3ducmV2LnhtbFBLAQIUABQAAAAI&#10;AIdO4kCx3XSDtgEAAHgDAAAOAAAAAAAAAAEAIAAAACUBAABkcnMvZTJvRG9jLnhtbFBLBQYAAAAA&#10;BgAGAFkBAABNBQAAAAA=&#10;">
                <v:fill on="t" focussize="0,0"/>
                <v:stroke on="f"/>
                <v:imagedata o:title=""/>
                <o:lock v:ext="edit" position="t" rotation="t" aspectratio="f"/>
              </v:rect>
            </w:pict>
          </mc:Fallback>
        </mc:AlternateConten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82" w:right="0" w:firstLine="0"/>
        <w:jc w:val="left"/>
        <w:sectPr>
          <w:footnotePr>
            <w:numFmt w:val="decimal"/>
          </w:footnotePr>
          <w:pgSz w:w="11906" w:h="16838"/>
          <w:pgMar w:top="567" w:right="1134" w:bottom="0" w:left="1134" w:header="2126" w:footer="3496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贴片电容容值的换算方法及实例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10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贴片电阻 贴片电阻的代码一般标为 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位数或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位数的，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位数精度为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5%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, 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位数的精度为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1%</w:t>
      </w:r>
      <w:r>
        <w:rPr>
          <w:color w:val="000000"/>
          <w:spacing w:val="0"/>
          <w:w w:val="100"/>
          <w:position w:val="0"/>
          <w:shd w:val="clear" w:color="auto" w:fill="auto"/>
        </w:rPr>
        <w:t>,请大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家根据精度要求挑选合适的代码类型。电阻阻值换算关系: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34"/>
          <w:szCs w:val="34"/>
        </w:rPr>
      </w:pP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k </w:t>
      </w: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zh-CN" w:eastAsia="zh-CN" w:bidi="zh-CN"/>
        </w:rPr>
        <w:t xml:space="preserve">= </w:t>
      </w: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k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 xml:space="preserve">Q </w:t>
      </w: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zh-CN" w:eastAsia="zh-CN" w:bidi="zh-CN"/>
        </w:rPr>
        <w:t xml:space="preserve">= 1,000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>Q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34"/>
          <w:szCs w:val="34"/>
        </w:rPr>
      </w:pP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M = M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 xml:space="preserve">Q </w:t>
      </w: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= 1,000,000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>Q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代码为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位数：精度为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hd w:val="clear" w:color="auto" w:fill="auto"/>
        </w:rPr>
        <w:t>5%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代码为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位数：精度为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hd w:val="clear" w:color="auto" w:fill="auto"/>
        </w:rPr>
        <w:t>1%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以下为代码为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位数：精度为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</w:rPr>
        <w:t>5%</w:t>
      </w:r>
      <w:r>
        <w:rPr>
          <w:color w:val="000000"/>
          <w:spacing w:val="0"/>
          <w:w w:val="100"/>
          <w:position w:val="0"/>
          <w:shd w:val="clear" w:color="auto" w:fill="auto"/>
        </w:rPr>
        <w:t>的电片电阻换算实例: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3"/>
        <w:gridCol w:w="1118"/>
        <w:gridCol w:w="917"/>
        <w:gridCol w:w="960"/>
        <w:gridCol w:w="1306"/>
        <w:gridCol w:w="1128"/>
        <w:gridCol w:w="1363"/>
        <w:gridCol w:w="1128"/>
        <w:gridCol w:w="1138"/>
        <w:gridCol w:w="16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标准阻值表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E-96 F(+1%) Standard Resistance Table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OHM（</w:t>
            </w: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阻 值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CODE</w:t>
            </w:r>
          </w:p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2" w:lineRule="exact"/>
              <w:ind w:left="0" w:right="0" w:firstLine="0"/>
              <w:jc w:val="both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（代 码）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OHM 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；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ODE O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)HM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CODE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OHM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CODE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OHM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CODE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11R3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11R8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1183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12R1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13R3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14R3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1543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128"/>
        <w:gridCol w:w="917"/>
        <w:gridCol w:w="960"/>
        <w:gridCol w:w="1306"/>
        <w:gridCol w:w="1128"/>
        <w:gridCol w:w="1363"/>
        <w:gridCol w:w="1128"/>
        <w:gridCol w:w="1138"/>
        <w:gridCol w:w="16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15R8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1583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16R9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17R8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1.78K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1783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1.82K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19R1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1.91K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19R6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1.96K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2.00K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2.10K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22R1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22R6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2.37K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24R3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2.43K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24R9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2.55K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26R1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2.61K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2.67K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2740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2741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2742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2743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2.80K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2940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2.94K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2941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2942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2943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30R1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30R9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3.09K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31R6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3.16K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3.24K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3243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3323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3.40K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34R8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3.48K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3483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8"/>
        <w:gridCol w:w="1123"/>
        <w:gridCol w:w="917"/>
        <w:gridCol w:w="960"/>
        <w:gridCol w:w="1296"/>
        <w:gridCol w:w="1118"/>
        <w:gridCol w:w="1382"/>
        <w:gridCol w:w="1128"/>
        <w:gridCol w:w="1138"/>
        <w:gridCol w:w="16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3.57K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3572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3573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3653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3740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3741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3742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3743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38R3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3830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3.83K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3831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3832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3833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3920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3.92K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3921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3922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3923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4.12K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4123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4.22K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4223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4323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4420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4.42K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4423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45R3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4.53K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4533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4.64K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4643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4750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4.75K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4751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4752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4753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4870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4871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4872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4873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49R9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4990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4.99K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4991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4992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4993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51R1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5.11K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5113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52R3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5.23K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5233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53R6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5.36K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5363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54R9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5493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5.62K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5623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57R6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5760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5.76K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5761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5762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5763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5900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5.90K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5903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61R9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6.19K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6193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63R4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6.34K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6343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64R9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6493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6653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68R1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6.81K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69R8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6980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6.98K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6981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6982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6983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71R5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7153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73R2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7323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75R0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76R8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7.68K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7683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78R7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7870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7871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7872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7873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8"/>
        <w:gridCol w:w="1123"/>
        <w:gridCol w:w="917"/>
        <w:gridCol w:w="960"/>
        <w:gridCol w:w="1306"/>
        <w:gridCol w:w="1109"/>
        <w:gridCol w:w="1382"/>
        <w:gridCol w:w="1128"/>
        <w:gridCol w:w="1128"/>
        <w:gridCol w:w="16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80.6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80R6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8060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8.06K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8061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80.6K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8062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806K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82.5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82R5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8250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8.25K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8251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82.5K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8252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825K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8253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84.5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84R5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8450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8.45K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8451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84.5K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8452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845K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8453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86.6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86R6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8660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8.66K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8661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86.6K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8662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866K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8663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88.7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88R7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8870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8.87K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8871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8872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8873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90.9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90R9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9080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9.09K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9091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90.9K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9092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909K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9093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93.1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93R1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9310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9.31K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9311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93.1K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9312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931K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9313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95.3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95R3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9530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9.53K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9531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95.3K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9532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953K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9533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97.6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97R6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976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9760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9.76K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9761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97.6K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9762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976K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9763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1M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1004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标准阻值表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20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E-96 0603F(+1%) Standard Resistance Table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20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阻值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代码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10.2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1.02K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10.2K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10.5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1.05K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10.5K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105K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10.7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1.13K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11.3K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1.15K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11.5K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1.18K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11.8K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118K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1.21K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12.1K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121K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1.24K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12.4K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124K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133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1.33K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13.3K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133K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137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1.43K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14.3K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143K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1.47K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14.7K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147K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1.50K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15.0K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1.54K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15.4K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154K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1.58K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15.8K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158K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21X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21A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1.62K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16.2K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21C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162K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21D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128"/>
        <w:gridCol w:w="917"/>
        <w:gridCol w:w="960"/>
        <w:gridCol w:w="1296"/>
        <w:gridCol w:w="1118"/>
        <w:gridCol w:w="1382"/>
        <w:gridCol w:w="1128"/>
        <w:gridCol w:w="1138"/>
        <w:gridCol w:w="16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1.78K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178K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1.82K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1.91K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1.96K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2.00K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2.10K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2.37K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237K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2.43K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2.55K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255K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2.61K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2.67K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2.80K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2.94K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3.09K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3.16K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316K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3.24K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3.40K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3.48K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3.57K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55D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8"/>
        <w:gridCol w:w="1123"/>
        <w:gridCol w:w="917"/>
        <w:gridCol w:w="960"/>
        <w:gridCol w:w="1296"/>
        <w:gridCol w:w="1118"/>
        <w:gridCol w:w="1382"/>
        <w:gridCol w:w="1128"/>
        <w:gridCol w:w="1138"/>
        <w:gridCol w:w="16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3.83K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383K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58X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58A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3.92K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58B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58C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392K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4.12K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412K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4.22K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422K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62X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62A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62B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62C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4.42K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442K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4.53K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4.64K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464K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4.75K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475K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67X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67A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67B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67C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4.99K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5.11K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5.23K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523K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5.36K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72X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72A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72B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72C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5.62K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562K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74X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74A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5.76K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74B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74C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5.90K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590K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51.9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77X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77A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6.19K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77B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77C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619K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53.4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6.34K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63.4K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634K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79X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79A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79B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79C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79D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81X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81A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6.81K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81B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81C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681K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6.98K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83X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83A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83B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83C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73.2K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732K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75.0K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750K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7.68K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76.8K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768K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87X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87A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87B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87C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87D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8.06K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89X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89A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8.25K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89B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89C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825K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89D</w:t>
            </w:r>
          </w:p>
        </w:tc>
      </w:tr>
    </w:tbl>
    <w:p>
      <w:pPr>
        <w:sectPr>
          <w:footnotePr>
            <w:numFmt w:val="decimal"/>
          </w:footnotePr>
          <w:pgSz w:w="19118" w:h="27062"/>
          <w:pgMar w:top="2408" w:right="4181" w:bottom="2552" w:left="2860" w:header="1980" w:footer="2124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4"/>
        <w:gridCol w:w="1128"/>
        <w:gridCol w:w="917"/>
        <w:gridCol w:w="960"/>
        <w:gridCol w:w="1296"/>
        <w:gridCol w:w="1118"/>
        <w:gridCol w:w="1382"/>
        <w:gridCol w:w="1128"/>
        <w:gridCol w:w="1133"/>
        <w:gridCol w:w="160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8.45K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84.5K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845K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91X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91A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8.66K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91B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91C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866K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91D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92X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92A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92B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88.7K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92C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887K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92D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9.09K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90.9K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909K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94X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94A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9.31K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94B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93.1K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94C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931K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94D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9.53K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95.3K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95D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97.6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96X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96A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9.76K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96B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97.6K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96C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976K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96D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1M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01E</w:t>
            </w: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以下为代码为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位数：精度为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hd w:val="clear" w:color="auto" w:fill="auto"/>
        </w:rPr>
        <w:t>1%</w:t>
      </w:r>
      <w:r>
        <w:rPr>
          <w:color w:val="000000"/>
          <w:spacing w:val="0"/>
          <w:w w:val="100"/>
          <w:position w:val="0"/>
          <w:shd w:val="clear" w:color="auto" w:fill="auto"/>
        </w:rPr>
        <w:t>的电片电阻换算实例</w:t>
      </w:r>
    </w:p>
    <w:p>
      <w:pPr>
        <w:widowControl w:val="0"/>
        <w:spacing w:after="739" w:line="1" w:lineRule="exact"/>
      </w:pP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3106"/>
        </w:tabs>
        <w:bidi w:val="0"/>
        <w:spacing w:before="0" w:after="540" w:line="240" w:lineRule="auto"/>
        <w:ind w:left="0" w:right="0" w:firstLine="0"/>
        <w:jc w:val="left"/>
      </w:pP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贴片电阻标准阻值表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E-96 F(+1%)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8"/>
        <w:gridCol w:w="638"/>
        <w:gridCol w:w="878"/>
        <w:gridCol w:w="898"/>
        <w:gridCol w:w="917"/>
        <w:gridCol w:w="898"/>
        <w:gridCol w:w="917"/>
        <w:gridCol w:w="691"/>
        <w:gridCol w:w="888"/>
        <w:gridCol w:w="926"/>
        <w:gridCol w:w="888"/>
        <w:gridCol w:w="926"/>
        <w:gridCol w:w="888"/>
        <w:gridCol w:w="926"/>
        <w:gridCol w:w="662"/>
        <w:gridCol w:w="917"/>
        <w:gridCol w:w="917"/>
        <w:gridCol w:w="90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E3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E6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3.3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4.7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1.47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3.32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3.92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4.99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6.98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8.87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9.76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footnotePr>
        <w:numFmt w:val="decimal"/>
      </w:footnotePr>
      <w:pgSz w:w="19118" w:h="27062"/>
      <w:pgMar w:top="2386" w:right="807" w:bottom="2386" w:left="2842" w:header="1958" w:footer="1958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A7934"/>
    <w:multiLevelType w:val="singleLevel"/>
    <w:tmpl w:val="8A8A7934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DM4MGVhZjU5YWUyNjZkZWJkNGQ0MzEyZGM1Njg2ODYifQ=="/>
  </w:docVars>
  <w:rsids>
    <w:rsidRoot w:val="00000000"/>
    <w:rsid w:val="0BF51D25"/>
    <w:rsid w:val="30B15316"/>
    <w:rsid w:val="35AF0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标题 #1_"/>
    <w:basedOn w:val="4"/>
    <w:link w:val="6"/>
    <w:qFormat/>
    <w:uiPriority w:val="0"/>
    <w:rPr>
      <w:rFonts w:ascii="MingLiU" w:hAnsi="MingLiU" w:eastAsia="MingLiU" w:cs="MingLiU"/>
      <w:sz w:val="40"/>
      <w:szCs w:val="40"/>
      <w:u w:val="none"/>
      <w:lang w:val="zh-CN" w:eastAsia="zh-CN" w:bidi="zh-CN"/>
    </w:rPr>
  </w:style>
  <w:style w:type="paragraph" w:customStyle="1" w:styleId="6">
    <w:name w:val="标题 #1"/>
    <w:basedOn w:val="1"/>
    <w:link w:val="5"/>
    <w:qFormat/>
    <w:uiPriority w:val="0"/>
    <w:pPr>
      <w:widowControl w:val="0"/>
      <w:shd w:val="clear" w:color="auto" w:fill="FFFFFF"/>
      <w:spacing w:after="840"/>
      <w:jc w:val="center"/>
      <w:outlineLvl w:val="0"/>
    </w:pPr>
    <w:rPr>
      <w:rFonts w:ascii="MingLiU" w:hAnsi="MingLiU" w:eastAsia="MingLiU" w:cs="MingLiU"/>
      <w:sz w:val="40"/>
      <w:szCs w:val="40"/>
      <w:u w:val="none"/>
      <w:lang w:val="zh-CN" w:eastAsia="zh-CN" w:bidi="zh-CN"/>
    </w:rPr>
  </w:style>
  <w:style w:type="character" w:customStyle="1" w:styleId="7">
    <w:name w:val="正文文本 (2)_"/>
    <w:basedOn w:val="4"/>
    <w:link w:val="8"/>
    <w:qFormat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8">
    <w:name w:val="正文文本 (2)"/>
    <w:basedOn w:val="1"/>
    <w:link w:val="7"/>
    <w:qFormat/>
    <w:uiPriority w:val="0"/>
    <w:pPr>
      <w:widowControl w:val="0"/>
      <w:shd w:val="clear" w:color="auto" w:fill="FFFFFF"/>
      <w:spacing w:after="26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character" w:customStyle="1" w:styleId="9">
    <w:name w:val="正文文本_"/>
    <w:basedOn w:val="4"/>
    <w:link w:val="10"/>
    <w:qFormat/>
    <w:uiPriority w:val="0"/>
    <w:rPr>
      <w:rFonts w:ascii="Arial" w:hAnsi="Arial" w:eastAsia="Arial" w:cs="Arial"/>
      <w:sz w:val="30"/>
      <w:szCs w:val="30"/>
      <w:u w:val="none"/>
    </w:rPr>
  </w:style>
  <w:style w:type="paragraph" w:customStyle="1" w:styleId="10">
    <w:name w:val="正文文本1"/>
    <w:basedOn w:val="1"/>
    <w:link w:val="9"/>
    <w:qFormat/>
    <w:uiPriority w:val="0"/>
    <w:pPr>
      <w:widowControl w:val="0"/>
      <w:shd w:val="clear" w:color="auto" w:fill="FFFFFF"/>
      <w:spacing w:line="372" w:lineRule="auto"/>
    </w:pPr>
    <w:rPr>
      <w:rFonts w:ascii="Arial" w:hAnsi="Arial" w:eastAsia="Arial" w:cs="Arial"/>
      <w:sz w:val="30"/>
      <w:szCs w:val="30"/>
      <w:u w:val="none"/>
    </w:rPr>
  </w:style>
  <w:style w:type="character" w:customStyle="1" w:styleId="11">
    <w:name w:val="表格标题_"/>
    <w:basedOn w:val="4"/>
    <w:link w:val="12"/>
    <w:qFormat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2">
    <w:name w:val="表格标题"/>
    <w:basedOn w:val="1"/>
    <w:link w:val="11"/>
    <w:qFormat/>
    <w:uiPriority w:val="0"/>
    <w:pPr>
      <w:widowControl w:val="0"/>
      <w:shd w:val="clear" w:color="auto" w:fill="FFFFFF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character" w:customStyle="1" w:styleId="13">
    <w:name w:val="其他_"/>
    <w:basedOn w:val="4"/>
    <w:link w:val="14"/>
    <w:qFormat/>
    <w:uiPriority w:val="0"/>
    <w:rPr>
      <w:rFonts w:ascii="Arial" w:hAnsi="Arial" w:eastAsia="Arial" w:cs="Arial"/>
      <w:sz w:val="30"/>
      <w:szCs w:val="30"/>
      <w:u w:val="none"/>
    </w:rPr>
  </w:style>
  <w:style w:type="paragraph" w:customStyle="1" w:styleId="14">
    <w:name w:val="其他"/>
    <w:basedOn w:val="1"/>
    <w:link w:val="13"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3534</Words>
  <Characters>11589</Characters>
  <TotalTime>2</TotalTime>
  <ScaleCrop>false</ScaleCrop>
  <LinksUpToDate>false</LinksUpToDate>
  <CharactersWithSpaces>11930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2023-01-15T12:15:56Z</dcterms:created>
  <dc:creator>bingdian001.com</dc:creator>
  <cp:keywords>bingdian001.com</cp:keywords>
  <cp:lastModifiedBy>徐乐</cp:lastModifiedBy>
  <cp:lastPrinted>2023-01-15T13:00:46Z</cp:lastPrinted>
  <dcterms:modified xsi:type="dcterms:W3CDTF">2023-01-15T13:01:32Z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D625380D6A064EFAABE40B07364AE75C</vt:lpwstr>
  </property>
</Properties>
</file>