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F6" w:rsidRPr="00424D34" w:rsidRDefault="00F523AC" w:rsidP="00405DF6">
      <w:pPr>
        <w:jc w:val="center"/>
        <w:rPr>
          <w:rFonts w:ascii="宋体" w:eastAsia="宋体" w:hAnsi="宋体"/>
          <w:b/>
          <w:sz w:val="36"/>
          <w:szCs w:val="36"/>
        </w:rPr>
      </w:pPr>
      <w:r w:rsidRPr="00424D34">
        <w:rPr>
          <w:rFonts w:ascii="宋体" w:eastAsia="宋体" w:hAnsi="宋体" w:hint="eastAsia"/>
          <w:b/>
          <w:sz w:val="36"/>
          <w:szCs w:val="36"/>
        </w:rPr>
        <w:t>咨询服务</w:t>
      </w:r>
      <w:r w:rsidRPr="00424D34">
        <w:rPr>
          <w:rFonts w:ascii="宋体" w:eastAsia="宋体" w:hAnsi="宋体"/>
          <w:b/>
          <w:sz w:val="36"/>
          <w:szCs w:val="36"/>
        </w:rPr>
        <w:t>项目评标</w:t>
      </w:r>
      <w:r w:rsidR="00405DF6" w:rsidRPr="00424D34">
        <w:rPr>
          <w:rFonts w:ascii="宋体" w:eastAsia="宋体" w:hAnsi="宋体"/>
          <w:b/>
          <w:sz w:val="36"/>
          <w:szCs w:val="36"/>
        </w:rPr>
        <w:t>报告</w:t>
      </w:r>
    </w:p>
    <w:p w:rsidR="00297D9D" w:rsidRPr="00424D34" w:rsidRDefault="00424D34" w:rsidP="00405DF6">
      <w:pPr>
        <w:jc w:val="center"/>
        <w:rPr>
          <w:rFonts w:ascii="宋体" w:eastAsia="宋体" w:hAnsi="宋体"/>
          <w:sz w:val="28"/>
          <w:szCs w:val="28"/>
        </w:rPr>
      </w:pPr>
      <w:r w:rsidRPr="00424D34">
        <w:rPr>
          <w:rFonts w:ascii="宋体" w:eastAsia="宋体" w:hAnsi="宋体" w:hint="eastAsia"/>
          <w:sz w:val="28"/>
          <w:szCs w:val="28"/>
        </w:rPr>
        <w:t>项目编号：ZTJS2022090501</w:t>
      </w:r>
    </w:p>
    <w:p w:rsidR="00F523AC" w:rsidRPr="00424D34" w:rsidRDefault="00F523AC" w:rsidP="00405DF6">
      <w:pPr>
        <w:rPr>
          <w:rFonts w:ascii="宋体" w:eastAsia="宋体" w:hAnsi="宋体"/>
          <w:sz w:val="28"/>
          <w:szCs w:val="28"/>
        </w:rPr>
      </w:pPr>
      <w:r w:rsidRPr="00424D34">
        <w:rPr>
          <w:rFonts w:ascii="宋体" w:eastAsia="宋体" w:hAnsi="宋体" w:hint="eastAsia"/>
          <w:b/>
          <w:sz w:val="28"/>
          <w:szCs w:val="28"/>
        </w:rPr>
        <w:t>评标地点</w:t>
      </w:r>
      <w:r w:rsidRPr="00424D34">
        <w:rPr>
          <w:rFonts w:ascii="宋体" w:eastAsia="宋体" w:hAnsi="宋体" w:hint="eastAsia"/>
          <w:sz w:val="28"/>
          <w:szCs w:val="28"/>
        </w:rPr>
        <w:t>：</w:t>
      </w:r>
      <w:bookmarkStart w:id="0" w:name="_GoBack"/>
      <w:bookmarkEnd w:id="0"/>
      <w:r w:rsidR="00654A85">
        <w:rPr>
          <w:rFonts w:ascii="宋体" w:eastAsia="宋体" w:hAnsi="宋体" w:hint="eastAsia"/>
          <w:sz w:val="28"/>
          <w:szCs w:val="28"/>
        </w:rPr>
        <w:t>发展大道901号</w:t>
      </w:r>
      <w:r w:rsidRPr="00424D34">
        <w:rPr>
          <w:rFonts w:ascii="宋体" w:eastAsia="宋体" w:hAnsi="宋体"/>
          <w:sz w:val="28"/>
          <w:szCs w:val="28"/>
        </w:rPr>
        <w:t>宿迁西</w:t>
      </w:r>
      <w:proofErr w:type="gramStart"/>
      <w:r w:rsidRPr="00424D34">
        <w:rPr>
          <w:rFonts w:ascii="宋体" w:eastAsia="宋体" w:hAnsi="宋体"/>
          <w:sz w:val="28"/>
          <w:szCs w:val="28"/>
        </w:rPr>
        <w:t>交科技</w:t>
      </w:r>
      <w:proofErr w:type="gramEnd"/>
      <w:r w:rsidRPr="00424D34">
        <w:rPr>
          <w:rFonts w:ascii="宋体" w:eastAsia="宋体" w:hAnsi="宋体"/>
          <w:sz w:val="28"/>
          <w:szCs w:val="28"/>
        </w:rPr>
        <w:t>园</w:t>
      </w:r>
      <w:r w:rsidRPr="00424D34">
        <w:rPr>
          <w:rFonts w:ascii="宋体" w:eastAsia="宋体" w:hAnsi="宋体" w:hint="eastAsia"/>
          <w:sz w:val="28"/>
          <w:szCs w:val="28"/>
        </w:rPr>
        <w:t>3楼</w:t>
      </w:r>
      <w:r w:rsidRPr="00424D34">
        <w:rPr>
          <w:rFonts w:ascii="宋体" w:eastAsia="宋体" w:hAnsi="宋体"/>
          <w:sz w:val="28"/>
          <w:szCs w:val="28"/>
        </w:rPr>
        <w:t>会议室</w:t>
      </w:r>
      <w:r w:rsidRPr="00424D34">
        <w:rPr>
          <w:rFonts w:ascii="宋体" w:eastAsia="宋体" w:hAnsi="宋体" w:hint="eastAsia"/>
          <w:sz w:val="28"/>
          <w:szCs w:val="28"/>
        </w:rPr>
        <w:t>1</w:t>
      </w:r>
    </w:p>
    <w:p w:rsidR="00F523AC" w:rsidRDefault="00F523AC" w:rsidP="00405DF6">
      <w:pPr>
        <w:rPr>
          <w:rFonts w:ascii="宋体" w:eastAsia="宋体" w:hAnsi="宋体" w:hint="eastAsia"/>
          <w:sz w:val="28"/>
          <w:szCs w:val="28"/>
        </w:rPr>
      </w:pPr>
      <w:r w:rsidRPr="00424D34">
        <w:rPr>
          <w:rFonts w:ascii="宋体" w:eastAsia="宋体" w:hAnsi="宋体" w:hint="eastAsia"/>
          <w:b/>
          <w:sz w:val="28"/>
          <w:szCs w:val="28"/>
        </w:rPr>
        <w:t>评标时间</w:t>
      </w:r>
      <w:r w:rsidRPr="00424D34">
        <w:rPr>
          <w:rFonts w:ascii="宋体" w:eastAsia="宋体" w:hAnsi="宋体" w:hint="eastAsia"/>
          <w:sz w:val="28"/>
          <w:szCs w:val="28"/>
        </w:rPr>
        <w:t>:2022年9月15日</w:t>
      </w:r>
    </w:p>
    <w:p w:rsidR="00012B1D" w:rsidRPr="00424D34" w:rsidRDefault="00012B1D" w:rsidP="00405DF6">
      <w:pPr>
        <w:rPr>
          <w:rFonts w:ascii="宋体" w:eastAsia="宋体" w:hAnsi="宋体"/>
          <w:sz w:val="28"/>
          <w:szCs w:val="28"/>
        </w:rPr>
      </w:pPr>
      <w:r w:rsidRPr="00654A85">
        <w:rPr>
          <w:rFonts w:ascii="宋体" w:eastAsia="宋体" w:hAnsi="宋体" w:hint="eastAsia"/>
          <w:b/>
          <w:sz w:val="28"/>
          <w:szCs w:val="28"/>
        </w:rPr>
        <w:t>评标委员会：</w:t>
      </w:r>
      <w:proofErr w:type="gramStart"/>
      <w:r w:rsidRPr="00012B1D">
        <w:rPr>
          <w:rFonts w:ascii="宋体" w:eastAsia="宋体" w:hAnsi="宋体" w:hint="eastAsia"/>
          <w:sz w:val="28"/>
          <w:szCs w:val="28"/>
        </w:rPr>
        <w:t>徐艳南、茹</w:t>
      </w:r>
      <w:proofErr w:type="gramEnd"/>
      <w:r w:rsidRPr="00012B1D">
        <w:rPr>
          <w:rFonts w:ascii="宋体" w:eastAsia="宋体" w:hAnsi="宋体" w:hint="eastAsia"/>
          <w:sz w:val="28"/>
          <w:szCs w:val="28"/>
        </w:rPr>
        <w:t>新岭、张文宇、陆端阳、陆佳宾</w:t>
      </w:r>
    </w:p>
    <w:p w:rsidR="00405DF6" w:rsidRPr="00424D34" w:rsidRDefault="00F523AC" w:rsidP="00424D34">
      <w:pPr>
        <w:rPr>
          <w:rFonts w:ascii="宋体" w:eastAsia="宋体" w:hAnsi="宋体"/>
          <w:sz w:val="28"/>
          <w:szCs w:val="28"/>
        </w:rPr>
      </w:pPr>
      <w:r w:rsidRPr="00424D34">
        <w:rPr>
          <w:rFonts w:ascii="宋体" w:eastAsia="宋体" w:hAnsi="宋体" w:hint="eastAsia"/>
          <w:b/>
          <w:sz w:val="28"/>
          <w:szCs w:val="28"/>
        </w:rPr>
        <w:t>评标</w:t>
      </w:r>
      <w:r w:rsidRPr="00424D34">
        <w:rPr>
          <w:rFonts w:ascii="宋体" w:eastAsia="宋体" w:hAnsi="宋体"/>
          <w:b/>
          <w:sz w:val="28"/>
          <w:szCs w:val="28"/>
        </w:rPr>
        <w:t>记录</w:t>
      </w:r>
      <w:r w:rsidR="00405DF6" w:rsidRPr="00424D34">
        <w:rPr>
          <w:rFonts w:ascii="宋体" w:eastAsia="宋体" w:hAnsi="宋体" w:hint="eastAsia"/>
          <w:sz w:val="28"/>
          <w:szCs w:val="28"/>
        </w:rPr>
        <w:t>：</w:t>
      </w:r>
      <w:r w:rsidR="00424D34">
        <w:rPr>
          <w:rFonts w:ascii="宋体" w:eastAsia="宋体" w:hAnsi="宋体" w:hint="eastAsia"/>
          <w:sz w:val="28"/>
          <w:szCs w:val="28"/>
        </w:rPr>
        <w:t>本次招标谈判</w:t>
      </w:r>
      <w:r w:rsidRPr="00424D34">
        <w:rPr>
          <w:rFonts w:ascii="宋体" w:eastAsia="宋体" w:hAnsi="宋体" w:hint="eastAsia"/>
          <w:sz w:val="28"/>
          <w:szCs w:val="28"/>
        </w:rPr>
        <w:t>于2022年9月15日</w:t>
      </w:r>
      <w:r w:rsidRPr="00424D34">
        <w:rPr>
          <w:rFonts w:ascii="宋体" w:eastAsia="宋体" w:hAnsi="宋体"/>
          <w:sz w:val="28"/>
          <w:szCs w:val="28"/>
        </w:rPr>
        <w:t>下午</w:t>
      </w:r>
      <w:r w:rsidRPr="00424D34">
        <w:rPr>
          <w:rFonts w:ascii="宋体" w:eastAsia="宋体" w:hAnsi="宋体" w:hint="eastAsia"/>
          <w:sz w:val="28"/>
          <w:szCs w:val="28"/>
        </w:rPr>
        <w:t>2点</w:t>
      </w:r>
      <w:r w:rsidRPr="00424D34">
        <w:rPr>
          <w:rFonts w:ascii="宋体" w:eastAsia="宋体" w:hAnsi="宋体"/>
          <w:sz w:val="28"/>
          <w:szCs w:val="28"/>
        </w:rPr>
        <w:t>准</w:t>
      </w:r>
      <w:r w:rsidRPr="00424D34">
        <w:rPr>
          <w:rFonts w:ascii="宋体" w:eastAsia="宋体" w:hAnsi="宋体" w:hint="eastAsia"/>
          <w:sz w:val="28"/>
          <w:szCs w:val="28"/>
        </w:rPr>
        <w:t>时</w:t>
      </w:r>
      <w:r w:rsidRPr="00424D34">
        <w:rPr>
          <w:rFonts w:ascii="宋体" w:eastAsia="宋体" w:hAnsi="宋体"/>
          <w:sz w:val="28"/>
          <w:szCs w:val="28"/>
        </w:rPr>
        <w:t>开标，评标委员会由</w:t>
      </w:r>
      <w:r w:rsidRPr="00424D34">
        <w:rPr>
          <w:rFonts w:ascii="宋体" w:eastAsia="宋体" w:hAnsi="宋体" w:hint="eastAsia"/>
          <w:sz w:val="28"/>
          <w:szCs w:val="28"/>
        </w:rPr>
        <w:t>3名</w:t>
      </w:r>
      <w:r w:rsidR="00424D34">
        <w:rPr>
          <w:rFonts w:ascii="宋体" w:eastAsia="宋体" w:hAnsi="宋体" w:hint="eastAsia"/>
          <w:sz w:val="28"/>
          <w:szCs w:val="28"/>
        </w:rPr>
        <w:t>评标员、2名监督员</w:t>
      </w:r>
      <w:r w:rsidRPr="00424D34">
        <w:rPr>
          <w:rFonts w:ascii="宋体" w:eastAsia="宋体" w:hAnsi="宋体"/>
          <w:sz w:val="28"/>
          <w:szCs w:val="28"/>
        </w:rPr>
        <w:t>组成，参与本次投标的供应商有</w:t>
      </w:r>
      <w:r w:rsidRPr="00424D34">
        <w:rPr>
          <w:rFonts w:ascii="宋体" w:eastAsia="宋体" w:hAnsi="宋体" w:hint="eastAsia"/>
          <w:sz w:val="28"/>
          <w:szCs w:val="28"/>
        </w:rPr>
        <w:t>武</w:t>
      </w:r>
      <w:proofErr w:type="gramStart"/>
      <w:r w:rsidRPr="00424D34">
        <w:rPr>
          <w:rFonts w:ascii="宋体" w:eastAsia="宋体" w:hAnsi="宋体" w:hint="eastAsia"/>
          <w:sz w:val="28"/>
          <w:szCs w:val="28"/>
        </w:rPr>
        <w:t>纺</w:t>
      </w:r>
      <w:proofErr w:type="gramEnd"/>
      <w:r w:rsidRPr="00424D34">
        <w:rPr>
          <w:rFonts w:ascii="宋体" w:eastAsia="宋体" w:hAnsi="宋体" w:hint="eastAsia"/>
          <w:sz w:val="28"/>
          <w:szCs w:val="28"/>
        </w:rPr>
        <w:t>科技产业发展沭阳有限公司、科能智能制造技术（宿迁）有限公司、宿迁</w:t>
      </w:r>
      <w:proofErr w:type="gramStart"/>
      <w:r w:rsidRPr="00424D34">
        <w:rPr>
          <w:rFonts w:ascii="宋体" w:eastAsia="宋体" w:hAnsi="宋体" w:hint="eastAsia"/>
          <w:sz w:val="28"/>
          <w:szCs w:val="28"/>
        </w:rPr>
        <w:t>嵘锦信息</w:t>
      </w:r>
      <w:proofErr w:type="gramEnd"/>
      <w:r w:rsidRPr="00424D34">
        <w:rPr>
          <w:rFonts w:ascii="宋体" w:eastAsia="宋体" w:hAnsi="宋体" w:hint="eastAsia"/>
          <w:sz w:val="28"/>
          <w:szCs w:val="28"/>
        </w:rPr>
        <w:t>科技有限公司</w:t>
      </w:r>
      <w:r w:rsidRPr="00424D34">
        <w:rPr>
          <w:rFonts w:ascii="宋体" w:eastAsia="宋体" w:hAnsi="宋体"/>
          <w:sz w:val="28"/>
          <w:szCs w:val="28"/>
        </w:rPr>
        <w:t>三家公司。</w:t>
      </w:r>
    </w:p>
    <w:p w:rsidR="00F523AC" w:rsidRPr="00424D34" w:rsidRDefault="00F523AC" w:rsidP="00F523AC">
      <w:pPr>
        <w:ind w:firstLine="600"/>
        <w:rPr>
          <w:rFonts w:ascii="宋体" w:eastAsia="宋体" w:hAnsi="宋体"/>
          <w:sz w:val="28"/>
          <w:szCs w:val="28"/>
        </w:rPr>
      </w:pPr>
      <w:r w:rsidRPr="00424D34">
        <w:rPr>
          <w:rFonts w:ascii="宋体" w:eastAsia="宋体" w:hAnsi="宋体" w:hint="eastAsia"/>
          <w:sz w:val="28"/>
          <w:szCs w:val="28"/>
        </w:rPr>
        <w:t>评标</w:t>
      </w:r>
      <w:r w:rsidRPr="00424D34">
        <w:rPr>
          <w:rFonts w:ascii="宋体" w:eastAsia="宋体" w:hAnsi="宋体"/>
          <w:sz w:val="28"/>
          <w:szCs w:val="28"/>
        </w:rPr>
        <w:t>过程中评标委员会按照招标文件要求对投标人的投标报价及投标文件进行了详细的技术和</w:t>
      </w:r>
      <w:r w:rsidRPr="00424D34">
        <w:rPr>
          <w:rFonts w:ascii="宋体" w:eastAsia="宋体" w:hAnsi="宋体" w:hint="eastAsia"/>
          <w:sz w:val="28"/>
          <w:szCs w:val="28"/>
        </w:rPr>
        <w:t>商务</w:t>
      </w:r>
      <w:r w:rsidRPr="00424D34">
        <w:rPr>
          <w:rFonts w:ascii="宋体" w:eastAsia="宋体" w:hAnsi="宋体"/>
          <w:sz w:val="28"/>
          <w:szCs w:val="28"/>
        </w:rPr>
        <w:t>审核</w:t>
      </w:r>
      <w:r w:rsidRPr="00424D34">
        <w:rPr>
          <w:rFonts w:ascii="宋体" w:eastAsia="宋体" w:hAnsi="宋体" w:hint="eastAsia"/>
          <w:sz w:val="28"/>
          <w:szCs w:val="28"/>
        </w:rPr>
        <w:t>，</w:t>
      </w:r>
      <w:r w:rsidRPr="00424D34">
        <w:rPr>
          <w:rFonts w:ascii="宋体" w:eastAsia="宋体" w:hAnsi="宋体"/>
          <w:sz w:val="28"/>
          <w:szCs w:val="28"/>
        </w:rPr>
        <w:t>由评标委员会综合评议，</w:t>
      </w:r>
      <w:r w:rsidR="00424D34">
        <w:rPr>
          <w:rFonts w:ascii="宋体" w:eastAsia="宋体" w:hAnsi="宋体" w:hint="eastAsia"/>
          <w:sz w:val="28"/>
          <w:szCs w:val="28"/>
        </w:rPr>
        <w:t>根据投标方的综合项目经验、既往项目成功率以及报价情况，</w:t>
      </w:r>
      <w:r w:rsidRPr="00424D34">
        <w:rPr>
          <w:rFonts w:ascii="宋体" w:eastAsia="宋体" w:hAnsi="宋体"/>
          <w:sz w:val="28"/>
          <w:szCs w:val="28"/>
        </w:rPr>
        <w:t>最终评标结果推荐此次招标项目结果如下：</w:t>
      </w:r>
    </w:p>
    <w:p w:rsidR="00F523AC" w:rsidRPr="00424D34" w:rsidRDefault="00F523AC" w:rsidP="00F523AC">
      <w:pPr>
        <w:ind w:firstLine="600"/>
        <w:rPr>
          <w:rFonts w:ascii="宋体" w:eastAsia="宋体" w:hAnsi="宋体"/>
          <w:sz w:val="28"/>
          <w:szCs w:val="28"/>
        </w:rPr>
      </w:pPr>
      <w:r w:rsidRPr="00424D34">
        <w:rPr>
          <w:rFonts w:ascii="宋体" w:eastAsia="宋体" w:hAnsi="宋体" w:hint="eastAsia"/>
          <w:sz w:val="28"/>
          <w:szCs w:val="28"/>
        </w:rPr>
        <w:t>中标企业</w:t>
      </w:r>
      <w:r w:rsidRPr="00424D34">
        <w:rPr>
          <w:rFonts w:ascii="宋体" w:eastAsia="宋体" w:hAnsi="宋体"/>
          <w:sz w:val="28"/>
          <w:szCs w:val="28"/>
        </w:rPr>
        <w:t>：</w:t>
      </w:r>
      <w:r w:rsidR="00297D9D" w:rsidRPr="00424D34">
        <w:rPr>
          <w:rFonts w:ascii="宋体" w:eastAsia="宋体" w:hAnsi="宋体" w:hint="eastAsia"/>
          <w:sz w:val="28"/>
          <w:szCs w:val="28"/>
        </w:rPr>
        <w:t>科能智能制造技术（宿迁）有限公司</w:t>
      </w:r>
    </w:p>
    <w:p w:rsidR="00405DF6" w:rsidRDefault="00405DF6" w:rsidP="00405DF6">
      <w:pPr>
        <w:rPr>
          <w:rFonts w:ascii="宋体" w:eastAsia="宋体" w:hAnsi="宋体"/>
          <w:sz w:val="30"/>
          <w:szCs w:val="30"/>
        </w:rPr>
      </w:pPr>
    </w:p>
    <w:p w:rsidR="00405DF6" w:rsidRDefault="00405DF6" w:rsidP="00405DF6">
      <w:pPr>
        <w:rPr>
          <w:rFonts w:ascii="宋体" w:eastAsia="宋体" w:hAnsi="宋体"/>
          <w:sz w:val="30"/>
          <w:szCs w:val="30"/>
        </w:rPr>
      </w:pPr>
    </w:p>
    <w:p w:rsidR="00405DF6" w:rsidRDefault="00405DF6" w:rsidP="00405DF6">
      <w:pPr>
        <w:rPr>
          <w:rFonts w:ascii="宋体" w:eastAsia="宋体" w:hAnsi="宋体"/>
          <w:sz w:val="30"/>
          <w:szCs w:val="30"/>
        </w:rPr>
      </w:pPr>
    </w:p>
    <w:p w:rsidR="00405DF6" w:rsidRDefault="00297D9D" w:rsidP="00297D9D">
      <w:pPr>
        <w:jc w:val="right"/>
        <w:rPr>
          <w:rFonts w:ascii="宋体" w:eastAsia="宋体" w:hAnsi="宋体"/>
          <w:sz w:val="30"/>
          <w:szCs w:val="30"/>
        </w:rPr>
      </w:pPr>
      <w:r>
        <w:rPr>
          <w:rFonts w:ascii="宋体" w:eastAsia="宋体" w:hAnsi="宋体" w:hint="eastAsia"/>
          <w:sz w:val="30"/>
          <w:szCs w:val="30"/>
        </w:rPr>
        <w:t>宿迁西</w:t>
      </w:r>
      <w:proofErr w:type="gramStart"/>
      <w:r>
        <w:rPr>
          <w:rFonts w:ascii="宋体" w:eastAsia="宋体" w:hAnsi="宋体" w:hint="eastAsia"/>
          <w:sz w:val="30"/>
          <w:szCs w:val="30"/>
        </w:rPr>
        <w:t>交</w:t>
      </w:r>
      <w:r>
        <w:rPr>
          <w:rFonts w:ascii="宋体" w:eastAsia="宋体" w:hAnsi="宋体"/>
          <w:sz w:val="30"/>
          <w:szCs w:val="30"/>
        </w:rPr>
        <w:t>科技</w:t>
      </w:r>
      <w:proofErr w:type="gramEnd"/>
      <w:r>
        <w:rPr>
          <w:rFonts w:ascii="宋体" w:eastAsia="宋体" w:hAnsi="宋体"/>
          <w:sz w:val="30"/>
          <w:szCs w:val="30"/>
        </w:rPr>
        <w:t>园管理有限公司</w:t>
      </w:r>
    </w:p>
    <w:p w:rsidR="00405DF6" w:rsidRPr="00405DF6" w:rsidRDefault="00405DF6" w:rsidP="00297D9D">
      <w:pPr>
        <w:jc w:val="right"/>
        <w:rPr>
          <w:rFonts w:ascii="宋体" w:eastAsia="宋体" w:hAnsi="宋体"/>
          <w:sz w:val="30"/>
          <w:szCs w:val="30"/>
        </w:rPr>
      </w:pPr>
      <w:r>
        <w:rPr>
          <w:rFonts w:ascii="宋体" w:eastAsia="宋体" w:hAnsi="宋体" w:hint="eastAsia"/>
          <w:sz w:val="30"/>
          <w:szCs w:val="30"/>
        </w:rPr>
        <w:t>日期</w:t>
      </w:r>
      <w:r>
        <w:rPr>
          <w:rFonts w:ascii="宋体" w:eastAsia="宋体" w:hAnsi="宋体"/>
          <w:sz w:val="30"/>
          <w:szCs w:val="30"/>
        </w:rPr>
        <w:t>：</w:t>
      </w:r>
      <w:r w:rsidR="00297D9D">
        <w:rPr>
          <w:rFonts w:ascii="宋体" w:eastAsia="宋体" w:hAnsi="宋体" w:hint="eastAsia"/>
          <w:sz w:val="30"/>
          <w:szCs w:val="30"/>
        </w:rPr>
        <w:t>2022年9月15日</w:t>
      </w:r>
    </w:p>
    <w:sectPr w:rsidR="00405DF6" w:rsidRPr="00405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63" w:rsidRDefault="00E81163" w:rsidP="00F523AC">
      <w:r>
        <w:separator/>
      </w:r>
    </w:p>
  </w:endnote>
  <w:endnote w:type="continuationSeparator" w:id="0">
    <w:p w:rsidR="00E81163" w:rsidRDefault="00E81163" w:rsidP="00F5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63" w:rsidRDefault="00E81163" w:rsidP="00F523AC">
      <w:r>
        <w:separator/>
      </w:r>
    </w:p>
  </w:footnote>
  <w:footnote w:type="continuationSeparator" w:id="0">
    <w:p w:rsidR="00E81163" w:rsidRDefault="00E81163" w:rsidP="00F5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E9"/>
    <w:rsid w:val="00012B1D"/>
    <w:rsid w:val="0004382C"/>
    <w:rsid w:val="00234DAB"/>
    <w:rsid w:val="00297D9D"/>
    <w:rsid w:val="00405DF6"/>
    <w:rsid w:val="00424D34"/>
    <w:rsid w:val="00486AE9"/>
    <w:rsid w:val="00654A85"/>
    <w:rsid w:val="009A7DE8"/>
    <w:rsid w:val="00E70AAE"/>
    <w:rsid w:val="00E81163"/>
    <w:rsid w:val="00F5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3AC"/>
    <w:rPr>
      <w:sz w:val="18"/>
      <w:szCs w:val="18"/>
    </w:rPr>
  </w:style>
  <w:style w:type="paragraph" w:styleId="a4">
    <w:name w:val="footer"/>
    <w:basedOn w:val="a"/>
    <w:link w:val="Char0"/>
    <w:uiPriority w:val="99"/>
    <w:unhideWhenUsed/>
    <w:rsid w:val="00F523AC"/>
    <w:pPr>
      <w:tabs>
        <w:tab w:val="center" w:pos="4153"/>
        <w:tab w:val="right" w:pos="8306"/>
      </w:tabs>
      <w:snapToGrid w:val="0"/>
      <w:jc w:val="left"/>
    </w:pPr>
    <w:rPr>
      <w:sz w:val="18"/>
      <w:szCs w:val="18"/>
    </w:rPr>
  </w:style>
  <w:style w:type="character" w:customStyle="1" w:styleId="Char0">
    <w:name w:val="页脚 Char"/>
    <w:basedOn w:val="a0"/>
    <w:link w:val="a4"/>
    <w:uiPriority w:val="99"/>
    <w:rsid w:val="00F523AC"/>
    <w:rPr>
      <w:sz w:val="18"/>
      <w:szCs w:val="18"/>
    </w:rPr>
  </w:style>
  <w:style w:type="table" w:styleId="a5">
    <w:name w:val="Table Grid"/>
    <w:basedOn w:val="a1"/>
    <w:uiPriority w:val="39"/>
    <w:rsid w:val="0065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3AC"/>
    <w:rPr>
      <w:sz w:val="18"/>
      <w:szCs w:val="18"/>
    </w:rPr>
  </w:style>
  <w:style w:type="paragraph" w:styleId="a4">
    <w:name w:val="footer"/>
    <w:basedOn w:val="a"/>
    <w:link w:val="Char0"/>
    <w:uiPriority w:val="99"/>
    <w:unhideWhenUsed/>
    <w:rsid w:val="00F523AC"/>
    <w:pPr>
      <w:tabs>
        <w:tab w:val="center" w:pos="4153"/>
        <w:tab w:val="right" w:pos="8306"/>
      </w:tabs>
      <w:snapToGrid w:val="0"/>
      <w:jc w:val="left"/>
    </w:pPr>
    <w:rPr>
      <w:sz w:val="18"/>
      <w:szCs w:val="18"/>
    </w:rPr>
  </w:style>
  <w:style w:type="character" w:customStyle="1" w:styleId="Char0">
    <w:name w:val="页脚 Char"/>
    <w:basedOn w:val="a0"/>
    <w:link w:val="a4"/>
    <w:uiPriority w:val="99"/>
    <w:rsid w:val="00F523AC"/>
    <w:rPr>
      <w:sz w:val="18"/>
      <w:szCs w:val="18"/>
    </w:rPr>
  </w:style>
  <w:style w:type="table" w:styleId="a5">
    <w:name w:val="Table Grid"/>
    <w:basedOn w:val="a1"/>
    <w:uiPriority w:val="39"/>
    <w:rsid w:val="0065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314</Characters>
  <Application>Microsoft Office Word</Application>
  <DocSecurity>0</DocSecurity>
  <Lines>2</Lines>
  <Paragraphs>1</Paragraphs>
  <ScaleCrop>false</ScaleCrop>
  <Company>User</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Robert</cp:lastModifiedBy>
  <cp:revision>4</cp:revision>
  <dcterms:created xsi:type="dcterms:W3CDTF">2022-09-14T07:37:00Z</dcterms:created>
  <dcterms:modified xsi:type="dcterms:W3CDTF">2022-09-14T08:06:00Z</dcterms:modified>
</cp:coreProperties>
</file>