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8C" w:rsidRPr="00F32B8C" w:rsidRDefault="00F32B8C" w:rsidP="00F32B8C">
      <w:pPr>
        <w:rPr>
          <w:b/>
        </w:rPr>
      </w:pPr>
      <w:r w:rsidRPr="00F32B8C">
        <w:rPr>
          <w:b/>
        </w:rPr>
        <w:t>SOLIDline Easy-ZIP – Motor for screens with ZIP guidance</w:t>
      </w:r>
    </w:p>
    <w:p w:rsidR="00F32B8C" w:rsidRDefault="00F32B8C" w:rsidP="00F32B8C">
      <w:pPr>
        <w:rPr>
          <w:b/>
        </w:rPr>
      </w:pPr>
      <w:r w:rsidRPr="00F32B8C">
        <w:rPr>
          <w:b/>
        </w:rPr>
        <w:t>Motor</w:t>
      </w:r>
    </w:p>
    <w:p w:rsidR="00F32B8C" w:rsidRPr="00F32B8C" w:rsidRDefault="00F32B8C" w:rsidP="00F32B8C">
      <w:pPr>
        <w:rPr>
          <w:b/>
        </w:rPr>
      </w:pPr>
      <w:bookmarkStart w:id="0" w:name="_GoBack"/>
      <w:bookmarkEnd w:id="0"/>
    </w:p>
    <w:p w:rsidR="00F32B8C" w:rsidRDefault="00F32B8C" w:rsidP="00F32B8C">
      <w:r>
        <w:t>230V / 50Hz electronic tubular motor for concealed installation, torque: 6, 10, 20 or 30 Nm according to type, speed: 16 r / min, IP 44, with integrated, multi-stage planetary gear, mounted capacitor and thermal overload protector. Pluggable connection cable. The motor is permanently lubricated and maintenance-free. Several motors can be connected in parallel.</w:t>
      </w:r>
    </w:p>
    <w:p w:rsidR="00F32B8C" w:rsidRDefault="00F32B8C" w:rsidP="00F32B8C"/>
    <w:p w:rsidR="00F32B8C" w:rsidRDefault="00F32B8C" w:rsidP="00F32B8C">
      <w:r>
        <w:t>The setting of the upper and lower end position can be carried out via a torque-controlled shut-off or via freely adjustable positions. A standard setting switch or an installed operating switch can be used.</w:t>
      </w:r>
    </w:p>
    <w:p w:rsidR="00F32B8C" w:rsidRDefault="00F32B8C" w:rsidP="00F32B8C"/>
    <w:p w:rsidR="00F32B8C" w:rsidRDefault="00F32B8C" w:rsidP="00F32B8C">
      <w:r>
        <w:t xml:space="preserve">The obstacle detection system is very sensitive so that the motor can clearly distinguish between a real obstacle, such as a flower pot, or a simple gust of wind. If the obstacle is only present on the first or the second time, the screen will reach successfully the lower end position. </w:t>
      </w:r>
    </w:p>
    <w:p w:rsidR="00886453" w:rsidRDefault="00F32B8C" w:rsidP="00F32B8C">
      <w:r>
        <w:t>Hanging length adjustment: modifications caused by shrinking or stretching of the cloth are recognized and compensated.</w:t>
      </w:r>
    </w:p>
    <w:sectPr w:rsidR="008864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8C"/>
    <w:rsid w:val="001375EA"/>
    <w:rsid w:val="00516847"/>
    <w:rsid w:val="006B5C43"/>
    <w:rsid w:val="00886453"/>
    <w:rsid w:val="00B85275"/>
    <w:rsid w:val="00F3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Merkle, Sonia</cp:lastModifiedBy>
  <cp:revision>1</cp:revision>
  <dcterms:created xsi:type="dcterms:W3CDTF">2016-02-18T10:30:00Z</dcterms:created>
  <dcterms:modified xsi:type="dcterms:W3CDTF">2016-02-18T10:30:00Z</dcterms:modified>
</cp:coreProperties>
</file>