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D45" w:rsidRDefault="00EA2D45">
      <w:pPr>
        <w:pStyle w:val="af5"/>
      </w:pPr>
    </w:p>
    <w:p w:rsidR="00EA2D45" w:rsidRDefault="00EA2D45">
      <w:pPr>
        <w:pStyle w:val="af5"/>
      </w:pPr>
    </w:p>
    <w:p w:rsidR="00F60EAC" w:rsidRPr="00912466" w:rsidRDefault="00AA24EA" w:rsidP="00F60EAC">
      <w:pPr>
        <w:spacing w:line="360" w:lineRule="auto"/>
        <w:jc w:val="center"/>
        <w:rPr>
          <w:rFonts w:asciiTheme="minorEastAsia" w:eastAsiaTheme="minorEastAsia" w:hAnsiTheme="minorEastAsia"/>
          <w:b/>
          <w:color w:val="000000"/>
          <w:sz w:val="44"/>
          <w:szCs w:val="44"/>
        </w:rPr>
      </w:pPr>
      <w:r>
        <w:rPr>
          <w:rFonts w:asciiTheme="minorEastAsia" w:eastAsiaTheme="minorEastAsia" w:hAnsiTheme="minorEastAsia" w:hint="eastAsia"/>
          <w:b/>
          <w:color w:val="000000"/>
          <w:sz w:val="44"/>
          <w:szCs w:val="44"/>
        </w:rPr>
        <w:t>汉科胶业</w:t>
      </w:r>
      <w:r w:rsidR="00F60EAC" w:rsidRPr="00912466">
        <w:rPr>
          <w:rFonts w:asciiTheme="minorEastAsia" w:eastAsiaTheme="minorEastAsia" w:hAnsiTheme="minorEastAsia" w:hint="eastAsia"/>
          <w:b/>
          <w:color w:val="000000"/>
          <w:sz w:val="44"/>
          <w:szCs w:val="44"/>
        </w:rPr>
        <w:t>公司</w:t>
      </w:r>
    </w:p>
    <w:p w:rsidR="000F15AE" w:rsidRPr="00F60EAC" w:rsidRDefault="00F60EAC" w:rsidP="00F60EAC">
      <w:pPr>
        <w:spacing w:line="360" w:lineRule="auto"/>
        <w:jc w:val="center"/>
        <w:rPr>
          <w:rFonts w:asciiTheme="minorEastAsia" w:eastAsiaTheme="minorEastAsia" w:hAnsiTheme="minorEastAsia"/>
          <w:b/>
          <w:sz w:val="44"/>
          <w:szCs w:val="44"/>
        </w:rPr>
      </w:pPr>
      <w:r w:rsidRPr="00912466">
        <w:rPr>
          <w:rFonts w:asciiTheme="minorEastAsia" w:eastAsiaTheme="minorEastAsia" w:hAnsiTheme="minorEastAsia" w:hint="eastAsia"/>
          <w:b/>
          <w:sz w:val="44"/>
          <w:szCs w:val="44"/>
        </w:rPr>
        <w:t>年产300吨环氧AB胶项目</w:t>
      </w:r>
    </w:p>
    <w:p w:rsidR="00EA2D45" w:rsidRPr="00B16FB2" w:rsidRDefault="00067747">
      <w:pPr>
        <w:pStyle w:val="af5"/>
        <w:rPr>
          <w:rFonts w:asciiTheme="minorEastAsia" w:eastAsiaTheme="minorEastAsia" w:hAnsiTheme="minorEastAsia"/>
          <w:sz w:val="44"/>
        </w:rPr>
      </w:pPr>
      <w:r w:rsidRPr="00B16FB2">
        <w:rPr>
          <w:rFonts w:asciiTheme="minorEastAsia" w:eastAsiaTheme="minorEastAsia" w:hAnsiTheme="minorEastAsia" w:hint="eastAsia"/>
          <w:spacing w:val="0"/>
          <w:sz w:val="44"/>
        </w:rPr>
        <w:t>竣工环境保护验收监测报告</w:t>
      </w:r>
    </w:p>
    <w:p w:rsidR="00EA2D45" w:rsidRPr="00111520" w:rsidRDefault="00EA2D45">
      <w:pPr>
        <w:pStyle w:val="af5"/>
      </w:pPr>
    </w:p>
    <w:p w:rsidR="00EA2D45" w:rsidRPr="00B16FB2" w:rsidRDefault="00EA2D45">
      <w:pPr>
        <w:pStyle w:val="af5"/>
      </w:pPr>
    </w:p>
    <w:p w:rsidR="00EA2D45" w:rsidRDefault="00EA2D45">
      <w:pPr>
        <w:pStyle w:val="af5"/>
        <w:jc w:val="both"/>
      </w:pPr>
    </w:p>
    <w:p w:rsidR="00EA2D45" w:rsidRDefault="00EA2D45">
      <w:pPr>
        <w:pStyle w:val="af5"/>
      </w:pPr>
    </w:p>
    <w:p w:rsidR="00EA2D45" w:rsidRDefault="00EA2D45">
      <w:pPr>
        <w:pStyle w:val="af5"/>
      </w:pPr>
    </w:p>
    <w:p w:rsidR="00EA2D45" w:rsidRPr="00DE3132" w:rsidRDefault="00EA2D45">
      <w:pPr>
        <w:pStyle w:val="af7"/>
      </w:pPr>
    </w:p>
    <w:p w:rsidR="00EA2D45" w:rsidRDefault="00EA2D45">
      <w:pPr>
        <w:pStyle w:val="af7"/>
      </w:pPr>
    </w:p>
    <w:p w:rsidR="00EA2D45" w:rsidRDefault="00EA2D45">
      <w:pPr>
        <w:pStyle w:val="af7"/>
      </w:pPr>
    </w:p>
    <w:p w:rsidR="00EA2D45" w:rsidRDefault="00EA2D45">
      <w:pPr>
        <w:pStyle w:val="af7"/>
      </w:pPr>
    </w:p>
    <w:p w:rsidR="00EA2D45" w:rsidRDefault="00EA2D45">
      <w:pPr>
        <w:pStyle w:val="af7"/>
      </w:pPr>
    </w:p>
    <w:p w:rsidR="00EA2D45" w:rsidRDefault="00EA2D45">
      <w:pPr>
        <w:pStyle w:val="af7"/>
      </w:pPr>
    </w:p>
    <w:p w:rsidR="00EA2D45" w:rsidRDefault="00EA2D45">
      <w:pPr>
        <w:pStyle w:val="af7"/>
      </w:pPr>
    </w:p>
    <w:p w:rsidR="00EA2D45" w:rsidRPr="00B16FB2" w:rsidRDefault="00067747">
      <w:pPr>
        <w:pStyle w:val="af5"/>
        <w:spacing w:line="240" w:lineRule="auto"/>
        <w:rPr>
          <w:rFonts w:asciiTheme="minorEastAsia" w:eastAsiaTheme="minorEastAsia" w:hAnsiTheme="minorEastAsia"/>
          <w:spacing w:val="0"/>
          <w:sz w:val="32"/>
          <w:szCs w:val="32"/>
        </w:rPr>
      </w:pPr>
      <w:r w:rsidRPr="00B16FB2">
        <w:rPr>
          <w:rFonts w:asciiTheme="minorEastAsia" w:eastAsiaTheme="minorEastAsia" w:hAnsiTheme="minorEastAsia" w:hint="eastAsia"/>
          <w:sz w:val="32"/>
          <w:szCs w:val="32"/>
        </w:rPr>
        <w:t>建设</w:t>
      </w:r>
      <w:r w:rsidRPr="00B16FB2">
        <w:rPr>
          <w:rFonts w:asciiTheme="minorEastAsia" w:eastAsiaTheme="minorEastAsia" w:hAnsiTheme="minorEastAsia"/>
          <w:sz w:val="32"/>
          <w:szCs w:val="32"/>
        </w:rPr>
        <w:t>单位：</w:t>
      </w:r>
      <w:r w:rsidR="00F60EAC" w:rsidRPr="00912466">
        <w:rPr>
          <w:rFonts w:asciiTheme="minorEastAsia" w:eastAsiaTheme="minorEastAsia" w:hAnsiTheme="minorEastAsia" w:hint="eastAsia"/>
          <w:sz w:val="30"/>
          <w:szCs w:val="30"/>
        </w:rPr>
        <w:t>宁波汉科胶业有限公司</w:t>
      </w:r>
    </w:p>
    <w:p w:rsidR="00EA2D45" w:rsidRPr="00B16FB2" w:rsidRDefault="00067747">
      <w:pPr>
        <w:pStyle w:val="af7"/>
        <w:rPr>
          <w:rFonts w:asciiTheme="minorEastAsia" w:eastAsiaTheme="minorEastAsia" w:hAnsiTheme="minorEastAsia"/>
        </w:rPr>
      </w:pPr>
      <w:r w:rsidRPr="00B16FB2">
        <w:rPr>
          <w:rFonts w:asciiTheme="minorEastAsia" w:eastAsiaTheme="minorEastAsia" w:hAnsiTheme="minorEastAsia" w:hint="eastAsia"/>
        </w:rPr>
        <w:t>编制</w:t>
      </w:r>
      <w:r w:rsidRPr="00B16FB2">
        <w:rPr>
          <w:rFonts w:asciiTheme="minorEastAsia" w:eastAsiaTheme="minorEastAsia" w:hAnsiTheme="minorEastAsia"/>
        </w:rPr>
        <w:t>单位：</w:t>
      </w:r>
      <w:r w:rsidR="00B16FB2" w:rsidRPr="00B16FB2">
        <w:rPr>
          <w:rFonts w:asciiTheme="minorEastAsia" w:eastAsiaTheme="minorEastAsia" w:hAnsiTheme="minorEastAsia" w:cs="Arial" w:hint="eastAsia"/>
          <w:color w:val="000000"/>
          <w:szCs w:val="21"/>
        </w:rPr>
        <w:t>宁海甬信环保科技有限公司</w:t>
      </w:r>
    </w:p>
    <w:p w:rsidR="00EA2D45" w:rsidRPr="00B16FB2" w:rsidRDefault="00067747">
      <w:pPr>
        <w:pStyle w:val="af7"/>
        <w:rPr>
          <w:rFonts w:asciiTheme="minorEastAsia" w:eastAsiaTheme="minorEastAsia" w:hAnsiTheme="minorEastAsia"/>
        </w:rPr>
        <w:sectPr w:rsidR="00EA2D45" w:rsidRPr="00B16FB2">
          <w:headerReference w:type="default" r:id="rId9"/>
          <w:footerReference w:type="default" r:id="rId10"/>
          <w:pgSz w:w="11906" w:h="16838"/>
          <w:pgMar w:top="1418" w:right="1418" w:bottom="1418" w:left="1418" w:header="851" w:footer="992" w:gutter="0"/>
          <w:cols w:space="425"/>
          <w:docGrid w:linePitch="312"/>
        </w:sectPr>
      </w:pPr>
      <w:r w:rsidRPr="00B16FB2">
        <w:rPr>
          <w:rFonts w:asciiTheme="minorEastAsia" w:eastAsiaTheme="minorEastAsia" w:hAnsiTheme="minorEastAsia" w:hint="eastAsia"/>
        </w:rPr>
        <w:t>二0</w:t>
      </w:r>
      <w:r w:rsidR="001F1B27">
        <w:rPr>
          <w:rFonts w:asciiTheme="minorEastAsia" w:eastAsiaTheme="minorEastAsia" w:hAnsiTheme="minorEastAsia" w:hint="eastAsia"/>
        </w:rPr>
        <w:t>一九年四</w:t>
      </w:r>
      <w:r w:rsidRPr="00B16FB2">
        <w:rPr>
          <w:rFonts w:asciiTheme="minorEastAsia" w:eastAsiaTheme="minorEastAsia" w:hAnsiTheme="minorEastAsia" w:hint="eastAsia"/>
        </w:rPr>
        <w:t>月</w:t>
      </w:r>
    </w:p>
    <w:p w:rsidR="00EA2D45" w:rsidRDefault="00EA2D45">
      <w:pPr>
        <w:pStyle w:val="af7"/>
        <w:sectPr w:rsidR="00EA2D45">
          <w:pgSz w:w="11906" w:h="16838"/>
          <w:pgMar w:top="1418" w:right="1418" w:bottom="1418" w:left="1418" w:header="851" w:footer="992" w:gutter="0"/>
          <w:cols w:space="425"/>
          <w:docGrid w:linePitch="312"/>
        </w:sectPr>
      </w:pPr>
    </w:p>
    <w:p w:rsidR="00B16FB2" w:rsidRPr="00AF2542" w:rsidRDefault="00067747" w:rsidP="00AF2542">
      <w:pPr>
        <w:pStyle w:val="af5"/>
        <w:jc w:val="both"/>
        <w:rPr>
          <w:rFonts w:asciiTheme="minorEastAsia" w:eastAsiaTheme="minorEastAsia" w:hAnsiTheme="minorEastAsia"/>
          <w:spacing w:val="0"/>
          <w:sz w:val="32"/>
          <w:szCs w:val="32"/>
        </w:rPr>
      </w:pPr>
      <w:r w:rsidRPr="00AF2542">
        <w:rPr>
          <w:rFonts w:asciiTheme="minorEastAsia" w:eastAsiaTheme="minorEastAsia" w:hAnsiTheme="minorEastAsia" w:hint="eastAsia"/>
          <w:sz w:val="32"/>
          <w:szCs w:val="32"/>
        </w:rPr>
        <w:lastRenderedPageBreak/>
        <w:t>建设</w:t>
      </w:r>
      <w:r w:rsidRPr="00AF2542">
        <w:rPr>
          <w:rFonts w:asciiTheme="minorEastAsia" w:eastAsiaTheme="minorEastAsia" w:hAnsiTheme="minorEastAsia"/>
          <w:sz w:val="32"/>
          <w:szCs w:val="32"/>
        </w:rPr>
        <w:t>单位：</w:t>
      </w:r>
      <w:r w:rsidR="00F60EAC" w:rsidRPr="00AF2542">
        <w:rPr>
          <w:rFonts w:asciiTheme="minorEastAsia" w:eastAsiaTheme="minorEastAsia" w:hAnsiTheme="minorEastAsia" w:hint="eastAsia"/>
          <w:sz w:val="32"/>
          <w:szCs w:val="32"/>
        </w:rPr>
        <w:t>宁波汉科胶业有限公司</w:t>
      </w:r>
    </w:p>
    <w:p w:rsidR="00F60EAC" w:rsidRPr="00AF2542" w:rsidRDefault="00067747" w:rsidP="00AF2542">
      <w:pPr>
        <w:pStyle w:val="af7"/>
        <w:spacing w:line="360" w:lineRule="auto"/>
        <w:jc w:val="both"/>
        <w:rPr>
          <w:rFonts w:asciiTheme="minorEastAsia" w:eastAsiaTheme="minorEastAsia" w:hAnsiTheme="minorEastAsia"/>
          <w:szCs w:val="32"/>
        </w:rPr>
      </w:pPr>
      <w:r w:rsidRPr="00AF2542">
        <w:rPr>
          <w:rFonts w:asciiTheme="minorEastAsia" w:eastAsiaTheme="minorEastAsia" w:hAnsiTheme="minorEastAsia" w:hint="eastAsia"/>
          <w:szCs w:val="32"/>
        </w:rPr>
        <w:t>法人</w:t>
      </w:r>
      <w:r w:rsidRPr="00AF2542">
        <w:rPr>
          <w:rFonts w:asciiTheme="minorEastAsia" w:eastAsiaTheme="minorEastAsia" w:hAnsiTheme="minorEastAsia"/>
          <w:szCs w:val="32"/>
        </w:rPr>
        <w:t>代表：</w:t>
      </w:r>
      <w:r w:rsidR="00F60EAC" w:rsidRPr="00AF2542">
        <w:rPr>
          <w:rFonts w:asciiTheme="minorEastAsia" w:eastAsiaTheme="minorEastAsia" w:hAnsiTheme="minorEastAsia" w:hint="eastAsia"/>
          <w:szCs w:val="32"/>
        </w:rPr>
        <w:t>何晓东</w:t>
      </w:r>
    </w:p>
    <w:p w:rsidR="00EA2D45" w:rsidRPr="00AF2542" w:rsidRDefault="00067747" w:rsidP="00AF2542">
      <w:pPr>
        <w:pStyle w:val="af7"/>
        <w:spacing w:line="360" w:lineRule="auto"/>
        <w:jc w:val="both"/>
        <w:rPr>
          <w:rFonts w:asciiTheme="minorEastAsia" w:eastAsiaTheme="minorEastAsia" w:hAnsiTheme="minorEastAsia"/>
          <w:spacing w:val="0"/>
          <w:szCs w:val="32"/>
        </w:rPr>
      </w:pPr>
      <w:r w:rsidRPr="00AF2542">
        <w:rPr>
          <w:rFonts w:asciiTheme="minorEastAsia" w:eastAsiaTheme="minorEastAsia" w:hAnsiTheme="minorEastAsia" w:hint="eastAsia"/>
          <w:szCs w:val="32"/>
        </w:rPr>
        <w:t>项目</w:t>
      </w:r>
      <w:r w:rsidRPr="00AF2542">
        <w:rPr>
          <w:rFonts w:asciiTheme="minorEastAsia" w:eastAsiaTheme="minorEastAsia" w:hAnsiTheme="minorEastAsia"/>
          <w:szCs w:val="32"/>
        </w:rPr>
        <w:t>负责人：</w:t>
      </w:r>
      <w:r w:rsidR="00F60EAC" w:rsidRPr="00AF2542">
        <w:rPr>
          <w:rFonts w:asciiTheme="minorEastAsia" w:eastAsiaTheme="minorEastAsia" w:hAnsiTheme="minorEastAsia" w:hint="eastAsia"/>
          <w:szCs w:val="32"/>
        </w:rPr>
        <w:t>黎启贵</w:t>
      </w:r>
    </w:p>
    <w:p w:rsidR="00EA2D45" w:rsidRPr="00AF2542" w:rsidRDefault="00EA2D45">
      <w:pPr>
        <w:pStyle w:val="af7"/>
        <w:spacing w:line="360" w:lineRule="auto"/>
        <w:jc w:val="both"/>
        <w:rPr>
          <w:rFonts w:asciiTheme="minorEastAsia" w:eastAsiaTheme="minorEastAsia" w:hAnsiTheme="minorEastAsia"/>
          <w:szCs w:val="32"/>
        </w:rPr>
      </w:pPr>
    </w:p>
    <w:p w:rsidR="00EA2D45" w:rsidRPr="00AF2542" w:rsidRDefault="00067747" w:rsidP="00AF2542">
      <w:pPr>
        <w:pStyle w:val="af7"/>
        <w:spacing w:line="360" w:lineRule="auto"/>
        <w:jc w:val="both"/>
        <w:rPr>
          <w:rFonts w:asciiTheme="minorEastAsia" w:eastAsiaTheme="minorEastAsia" w:hAnsiTheme="minorEastAsia" w:cs="Arial"/>
          <w:color w:val="000000"/>
          <w:szCs w:val="32"/>
        </w:rPr>
      </w:pPr>
      <w:r w:rsidRPr="00AF2542">
        <w:rPr>
          <w:rFonts w:asciiTheme="minorEastAsia" w:eastAsiaTheme="minorEastAsia" w:hAnsiTheme="minorEastAsia" w:hint="eastAsia"/>
          <w:szCs w:val="32"/>
        </w:rPr>
        <w:t>编制</w:t>
      </w:r>
      <w:r w:rsidRPr="00AF2542">
        <w:rPr>
          <w:rFonts w:asciiTheme="minorEastAsia" w:eastAsiaTheme="minorEastAsia" w:hAnsiTheme="minorEastAsia"/>
          <w:szCs w:val="32"/>
        </w:rPr>
        <w:t>单位：</w:t>
      </w:r>
      <w:r w:rsidR="00B16FB2" w:rsidRPr="00AF2542">
        <w:rPr>
          <w:rFonts w:asciiTheme="minorEastAsia" w:eastAsiaTheme="minorEastAsia" w:hAnsiTheme="minorEastAsia" w:cs="Arial" w:hint="eastAsia"/>
          <w:color w:val="000000"/>
          <w:szCs w:val="32"/>
        </w:rPr>
        <w:t>宁海甬信环保科技有限公司</w:t>
      </w:r>
    </w:p>
    <w:p w:rsidR="00EA2D45" w:rsidRPr="00AF2542" w:rsidRDefault="00067747" w:rsidP="00AF2542">
      <w:pPr>
        <w:pStyle w:val="af7"/>
        <w:spacing w:line="360" w:lineRule="auto"/>
        <w:jc w:val="both"/>
        <w:rPr>
          <w:rFonts w:asciiTheme="minorEastAsia" w:eastAsiaTheme="minorEastAsia" w:hAnsiTheme="minorEastAsia"/>
          <w:szCs w:val="32"/>
        </w:rPr>
      </w:pPr>
      <w:r w:rsidRPr="00AF2542">
        <w:rPr>
          <w:rFonts w:asciiTheme="minorEastAsia" w:eastAsiaTheme="minorEastAsia" w:hAnsiTheme="minorEastAsia" w:hint="eastAsia"/>
          <w:szCs w:val="32"/>
        </w:rPr>
        <w:t>法人</w:t>
      </w:r>
      <w:r w:rsidRPr="00AF2542">
        <w:rPr>
          <w:rFonts w:asciiTheme="minorEastAsia" w:eastAsiaTheme="minorEastAsia" w:hAnsiTheme="minorEastAsia"/>
          <w:szCs w:val="32"/>
        </w:rPr>
        <w:t>代表：</w:t>
      </w:r>
      <w:r w:rsidR="00FC5275" w:rsidRPr="00AF2542">
        <w:rPr>
          <w:rFonts w:asciiTheme="minorEastAsia" w:eastAsiaTheme="minorEastAsia" w:hAnsiTheme="minorEastAsia" w:hint="eastAsia"/>
          <w:color w:val="000000"/>
          <w:szCs w:val="32"/>
        </w:rPr>
        <w:t>陈小彩</w:t>
      </w:r>
    </w:p>
    <w:p w:rsidR="00EA2D45" w:rsidRPr="00AF2542" w:rsidRDefault="00067747" w:rsidP="00AF2542">
      <w:pPr>
        <w:pStyle w:val="af7"/>
        <w:spacing w:line="360" w:lineRule="auto"/>
        <w:jc w:val="both"/>
        <w:rPr>
          <w:rFonts w:asciiTheme="minorEastAsia" w:eastAsiaTheme="minorEastAsia" w:hAnsiTheme="minorEastAsia"/>
          <w:szCs w:val="32"/>
        </w:rPr>
      </w:pPr>
      <w:r w:rsidRPr="00AF2542">
        <w:rPr>
          <w:rFonts w:asciiTheme="minorEastAsia" w:eastAsiaTheme="minorEastAsia" w:hAnsiTheme="minorEastAsia" w:hint="eastAsia"/>
          <w:szCs w:val="32"/>
        </w:rPr>
        <w:t>报告编制</w:t>
      </w:r>
      <w:r w:rsidR="00B16FB2" w:rsidRPr="00AF2542">
        <w:rPr>
          <w:rFonts w:asciiTheme="minorEastAsia" w:eastAsiaTheme="minorEastAsia" w:hAnsiTheme="minorEastAsia" w:hint="eastAsia"/>
          <w:szCs w:val="32"/>
        </w:rPr>
        <w:t>：</w:t>
      </w:r>
      <w:r w:rsidR="00582538" w:rsidRPr="00AF2542">
        <w:rPr>
          <w:rFonts w:asciiTheme="minorEastAsia" w:eastAsiaTheme="minorEastAsia" w:hAnsiTheme="minorEastAsia" w:hint="eastAsia"/>
          <w:color w:val="000000"/>
          <w:szCs w:val="32"/>
        </w:rPr>
        <w:t>陈蓉蓉</w:t>
      </w:r>
    </w:p>
    <w:p w:rsidR="00EA2D45" w:rsidRDefault="00EA2D45">
      <w:pPr>
        <w:pStyle w:val="af7"/>
      </w:pPr>
    </w:p>
    <w:p w:rsidR="00EA2D45" w:rsidRDefault="00EA2D45">
      <w:pPr>
        <w:pStyle w:val="af7"/>
        <w:jc w:val="both"/>
      </w:pPr>
    </w:p>
    <w:p w:rsidR="00EA2D45" w:rsidRDefault="00EA2D45">
      <w:pPr>
        <w:pStyle w:val="af7"/>
        <w:jc w:val="both"/>
      </w:pPr>
    </w:p>
    <w:p w:rsidR="00EA2D45" w:rsidRDefault="00EA2D45">
      <w:pPr>
        <w:pStyle w:val="af7"/>
        <w:jc w:val="both"/>
      </w:pPr>
    </w:p>
    <w:p w:rsidR="00EA2D45" w:rsidRDefault="00EA2D45">
      <w:pPr>
        <w:pStyle w:val="af7"/>
        <w:jc w:val="both"/>
      </w:pPr>
    </w:p>
    <w:p w:rsidR="00EA2D45" w:rsidRDefault="00EA2D45">
      <w:pPr>
        <w:pStyle w:val="af7"/>
        <w:jc w:val="both"/>
      </w:pPr>
    </w:p>
    <w:p w:rsidR="00EA2D45" w:rsidRDefault="00EA2D45">
      <w:pPr>
        <w:pStyle w:val="af7"/>
        <w:jc w:val="both"/>
      </w:pPr>
    </w:p>
    <w:p w:rsidR="00EA2D45" w:rsidRDefault="00EA2D45">
      <w:pPr>
        <w:pStyle w:val="af7"/>
        <w:jc w:val="both"/>
      </w:pPr>
    </w:p>
    <w:p w:rsidR="00EA2D45" w:rsidRDefault="00EA2D45">
      <w:pPr>
        <w:pStyle w:val="af7"/>
        <w:jc w:val="both"/>
      </w:pPr>
    </w:p>
    <w:p w:rsidR="00EA2D45" w:rsidRDefault="00EA2D45">
      <w:pPr>
        <w:pStyle w:val="af7"/>
        <w:jc w:val="both"/>
      </w:pPr>
    </w:p>
    <w:tbl>
      <w:tblPr>
        <w:tblStyle w:val="af3"/>
        <w:tblW w:w="5000" w:type="pct"/>
        <w:tblBorders>
          <w:top w:val="single" w:sz="12" w:space="0" w:color="auto"/>
          <w:left w:val="single" w:sz="12" w:space="0" w:color="auto"/>
          <w:bottom w:val="single" w:sz="12" w:space="0" w:color="auto"/>
          <w:right w:val="single" w:sz="12" w:space="0" w:color="auto"/>
        </w:tblBorders>
        <w:tblLook w:val="04A0"/>
      </w:tblPr>
      <w:tblGrid>
        <w:gridCol w:w="1567"/>
        <w:gridCol w:w="2933"/>
        <w:gridCol w:w="1291"/>
        <w:gridCol w:w="3495"/>
      </w:tblGrid>
      <w:tr w:rsidR="00EA2D45" w:rsidRPr="00AF2542" w:rsidTr="00AE4838">
        <w:trPr>
          <w:trHeight w:hRule="exact" w:val="680"/>
        </w:trPr>
        <w:tc>
          <w:tcPr>
            <w:tcW w:w="2423" w:type="pct"/>
            <w:gridSpan w:val="2"/>
            <w:vAlign w:val="center"/>
          </w:tcPr>
          <w:p w:rsidR="00EA2D45" w:rsidRPr="00AF2542" w:rsidRDefault="00067747" w:rsidP="00AF2542">
            <w:pPr>
              <w:pStyle w:val="21"/>
            </w:pPr>
            <w:r w:rsidRPr="00AF2542">
              <w:rPr>
                <w:rFonts w:hint="eastAsia"/>
              </w:rPr>
              <w:t>建设</w:t>
            </w:r>
            <w:r w:rsidRPr="00AF2542">
              <w:t>单位</w:t>
            </w:r>
            <w:r w:rsidRPr="00AF2542">
              <w:rPr>
                <w:rFonts w:hint="eastAsia"/>
              </w:rPr>
              <w:t>联系方式</w:t>
            </w:r>
          </w:p>
        </w:tc>
        <w:tc>
          <w:tcPr>
            <w:tcW w:w="2577" w:type="pct"/>
            <w:gridSpan w:val="2"/>
            <w:vAlign w:val="center"/>
          </w:tcPr>
          <w:p w:rsidR="00EA2D45" w:rsidRPr="00AF2542" w:rsidRDefault="00067747" w:rsidP="00AF2542">
            <w:pPr>
              <w:pStyle w:val="21"/>
            </w:pPr>
            <w:r w:rsidRPr="00AF2542">
              <w:rPr>
                <w:rFonts w:hint="eastAsia"/>
              </w:rPr>
              <w:t>编制单位联系方式</w:t>
            </w:r>
          </w:p>
        </w:tc>
      </w:tr>
      <w:tr w:rsidR="00EA2D45" w:rsidRPr="00AF2542" w:rsidTr="00AE4838">
        <w:trPr>
          <w:trHeight w:hRule="exact" w:val="680"/>
        </w:trPr>
        <w:tc>
          <w:tcPr>
            <w:tcW w:w="844" w:type="pct"/>
            <w:vAlign w:val="center"/>
          </w:tcPr>
          <w:p w:rsidR="00EA2D45" w:rsidRPr="00AF2542" w:rsidRDefault="00067747" w:rsidP="00AF2542">
            <w:pPr>
              <w:pStyle w:val="21"/>
            </w:pPr>
            <w:r w:rsidRPr="00AF2542">
              <w:rPr>
                <w:rFonts w:hint="eastAsia"/>
              </w:rPr>
              <w:t>建设</w:t>
            </w:r>
            <w:r w:rsidRPr="00AF2542">
              <w:t>单位</w:t>
            </w:r>
          </w:p>
        </w:tc>
        <w:tc>
          <w:tcPr>
            <w:tcW w:w="1579" w:type="pct"/>
            <w:vAlign w:val="center"/>
          </w:tcPr>
          <w:p w:rsidR="00EA2D45" w:rsidRPr="00AF2542" w:rsidRDefault="00F60EAC" w:rsidP="00AF2542">
            <w:pPr>
              <w:pStyle w:val="21"/>
            </w:pPr>
            <w:r w:rsidRPr="00AF2542">
              <w:rPr>
                <w:rFonts w:hint="eastAsia"/>
              </w:rPr>
              <w:t>宁波汉科胶业有限公司</w:t>
            </w:r>
          </w:p>
        </w:tc>
        <w:tc>
          <w:tcPr>
            <w:tcW w:w="695" w:type="pct"/>
            <w:vAlign w:val="center"/>
          </w:tcPr>
          <w:p w:rsidR="00EA2D45" w:rsidRPr="00AF2542" w:rsidRDefault="00067747" w:rsidP="00AF2542">
            <w:pPr>
              <w:pStyle w:val="21"/>
            </w:pPr>
            <w:r w:rsidRPr="00AF2542">
              <w:rPr>
                <w:rFonts w:hint="eastAsia"/>
              </w:rPr>
              <w:t>编制单位</w:t>
            </w:r>
          </w:p>
        </w:tc>
        <w:tc>
          <w:tcPr>
            <w:tcW w:w="1882" w:type="pct"/>
            <w:vAlign w:val="center"/>
          </w:tcPr>
          <w:p w:rsidR="00EA2D45" w:rsidRPr="00AF2542" w:rsidRDefault="00B16FB2" w:rsidP="00AF2542">
            <w:pPr>
              <w:pStyle w:val="21"/>
            </w:pPr>
            <w:r w:rsidRPr="00AF2542">
              <w:rPr>
                <w:rFonts w:hint="eastAsia"/>
              </w:rPr>
              <w:t>宁海甬信环保科技有限公司</w:t>
            </w:r>
          </w:p>
        </w:tc>
      </w:tr>
      <w:tr w:rsidR="00EA2D45" w:rsidRPr="00AF2542" w:rsidTr="00AE4838">
        <w:trPr>
          <w:trHeight w:hRule="exact" w:val="680"/>
        </w:trPr>
        <w:tc>
          <w:tcPr>
            <w:tcW w:w="844" w:type="pct"/>
            <w:vAlign w:val="center"/>
          </w:tcPr>
          <w:p w:rsidR="00EA2D45" w:rsidRPr="00AF2542" w:rsidRDefault="00067747" w:rsidP="00AF2542">
            <w:pPr>
              <w:pStyle w:val="21"/>
            </w:pPr>
            <w:r w:rsidRPr="00AF2542">
              <w:rPr>
                <w:rFonts w:hint="eastAsia"/>
              </w:rPr>
              <w:t>地址</w:t>
            </w:r>
          </w:p>
        </w:tc>
        <w:tc>
          <w:tcPr>
            <w:tcW w:w="1579" w:type="pct"/>
            <w:vAlign w:val="center"/>
          </w:tcPr>
          <w:p w:rsidR="00EA2D45" w:rsidRPr="00AF2542" w:rsidRDefault="00F60EAC" w:rsidP="00AF2542">
            <w:pPr>
              <w:pStyle w:val="21"/>
            </w:pPr>
            <w:r w:rsidRPr="00AF2542">
              <w:rPr>
                <w:rFonts w:hint="eastAsia"/>
              </w:rPr>
              <w:t>宁海县岔路镇工业园区湖头区块</w:t>
            </w:r>
          </w:p>
        </w:tc>
        <w:tc>
          <w:tcPr>
            <w:tcW w:w="695" w:type="pct"/>
            <w:vAlign w:val="center"/>
          </w:tcPr>
          <w:p w:rsidR="00EA2D45" w:rsidRPr="00AF2542" w:rsidRDefault="00067747" w:rsidP="00AF2542">
            <w:pPr>
              <w:pStyle w:val="21"/>
            </w:pPr>
            <w:r w:rsidRPr="00AF2542">
              <w:rPr>
                <w:rFonts w:hint="eastAsia"/>
              </w:rPr>
              <w:t>地址</w:t>
            </w:r>
          </w:p>
        </w:tc>
        <w:tc>
          <w:tcPr>
            <w:tcW w:w="1882" w:type="pct"/>
            <w:vAlign w:val="center"/>
          </w:tcPr>
          <w:p w:rsidR="00EA2D45" w:rsidRPr="00AF2542" w:rsidRDefault="00AF2542" w:rsidP="00AF2542">
            <w:pPr>
              <w:pStyle w:val="21"/>
            </w:pPr>
            <w:r>
              <w:rPr>
                <w:rFonts w:hint="eastAsia"/>
              </w:rPr>
              <w:t>宁海县</w:t>
            </w:r>
            <w:r w:rsidR="00B16FB2" w:rsidRPr="00AF2542">
              <w:rPr>
                <w:rFonts w:hint="eastAsia"/>
              </w:rPr>
              <w:t>西子国际</w:t>
            </w:r>
            <w:r w:rsidR="00B16FB2" w:rsidRPr="00AF2542">
              <w:rPr>
                <w:rFonts w:hint="eastAsia"/>
              </w:rPr>
              <w:t>2</w:t>
            </w:r>
            <w:r w:rsidR="00B16FB2" w:rsidRPr="00AF2542">
              <w:rPr>
                <w:rFonts w:hint="eastAsia"/>
              </w:rPr>
              <w:t>号楼</w:t>
            </w:r>
            <w:r w:rsidR="00B16FB2" w:rsidRPr="00AF2542">
              <w:rPr>
                <w:rFonts w:hint="eastAsia"/>
              </w:rPr>
              <w:t>1601</w:t>
            </w:r>
            <w:r w:rsidR="00B16FB2" w:rsidRPr="00AF2542">
              <w:rPr>
                <w:rFonts w:hint="eastAsia"/>
              </w:rPr>
              <w:t>室</w:t>
            </w:r>
          </w:p>
        </w:tc>
      </w:tr>
      <w:tr w:rsidR="00EA2D45" w:rsidRPr="00AF2542" w:rsidTr="00AE4838">
        <w:trPr>
          <w:trHeight w:hRule="exact" w:val="680"/>
        </w:trPr>
        <w:tc>
          <w:tcPr>
            <w:tcW w:w="844" w:type="pct"/>
            <w:vAlign w:val="center"/>
          </w:tcPr>
          <w:p w:rsidR="00EA2D45" w:rsidRPr="00AF2542" w:rsidRDefault="00067747" w:rsidP="00AF2542">
            <w:pPr>
              <w:pStyle w:val="21"/>
            </w:pPr>
            <w:r w:rsidRPr="00AF2542">
              <w:rPr>
                <w:rFonts w:hint="eastAsia"/>
              </w:rPr>
              <w:t>邮编</w:t>
            </w:r>
          </w:p>
        </w:tc>
        <w:tc>
          <w:tcPr>
            <w:tcW w:w="1579" w:type="pct"/>
            <w:vAlign w:val="center"/>
          </w:tcPr>
          <w:p w:rsidR="00EA2D45" w:rsidRPr="00AF2542" w:rsidRDefault="00067747" w:rsidP="00AF2542">
            <w:pPr>
              <w:pStyle w:val="21"/>
            </w:pPr>
            <w:r w:rsidRPr="00AF2542">
              <w:rPr>
                <w:rFonts w:hint="eastAsia"/>
              </w:rPr>
              <w:t>315</w:t>
            </w:r>
            <w:r w:rsidR="00F60EAC" w:rsidRPr="00AF2542">
              <w:rPr>
                <w:rFonts w:hint="eastAsia"/>
              </w:rPr>
              <w:t>6</w:t>
            </w:r>
            <w:r w:rsidR="001F1B27">
              <w:rPr>
                <w:rFonts w:hint="eastAsia"/>
              </w:rPr>
              <w:t>06</w:t>
            </w:r>
          </w:p>
        </w:tc>
        <w:tc>
          <w:tcPr>
            <w:tcW w:w="695" w:type="pct"/>
            <w:vAlign w:val="center"/>
          </w:tcPr>
          <w:p w:rsidR="00EA2D45" w:rsidRPr="00AF2542" w:rsidRDefault="00067747" w:rsidP="00AF2542">
            <w:pPr>
              <w:pStyle w:val="21"/>
            </w:pPr>
            <w:r w:rsidRPr="00AF2542">
              <w:rPr>
                <w:rFonts w:hint="eastAsia"/>
              </w:rPr>
              <w:t>邮编</w:t>
            </w:r>
          </w:p>
        </w:tc>
        <w:tc>
          <w:tcPr>
            <w:tcW w:w="1882" w:type="pct"/>
            <w:vAlign w:val="center"/>
          </w:tcPr>
          <w:p w:rsidR="00EA2D45" w:rsidRPr="00AF2542" w:rsidRDefault="00067747" w:rsidP="00AF2542">
            <w:pPr>
              <w:pStyle w:val="21"/>
            </w:pPr>
            <w:r w:rsidRPr="00AF2542">
              <w:t>315</w:t>
            </w:r>
            <w:r w:rsidR="00B16FB2" w:rsidRPr="00AF2542">
              <w:rPr>
                <w:rFonts w:hint="eastAsia"/>
              </w:rPr>
              <w:t>600</w:t>
            </w:r>
          </w:p>
        </w:tc>
      </w:tr>
      <w:tr w:rsidR="00EA2D45" w:rsidRPr="00AF2542" w:rsidTr="00AE4838">
        <w:trPr>
          <w:trHeight w:hRule="exact" w:val="680"/>
        </w:trPr>
        <w:tc>
          <w:tcPr>
            <w:tcW w:w="844" w:type="pct"/>
            <w:vAlign w:val="center"/>
          </w:tcPr>
          <w:p w:rsidR="00EA2D45" w:rsidRPr="00AF2542" w:rsidRDefault="00067747" w:rsidP="00AF2542">
            <w:pPr>
              <w:pStyle w:val="21"/>
            </w:pPr>
            <w:r w:rsidRPr="00AF2542">
              <w:rPr>
                <w:rFonts w:hint="eastAsia"/>
              </w:rPr>
              <w:t>联系人</w:t>
            </w:r>
          </w:p>
        </w:tc>
        <w:tc>
          <w:tcPr>
            <w:tcW w:w="1579" w:type="pct"/>
            <w:vAlign w:val="center"/>
          </w:tcPr>
          <w:p w:rsidR="00EA2D45" w:rsidRPr="00AF2542" w:rsidRDefault="00F60EAC" w:rsidP="00AF2542">
            <w:pPr>
              <w:pStyle w:val="21"/>
            </w:pPr>
            <w:r w:rsidRPr="00AF2542">
              <w:rPr>
                <w:rFonts w:hint="eastAsia"/>
              </w:rPr>
              <w:t>黎启贵</w:t>
            </w:r>
          </w:p>
        </w:tc>
        <w:tc>
          <w:tcPr>
            <w:tcW w:w="695" w:type="pct"/>
            <w:vAlign w:val="center"/>
          </w:tcPr>
          <w:p w:rsidR="00EA2D45" w:rsidRPr="00AF2542" w:rsidRDefault="00067747" w:rsidP="00AF2542">
            <w:pPr>
              <w:pStyle w:val="21"/>
            </w:pPr>
            <w:r w:rsidRPr="00AF2542">
              <w:rPr>
                <w:rFonts w:hint="eastAsia"/>
              </w:rPr>
              <w:t>联系人</w:t>
            </w:r>
          </w:p>
        </w:tc>
        <w:tc>
          <w:tcPr>
            <w:tcW w:w="1882" w:type="pct"/>
            <w:vAlign w:val="center"/>
          </w:tcPr>
          <w:p w:rsidR="00EA2D45" w:rsidRPr="00AF2542" w:rsidRDefault="00B16FB2" w:rsidP="00AF2542">
            <w:pPr>
              <w:pStyle w:val="21"/>
            </w:pPr>
            <w:r w:rsidRPr="00AF2542">
              <w:rPr>
                <w:rFonts w:hint="eastAsia"/>
              </w:rPr>
              <w:t>侯陈云</w:t>
            </w:r>
          </w:p>
        </w:tc>
      </w:tr>
      <w:tr w:rsidR="00EA2D45" w:rsidRPr="00AF2542" w:rsidTr="00AE4838">
        <w:trPr>
          <w:trHeight w:hRule="exact" w:val="680"/>
        </w:trPr>
        <w:tc>
          <w:tcPr>
            <w:tcW w:w="844" w:type="pct"/>
            <w:vAlign w:val="center"/>
          </w:tcPr>
          <w:p w:rsidR="00EA2D45" w:rsidRPr="00AF2542" w:rsidRDefault="00067747" w:rsidP="00AF2542">
            <w:pPr>
              <w:pStyle w:val="21"/>
            </w:pPr>
            <w:r w:rsidRPr="00AF2542">
              <w:rPr>
                <w:rFonts w:hint="eastAsia"/>
              </w:rPr>
              <w:t>电话</w:t>
            </w:r>
          </w:p>
        </w:tc>
        <w:tc>
          <w:tcPr>
            <w:tcW w:w="1579" w:type="pct"/>
            <w:vAlign w:val="center"/>
          </w:tcPr>
          <w:p w:rsidR="00EA2D45" w:rsidRPr="00AF2542" w:rsidRDefault="00067747" w:rsidP="00AF2542">
            <w:pPr>
              <w:pStyle w:val="21"/>
            </w:pPr>
            <w:r w:rsidRPr="00AF2542">
              <w:rPr>
                <w:rFonts w:hint="eastAsia"/>
              </w:rPr>
              <w:t>1</w:t>
            </w:r>
            <w:r w:rsidR="000F15AE" w:rsidRPr="00AF2542">
              <w:rPr>
                <w:rFonts w:hint="eastAsia"/>
              </w:rPr>
              <w:t>3</w:t>
            </w:r>
            <w:r w:rsidR="00F60EAC" w:rsidRPr="00AF2542">
              <w:rPr>
                <w:rFonts w:hint="eastAsia"/>
              </w:rPr>
              <w:t>806655395</w:t>
            </w:r>
          </w:p>
        </w:tc>
        <w:tc>
          <w:tcPr>
            <w:tcW w:w="695" w:type="pct"/>
            <w:vAlign w:val="center"/>
          </w:tcPr>
          <w:p w:rsidR="00EA2D45" w:rsidRPr="00AF2542" w:rsidRDefault="00067747" w:rsidP="00AF2542">
            <w:pPr>
              <w:pStyle w:val="21"/>
            </w:pPr>
            <w:r w:rsidRPr="00AF2542">
              <w:rPr>
                <w:rFonts w:hint="eastAsia"/>
              </w:rPr>
              <w:t>电话</w:t>
            </w:r>
          </w:p>
        </w:tc>
        <w:tc>
          <w:tcPr>
            <w:tcW w:w="1882" w:type="pct"/>
            <w:vAlign w:val="center"/>
          </w:tcPr>
          <w:p w:rsidR="00EA2D45" w:rsidRPr="00AF2542" w:rsidRDefault="00582538" w:rsidP="00AF2542">
            <w:pPr>
              <w:pStyle w:val="21"/>
            </w:pPr>
            <w:r w:rsidRPr="00AF2542">
              <w:rPr>
                <w:rFonts w:hint="eastAsia"/>
              </w:rPr>
              <w:t>13884495977</w:t>
            </w:r>
          </w:p>
        </w:tc>
      </w:tr>
    </w:tbl>
    <w:p w:rsidR="00EA2D45" w:rsidRDefault="00EA2D45">
      <w:pPr>
        <w:pStyle w:val="2TimesNewRoman"/>
      </w:pPr>
    </w:p>
    <w:p w:rsidR="00EA2D45" w:rsidRDefault="00EA2D45">
      <w:pPr>
        <w:pStyle w:val="2TimesNewRoman"/>
      </w:pPr>
    </w:p>
    <w:p w:rsidR="00EA2D45" w:rsidRDefault="00EA2D45">
      <w:pPr>
        <w:pStyle w:val="2TimesNewRoman"/>
        <w:sectPr w:rsidR="00EA2D45">
          <w:headerReference w:type="default" r:id="rId11"/>
          <w:footerReference w:type="default" r:id="rId12"/>
          <w:type w:val="continuous"/>
          <w:pgSz w:w="11906" w:h="16838"/>
          <w:pgMar w:top="1418" w:right="1418" w:bottom="1418" w:left="1418" w:header="851" w:footer="992" w:gutter="0"/>
          <w:cols w:space="425"/>
          <w:docGrid w:linePitch="312"/>
        </w:sectPr>
      </w:pPr>
    </w:p>
    <w:sdt>
      <w:sdtPr>
        <w:rPr>
          <w:bCs/>
          <w:sz w:val="24"/>
          <w:szCs w:val="26"/>
          <w:lang w:val="zh-CN"/>
        </w:rPr>
        <w:id w:val="-913157194"/>
        <w:docPartObj>
          <w:docPartGallery w:val="Table of Contents"/>
          <w:docPartUnique/>
        </w:docPartObj>
      </w:sdtPr>
      <w:sdtContent>
        <w:p w:rsidR="00EA2D45" w:rsidRDefault="00067747">
          <w:pPr>
            <w:jc w:val="center"/>
          </w:pPr>
          <w:r>
            <w:rPr>
              <w:rFonts w:ascii="宋体" w:hAnsi="宋体"/>
            </w:rPr>
            <w:t>目录</w:t>
          </w:r>
        </w:p>
        <w:p w:rsidR="00A108BF" w:rsidRDefault="000F6AF2" w:rsidP="00A108BF">
          <w:pPr>
            <w:pStyle w:val="10"/>
            <w:rPr>
              <w:rFonts w:asciiTheme="minorHAnsi" w:eastAsiaTheme="minorEastAsia" w:hAnsiTheme="minorHAnsi" w:cstheme="minorBidi"/>
              <w:b w:val="0"/>
              <w:bCs w:val="0"/>
              <w:iCs w:val="0"/>
              <w:noProof/>
              <w:sz w:val="21"/>
              <w:szCs w:val="22"/>
            </w:rPr>
          </w:pPr>
          <w:r w:rsidRPr="000F6AF2">
            <w:fldChar w:fldCharType="begin"/>
          </w:r>
          <w:r w:rsidR="00067747">
            <w:instrText xml:space="preserve"> TOC \o "1-2" \h \z \u </w:instrText>
          </w:r>
          <w:r w:rsidRPr="000F6AF2">
            <w:fldChar w:fldCharType="separate"/>
          </w:r>
          <w:hyperlink w:anchor="_Toc7516135" w:history="1">
            <w:r w:rsidR="00A108BF" w:rsidRPr="00E137B1">
              <w:rPr>
                <w:rStyle w:val="af1"/>
                <w:noProof/>
              </w:rPr>
              <w:t>1</w:t>
            </w:r>
            <w:r w:rsidR="00A108BF">
              <w:rPr>
                <w:rFonts w:asciiTheme="minorHAnsi" w:eastAsiaTheme="minorEastAsia" w:hAnsiTheme="minorHAnsi" w:cstheme="minorBidi"/>
                <w:b w:val="0"/>
                <w:bCs w:val="0"/>
                <w:iCs w:val="0"/>
                <w:noProof/>
                <w:sz w:val="21"/>
                <w:szCs w:val="22"/>
              </w:rPr>
              <w:tab/>
            </w:r>
            <w:r w:rsidR="00A108BF" w:rsidRPr="00E137B1">
              <w:rPr>
                <w:rStyle w:val="af1"/>
                <w:rFonts w:hint="eastAsia"/>
                <w:noProof/>
              </w:rPr>
              <w:t>验收项目概况</w:t>
            </w:r>
            <w:r w:rsidR="00A108BF">
              <w:rPr>
                <w:noProof/>
                <w:webHidden/>
              </w:rPr>
              <w:tab/>
            </w:r>
            <w:r w:rsidR="00A108BF">
              <w:rPr>
                <w:noProof/>
                <w:webHidden/>
              </w:rPr>
              <w:fldChar w:fldCharType="begin"/>
            </w:r>
            <w:r w:rsidR="00A108BF">
              <w:rPr>
                <w:noProof/>
                <w:webHidden/>
              </w:rPr>
              <w:instrText xml:space="preserve"> PAGEREF _Toc7516135 \h </w:instrText>
            </w:r>
            <w:r w:rsidR="00A108BF">
              <w:rPr>
                <w:noProof/>
                <w:webHidden/>
              </w:rPr>
            </w:r>
            <w:r w:rsidR="00A108BF">
              <w:rPr>
                <w:noProof/>
                <w:webHidden/>
              </w:rPr>
              <w:fldChar w:fldCharType="separate"/>
            </w:r>
            <w:r w:rsidR="00A108BF">
              <w:rPr>
                <w:noProof/>
                <w:webHidden/>
              </w:rPr>
              <w:t>1</w:t>
            </w:r>
            <w:r w:rsidR="00A108BF">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36" w:history="1">
            <w:r w:rsidRPr="00E137B1">
              <w:rPr>
                <w:rStyle w:val="af1"/>
                <w:noProof/>
              </w:rPr>
              <w:t>1.1</w:t>
            </w:r>
            <w:r>
              <w:rPr>
                <w:rFonts w:asciiTheme="minorHAnsi" w:eastAsiaTheme="minorEastAsia" w:hAnsiTheme="minorHAnsi" w:cstheme="minorBidi"/>
                <w:bCs w:val="0"/>
                <w:noProof/>
                <w:sz w:val="21"/>
                <w:szCs w:val="22"/>
              </w:rPr>
              <w:tab/>
            </w:r>
            <w:r w:rsidRPr="00E137B1">
              <w:rPr>
                <w:rStyle w:val="af1"/>
                <w:rFonts w:hint="eastAsia"/>
                <w:noProof/>
              </w:rPr>
              <w:t>项目基本情况</w:t>
            </w:r>
            <w:r>
              <w:rPr>
                <w:noProof/>
                <w:webHidden/>
              </w:rPr>
              <w:tab/>
            </w:r>
            <w:r>
              <w:rPr>
                <w:noProof/>
                <w:webHidden/>
              </w:rPr>
              <w:fldChar w:fldCharType="begin"/>
            </w:r>
            <w:r>
              <w:rPr>
                <w:noProof/>
                <w:webHidden/>
              </w:rPr>
              <w:instrText xml:space="preserve"> PAGEREF _Toc7516136 \h </w:instrText>
            </w:r>
            <w:r>
              <w:rPr>
                <w:noProof/>
                <w:webHidden/>
              </w:rPr>
            </w:r>
            <w:r>
              <w:rPr>
                <w:noProof/>
                <w:webHidden/>
              </w:rPr>
              <w:fldChar w:fldCharType="separate"/>
            </w:r>
            <w:r>
              <w:rPr>
                <w:noProof/>
                <w:webHidden/>
              </w:rPr>
              <w:t>1</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37" w:history="1">
            <w:r w:rsidRPr="00E137B1">
              <w:rPr>
                <w:rStyle w:val="af1"/>
                <w:noProof/>
              </w:rPr>
              <w:t>1.2</w:t>
            </w:r>
            <w:r>
              <w:rPr>
                <w:rFonts w:asciiTheme="minorHAnsi" w:eastAsiaTheme="minorEastAsia" w:hAnsiTheme="minorHAnsi" w:cstheme="minorBidi"/>
                <w:bCs w:val="0"/>
                <w:noProof/>
                <w:sz w:val="21"/>
                <w:szCs w:val="22"/>
              </w:rPr>
              <w:tab/>
            </w:r>
            <w:r w:rsidRPr="00E137B1">
              <w:rPr>
                <w:rStyle w:val="af1"/>
                <w:rFonts w:hint="eastAsia"/>
                <w:noProof/>
              </w:rPr>
              <w:t>立项过程</w:t>
            </w:r>
            <w:r>
              <w:rPr>
                <w:noProof/>
                <w:webHidden/>
              </w:rPr>
              <w:tab/>
            </w:r>
            <w:r>
              <w:rPr>
                <w:noProof/>
                <w:webHidden/>
              </w:rPr>
              <w:fldChar w:fldCharType="begin"/>
            </w:r>
            <w:r>
              <w:rPr>
                <w:noProof/>
                <w:webHidden/>
              </w:rPr>
              <w:instrText xml:space="preserve"> PAGEREF _Toc7516137 \h </w:instrText>
            </w:r>
            <w:r>
              <w:rPr>
                <w:noProof/>
                <w:webHidden/>
              </w:rPr>
            </w:r>
            <w:r>
              <w:rPr>
                <w:noProof/>
                <w:webHidden/>
              </w:rPr>
              <w:fldChar w:fldCharType="separate"/>
            </w:r>
            <w:r>
              <w:rPr>
                <w:noProof/>
                <w:webHidden/>
              </w:rPr>
              <w:t>1</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38" w:history="1">
            <w:r w:rsidRPr="00E137B1">
              <w:rPr>
                <w:rStyle w:val="af1"/>
                <w:noProof/>
              </w:rPr>
              <w:t>1.3</w:t>
            </w:r>
            <w:r>
              <w:rPr>
                <w:rFonts w:asciiTheme="minorHAnsi" w:eastAsiaTheme="minorEastAsia" w:hAnsiTheme="minorHAnsi" w:cstheme="minorBidi"/>
                <w:bCs w:val="0"/>
                <w:noProof/>
                <w:sz w:val="21"/>
                <w:szCs w:val="22"/>
              </w:rPr>
              <w:tab/>
            </w:r>
            <w:r w:rsidRPr="00E137B1">
              <w:rPr>
                <w:rStyle w:val="af1"/>
                <w:rFonts w:hint="eastAsia"/>
                <w:noProof/>
              </w:rPr>
              <w:t>环评报告编制情况</w:t>
            </w:r>
            <w:r>
              <w:rPr>
                <w:noProof/>
                <w:webHidden/>
              </w:rPr>
              <w:tab/>
            </w:r>
            <w:r>
              <w:rPr>
                <w:noProof/>
                <w:webHidden/>
              </w:rPr>
              <w:fldChar w:fldCharType="begin"/>
            </w:r>
            <w:r>
              <w:rPr>
                <w:noProof/>
                <w:webHidden/>
              </w:rPr>
              <w:instrText xml:space="preserve"> PAGEREF _Toc7516138 \h </w:instrText>
            </w:r>
            <w:r>
              <w:rPr>
                <w:noProof/>
                <w:webHidden/>
              </w:rPr>
            </w:r>
            <w:r>
              <w:rPr>
                <w:noProof/>
                <w:webHidden/>
              </w:rPr>
              <w:fldChar w:fldCharType="separate"/>
            </w:r>
            <w:r>
              <w:rPr>
                <w:noProof/>
                <w:webHidden/>
              </w:rPr>
              <w:t>1</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39" w:history="1">
            <w:r w:rsidRPr="00E137B1">
              <w:rPr>
                <w:rStyle w:val="af1"/>
                <w:noProof/>
              </w:rPr>
              <w:t>1.4</w:t>
            </w:r>
            <w:r>
              <w:rPr>
                <w:rFonts w:asciiTheme="minorHAnsi" w:eastAsiaTheme="minorEastAsia" w:hAnsiTheme="minorHAnsi" w:cstheme="minorBidi"/>
                <w:bCs w:val="0"/>
                <w:noProof/>
                <w:sz w:val="21"/>
                <w:szCs w:val="22"/>
              </w:rPr>
              <w:tab/>
            </w:r>
            <w:r w:rsidRPr="00E137B1">
              <w:rPr>
                <w:rStyle w:val="af1"/>
                <w:rFonts w:hint="eastAsia"/>
                <w:noProof/>
              </w:rPr>
              <w:t>项目建设进度</w:t>
            </w:r>
            <w:r>
              <w:rPr>
                <w:noProof/>
                <w:webHidden/>
              </w:rPr>
              <w:tab/>
            </w:r>
            <w:r>
              <w:rPr>
                <w:noProof/>
                <w:webHidden/>
              </w:rPr>
              <w:fldChar w:fldCharType="begin"/>
            </w:r>
            <w:r>
              <w:rPr>
                <w:noProof/>
                <w:webHidden/>
              </w:rPr>
              <w:instrText xml:space="preserve"> PAGEREF _Toc7516139 \h </w:instrText>
            </w:r>
            <w:r>
              <w:rPr>
                <w:noProof/>
                <w:webHidden/>
              </w:rPr>
            </w:r>
            <w:r>
              <w:rPr>
                <w:noProof/>
                <w:webHidden/>
              </w:rPr>
              <w:fldChar w:fldCharType="separate"/>
            </w:r>
            <w:r>
              <w:rPr>
                <w:noProof/>
                <w:webHidden/>
              </w:rPr>
              <w:t>1</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40" w:history="1">
            <w:r w:rsidRPr="00E137B1">
              <w:rPr>
                <w:rStyle w:val="af1"/>
                <w:noProof/>
              </w:rPr>
              <w:t>1.5</w:t>
            </w:r>
            <w:r>
              <w:rPr>
                <w:rFonts w:asciiTheme="minorHAnsi" w:eastAsiaTheme="minorEastAsia" w:hAnsiTheme="minorHAnsi" w:cstheme="minorBidi"/>
                <w:bCs w:val="0"/>
                <w:noProof/>
                <w:sz w:val="21"/>
                <w:szCs w:val="22"/>
              </w:rPr>
              <w:tab/>
            </w:r>
            <w:r w:rsidRPr="00E137B1">
              <w:rPr>
                <w:rStyle w:val="af1"/>
                <w:rFonts w:hint="eastAsia"/>
                <w:noProof/>
              </w:rPr>
              <w:t>验收工作由来</w:t>
            </w:r>
            <w:r>
              <w:rPr>
                <w:noProof/>
                <w:webHidden/>
              </w:rPr>
              <w:tab/>
            </w:r>
            <w:r>
              <w:rPr>
                <w:noProof/>
                <w:webHidden/>
              </w:rPr>
              <w:fldChar w:fldCharType="begin"/>
            </w:r>
            <w:r>
              <w:rPr>
                <w:noProof/>
                <w:webHidden/>
              </w:rPr>
              <w:instrText xml:space="preserve"> PAGEREF _Toc7516140 \h </w:instrText>
            </w:r>
            <w:r>
              <w:rPr>
                <w:noProof/>
                <w:webHidden/>
              </w:rPr>
            </w:r>
            <w:r>
              <w:rPr>
                <w:noProof/>
                <w:webHidden/>
              </w:rPr>
              <w:fldChar w:fldCharType="separate"/>
            </w:r>
            <w:r>
              <w:rPr>
                <w:noProof/>
                <w:webHidden/>
              </w:rPr>
              <w:t>1</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41" w:history="1">
            <w:r w:rsidRPr="00E137B1">
              <w:rPr>
                <w:rStyle w:val="af1"/>
                <w:noProof/>
              </w:rPr>
              <w:t>1.6</w:t>
            </w:r>
            <w:r>
              <w:rPr>
                <w:rFonts w:asciiTheme="minorHAnsi" w:eastAsiaTheme="minorEastAsia" w:hAnsiTheme="minorHAnsi" w:cstheme="minorBidi"/>
                <w:bCs w:val="0"/>
                <w:noProof/>
                <w:sz w:val="21"/>
                <w:szCs w:val="22"/>
              </w:rPr>
              <w:tab/>
            </w:r>
            <w:r w:rsidRPr="00E137B1">
              <w:rPr>
                <w:rStyle w:val="af1"/>
                <w:rFonts w:hint="eastAsia"/>
                <w:noProof/>
              </w:rPr>
              <w:t>验收范围与内容</w:t>
            </w:r>
            <w:r>
              <w:rPr>
                <w:noProof/>
                <w:webHidden/>
              </w:rPr>
              <w:tab/>
            </w:r>
            <w:r>
              <w:rPr>
                <w:noProof/>
                <w:webHidden/>
              </w:rPr>
              <w:fldChar w:fldCharType="begin"/>
            </w:r>
            <w:r>
              <w:rPr>
                <w:noProof/>
                <w:webHidden/>
              </w:rPr>
              <w:instrText xml:space="preserve"> PAGEREF _Toc7516141 \h </w:instrText>
            </w:r>
            <w:r>
              <w:rPr>
                <w:noProof/>
                <w:webHidden/>
              </w:rPr>
            </w:r>
            <w:r>
              <w:rPr>
                <w:noProof/>
                <w:webHidden/>
              </w:rPr>
              <w:fldChar w:fldCharType="separate"/>
            </w:r>
            <w:r>
              <w:rPr>
                <w:noProof/>
                <w:webHidden/>
              </w:rPr>
              <w:t>2</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42" w:history="1">
            <w:r w:rsidRPr="00E137B1">
              <w:rPr>
                <w:rStyle w:val="af1"/>
                <w:noProof/>
              </w:rPr>
              <w:t>1.7</w:t>
            </w:r>
            <w:r>
              <w:rPr>
                <w:rFonts w:asciiTheme="minorHAnsi" w:eastAsiaTheme="minorEastAsia" w:hAnsiTheme="minorHAnsi" w:cstheme="minorBidi"/>
                <w:bCs w:val="0"/>
                <w:noProof/>
                <w:sz w:val="21"/>
                <w:szCs w:val="22"/>
              </w:rPr>
              <w:tab/>
            </w:r>
            <w:r w:rsidRPr="00E137B1">
              <w:rPr>
                <w:rStyle w:val="af1"/>
                <w:rFonts w:hint="eastAsia"/>
                <w:noProof/>
              </w:rPr>
              <w:t>验收工作开展情况</w:t>
            </w:r>
            <w:r>
              <w:rPr>
                <w:noProof/>
                <w:webHidden/>
              </w:rPr>
              <w:tab/>
            </w:r>
            <w:r>
              <w:rPr>
                <w:noProof/>
                <w:webHidden/>
              </w:rPr>
              <w:fldChar w:fldCharType="begin"/>
            </w:r>
            <w:r>
              <w:rPr>
                <w:noProof/>
                <w:webHidden/>
              </w:rPr>
              <w:instrText xml:space="preserve"> PAGEREF _Toc7516142 \h </w:instrText>
            </w:r>
            <w:r>
              <w:rPr>
                <w:noProof/>
                <w:webHidden/>
              </w:rPr>
            </w:r>
            <w:r>
              <w:rPr>
                <w:noProof/>
                <w:webHidden/>
              </w:rPr>
              <w:fldChar w:fldCharType="separate"/>
            </w:r>
            <w:r>
              <w:rPr>
                <w:noProof/>
                <w:webHidden/>
              </w:rPr>
              <w:t>2</w:t>
            </w:r>
            <w:r>
              <w:rPr>
                <w:noProof/>
                <w:webHidden/>
              </w:rPr>
              <w:fldChar w:fldCharType="end"/>
            </w:r>
          </w:hyperlink>
        </w:p>
        <w:p w:rsidR="00A108BF" w:rsidRDefault="00A108BF">
          <w:pPr>
            <w:pStyle w:val="10"/>
            <w:rPr>
              <w:rFonts w:asciiTheme="minorHAnsi" w:eastAsiaTheme="minorEastAsia" w:hAnsiTheme="minorHAnsi" w:cstheme="minorBidi"/>
              <w:b w:val="0"/>
              <w:bCs w:val="0"/>
              <w:iCs w:val="0"/>
              <w:noProof/>
              <w:sz w:val="21"/>
              <w:szCs w:val="22"/>
            </w:rPr>
          </w:pPr>
          <w:hyperlink w:anchor="_Toc7516143" w:history="1">
            <w:r w:rsidRPr="00E137B1">
              <w:rPr>
                <w:rStyle w:val="af1"/>
                <w:noProof/>
              </w:rPr>
              <w:t>2</w:t>
            </w:r>
            <w:r>
              <w:rPr>
                <w:rFonts w:asciiTheme="minorHAnsi" w:eastAsiaTheme="minorEastAsia" w:hAnsiTheme="minorHAnsi" w:cstheme="minorBidi"/>
                <w:b w:val="0"/>
                <w:bCs w:val="0"/>
                <w:iCs w:val="0"/>
                <w:noProof/>
                <w:sz w:val="21"/>
                <w:szCs w:val="22"/>
              </w:rPr>
              <w:tab/>
            </w:r>
            <w:r w:rsidRPr="00E137B1">
              <w:rPr>
                <w:rStyle w:val="af1"/>
                <w:rFonts w:hint="eastAsia"/>
                <w:noProof/>
              </w:rPr>
              <w:t>验收依据</w:t>
            </w:r>
            <w:r>
              <w:rPr>
                <w:noProof/>
                <w:webHidden/>
              </w:rPr>
              <w:tab/>
            </w:r>
            <w:r>
              <w:rPr>
                <w:noProof/>
                <w:webHidden/>
              </w:rPr>
              <w:fldChar w:fldCharType="begin"/>
            </w:r>
            <w:r>
              <w:rPr>
                <w:noProof/>
                <w:webHidden/>
              </w:rPr>
              <w:instrText xml:space="preserve"> PAGEREF _Toc7516143 \h </w:instrText>
            </w:r>
            <w:r>
              <w:rPr>
                <w:noProof/>
                <w:webHidden/>
              </w:rPr>
            </w:r>
            <w:r>
              <w:rPr>
                <w:noProof/>
                <w:webHidden/>
              </w:rPr>
              <w:fldChar w:fldCharType="separate"/>
            </w:r>
            <w:r>
              <w:rPr>
                <w:noProof/>
                <w:webHidden/>
              </w:rPr>
              <w:t>3</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44" w:history="1">
            <w:r w:rsidRPr="00E137B1">
              <w:rPr>
                <w:rStyle w:val="af1"/>
                <w:noProof/>
              </w:rPr>
              <w:t>2.1</w:t>
            </w:r>
            <w:r>
              <w:rPr>
                <w:rFonts w:asciiTheme="minorHAnsi" w:eastAsiaTheme="minorEastAsia" w:hAnsiTheme="minorHAnsi" w:cstheme="minorBidi"/>
                <w:bCs w:val="0"/>
                <w:noProof/>
                <w:sz w:val="21"/>
                <w:szCs w:val="22"/>
              </w:rPr>
              <w:tab/>
            </w:r>
            <w:r w:rsidRPr="00E137B1">
              <w:rPr>
                <w:rStyle w:val="af1"/>
                <w:rFonts w:hint="eastAsia"/>
                <w:noProof/>
              </w:rPr>
              <w:t>建设项目环境保护相关法律、法规、规章和规范</w:t>
            </w:r>
            <w:r>
              <w:rPr>
                <w:noProof/>
                <w:webHidden/>
              </w:rPr>
              <w:tab/>
            </w:r>
            <w:r>
              <w:rPr>
                <w:noProof/>
                <w:webHidden/>
              </w:rPr>
              <w:fldChar w:fldCharType="begin"/>
            </w:r>
            <w:r>
              <w:rPr>
                <w:noProof/>
                <w:webHidden/>
              </w:rPr>
              <w:instrText xml:space="preserve"> PAGEREF _Toc7516144 \h </w:instrText>
            </w:r>
            <w:r>
              <w:rPr>
                <w:noProof/>
                <w:webHidden/>
              </w:rPr>
            </w:r>
            <w:r>
              <w:rPr>
                <w:noProof/>
                <w:webHidden/>
              </w:rPr>
              <w:fldChar w:fldCharType="separate"/>
            </w:r>
            <w:r>
              <w:rPr>
                <w:noProof/>
                <w:webHidden/>
              </w:rPr>
              <w:t>3</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45" w:history="1">
            <w:r w:rsidRPr="00E137B1">
              <w:rPr>
                <w:rStyle w:val="af1"/>
                <w:noProof/>
              </w:rPr>
              <w:t>2.2</w:t>
            </w:r>
            <w:r>
              <w:rPr>
                <w:rFonts w:asciiTheme="minorHAnsi" w:eastAsiaTheme="minorEastAsia" w:hAnsiTheme="minorHAnsi" w:cstheme="minorBidi"/>
                <w:bCs w:val="0"/>
                <w:noProof/>
                <w:sz w:val="21"/>
                <w:szCs w:val="22"/>
              </w:rPr>
              <w:tab/>
            </w:r>
            <w:r w:rsidRPr="00E137B1">
              <w:rPr>
                <w:rStyle w:val="af1"/>
                <w:rFonts w:hint="eastAsia"/>
                <w:noProof/>
              </w:rPr>
              <w:t>建设项目竣工环境保护验收技术规范</w:t>
            </w:r>
            <w:r>
              <w:rPr>
                <w:noProof/>
                <w:webHidden/>
              </w:rPr>
              <w:tab/>
            </w:r>
            <w:r>
              <w:rPr>
                <w:noProof/>
                <w:webHidden/>
              </w:rPr>
              <w:fldChar w:fldCharType="begin"/>
            </w:r>
            <w:r>
              <w:rPr>
                <w:noProof/>
                <w:webHidden/>
              </w:rPr>
              <w:instrText xml:space="preserve"> PAGEREF _Toc7516145 \h </w:instrText>
            </w:r>
            <w:r>
              <w:rPr>
                <w:noProof/>
                <w:webHidden/>
              </w:rPr>
            </w:r>
            <w:r>
              <w:rPr>
                <w:noProof/>
                <w:webHidden/>
              </w:rPr>
              <w:fldChar w:fldCharType="separate"/>
            </w:r>
            <w:r>
              <w:rPr>
                <w:noProof/>
                <w:webHidden/>
              </w:rPr>
              <w:t>3</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46" w:history="1">
            <w:r w:rsidRPr="00E137B1">
              <w:rPr>
                <w:rStyle w:val="af1"/>
                <w:noProof/>
              </w:rPr>
              <w:t>2.3</w:t>
            </w:r>
            <w:r>
              <w:rPr>
                <w:rFonts w:asciiTheme="minorHAnsi" w:eastAsiaTheme="minorEastAsia" w:hAnsiTheme="minorHAnsi" w:cstheme="minorBidi"/>
                <w:bCs w:val="0"/>
                <w:noProof/>
                <w:sz w:val="21"/>
                <w:szCs w:val="22"/>
              </w:rPr>
              <w:tab/>
            </w:r>
            <w:r w:rsidRPr="00E137B1">
              <w:rPr>
                <w:rStyle w:val="af1"/>
                <w:rFonts w:hint="eastAsia"/>
                <w:noProof/>
              </w:rPr>
              <w:t>建设项目环境影响报告书及审批部门审批决定</w:t>
            </w:r>
            <w:r>
              <w:rPr>
                <w:noProof/>
                <w:webHidden/>
              </w:rPr>
              <w:tab/>
            </w:r>
            <w:r>
              <w:rPr>
                <w:noProof/>
                <w:webHidden/>
              </w:rPr>
              <w:fldChar w:fldCharType="begin"/>
            </w:r>
            <w:r>
              <w:rPr>
                <w:noProof/>
                <w:webHidden/>
              </w:rPr>
              <w:instrText xml:space="preserve"> PAGEREF _Toc7516146 \h </w:instrText>
            </w:r>
            <w:r>
              <w:rPr>
                <w:noProof/>
                <w:webHidden/>
              </w:rPr>
            </w:r>
            <w:r>
              <w:rPr>
                <w:noProof/>
                <w:webHidden/>
              </w:rPr>
              <w:fldChar w:fldCharType="separate"/>
            </w:r>
            <w:r>
              <w:rPr>
                <w:noProof/>
                <w:webHidden/>
              </w:rPr>
              <w:t>3</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47" w:history="1">
            <w:r w:rsidRPr="00E137B1">
              <w:rPr>
                <w:rStyle w:val="af1"/>
                <w:noProof/>
              </w:rPr>
              <w:t>2.4</w:t>
            </w:r>
            <w:r>
              <w:rPr>
                <w:rFonts w:asciiTheme="minorHAnsi" w:eastAsiaTheme="minorEastAsia" w:hAnsiTheme="minorHAnsi" w:cstheme="minorBidi"/>
                <w:bCs w:val="0"/>
                <w:noProof/>
                <w:sz w:val="21"/>
                <w:szCs w:val="22"/>
              </w:rPr>
              <w:tab/>
            </w:r>
            <w:r w:rsidRPr="00E137B1">
              <w:rPr>
                <w:rStyle w:val="af1"/>
                <w:rFonts w:hint="eastAsia"/>
                <w:noProof/>
              </w:rPr>
              <w:t>其他技术文件</w:t>
            </w:r>
            <w:r>
              <w:rPr>
                <w:noProof/>
                <w:webHidden/>
              </w:rPr>
              <w:tab/>
            </w:r>
            <w:r>
              <w:rPr>
                <w:noProof/>
                <w:webHidden/>
              </w:rPr>
              <w:fldChar w:fldCharType="begin"/>
            </w:r>
            <w:r>
              <w:rPr>
                <w:noProof/>
                <w:webHidden/>
              </w:rPr>
              <w:instrText xml:space="preserve"> PAGEREF _Toc7516147 \h </w:instrText>
            </w:r>
            <w:r>
              <w:rPr>
                <w:noProof/>
                <w:webHidden/>
              </w:rPr>
            </w:r>
            <w:r>
              <w:rPr>
                <w:noProof/>
                <w:webHidden/>
              </w:rPr>
              <w:fldChar w:fldCharType="separate"/>
            </w:r>
            <w:r>
              <w:rPr>
                <w:noProof/>
                <w:webHidden/>
              </w:rPr>
              <w:t>3</w:t>
            </w:r>
            <w:r>
              <w:rPr>
                <w:noProof/>
                <w:webHidden/>
              </w:rPr>
              <w:fldChar w:fldCharType="end"/>
            </w:r>
          </w:hyperlink>
        </w:p>
        <w:p w:rsidR="00A108BF" w:rsidRDefault="00A108BF">
          <w:pPr>
            <w:pStyle w:val="10"/>
            <w:rPr>
              <w:rFonts w:asciiTheme="minorHAnsi" w:eastAsiaTheme="minorEastAsia" w:hAnsiTheme="minorHAnsi" w:cstheme="minorBidi"/>
              <w:b w:val="0"/>
              <w:bCs w:val="0"/>
              <w:iCs w:val="0"/>
              <w:noProof/>
              <w:sz w:val="21"/>
              <w:szCs w:val="22"/>
            </w:rPr>
          </w:pPr>
          <w:hyperlink w:anchor="_Toc7516148" w:history="1">
            <w:r w:rsidRPr="00E137B1">
              <w:rPr>
                <w:rStyle w:val="af1"/>
                <w:noProof/>
              </w:rPr>
              <w:t>3</w:t>
            </w:r>
            <w:r>
              <w:rPr>
                <w:rFonts w:asciiTheme="minorHAnsi" w:eastAsiaTheme="minorEastAsia" w:hAnsiTheme="minorHAnsi" w:cstheme="minorBidi"/>
                <w:b w:val="0"/>
                <w:bCs w:val="0"/>
                <w:iCs w:val="0"/>
                <w:noProof/>
                <w:sz w:val="21"/>
                <w:szCs w:val="22"/>
              </w:rPr>
              <w:tab/>
            </w:r>
            <w:r w:rsidRPr="00E137B1">
              <w:rPr>
                <w:rStyle w:val="af1"/>
                <w:rFonts w:hint="eastAsia"/>
                <w:noProof/>
              </w:rPr>
              <w:t>工程建设情况</w:t>
            </w:r>
            <w:r>
              <w:rPr>
                <w:noProof/>
                <w:webHidden/>
              </w:rPr>
              <w:tab/>
            </w:r>
            <w:r>
              <w:rPr>
                <w:noProof/>
                <w:webHidden/>
              </w:rPr>
              <w:fldChar w:fldCharType="begin"/>
            </w:r>
            <w:r>
              <w:rPr>
                <w:noProof/>
                <w:webHidden/>
              </w:rPr>
              <w:instrText xml:space="preserve"> PAGEREF _Toc7516148 \h </w:instrText>
            </w:r>
            <w:r>
              <w:rPr>
                <w:noProof/>
                <w:webHidden/>
              </w:rPr>
            </w:r>
            <w:r>
              <w:rPr>
                <w:noProof/>
                <w:webHidden/>
              </w:rPr>
              <w:fldChar w:fldCharType="separate"/>
            </w:r>
            <w:r>
              <w:rPr>
                <w:noProof/>
                <w:webHidden/>
              </w:rPr>
              <w:t>4</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49" w:history="1">
            <w:r w:rsidRPr="00E137B1">
              <w:rPr>
                <w:rStyle w:val="af1"/>
                <w:noProof/>
              </w:rPr>
              <w:t>3.1</w:t>
            </w:r>
            <w:r>
              <w:rPr>
                <w:rFonts w:asciiTheme="minorHAnsi" w:eastAsiaTheme="minorEastAsia" w:hAnsiTheme="minorHAnsi" w:cstheme="minorBidi"/>
                <w:bCs w:val="0"/>
                <w:noProof/>
                <w:sz w:val="21"/>
                <w:szCs w:val="22"/>
              </w:rPr>
              <w:tab/>
            </w:r>
            <w:r w:rsidRPr="00E137B1">
              <w:rPr>
                <w:rStyle w:val="af1"/>
                <w:rFonts w:hint="eastAsia"/>
                <w:noProof/>
              </w:rPr>
              <w:t>地理位置及平面布置</w:t>
            </w:r>
            <w:r>
              <w:rPr>
                <w:noProof/>
                <w:webHidden/>
              </w:rPr>
              <w:tab/>
            </w:r>
            <w:r>
              <w:rPr>
                <w:noProof/>
                <w:webHidden/>
              </w:rPr>
              <w:fldChar w:fldCharType="begin"/>
            </w:r>
            <w:r>
              <w:rPr>
                <w:noProof/>
                <w:webHidden/>
              </w:rPr>
              <w:instrText xml:space="preserve"> PAGEREF _Toc7516149 \h </w:instrText>
            </w:r>
            <w:r>
              <w:rPr>
                <w:noProof/>
                <w:webHidden/>
              </w:rPr>
            </w:r>
            <w:r>
              <w:rPr>
                <w:noProof/>
                <w:webHidden/>
              </w:rPr>
              <w:fldChar w:fldCharType="separate"/>
            </w:r>
            <w:r>
              <w:rPr>
                <w:noProof/>
                <w:webHidden/>
              </w:rPr>
              <w:t>4</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50" w:history="1">
            <w:r w:rsidRPr="00E137B1">
              <w:rPr>
                <w:rStyle w:val="af1"/>
                <w:noProof/>
              </w:rPr>
              <w:t>3.2</w:t>
            </w:r>
            <w:r>
              <w:rPr>
                <w:rFonts w:asciiTheme="minorHAnsi" w:eastAsiaTheme="minorEastAsia" w:hAnsiTheme="minorHAnsi" w:cstheme="minorBidi"/>
                <w:bCs w:val="0"/>
                <w:noProof/>
                <w:sz w:val="21"/>
                <w:szCs w:val="22"/>
              </w:rPr>
              <w:tab/>
            </w:r>
            <w:r w:rsidRPr="00E137B1">
              <w:rPr>
                <w:rStyle w:val="af1"/>
                <w:rFonts w:hint="eastAsia"/>
                <w:noProof/>
              </w:rPr>
              <w:t>建设内容</w:t>
            </w:r>
            <w:r>
              <w:rPr>
                <w:noProof/>
                <w:webHidden/>
              </w:rPr>
              <w:tab/>
            </w:r>
            <w:r>
              <w:rPr>
                <w:noProof/>
                <w:webHidden/>
              </w:rPr>
              <w:fldChar w:fldCharType="begin"/>
            </w:r>
            <w:r>
              <w:rPr>
                <w:noProof/>
                <w:webHidden/>
              </w:rPr>
              <w:instrText xml:space="preserve"> PAGEREF _Toc7516150 \h </w:instrText>
            </w:r>
            <w:r>
              <w:rPr>
                <w:noProof/>
                <w:webHidden/>
              </w:rPr>
            </w:r>
            <w:r>
              <w:rPr>
                <w:noProof/>
                <w:webHidden/>
              </w:rPr>
              <w:fldChar w:fldCharType="separate"/>
            </w:r>
            <w:r>
              <w:rPr>
                <w:noProof/>
                <w:webHidden/>
              </w:rPr>
              <w:t>5</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51" w:history="1">
            <w:r w:rsidRPr="00E137B1">
              <w:rPr>
                <w:rStyle w:val="af1"/>
                <w:noProof/>
              </w:rPr>
              <w:t>3.3</w:t>
            </w:r>
            <w:r>
              <w:rPr>
                <w:rFonts w:asciiTheme="minorHAnsi" w:eastAsiaTheme="minorEastAsia" w:hAnsiTheme="minorHAnsi" w:cstheme="minorBidi"/>
                <w:bCs w:val="0"/>
                <w:noProof/>
                <w:sz w:val="21"/>
                <w:szCs w:val="22"/>
              </w:rPr>
              <w:tab/>
            </w:r>
            <w:r w:rsidRPr="00E137B1">
              <w:rPr>
                <w:rStyle w:val="af1"/>
                <w:rFonts w:hint="eastAsia"/>
                <w:noProof/>
              </w:rPr>
              <w:t>生产工艺</w:t>
            </w:r>
            <w:r>
              <w:rPr>
                <w:noProof/>
                <w:webHidden/>
              </w:rPr>
              <w:tab/>
            </w:r>
            <w:r>
              <w:rPr>
                <w:noProof/>
                <w:webHidden/>
              </w:rPr>
              <w:fldChar w:fldCharType="begin"/>
            </w:r>
            <w:r>
              <w:rPr>
                <w:noProof/>
                <w:webHidden/>
              </w:rPr>
              <w:instrText xml:space="preserve"> PAGEREF _Toc7516151 \h </w:instrText>
            </w:r>
            <w:r>
              <w:rPr>
                <w:noProof/>
                <w:webHidden/>
              </w:rPr>
            </w:r>
            <w:r>
              <w:rPr>
                <w:noProof/>
                <w:webHidden/>
              </w:rPr>
              <w:fldChar w:fldCharType="separate"/>
            </w:r>
            <w:r>
              <w:rPr>
                <w:noProof/>
                <w:webHidden/>
              </w:rPr>
              <w:t>7</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52" w:history="1">
            <w:r w:rsidRPr="00E137B1">
              <w:rPr>
                <w:rStyle w:val="af1"/>
                <w:noProof/>
              </w:rPr>
              <w:t>3.4</w:t>
            </w:r>
            <w:r>
              <w:rPr>
                <w:rFonts w:asciiTheme="minorHAnsi" w:eastAsiaTheme="minorEastAsia" w:hAnsiTheme="minorHAnsi" w:cstheme="minorBidi"/>
                <w:bCs w:val="0"/>
                <w:noProof/>
                <w:sz w:val="21"/>
                <w:szCs w:val="22"/>
              </w:rPr>
              <w:tab/>
            </w:r>
            <w:r w:rsidRPr="00E137B1">
              <w:rPr>
                <w:rStyle w:val="af1"/>
                <w:rFonts w:hint="eastAsia"/>
                <w:noProof/>
              </w:rPr>
              <w:t>项目变动情况</w:t>
            </w:r>
            <w:r>
              <w:rPr>
                <w:noProof/>
                <w:webHidden/>
              </w:rPr>
              <w:tab/>
            </w:r>
            <w:r>
              <w:rPr>
                <w:noProof/>
                <w:webHidden/>
              </w:rPr>
              <w:fldChar w:fldCharType="begin"/>
            </w:r>
            <w:r>
              <w:rPr>
                <w:noProof/>
                <w:webHidden/>
              </w:rPr>
              <w:instrText xml:space="preserve"> PAGEREF _Toc7516152 \h </w:instrText>
            </w:r>
            <w:r>
              <w:rPr>
                <w:noProof/>
                <w:webHidden/>
              </w:rPr>
            </w:r>
            <w:r>
              <w:rPr>
                <w:noProof/>
                <w:webHidden/>
              </w:rPr>
              <w:fldChar w:fldCharType="separate"/>
            </w:r>
            <w:r>
              <w:rPr>
                <w:noProof/>
                <w:webHidden/>
              </w:rPr>
              <w:t>9</w:t>
            </w:r>
            <w:r>
              <w:rPr>
                <w:noProof/>
                <w:webHidden/>
              </w:rPr>
              <w:fldChar w:fldCharType="end"/>
            </w:r>
          </w:hyperlink>
        </w:p>
        <w:p w:rsidR="00A108BF" w:rsidRDefault="00A108BF">
          <w:pPr>
            <w:pStyle w:val="10"/>
            <w:rPr>
              <w:rFonts w:asciiTheme="minorHAnsi" w:eastAsiaTheme="minorEastAsia" w:hAnsiTheme="minorHAnsi" w:cstheme="minorBidi"/>
              <w:b w:val="0"/>
              <w:bCs w:val="0"/>
              <w:iCs w:val="0"/>
              <w:noProof/>
              <w:sz w:val="21"/>
              <w:szCs w:val="22"/>
            </w:rPr>
          </w:pPr>
          <w:hyperlink w:anchor="_Toc7516153" w:history="1">
            <w:r w:rsidRPr="00E137B1">
              <w:rPr>
                <w:rStyle w:val="af1"/>
                <w:noProof/>
              </w:rPr>
              <w:t>4</w:t>
            </w:r>
            <w:r>
              <w:rPr>
                <w:rFonts w:asciiTheme="minorHAnsi" w:eastAsiaTheme="minorEastAsia" w:hAnsiTheme="minorHAnsi" w:cstheme="minorBidi"/>
                <w:b w:val="0"/>
                <w:bCs w:val="0"/>
                <w:iCs w:val="0"/>
                <w:noProof/>
                <w:sz w:val="21"/>
                <w:szCs w:val="22"/>
              </w:rPr>
              <w:tab/>
            </w:r>
            <w:r w:rsidRPr="00E137B1">
              <w:rPr>
                <w:rStyle w:val="af1"/>
                <w:rFonts w:hint="eastAsia"/>
                <w:noProof/>
              </w:rPr>
              <w:t>环境保护设施</w:t>
            </w:r>
            <w:r>
              <w:rPr>
                <w:noProof/>
                <w:webHidden/>
              </w:rPr>
              <w:tab/>
            </w:r>
            <w:r>
              <w:rPr>
                <w:noProof/>
                <w:webHidden/>
              </w:rPr>
              <w:fldChar w:fldCharType="begin"/>
            </w:r>
            <w:r>
              <w:rPr>
                <w:noProof/>
                <w:webHidden/>
              </w:rPr>
              <w:instrText xml:space="preserve"> PAGEREF _Toc7516153 \h </w:instrText>
            </w:r>
            <w:r>
              <w:rPr>
                <w:noProof/>
                <w:webHidden/>
              </w:rPr>
            </w:r>
            <w:r>
              <w:rPr>
                <w:noProof/>
                <w:webHidden/>
              </w:rPr>
              <w:fldChar w:fldCharType="separate"/>
            </w:r>
            <w:r>
              <w:rPr>
                <w:noProof/>
                <w:webHidden/>
              </w:rPr>
              <w:t>9</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54" w:history="1">
            <w:r w:rsidRPr="00E137B1">
              <w:rPr>
                <w:rStyle w:val="af1"/>
                <w:noProof/>
              </w:rPr>
              <w:t>4.1</w:t>
            </w:r>
            <w:r>
              <w:rPr>
                <w:rFonts w:asciiTheme="minorHAnsi" w:eastAsiaTheme="minorEastAsia" w:hAnsiTheme="minorHAnsi" w:cstheme="minorBidi"/>
                <w:bCs w:val="0"/>
                <w:noProof/>
                <w:sz w:val="21"/>
                <w:szCs w:val="22"/>
              </w:rPr>
              <w:tab/>
            </w:r>
            <w:r w:rsidRPr="00E137B1">
              <w:rPr>
                <w:rStyle w:val="af1"/>
                <w:rFonts w:hint="eastAsia"/>
                <w:noProof/>
              </w:rPr>
              <w:t>污染治理设施</w:t>
            </w:r>
            <w:r>
              <w:rPr>
                <w:noProof/>
                <w:webHidden/>
              </w:rPr>
              <w:tab/>
            </w:r>
            <w:r>
              <w:rPr>
                <w:noProof/>
                <w:webHidden/>
              </w:rPr>
              <w:fldChar w:fldCharType="begin"/>
            </w:r>
            <w:r>
              <w:rPr>
                <w:noProof/>
                <w:webHidden/>
              </w:rPr>
              <w:instrText xml:space="preserve"> PAGEREF _Toc7516154 \h </w:instrText>
            </w:r>
            <w:r>
              <w:rPr>
                <w:noProof/>
                <w:webHidden/>
              </w:rPr>
            </w:r>
            <w:r>
              <w:rPr>
                <w:noProof/>
                <w:webHidden/>
              </w:rPr>
              <w:fldChar w:fldCharType="separate"/>
            </w:r>
            <w:r>
              <w:rPr>
                <w:noProof/>
                <w:webHidden/>
              </w:rPr>
              <w:t>10</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55" w:history="1">
            <w:r w:rsidRPr="00E137B1">
              <w:rPr>
                <w:rStyle w:val="af1"/>
                <w:noProof/>
              </w:rPr>
              <w:t>4.2</w:t>
            </w:r>
            <w:r>
              <w:rPr>
                <w:rFonts w:asciiTheme="minorHAnsi" w:eastAsiaTheme="minorEastAsia" w:hAnsiTheme="minorHAnsi" w:cstheme="minorBidi"/>
                <w:bCs w:val="0"/>
                <w:noProof/>
                <w:sz w:val="21"/>
                <w:szCs w:val="22"/>
              </w:rPr>
              <w:tab/>
            </w:r>
            <w:r w:rsidRPr="00E137B1">
              <w:rPr>
                <w:rStyle w:val="af1"/>
                <w:rFonts w:hint="eastAsia"/>
                <w:noProof/>
              </w:rPr>
              <w:t>环保设施投资及</w:t>
            </w:r>
            <w:r w:rsidRPr="00E137B1">
              <w:rPr>
                <w:rStyle w:val="af1"/>
                <w:noProof/>
              </w:rPr>
              <w:t>“</w:t>
            </w:r>
            <w:r w:rsidRPr="00E137B1">
              <w:rPr>
                <w:rStyle w:val="af1"/>
                <w:rFonts w:hint="eastAsia"/>
                <w:noProof/>
              </w:rPr>
              <w:t>三同时</w:t>
            </w:r>
            <w:r w:rsidRPr="00E137B1">
              <w:rPr>
                <w:rStyle w:val="af1"/>
                <w:noProof/>
              </w:rPr>
              <w:t>”</w:t>
            </w:r>
            <w:r w:rsidRPr="00E137B1">
              <w:rPr>
                <w:rStyle w:val="af1"/>
                <w:rFonts w:hint="eastAsia"/>
                <w:noProof/>
              </w:rPr>
              <w:t>落实情况</w:t>
            </w:r>
            <w:r>
              <w:rPr>
                <w:noProof/>
                <w:webHidden/>
              </w:rPr>
              <w:tab/>
            </w:r>
            <w:r>
              <w:rPr>
                <w:noProof/>
                <w:webHidden/>
              </w:rPr>
              <w:fldChar w:fldCharType="begin"/>
            </w:r>
            <w:r>
              <w:rPr>
                <w:noProof/>
                <w:webHidden/>
              </w:rPr>
              <w:instrText xml:space="preserve"> PAGEREF _Toc7516155 \h </w:instrText>
            </w:r>
            <w:r>
              <w:rPr>
                <w:noProof/>
                <w:webHidden/>
              </w:rPr>
            </w:r>
            <w:r>
              <w:rPr>
                <w:noProof/>
                <w:webHidden/>
              </w:rPr>
              <w:fldChar w:fldCharType="separate"/>
            </w:r>
            <w:r>
              <w:rPr>
                <w:noProof/>
                <w:webHidden/>
              </w:rPr>
              <w:t>11</w:t>
            </w:r>
            <w:r>
              <w:rPr>
                <w:noProof/>
                <w:webHidden/>
              </w:rPr>
              <w:fldChar w:fldCharType="end"/>
            </w:r>
          </w:hyperlink>
        </w:p>
        <w:p w:rsidR="00A108BF" w:rsidRDefault="00A108BF">
          <w:pPr>
            <w:pStyle w:val="10"/>
            <w:rPr>
              <w:rFonts w:asciiTheme="minorHAnsi" w:eastAsiaTheme="minorEastAsia" w:hAnsiTheme="minorHAnsi" w:cstheme="minorBidi"/>
              <w:b w:val="0"/>
              <w:bCs w:val="0"/>
              <w:iCs w:val="0"/>
              <w:noProof/>
              <w:sz w:val="21"/>
              <w:szCs w:val="22"/>
            </w:rPr>
          </w:pPr>
          <w:hyperlink w:anchor="_Toc7516156" w:history="1">
            <w:r w:rsidRPr="00E137B1">
              <w:rPr>
                <w:rStyle w:val="af1"/>
                <w:noProof/>
              </w:rPr>
              <w:t>5</w:t>
            </w:r>
            <w:r>
              <w:rPr>
                <w:rFonts w:asciiTheme="minorHAnsi" w:eastAsiaTheme="minorEastAsia" w:hAnsiTheme="minorHAnsi" w:cstheme="minorBidi"/>
                <w:b w:val="0"/>
                <w:bCs w:val="0"/>
                <w:iCs w:val="0"/>
                <w:noProof/>
                <w:sz w:val="21"/>
                <w:szCs w:val="22"/>
              </w:rPr>
              <w:tab/>
            </w:r>
            <w:r w:rsidRPr="00E137B1">
              <w:rPr>
                <w:rStyle w:val="af1"/>
                <w:rFonts w:hint="eastAsia"/>
                <w:noProof/>
              </w:rPr>
              <w:t>建设项目环评报告表的主要结论与建议及审批部门审批决定</w:t>
            </w:r>
            <w:r>
              <w:rPr>
                <w:noProof/>
                <w:webHidden/>
              </w:rPr>
              <w:tab/>
            </w:r>
            <w:r>
              <w:rPr>
                <w:noProof/>
                <w:webHidden/>
              </w:rPr>
              <w:fldChar w:fldCharType="begin"/>
            </w:r>
            <w:r>
              <w:rPr>
                <w:noProof/>
                <w:webHidden/>
              </w:rPr>
              <w:instrText xml:space="preserve"> PAGEREF _Toc7516156 \h </w:instrText>
            </w:r>
            <w:r>
              <w:rPr>
                <w:noProof/>
                <w:webHidden/>
              </w:rPr>
            </w:r>
            <w:r>
              <w:rPr>
                <w:noProof/>
                <w:webHidden/>
              </w:rPr>
              <w:fldChar w:fldCharType="separate"/>
            </w:r>
            <w:r>
              <w:rPr>
                <w:noProof/>
                <w:webHidden/>
              </w:rPr>
              <w:t>12</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57" w:history="1">
            <w:r w:rsidRPr="00E137B1">
              <w:rPr>
                <w:rStyle w:val="af1"/>
                <w:noProof/>
              </w:rPr>
              <w:t>5.1</w:t>
            </w:r>
            <w:r>
              <w:rPr>
                <w:rFonts w:asciiTheme="minorHAnsi" w:eastAsiaTheme="minorEastAsia" w:hAnsiTheme="minorHAnsi" w:cstheme="minorBidi"/>
                <w:bCs w:val="0"/>
                <w:noProof/>
                <w:sz w:val="21"/>
                <w:szCs w:val="22"/>
              </w:rPr>
              <w:tab/>
            </w:r>
            <w:r w:rsidRPr="00E137B1">
              <w:rPr>
                <w:rStyle w:val="af1"/>
                <w:rFonts w:hint="eastAsia"/>
                <w:noProof/>
              </w:rPr>
              <w:t>建设项目环评报告表主要结论与建议</w:t>
            </w:r>
            <w:r>
              <w:rPr>
                <w:noProof/>
                <w:webHidden/>
              </w:rPr>
              <w:tab/>
            </w:r>
            <w:r>
              <w:rPr>
                <w:noProof/>
                <w:webHidden/>
              </w:rPr>
              <w:fldChar w:fldCharType="begin"/>
            </w:r>
            <w:r>
              <w:rPr>
                <w:noProof/>
                <w:webHidden/>
              </w:rPr>
              <w:instrText xml:space="preserve"> PAGEREF _Toc7516157 \h </w:instrText>
            </w:r>
            <w:r>
              <w:rPr>
                <w:noProof/>
                <w:webHidden/>
              </w:rPr>
            </w:r>
            <w:r>
              <w:rPr>
                <w:noProof/>
                <w:webHidden/>
              </w:rPr>
              <w:fldChar w:fldCharType="separate"/>
            </w:r>
            <w:r>
              <w:rPr>
                <w:noProof/>
                <w:webHidden/>
              </w:rPr>
              <w:t>12</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58" w:history="1">
            <w:r w:rsidRPr="00E137B1">
              <w:rPr>
                <w:rStyle w:val="af1"/>
                <w:noProof/>
              </w:rPr>
              <w:t>5.2</w:t>
            </w:r>
            <w:r>
              <w:rPr>
                <w:rFonts w:asciiTheme="minorHAnsi" w:eastAsiaTheme="minorEastAsia" w:hAnsiTheme="minorHAnsi" w:cstheme="minorBidi"/>
                <w:bCs w:val="0"/>
                <w:noProof/>
                <w:sz w:val="21"/>
                <w:szCs w:val="22"/>
              </w:rPr>
              <w:tab/>
            </w:r>
            <w:r w:rsidRPr="00E137B1">
              <w:rPr>
                <w:rStyle w:val="af1"/>
                <w:rFonts w:hint="eastAsia"/>
                <w:noProof/>
              </w:rPr>
              <w:t>审批部门审批决定</w:t>
            </w:r>
            <w:r>
              <w:rPr>
                <w:noProof/>
                <w:webHidden/>
              </w:rPr>
              <w:tab/>
            </w:r>
            <w:r>
              <w:rPr>
                <w:noProof/>
                <w:webHidden/>
              </w:rPr>
              <w:fldChar w:fldCharType="begin"/>
            </w:r>
            <w:r>
              <w:rPr>
                <w:noProof/>
                <w:webHidden/>
              </w:rPr>
              <w:instrText xml:space="preserve"> PAGEREF _Toc7516158 \h </w:instrText>
            </w:r>
            <w:r>
              <w:rPr>
                <w:noProof/>
                <w:webHidden/>
              </w:rPr>
            </w:r>
            <w:r>
              <w:rPr>
                <w:noProof/>
                <w:webHidden/>
              </w:rPr>
              <w:fldChar w:fldCharType="separate"/>
            </w:r>
            <w:r>
              <w:rPr>
                <w:noProof/>
                <w:webHidden/>
              </w:rPr>
              <w:t>13</w:t>
            </w:r>
            <w:r>
              <w:rPr>
                <w:noProof/>
                <w:webHidden/>
              </w:rPr>
              <w:fldChar w:fldCharType="end"/>
            </w:r>
          </w:hyperlink>
        </w:p>
        <w:p w:rsidR="00A108BF" w:rsidRDefault="00A108BF">
          <w:pPr>
            <w:pStyle w:val="10"/>
            <w:rPr>
              <w:rFonts w:asciiTheme="minorHAnsi" w:eastAsiaTheme="minorEastAsia" w:hAnsiTheme="minorHAnsi" w:cstheme="minorBidi"/>
              <w:b w:val="0"/>
              <w:bCs w:val="0"/>
              <w:iCs w:val="0"/>
              <w:noProof/>
              <w:sz w:val="21"/>
              <w:szCs w:val="22"/>
            </w:rPr>
          </w:pPr>
          <w:hyperlink w:anchor="_Toc7516159" w:history="1">
            <w:r w:rsidRPr="00E137B1">
              <w:rPr>
                <w:rStyle w:val="af1"/>
                <w:noProof/>
              </w:rPr>
              <w:t>6</w:t>
            </w:r>
            <w:r>
              <w:rPr>
                <w:rFonts w:asciiTheme="minorHAnsi" w:eastAsiaTheme="minorEastAsia" w:hAnsiTheme="minorHAnsi" w:cstheme="minorBidi"/>
                <w:b w:val="0"/>
                <w:bCs w:val="0"/>
                <w:iCs w:val="0"/>
                <w:noProof/>
                <w:sz w:val="21"/>
                <w:szCs w:val="22"/>
              </w:rPr>
              <w:tab/>
            </w:r>
            <w:r w:rsidRPr="00E137B1">
              <w:rPr>
                <w:rStyle w:val="af1"/>
                <w:rFonts w:hint="eastAsia"/>
                <w:noProof/>
              </w:rPr>
              <w:t>验收执行标准</w:t>
            </w:r>
            <w:r>
              <w:rPr>
                <w:noProof/>
                <w:webHidden/>
              </w:rPr>
              <w:tab/>
            </w:r>
            <w:r>
              <w:rPr>
                <w:noProof/>
                <w:webHidden/>
              </w:rPr>
              <w:fldChar w:fldCharType="begin"/>
            </w:r>
            <w:r>
              <w:rPr>
                <w:noProof/>
                <w:webHidden/>
              </w:rPr>
              <w:instrText xml:space="preserve"> PAGEREF _Toc7516159 \h </w:instrText>
            </w:r>
            <w:r>
              <w:rPr>
                <w:noProof/>
                <w:webHidden/>
              </w:rPr>
            </w:r>
            <w:r>
              <w:rPr>
                <w:noProof/>
                <w:webHidden/>
              </w:rPr>
              <w:fldChar w:fldCharType="separate"/>
            </w:r>
            <w:r>
              <w:rPr>
                <w:noProof/>
                <w:webHidden/>
              </w:rPr>
              <w:t>14</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60" w:history="1">
            <w:r w:rsidRPr="00E137B1">
              <w:rPr>
                <w:rStyle w:val="af1"/>
                <w:noProof/>
              </w:rPr>
              <w:t>6.1</w:t>
            </w:r>
            <w:r>
              <w:rPr>
                <w:rFonts w:asciiTheme="minorHAnsi" w:eastAsiaTheme="minorEastAsia" w:hAnsiTheme="minorHAnsi" w:cstheme="minorBidi"/>
                <w:bCs w:val="0"/>
                <w:noProof/>
                <w:sz w:val="21"/>
                <w:szCs w:val="22"/>
              </w:rPr>
              <w:tab/>
            </w:r>
            <w:r w:rsidRPr="00E137B1">
              <w:rPr>
                <w:rStyle w:val="af1"/>
                <w:rFonts w:hint="eastAsia"/>
                <w:noProof/>
              </w:rPr>
              <w:t>废气验收执行标准</w:t>
            </w:r>
            <w:r>
              <w:rPr>
                <w:noProof/>
                <w:webHidden/>
              </w:rPr>
              <w:tab/>
            </w:r>
            <w:r>
              <w:rPr>
                <w:noProof/>
                <w:webHidden/>
              </w:rPr>
              <w:fldChar w:fldCharType="begin"/>
            </w:r>
            <w:r>
              <w:rPr>
                <w:noProof/>
                <w:webHidden/>
              </w:rPr>
              <w:instrText xml:space="preserve"> PAGEREF _Toc7516160 \h </w:instrText>
            </w:r>
            <w:r>
              <w:rPr>
                <w:noProof/>
                <w:webHidden/>
              </w:rPr>
            </w:r>
            <w:r>
              <w:rPr>
                <w:noProof/>
                <w:webHidden/>
              </w:rPr>
              <w:fldChar w:fldCharType="separate"/>
            </w:r>
            <w:r>
              <w:rPr>
                <w:noProof/>
                <w:webHidden/>
              </w:rPr>
              <w:t>14</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61" w:history="1">
            <w:r w:rsidRPr="00E137B1">
              <w:rPr>
                <w:rStyle w:val="af1"/>
                <w:noProof/>
              </w:rPr>
              <w:t>6.2</w:t>
            </w:r>
            <w:r>
              <w:rPr>
                <w:rFonts w:asciiTheme="minorHAnsi" w:eastAsiaTheme="minorEastAsia" w:hAnsiTheme="minorHAnsi" w:cstheme="minorBidi"/>
                <w:bCs w:val="0"/>
                <w:noProof/>
                <w:sz w:val="21"/>
                <w:szCs w:val="22"/>
              </w:rPr>
              <w:tab/>
            </w:r>
            <w:r w:rsidRPr="00E137B1">
              <w:rPr>
                <w:rStyle w:val="af1"/>
                <w:rFonts w:hint="eastAsia"/>
                <w:noProof/>
              </w:rPr>
              <w:t>废水验收执行标准</w:t>
            </w:r>
            <w:r>
              <w:rPr>
                <w:noProof/>
                <w:webHidden/>
              </w:rPr>
              <w:tab/>
            </w:r>
            <w:r>
              <w:rPr>
                <w:noProof/>
                <w:webHidden/>
              </w:rPr>
              <w:fldChar w:fldCharType="begin"/>
            </w:r>
            <w:r>
              <w:rPr>
                <w:noProof/>
                <w:webHidden/>
              </w:rPr>
              <w:instrText xml:space="preserve"> PAGEREF _Toc7516161 \h </w:instrText>
            </w:r>
            <w:r>
              <w:rPr>
                <w:noProof/>
                <w:webHidden/>
              </w:rPr>
            </w:r>
            <w:r>
              <w:rPr>
                <w:noProof/>
                <w:webHidden/>
              </w:rPr>
              <w:fldChar w:fldCharType="separate"/>
            </w:r>
            <w:r>
              <w:rPr>
                <w:noProof/>
                <w:webHidden/>
              </w:rPr>
              <w:t>14</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62" w:history="1">
            <w:r w:rsidRPr="00E137B1">
              <w:rPr>
                <w:rStyle w:val="af1"/>
                <w:noProof/>
              </w:rPr>
              <w:t>6.3</w:t>
            </w:r>
            <w:r>
              <w:rPr>
                <w:rFonts w:asciiTheme="minorHAnsi" w:eastAsiaTheme="minorEastAsia" w:hAnsiTheme="minorHAnsi" w:cstheme="minorBidi"/>
                <w:bCs w:val="0"/>
                <w:noProof/>
                <w:sz w:val="21"/>
                <w:szCs w:val="22"/>
              </w:rPr>
              <w:tab/>
            </w:r>
            <w:r w:rsidRPr="00E137B1">
              <w:rPr>
                <w:rStyle w:val="af1"/>
                <w:rFonts w:hint="eastAsia"/>
                <w:noProof/>
              </w:rPr>
              <w:t>噪声验收执行标准</w:t>
            </w:r>
            <w:r>
              <w:rPr>
                <w:noProof/>
                <w:webHidden/>
              </w:rPr>
              <w:tab/>
            </w:r>
            <w:r>
              <w:rPr>
                <w:noProof/>
                <w:webHidden/>
              </w:rPr>
              <w:fldChar w:fldCharType="begin"/>
            </w:r>
            <w:r>
              <w:rPr>
                <w:noProof/>
                <w:webHidden/>
              </w:rPr>
              <w:instrText xml:space="preserve"> PAGEREF _Toc7516162 \h </w:instrText>
            </w:r>
            <w:r>
              <w:rPr>
                <w:noProof/>
                <w:webHidden/>
              </w:rPr>
            </w:r>
            <w:r>
              <w:rPr>
                <w:noProof/>
                <w:webHidden/>
              </w:rPr>
              <w:fldChar w:fldCharType="separate"/>
            </w:r>
            <w:r>
              <w:rPr>
                <w:noProof/>
                <w:webHidden/>
              </w:rPr>
              <w:t>14</w:t>
            </w:r>
            <w:r>
              <w:rPr>
                <w:noProof/>
                <w:webHidden/>
              </w:rPr>
              <w:fldChar w:fldCharType="end"/>
            </w:r>
          </w:hyperlink>
        </w:p>
        <w:p w:rsidR="00A108BF" w:rsidRDefault="00A108BF">
          <w:pPr>
            <w:pStyle w:val="10"/>
            <w:rPr>
              <w:rFonts w:asciiTheme="minorHAnsi" w:eastAsiaTheme="minorEastAsia" w:hAnsiTheme="minorHAnsi" w:cstheme="minorBidi"/>
              <w:b w:val="0"/>
              <w:bCs w:val="0"/>
              <w:iCs w:val="0"/>
              <w:noProof/>
              <w:sz w:val="21"/>
              <w:szCs w:val="22"/>
            </w:rPr>
          </w:pPr>
          <w:hyperlink w:anchor="_Toc7516163" w:history="1">
            <w:r w:rsidRPr="00E137B1">
              <w:rPr>
                <w:rStyle w:val="af1"/>
                <w:noProof/>
              </w:rPr>
              <w:t>7</w:t>
            </w:r>
            <w:r>
              <w:rPr>
                <w:rFonts w:asciiTheme="minorHAnsi" w:eastAsiaTheme="minorEastAsia" w:hAnsiTheme="minorHAnsi" w:cstheme="minorBidi"/>
                <w:b w:val="0"/>
                <w:bCs w:val="0"/>
                <w:iCs w:val="0"/>
                <w:noProof/>
                <w:sz w:val="21"/>
                <w:szCs w:val="22"/>
              </w:rPr>
              <w:tab/>
            </w:r>
            <w:r w:rsidRPr="00E137B1">
              <w:rPr>
                <w:rStyle w:val="af1"/>
                <w:rFonts w:hint="eastAsia"/>
                <w:noProof/>
              </w:rPr>
              <w:t>验收监测内容</w:t>
            </w:r>
            <w:r>
              <w:rPr>
                <w:noProof/>
                <w:webHidden/>
              </w:rPr>
              <w:tab/>
            </w:r>
            <w:r>
              <w:rPr>
                <w:noProof/>
                <w:webHidden/>
              </w:rPr>
              <w:fldChar w:fldCharType="begin"/>
            </w:r>
            <w:r>
              <w:rPr>
                <w:noProof/>
                <w:webHidden/>
              </w:rPr>
              <w:instrText xml:space="preserve"> PAGEREF _Toc7516163 \h </w:instrText>
            </w:r>
            <w:r>
              <w:rPr>
                <w:noProof/>
                <w:webHidden/>
              </w:rPr>
            </w:r>
            <w:r>
              <w:rPr>
                <w:noProof/>
                <w:webHidden/>
              </w:rPr>
              <w:fldChar w:fldCharType="separate"/>
            </w:r>
            <w:r>
              <w:rPr>
                <w:noProof/>
                <w:webHidden/>
              </w:rPr>
              <w:t>15</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64" w:history="1">
            <w:r w:rsidRPr="00E137B1">
              <w:rPr>
                <w:rStyle w:val="af1"/>
                <w:noProof/>
              </w:rPr>
              <w:t>7.1</w:t>
            </w:r>
            <w:r>
              <w:rPr>
                <w:rFonts w:asciiTheme="minorHAnsi" w:eastAsiaTheme="minorEastAsia" w:hAnsiTheme="minorHAnsi" w:cstheme="minorBidi"/>
                <w:bCs w:val="0"/>
                <w:noProof/>
                <w:sz w:val="21"/>
                <w:szCs w:val="22"/>
              </w:rPr>
              <w:tab/>
            </w:r>
            <w:r w:rsidRPr="00E137B1">
              <w:rPr>
                <w:rStyle w:val="af1"/>
                <w:rFonts w:hint="eastAsia"/>
                <w:noProof/>
              </w:rPr>
              <w:t>环境保护设施监测内容</w:t>
            </w:r>
            <w:r>
              <w:rPr>
                <w:noProof/>
                <w:webHidden/>
              </w:rPr>
              <w:tab/>
            </w:r>
            <w:r>
              <w:rPr>
                <w:noProof/>
                <w:webHidden/>
              </w:rPr>
              <w:fldChar w:fldCharType="begin"/>
            </w:r>
            <w:r>
              <w:rPr>
                <w:noProof/>
                <w:webHidden/>
              </w:rPr>
              <w:instrText xml:space="preserve"> PAGEREF _Toc7516164 \h </w:instrText>
            </w:r>
            <w:r>
              <w:rPr>
                <w:noProof/>
                <w:webHidden/>
              </w:rPr>
            </w:r>
            <w:r>
              <w:rPr>
                <w:noProof/>
                <w:webHidden/>
              </w:rPr>
              <w:fldChar w:fldCharType="separate"/>
            </w:r>
            <w:r>
              <w:rPr>
                <w:noProof/>
                <w:webHidden/>
              </w:rPr>
              <w:t>15</w:t>
            </w:r>
            <w:r>
              <w:rPr>
                <w:noProof/>
                <w:webHidden/>
              </w:rPr>
              <w:fldChar w:fldCharType="end"/>
            </w:r>
          </w:hyperlink>
        </w:p>
        <w:p w:rsidR="00A108BF" w:rsidRDefault="00A108BF">
          <w:pPr>
            <w:pStyle w:val="10"/>
            <w:rPr>
              <w:rFonts w:asciiTheme="minorHAnsi" w:eastAsiaTheme="minorEastAsia" w:hAnsiTheme="minorHAnsi" w:cstheme="minorBidi"/>
              <w:b w:val="0"/>
              <w:bCs w:val="0"/>
              <w:iCs w:val="0"/>
              <w:noProof/>
              <w:sz w:val="21"/>
              <w:szCs w:val="22"/>
            </w:rPr>
          </w:pPr>
          <w:hyperlink w:anchor="_Toc7516165" w:history="1">
            <w:r w:rsidRPr="00E137B1">
              <w:rPr>
                <w:rStyle w:val="af1"/>
                <w:noProof/>
              </w:rPr>
              <w:t>8</w:t>
            </w:r>
            <w:r>
              <w:rPr>
                <w:rFonts w:asciiTheme="minorHAnsi" w:eastAsiaTheme="minorEastAsia" w:hAnsiTheme="minorHAnsi" w:cstheme="minorBidi"/>
                <w:b w:val="0"/>
                <w:bCs w:val="0"/>
                <w:iCs w:val="0"/>
                <w:noProof/>
                <w:sz w:val="21"/>
                <w:szCs w:val="22"/>
              </w:rPr>
              <w:tab/>
            </w:r>
            <w:r w:rsidRPr="00E137B1">
              <w:rPr>
                <w:rStyle w:val="af1"/>
                <w:rFonts w:hint="eastAsia"/>
                <w:noProof/>
              </w:rPr>
              <w:t>质量保证及质量控制</w:t>
            </w:r>
            <w:r>
              <w:rPr>
                <w:noProof/>
                <w:webHidden/>
              </w:rPr>
              <w:tab/>
            </w:r>
            <w:r>
              <w:rPr>
                <w:noProof/>
                <w:webHidden/>
              </w:rPr>
              <w:fldChar w:fldCharType="begin"/>
            </w:r>
            <w:r>
              <w:rPr>
                <w:noProof/>
                <w:webHidden/>
              </w:rPr>
              <w:instrText xml:space="preserve"> PAGEREF _Toc7516165 \h </w:instrText>
            </w:r>
            <w:r>
              <w:rPr>
                <w:noProof/>
                <w:webHidden/>
              </w:rPr>
            </w:r>
            <w:r>
              <w:rPr>
                <w:noProof/>
                <w:webHidden/>
              </w:rPr>
              <w:fldChar w:fldCharType="separate"/>
            </w:r>
            <w:r>
              <w:rPr>
                <w:noProof/>
                <w:webHidden/>
              </w:rPr>
              <w:t>16</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66" w:history="1">
            <w:r w:rsidRPr="00E137B1">
              <w:rPr>
                <w:rStyle w:val="af1"/>
                <w:noProof/>
              </w:rPr>
              <w:t>8.1</w:t>
            </w:r>
            <w:r>
              <w:rPr>
                <w:rFonts w:asciiTheme="minorHAnsi" w:eastAsiaTheme="minorEastAsia" w:hAnsiTheme="minorHAnsi" w:cstheme="minorBidi"/>
                <w:bCs w:val="0"/>
                <w:noProof/>
                <w:sz w:val="21"/>
                <w:szCs w:val="22"/>
              </w:rPr>
              <w:tab/>
            </w:r>
            <w:r w:rsidRPr="00E137B1">
              <w:rPr>
                <w:rStyle w:val="af1"/>
                <w:rFonts w:hint="eastAsia"/>
                <w:noProof/>
              </w:rPr>
              <w:t>监测分析方法</w:t>
            </w:r>
            <w:r>
              <w:rPr>
                <w:noProof/>
                <w:webHidden/>
              </w:rPr>
              <w:tab/>
            </w:r>
            <w:r>
              <w:rPr>
                <w:noProof/>
                <w:webHidden/>
              </w:rPr>
              <w:fldChar w:fldCharType="begin"/>
            </w:r>
            <w:r>
              <w:rPr>
                <w:noProof/>
                <w:webHidden/>
              </w:rPr>
              <w:instrText xml:space="preserve"> PAGEREF _Toc7516166 \h </w:instrText>
            </w:r>
            <w:r>
              <w:rPr>
                <w:noProof/>
                <w:webHidden/>
              </w:rPr>
            </w:r>
            <w:r>
              <w:rPr>
                <w:noProof/>
                <w:webHidden/>
              </w:rPr>
              <w:fldChar w:fldCharType="separate"/>
            </w:r>
            <w:r>
              <w:rPr>
                <w:noProof/>
                <w:webHidden/>
              </w:rPr>
              <w:t>16</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67" w:history="1">
            <w:r w:rsidRPr="00E137B1">
              <w:rPr>
                <w:rStyle w:val="af1"/>
                <w:noProof/>
              </w:rPr>
              <w:t>8.2</w:t>
            </w:r>
            <w:r>
              <w:rPr>
                <w:rFonts w:asciiTheme="minorHAnsi" w:eastAsiaTheme="minorEastAsia" w:hAnsiTheme="minorHAnsi" w:cstheme="minorBidi"/>
                <w:bCs w:val="0"/>
                <w:noProof/>
                <w:sz w:val="21"/>
                <w:szCs w:val="22"/>
              </w:rPr>
              <w:tab/>
            </w:r>
            <w:r w:rsidRPr="00E137B1">
              <w:rPr>
                <w:rStyle w:val="af1"/>
                <w:rFonts w:hint="eastAsia"/>
                <w:noProof/>
              </w:rPr>
              <w:t>监测仪器</w:t>
            </w:r>
            <w:r>
              <w:rPr>
                <w:noProof/>
                <w:webHidden/>
              </w:rPr>
              <w:tab/>
            </w:r>
            <w:r>
              <w:rPr>
                <w:noProof/>
                <w:webHidden/>
              </w:rPr>
              <w:fldChar w:fldCharType="begin"/>
            </w:r>
            <w:r>
              <w:rPr>
                <w:noProof/>
                <w:webHidden/>
              </w:rPr>
              <w:instrText xml:space="preserve"> PAGEREF _Toc7516167 \h </w:instrText>
            </w:r>
            <w:r>
              <w:rPr>
                <w:noProof/>
                <w:webHidden/>
              </w:rPr>
            </w:r>
            <w:r>
              <w:rPr>
                <w:noProof/>
                <w:webHidden/>
              </w:rPr>
              <w:fldChar w:fldCharType="separate"/>
            </w:r>
            <w:r>
              <w:rPr>
                <w:noProof/>
                <w:webHidden/>
              </w:rPr>
              <w:t>16</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68" w:history="1">
            <w:r w:rsidRPr="00E137B1">
              <w:rPr>
                <w:rStyle w:val="af1"/>
                <w:noProof/>
              </w:rPr>
              <w:t>8.3</w:t>
            </w:r>
            <w:r>
              <w:rPr>
                <w:rFonts w:asciiTheme="minorHAnsi" w:eastAsiaTheme="minorEastAsia" w:hAnsiTheme="minorHAnsi" w:cstheme="minorBidi"/>
                <w:bCs w:val="0"/>
                <w:noProof/>
                <w:sz w:val="21"/>
                <w:szCs w:val="22"/>
              </w:rPr>
              <w:tab/>
            </w:r>
            <w:r w:rsidRPr="00E137B1">
              <w:rPr>
                <w:rStyle w:val="af1"/>
                <w:rFonts w:hint="eastAsia"/>
                <w:noProof/>
              </w:rPr>
              <w:t>人员资质</w:t>
            </w:r>
            <w:r>
              <w:rPr>
                <w:noProof/>
                <w:webHidden/>
              </w:rPr>
              <w:tab/>
            </w:r>
            <w:r>
              <w:rPr>
                <w:noProof/>
                <w:webHidden/>
              </w:rPr>
              <w:fldChar w:fldCharType="begin"/>
            </w:r>
            <w:r>
              <w:rPr>
                <w:noProof/>
                <w:webHidden/>
              </w:rPr>
              <w:instrText xml:space="preserve"> PAGEREF _Toc7516168 \h </w:instrText>
            </w:r>
            <w:r>
              <w:rPr>
                <w:noProof/>
                <w:webHidden/>
              </w:rPr>
            </w:r>
            <w:r>
              <w:rPr>
                <w:noProof/>
                <w:webHidden/>
              </w:rPr>
              <w:fldChar w:fldCharType="separate"/>
            </w:r>
            <w:r>
              <w:rPr>
                <w:noProof/>
                <w:webHidden/>
              </w:rPr>
              <w:t>16</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69" w:history="1">
            <w:r w:rsidRPr="00E137B1">
              <w:rPr>
                <w:rStyle w:val="af1"/>
                <w:noProof/>
              </w:rPr>
              <w:t>8.4</w:t>
            </w:r>
            <w:r>
              <w:rPr>
                <w:rFonts w:asciiTheme="minorHAnsi" w:eastAsiaTheme="minorEastAsia" w:hAnsiTheme="minorHAnsi" w:cstheme="minorBidi"/>
                <w:bCs w:val="0"/>
                <w:noProof/>
                <w:sz w:val="21"/>
                <w:szCs w:val="22"/>
              </w:rPr>
              <w:tab/>
            </w:r>
            <w:r w:rsidRPr="00E137B1">
              <w:rPr>
                <w:rStyle w:val="af1"/>
                <w:rFonts w:hint="eastAsia"/>
                <w:noProof/>
              </w:rPr>
              <w:t>监测分析过程中的质量保证和质量控制</w:t>
            </w:r>
            <w:r>
              <w:rPr>
                <w:noProof/>
                <w:webHidden/>
              </w:rPr>
              <w:tab/>
            </w:r>
            <w:r>
              <w:rPr>
                <w:noProof/>
                <w:webHidden/>
              </w:rPr>
              <w:fldChar w:fldCharType="begin"/>
            </w:r>
            <w:r>
              <w:rPr>
                <w:noProof/>
                <w:webHidden/>
              </w:rPr>
              <w:instrText xml:space="preserve"> PAGEREF _Toc7516169 \h </w:instrText>
            </w:r>
            <w:r>
              <w:rPr>
                <w:noProof/>
                <w:webHidden/>
              </w:rPr>
            </w:r>
            <w:r>
              <w:rPr>
                <w:noProof/>
                <w:webHidden/>
              </w:rPr>
              <w:fldChar w:fldCharType="separate"/>
            </w:r>
            <w:r>
              <w:rPr>
                <w:noProof/>
                <w:webHidden/>
              </w:rPr>
              <w:t>16</w:t>
            </w:r>
            <w:r>
              <w:rPr>
                <w:noProof/>
                <w:webHidden/>
              </w:rPr>
              <w:fldChar w:fldCharType="end"/>
            </w:r>
          </w:hyperlink>
        </w:p>
        <w:p w:rsidR="00A108BF" w:rsidRDefault="00A108BF">
          <w:pPr>
            <w:pStyle w:val="10"/>
            <w:rPr>
              <w:rFonts w:asciiTheme="minorHAnsi" w:eastAsiaTheme="minorEastAsia" w:hAnsiTheme="minorHAnsi" w:cstheme="minorBidi"/>
              <w:b w:val="0"/>
              <w:bCs w:val="0"/>
              <w:iCs w:val="0"/>
              <w:noProof/>
              <w:sz w:val="21"/>
              <w:szCs w:val="22"/>
            </w:rPr>
          </w:pPr>
          <w:hyperlink w:anchor="_Toc7516170" w:history="1">
            <w:r w:rsidRPr="00E137B1">
              <w:rPr>
                <w:rStyle w:val="af1"/>
                <w:noProof/>
              </w:rPr>
              <w:t>9</w:t>
            </w:r>
            <w:r>
              <w:rPr>
                <w:rFonts w:asciiTheme="minorHAnsi" w:eastAsiaTheme="minorEastAsia" w:hAnsiTheme="minorHAnsi" w:cstheme="minorBidi"/>
                <w:b w:val="0"/>
                <w:bCs w:val="0"/>
                <w:iCs w:val="0"/>
                <w:noProof/>
                <w:sz w:val="21"/>
                <w:szCs w:val="22"/>
              </w:rPr>
              <w:tab/>
            </w:r>
            <w:r w:rsidRPr="00E137B1">
              <w:rPr>
                <w:rStyle w:val="af1"/>
                <w:rFonts w:hint="eastAsia"/>
                <w:noProof/>
              </w:rPr>
              <w:t>验收监测结果</w:t>
            </w:r>
            <w:r>
              <w:rPr>
                <w:noProof/>
                <w:webHidden/>
              </w:rPr>
              <w:tab/>
            </w:r>
            <w:r>
              <w:rPr>
                <w:noProof/>
                <w:webHidden/>
              </w:rPr>
              <w:fldChar w:fldCharType="begin"/>
            </w:r>
            <w:r>
              <w:rPr>
                <w:noProof/>
                <w:webHidden/>
              </w:rPr>
              <w:instrText xml:space="preserve"> PAGEREF _Toc7516170 \h </w:instrText>
            </w:r>
            <w:r>
              <w:rPr>
                <w:noProof/>
                <w:webHidden/>
              </w:rPr>
            </w:r>
            <w:r>
              <w:rPr>
                <w:noProof/>
                <w:webHidden/>
              </w:rPr>
              <w:fldChar w:fldCharType="separate"/>
            </w:r>
            <w:r>
              <w:rPr>
                <w:noProof/>
                <w:webHidden/>
              </w:rPr>
              <w:t>18</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71" w:history="1">
            <w:r w:rsidRPr="00E137B1">
              <w:rPr>
                <w:rStyle w:val="af1"/>
                <w:noProof/>
              </w:rPr>
              <w:t>9.1</w:t>
            </w:r>
            <w:r>
              <w:rPr>
                <w:rFonts w:asciiTheme="minorHAnsi" w:eastAsiaTheme="minorEastAsia" w:hAnsiTheme="minorHAnsi" w:cstheme="minorBidi"/>
                <w:bCs w:val="0"/>
                <w:noProof/>
                <w:sz w:val="21"/>
                <w:szCs w:val="22"/>
              </w:rPr>
              <w:tab/>
            </w:r>
            <w:r w:rsidRPr="00E137B1">
              <w:rPr>
                <w:rStyle w:val="af1"/>
                <w:rFonts w:hint="eastAsia"/>
                <w:noProof/>
              </w:rPr>
              <w:t>生产工况</w:t>
            </w:r>
            <w:r>
              <w:rPr>
                <w:noProof/>
                <w:webHidden/>
              </w:rPr>
              <w:tab/>
            </w:r>
            <w:r>
              <w:rPr>
                <w:noProof/>
                <w:webHidden/>
              </w:rPr>
              <w:fldChar w:fldCharType="begin"/>
            </w:r>
            <w:r>
              <w:rPr>
                <w:noProof/>
                <w:webHidden/>
              </w:rPr>
              <w:instrText xml:space="preserve"> PAGEREF _Toc7516171 \h </w:instrText>
            </w:r>
            <w:r>
              <w:rPr>
                <w:noProof/>
                <w:webHidden/>
              </w:rPr>
            </w:r>
            <w:r>
              <w:rPr>
                <w:noProof/>
                <w:webHidden/>
              </w:rPr>
              <w:fldChar w:fldCharType="separate"/>
            </w:r>
            <w:r>
              <w:rPr>
                <w:noProof/>
                <w:webHidden/>
              </w:rPr>
              <w:t>18</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72" w:history="1">
            <w:r w:rsidRPr="00E137B1">
              <w:rPr>
                <w:rStyle w:val="af1"/>
                <w:noProof/>
              </w:rPr>
              <w:t>9.2</w:t>
            </w:r>
            <w:r>
              <w:rPr>
                <w:rFonts w:asciiTheme="minorHAnsi" w:eastAsiaTheme="minorEastAsia" w:hAnsiTheme="minorHAnsi" w:cstheme="minorBidi"/>
                <w:bCs w:val="0"/>
                <w:noProof/>
                <w:sz w:val="21"/>
                <w:szCs w:val="22"/>
              </w:rPr>
              <w:tab/>
            </w:r>
            <w:r w:rsidRPr="00E137B1">
              <w:rPr>
                <w:rStyle w:val="af1"/>
                <w:rFonts w:hint="eastAsia"/>
                <w:noProof/>
              </w:rPr>
              <w:t>环保设施调试效果</w:t>
            </w:r>
            <w:r>
              <w:rPr>
                <w:noProof/>
                <w:webHidden/>
              </w:rPr>
              <w:tab/>
            </w:r>
            <w:r>
              <w:rPr>
                <w:noProof/>
                <w:webHidden/>
              </w:rPr>
              <w:fldChar w:fldCharType="begin"/>
            </w:r>
            <w:r>
              <w:rPr>
                <w:noProof/>
                <w:webHidden/>
              </w:rPr>
              <w:instrText xml:space="preserve"> PAGEREF _Toc7516172 \h </w:instrText>
            </w:r>
            <w:r>
              <w:rPr>
                <w:noProof/>
                <w:webHidden/>
              </w:rPr>
            </w:r>
            <w:r>
              <w:rPr>
                <w:noProof/>
                <w:webHidden/>
              </w:rPr>
              <w:fldChar w:fldCharType="separate"/>
            </w:r>
            <w:r>
              <w:rPr>
                <w:noProof/>
                <w:webHidden/>
              </w:rPr>
              <w:t>18</w:t>
            </w:r>
            <w:r>
              <w:rPr>
                <w:noProof/>
                <w:webHidden/>
              </w:rPr>
              <w:fldChar w:fldCharType="end"/>
            </w:r>
          </w:hyperlink>
        </w:p>
        <w:p w:rsidR="00A108BF" w:rsidRDefault="00A108BF">
          <w:pPr>
            <w:pStyle w:val="10"/>
            <w:rPr>
              <w:rFonts w:asciiTheme="minorHAnsi" w:eastAsiaTheme="minorEastAsia" w:hAnsiTheme="minorHAnsi" w:cstheme="minorBidi"/>
              <w:b w:val="0"/>
              <w:bCs w:val="0"/>
              <w:iCs w:val="0"/>
              <w:noProof/>
              <w:sz w:val="21"/>
              <w:szCs w:val="22"/>
            </w:rPr>
          </w:pPr>
          <w:hyperlink w:anchor="_Toc7516173" w:history="1">
            <w:r w:rsidRPr="00E137B1">
              <w:rPr>
                <w:rStyle w:val="af1"/>
                <w:noProof/>
              </w:rPr>
              <w:t>10</w:t>
            </w:r>
            <w:r>
              <w:rPr>
                <w:rFonts w:asciiTheme="minorHAnsi" w:eastAsiaTheme="minorEastAsia" w:hAnsiTheme="minorHAnsi" w:cstheme="minorBidi"/>
                <w:b w:val="0"/>
                <w:bCs w:val="0"/>
                <w:iCs w:val="0"/>
                <w:noProof/>
                <w:sz w:val="21"/>
                <w:szCs w:val="22"/>
              </w:rPr>
              <w:tab/>
            </w:r>
            <w:r w:rsidRPr="00E137B1">
              <w:rPr>
                <w:rStyle w:val="af1"/>
                <w:rFonts w:hint="eastAsia"/>
                <w:noProof/>
              </w:rPr>
              <w:t>验收监测结论</w:t>
            </w:r>
            <w:r>
              <w:rPr>
                <w:noProof/>
                <w:webHidden/>
              </w:rPr>
              <w:tab/>
            </w:r>
            <w:r>
              <w:rPr>
                <w:noProof/>
                <w:webHidden/>
              </w:rPr>
              <w:fldChar w:fldCharType="begin"/>
            </w:r>
            <w:r>
              <w:rPr>
                <w:noProof/>
                <w:webHidden/>
              </w:rPr>
              <w:instrText xml:space="preserve"> PAGEREF _Toc7516173 \h </w:instrText>
            </w:r>
            <w:r>
              <w:rPr>
                <w:noProof/>
                <w:webHidden/>
              </w:rPr>
            </w:r>
            <w:r>
              <w:rPr>
                <w:noProof/>
                <w:webHidden/>
              </w:rPr>
              <w:fldChar w:fldCharType="separate"/>
            </w:r>
            <w:r>
              <w:rPr>
                <w:noProof/>
                <w:webHidden/>
              </w:rPr>
              <w:t>20</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74" w:history="1">
            <w:r w:rsidRPr="00E137B1">
              <w:rPr>
                <w:rStyle w:val="af1"/>
                <w:noProof/>
              </w:rPr>
              <w:t>10.1</w:t>
            </w:r>
            <w:r>
              <w:rPr>
                <w:rFonts w:asciiTheme="minorHAnsi" w:eastAsiaTheme="minorEastAsia" w:hAnsiTheme="minorHAnsi" w:cstheme="minorBidi"/>
                <w:bCs w:val="0"/>
                <w:noProof/>
                <w:sz w:val="21"/>
                <w:szCs w:val="22"/>
              </w:rPr>
              <w:tab/>
            </w:r>
            <w:r w:rsidRPr="00E137B1">
              <w:rPr>
                <w:rStyle w:val="af1"/>
                <w:rFonts w:hint="eastAsia"/>
                <w:noProof/>
              </w:rPr>
              <w:t>环境保护设施调试效果</w:t>
            </w:r>
            <w:r>
              <w:rPr>
                <w:noProof/>
                <w:webHidden/>
              </w:rPr>
              <w:tab/>
            </w:r>
            <w:r>
              <w:rPr>
                <w:noProof/>
                <w:webHidden/>
              </w:rPr>
              <w:fldChar w:fldCharType="begin"/>
            </w:r>
            <w:r>
              <w:rPr>
                <w:noProof/>
                <w:webHidden/>
              </w:rPr>
              <w:instrText xml:space="preserve"> PAGEREF _Toc7516174 \h </w:instrText>
            </w:r>
            <w:r>
              <w:rPr>
                <w:noProof/>
                <w:webHidden/>
              </w:rPr>
            </w:r>
            <w:r>
              <w:rPr>
                <w:noProof/>
                <w:webHidden/>
              </w:rPr>
              <w:fldChar w:fldCharType="separate"/>
            </w:r>
            <w:r>
              <w:rPr>
                <w:noProof/>
                <w:webHidden/>
              </w:rPr>
              <w:t>20</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75" w:history="1">
            <w:r w:rsidRPr="00E137B1">
              <w:rPr>
                <w:rStyle w:val="af1"/>
                <w:noProof/>
              </w:rPr>
              <w:t>10.2</w:t>
            </w:r>
            <w:r>
              <w:rPr>
                <w:rFonts w:asciiTheme="minorHAnsi" w:eastAsiaTheme="minorEastAsia" w:hAnsiTheme="minorHAnsi" w:cstheme="minorBidi"/>
                <w:bCs w:val="0"/>
                <w:noProof/>
                <w:sz w:val="21"/>
                <w:szCs w:val="22"/>
              </w:rPr>
              <w:tab/>
            </w:r>
            <w:r w:rsidRPr="00E137B1">
              <w:rPr>
                <w:rStyle w:val="af1"/>
                <w:rFonts w:hint="eastAsia"/>
                <w:noProof/>
              </w:rPr>
              <w:t>工程建设对环境的影响</w:t>
            </w:r>
            <w:r>
              <w:rPr>
                <w:noProof/>
                <w:webHidden/>
              </w:rPr>
              <w:tab/>
            </w:r>
            <w:r>
              <w:rPr>
                <w:noProof/>
                <w:webHidden/>
              </w:rPr>
              <w:fldChar w:fldCharType="begin"/>
            </w:r>
            <w:r>
              <w:rPr>
                <w:noProof/>
                <w:webHidden/>
              </w:rPr>
              <w:instrText xml:space="preserve"> PAGEREF _Toc7516175 \h </w:instrText>
            </w:r>
            <w:r>
              <w:rPr>
                <w:noProof/>
                <w:webHidden/>
              </w:rPr>
            </w:r>
            <w:r>
              <w:rPr>
                <w:noProof/>
                <w:webHidden/>
              </w:rPr>
              <w:fldChar w:fldCharType="separate"/>
            </w:r>
            <w:r>
              <w:rPr>
                <w:noProof/>
                <w:webHidden/>
              </w:rPr>
              <w:t>21</w:t>
            </w:r>
            <w:r>
              <w:rPr>
                <w:noProof/>
                <w:webHidden/>
              </w:rPr>
              <w:fldChar w:fldCharType="end"/>
            </w:r>
          </w:hyperlink>
        </w:p>
        <w:p w:rsidR="00A108BF" w:rsidRDefault="00A108BF">
          <w:pPr>
            <w:pStyle w:val="20"/>
            <w:rPr>
              <w:rFonts w:asciiTheme="minorHAnsi" w:eastAsiaTheme="minorEastAsia" w:hAnsiTheme="minorHAnsi" w:cstheme="minorBidi"/>
              <w:bCs w:val="0"/>
              <w:noProof/>
              <w:sz w:val="21"/>
              <w:szCs w:val="22"/>
            </w:rPr>
          </w:pPr>
          <w:hyperlink w:anchor="_Toc7516176" w:history="1">
            <w:r w:rsidRPr="00E137B1">
              <w:rPr>
                <w:rStyle w:val="af1"/>
                <w:noProof/>
              </w:rPr>
              <w:t>10.3</w:t>
            </w:r>
            <w:r>
              <w:rPr>
                <w:rFonts w:asciiTheme="minorHAnsi" w:eastAsiaTheme="minorEastAsia" w:hAnsiTheme="minorHAnsi" w:cstheme="minorBidi"/>
                <w:bCs w:val="0"/>
                <w:noProof/>
                <w:sz w:val="21"/>
                <w:szCs w:val="22"/>
              </w:rPr>
              <w:tab/>
            </w:r>
            <w:r w:rsidRPr="00E137B1">
              <w:rPr>
                <w:rStyle w:val="af1"/>
                <w:rFonts w:hint="eastAsia"/>
                <w:noProof/>
              </w:rPr>
              <w:t>验收总结论</w:t>
            </w:r>
            <w:r>
              <w:rPr>
                <w:noProof/>
                <w:webHidden/>
              </w:rPr>
              <w:tab/>
            </w:r>
            <w:r>
              <w:rPr>
                <w:noProof/>
                <w:webHidden/>
              </w:rPr>
              <w:fldChar w:fldCharType="begin"/>
            </w:r>
            <w:r>
              <w:rPr>
                <w:noProof/>
                <w:webHidden/>
              </w:rPr>
              <w:instrText xml:space="preserve"> PAGEREF _Toc7516176 \h </w:instrText>
            </w:r>
            <w:r>
              <w:rPr>
                <w:noProof/>
                <w:webHidden/>
              </w:rPr>
            </w:r>
            <w:r>
              <w:rPr>
                <w:noProof/>
                <w:webHidden/>
              </w:rPr>
              <w:fldChar w:fldCharType="separate"/>
            </w:r>
            <w:r>
              <w:rPr>
                <w:noProof/>
                <w:webHidden/>
              </w:rPr>
              <w:t>21</w:t>
            </w:r>
            <w:r>
              <w:rPr>
                <w:noProof/>
                <w:webHidden/>
              </w:rPr>
              <w:fldChar w:fldCharType="end"/>
            </w:r>
          </w:hyperlink>
        </w:p>
        <w:p w:rsidR="00A108BF" w:rsidRDefault="00A108BF">
          <w:pPr>
            <w:pStyle w:val="10"/>
            <w:rPr>
              <w:rFonts w:asciiTheme="minorHAnsi" w:eastAsiaTheme="minorEastAsia" w:hAnsiTheme="minorHAnsi" w:cstheme="minorBidi"/>
              <w:b w:val="0"/>
              <w:bCs w:val="0"/>
              <w:iCs w:val="0"/>
              <w:noProof/>
              <w:sz w:val="21"/>
              <w:szCs w:val="22"/>
            </w:rPr>
          </w:pPr>
          <w:hyperlink w:anchor="_Toc7516177" w:history="1">
            <w:r w:rsidRPr="00E137B1">
              <w:rPr>
                <w:rStyle w:val="af1"/>
                <w:rFonts w:hint="eastAsia"/>
                <w:noProof/>
              </w:rPr>
              <w:t>附件</w:t>
            </w:r>
            <w:r w:rsidRPr="00E137B1">
              <w:rPr>
                <w:rStyle w:val="af1"/>
                <w:noProof/>
              </w:rPr>
              <w:t>1</w:t>
            </w:r>
            <w:r w:rsidRPr="00E137B1">
              <w:rPr>
                <w:rStyle w:val="af1"/>
                <w:rFonts w:hint="eastAsia"/>
                <w:noProof/>
              </w:rPr>
              <w:t>环评批复</w:t>
            </w:r>
            <w:r>
              <w:rPr>
                <w:noProof/>
                <w:webHidden/>
              </w:rPr>
              <w:tab/>
            </w:r>
            <w:r>
              <w:rPr>
                <w:noProof/>
                <w:webHidden/>
              </w:rPr>
              <w:fldChar w:fldCharType="begin"/>
            </w:r>
            <w:r>
              <w:rPr>
                <w:noProof/>
                <w:webHidden/>
              </w:rPr>
              <w:instrText xml:space="preserve"> PAGEREF _Toc7516177 \h </w:instrText>
            </w:r>
            <w:r>
              <w:rPr>
                <w:noProof/>
                <w:webHidden/>
              </w:rPr>
            </w:r>
            <w:r>
              <w:rPr>
                <w:noProof/>
                <w:webHidden/>
              </w:rPr>
              <w:fldChar w:fldCharType="separate"/>
            </w:r>
            <w:r>
              <w:rPr>
                <w:noProof/>
                <w:webHidden/>
              </w:rPr>
              <w:t>23</w:t>
            </w:r>
            <w:r>
              <w:rPr>
                <w:noProof/>
                <w:webHidden/>
              </w:rPr>
              <w:fldChar w:fldCharType="end"/>
            </w:r>
          </w:hyperlink>
        </w:p>
        <w:p w:rsidR="00A108BF" w:rsidRDefault="00A108BF">
          <w:pPr>
            <w:pStyle w:val="10"/>
            <w:rPr>
              <w:rFonts w:asciiTheme="minorHAnsi" w:eastAsiaTheme="minorEastAsia" w:hAnsiTheme="minorHAnsi" w:cstheme="minorBidi"/>
              <w:b w:val="0"/>
              <w:bCs w:val="0"/>
              <w:iCs w:val="0"/>
              <w:noProof/>
              <w:sz w:val="21"/>
              <w:szCs w:val="22"/>
            </w:rPr>
          </w:pPr>
          <w:hyperlink w:anchor="_Toc7516178" w:history="1">
            <w:r w:rsidRPr="00E137B1">
              <w:rPr>
                <w:rStyle w:val="af1"/>
                <w:rFonts w:hint="eastAsia"/>
                <w:noProof/>
              </w:rPr>
              <w:t>附件</w:t>
            </w:r>
            <w:r w:rsidRPr="00E137B1">
              <w:rPr>
                <w:rStyle w:val="af1"/>
                <w:noProof/>
              </w:rPr>
              <w:t>2</w:t>
            </w:r>
            <w:r w:rsidRPr="00E137B1">
              <w:rPr>
                <w:rStyle w:val="af1"/>
                <w:rFonts w:hint="eastAsia"/>
                <w:noProof/>
              </w:rPr>
              <w:t>企业营业执照</w:t>
            </w:r>
            <w:r>
              <w:rPr>
                <w:noProof/>
                <w:webHidden/>
              </w:rPr>
              <w:tab/>
            </w:r>
            <w:r>
              <w:rPr>
                <w:noProof/>
                <w:webHidden/>
              </w:rPr>
              <w:fldChar w:fldCharType="begin"/>
            </w:r>
            <w:r>
              <w:rPr>
                <w:noProof/>
                <w:webHidden/>
              </w:rPr>
              <w:instrText xml:space="preserve"> PAGEREF _Toc7516178 \h </w:instrText>
            </w:r>
            <w:r>
              <w:rPr>
                <w:noProof/>
                <w:webHidden/>
              </w:rPr>
            </w:r>
            <w:r>
              <w:rPr>
                <w:noProof/>
                <w:webHidden/>
              </w:rPr>
              <w:fldChar w:fldCharType="separate"/>
            </w:r>
            <w:r>
              <w:rPr>
                <w:noProof/>
                <w:webHidden/>
              </w:rPr>
              <w:t>25</w:t>
            </w:r>
            <w:r>
              <w:rPr>
                <w:noProof/>
                <w:webHidden/>
              </w:rPr>
              <w:fldChar w:fldCharType="end"/>
            </w:r>
          </w:hyperlink>
        </w:p>
        <w:p w:rsidR="00A108BF" w:rsidRDefault="00A108BF">
          <w:pPr>
            <w:pStyle w:val="10"/>
            <w:rPr>
              <w:rFonts w:asciiTheme="minorHAnsi" w:eastAsiaTheme="minorEastAsia" w:hAnsiTheme="minorHAnsi" w:cstheme="minorBidi"/>
              <w:b w:val="0"/>
              <w:bCs w:val="0"/>
              <w:iCs w:val="0"/>
              <w:noProof/>
              <w:sz w:val="21"/>
              <w:szCs w:val="22"/>
            </w:rPr>
          </w:pPr>
          <w:hyperlink w:anchor="_Toc7516179" w:history="1">
            <w:r w:rsidRPr="00E137B1">
              <w:rPr>
                <w:rStyle w:val="af1"/>
                <w:rFonts w:hint="eastAsia"/>
                <w:noProof/>
              </w:rPr>
              <w:t>附件</w:t>
            </w:r>
            <w:r w:rsidRPr="00E137B1">
              <w:rPr>
                <w:rStyle w:val="af1"/>
                <w:noProof/>
              </w:rPr>
              <w:t>3</w:t>
            </w:r>
            <w:r w:rsidRPr="00E137B1">
              <w:rPr>
                <w:rStyle w:val="af1"/>
                <w:rFonts w:hint="eastAsia"/>
                <w:noProof/>
              </w:rPr>
              <w:t>工况说明表</w:t>
            </w:r>
            <w:r>
              <w:rPr>
                <w:noProof/>
                <w:webHidden/>
              </w:rPr>
              <w:tab/>
            </w:r>
            <w:r>
              <w:rPr>
                <w:noProof/>
                <w:webHidden/>
              </w:rPr>
              <w:fldChar w:fldCharType="begin"/>
            </w:r>
            <w:r>
              <w:rPr>
                <w:noProof/>
                <w:webHidden/>
              </w:rPr>
              <w:instrText xml:space="preserve"> PAGEREF _Toc7516179 \h </w:instrText>
            </w:r>
            <w:r>
              <w:rPr>
                <w:noProof/>
                <w:webHidden/>
              </w:rPr>
            </w:r>
            <w:r>
              <w:rPr>
                <w:noProof/>
                <w:webHidden/>
              </w:rPr>
              <w:fldChar w:fldCharType="separate"/>
            </w:r>
            <w:r>
              <w:rPr>
                <w:noProof/>
                <w:webHidden/>
              </w:rPr>
              <w:t>26</w:t>
            </w:r>
            <w:r>
              <w:rPr>
                <w:noProof/>
                <w:webHidden/>
              </w:rPr>
              <w:fldChar w:fldCharType="end"/>
            </w:r>
          </w:hyperlink>
        </w:p>
        <w:p w:rsidR="00A108BF" w:rsidRDefault="00A108BF">
          <w:pPr>
            <w:pStyle w:val="10"/>
            <w:rPr>
              <w:rFonts w:asciiTheme="minorHAnsi" w:eastAsiaTheme="minorEastAsia" w:hAnsiTheme="minorHAnsi" w:cstheme="minorBidi"/>
              <w:b w:val="0"/>
              <w:bCs w:val="0"/>
              <w:iCs w:val="0"/>
              <w:noProof/>
              <w:sz w:val="21"/>
              <w:szCs w:val="22"/>
            </w:rPr>
          </w:pPr>
          <w:hyperlink w:anchor="_Toc7516180" w:history="1">
            <w:r w:rsidRPr="00E137B1">
              <w:rPr>
                <w:rStyle w:val="af1"/>
                <w:rFonts w:hint="eastAsia"/>
                <w:noProof/>
              </w:rPr>
              <w:t>附件</w:t>
            </w:r>
            <w:r w:rsidRPr="00E137B1">
              <w:rPr>
                <w:rStyle w:val="af1"/>
                <w:noProof/>
              </w:rPr>
              <w:t>4</w:t>
            </w:r>
            <w:r w:rsidRPr="00E137B1">
              <w:rPr>
                <w:rStyle w:val="af1"/>
                <w:rFonts w:hint="eastAsia"/>
                <w:noProof/>
              </w:rPr>
              <w:t>说明</w:t>
            </w:r>
            <w:r>
              <w:rPr>
                <w:noProof/>
                <w:webHidden/>
              </w:rPr>
              <w:tab/>
            </w:r>
            <w:r>
              <w:rPr>
                <w:noProof/>
                <w:webHidden/>
              </w:rPr>
              <w:fldChar w:fldCharType="begin"/>
            </w:r>
            <w:r>
              <w:rPr>
                <w:noProof/>
                <w:webHidden/>
              </w:rPr>
              <w:instrText xml:space="preserve"> PAGEREF _Toc7516180 \h </w:instrText>
            </w:r>
            <w:r>
              <w:rPr>
                <w:noProof/>
                <w:webHidden/>
              </w:rPr>
            </w:r>
            <w:r>
              <w:rPr>
                <w:noProof/>
                <w:webHidden/>
              </w:rPr>
              <w:fldChar w:fldCharType="separate"/>
            </w:r>
            <w:r>
              <w:rPr>
                <w:noProof/>
                <w:webHidden/>
              </w:rPr>
              <w:t>27</w:t>
            </w:r>
            <w:r>
              <w:rPr>
                <w:noProof/>
                <w:webHidden/>
              </w:rPr>
              <w:fldChar w:fldCharType="end"/>
            </w:r>
          </w:hyperlink>
        </w:p>
        <w:p w:rsidR="00A108BF" w:rsidRDefault="00A108BF">
          <w:pPr>
            <w:pStyle w:val="10"/>
            <w:rPr>
              <w:rFonts w:asciiTheme="minorHAnsi" w:eastAsiaTheme="minorEastAsia" w:hAnsiTheme="minorHAnsi" w:cstheme="minorBidi"/>
              <w:b w:val="0"/>
              <w:bCs w:val="0"/>
              <w:iCs w:val="0"/>
              <w:noProof/>
              <w:sz w:val="21"/>
              <w:szCs w:val="22"/>
            </w:rPr>
          </w:pPr>
          <w:hyperlink w:anchor="_Toc7516181" w:history="1">
            <w:r w:rsidRPr="00E137B1">
              <w:rPr>
                <w:rStyle w:val="af1"/>
                <w:rFonts w:hint="eastAsia"/>
                <w:noProof/>
              </w:rPr>
              <w:t>附件</w:t>
            </w:r>
            <w:r w:rsidRPr="00E137B1">
              <w:rPr>
                <w:rStyle w:val="af1"/>
                <w:noProof/>
              </w:rPr>
              <w:t>5</w:t>
            </w:r>
            <w:r w:rsidRPr="00E137B1">
              <w:rPr>
                <w:rStyle w:val="af1"/>
                <w:rFonts w:hint="eastAsia"/>
                <w:noProof/>
              </w:rPr>
              <w:t>检测机构资质</w:t>
            </w:r>
            <w:r>
              <w:rPr>
                <w:noProof/>
                <w:webHidden/>
              </w:rPr>
              <w:tab/>
            </w:r>
            <w:r>
              <w:rPr>
                <w:noProof/>
                <w:webHidden/>
              </w:rPr>
              <w:fldChar w:fldCharType="begin"/>
            </w:r>
            <w:r>
              <w:rPr>
                <w:noProof/>
                <w:webHidden/>
              </w:rPr>
              <w:instrText xml:space="preserve"> PAGEREF _Toc7516181 \h </w:instrText>
            </w:r>
            <w:r>
              <w:rPr>
                <w:noProof/>
                <w:webHidden/>
              </w:rPr>
            </w:r>
            <w:r>
              <w:rPr>
                <w:noProof/>
                <w:webHidden/>
              </w:rPr>
              <w:fldChar w:fldCharType="separate"/>
            </w:r>
            <w:r>
              <w:rPr>
                <w:noProof/>
                <w:webHidden/>
              </w:rPr>
              <w:t>28</w:t>
            </w:r>
            <w:r>
              <w:rPr>
                <w:noProof/>
                <w:webHidden/>
              </w:rPr>
              <w:fldChar w:fldCharType="end"/>
            </w:r>
          </w:hyperlink>
        </w:p>
        <w:p w:rsidR="00A108BF" w:rsidRDefault="00A108BF">
          <w:pPr>
            <w:pStyle w:val="10"/>
            <w:rPr>
              <w:rFonts w:asciiTheme="minorHAnsi" w:eastAsiaTheme="minorEastAsia" w:hAnsiTheme="minorHAnsi" w:cstheme="minorBidi"/>
              <w:b w:val="0"/>
              <w:bCs w:val="0"/>
              <w:iCs w:val="0"/>
              <w:noProof/>
              <w:sz w:val="21"/>
              <w:szCs w:val="22"/>
            </w:rPr>
          </w:pPr>
          <w:hyperlink w:anchor="_Toc7516182" w:history="1">
            <w:r w:rsidRPr="00E137B1">
              <w:rPr>
                <w:rStyle w:val="af1"/>
                <w:rFonts w:hint="eastAsia"/>
                <w:noProof/>
              </w:rPr>
              <w:t>附件</w:t>
            </w:r>
            <w:r w:rsidRPr="00E137B1">
              <w:rPr>
                <w:rStyle w:val="af1"/>
                <w:noProof/>
              </w:rPr>
              <w:t>6</w:t>
            </w:r>
            <w:r w:rsidRPr="00E137B1">
              <w:rPr>
                <w:rStyle w:val="af1"/>
                <w:rFonts w:hint="eastAsia"/>
                <w:noProof/>
              </w:rPr>
              <w:t>检测报告</w:t>
            </w:r>
            <w:r>
              <w:rPr>
                <w:noProof/>
                <w:webHidden/>
              </w:rPr>
              <w:tab/>
            </w:r>
            <w:r>
              <w:rPr>
                <w:noProof/>
                <w:webHidden/>
              </w:rPr>
              <w:fldChar w:fldCharType="begin"/>
            </w:r>
            <w:r>
              <w:rPr>
                <w:noProof/>
                <w:webHidden/>
              </w:rPr>
              <w:instrText xml:space="preserve"> PAGEREF _Toc7516182 \h </w:instrText>
            </w:r>
            <w:r>
              <w:rPr>
                <w:noProof/>
                <w:webHidden/>
              </w:rPr>
            </w:r>
            <w:r>
              <w:rPr>
                <w:noProof/>
                <w:webHidden/>
              </w:rPr>
              <w:fldChar w:fldCharType="separate"/>
            </w:r>
            <w:r>
              <w:rPr>
                <w:noProof/>
                <w:webHidden/>
              </w:rPr>
              <w:t>29</w:t>
            </w:r>
            <w:r>
              <w:rPr>
                <w:noProof/>
                <w:webHidden/>
              </w:rPr>
              <w:fldChar w:fldCharType="end"/>
            </w:r>
          </w:hyperlink>
        </w:p>
        <w:p w:rsidR="00A108BF" w:rsidRDefault="00A108BF">
          <w:pPr>
            <w:pStyle w:val="10"/>
            <w:rPr>
              <w:rFonts w:asciiTheme="minorHAnsi" w:eastAsiaTheme="minorEastAsia" w:hAnsiTheme="minorHAnsi" w:cstheme="minorBidi"/>
              <w:b w:val="0"/>
              <w:bCs w:val="0"/>
              <w:iCs w:val="0"/>
              <w:noProof/>
              <w:sz w:val="21"/>
              <w:szCs w:val="22"/>
            </w:rPr>
          </w:pPr>
          <w:hyperlink w:anchor="_Toc7516183" w:history="1">
            <w:r w:rsidRPr="00E137B1">
              <w:rPr>
                <w:rStyle w:val="af1"/>
                <w:rFonts w:hint="eastAsia"/>
                <w:noProof/>
              </w:rPr>
              <w:t>附件</w:t>
            </w:r>
            <w:r w:rsidRPr="00E137B1">
              <w:rPr>
                <w:rStyle w:val="af1"/>
                <w:noProof/>
              </w:rPr>
              <w:t>7</w:t>
            </w:r>
            <w:r w:rsidRPr="00E137B1">
              <w:rPr>
                <w:rStyle w:val="af1"/>
                <w:rFonts w:hint="eastAsia"/>
                <w:noProof/>
              </w:rPr>
              <w:t>危废合同</w:t>
            </w:r>
            <w:r>
              <w:rPr>
                <w:noProof/>
                <w:webHidden/>
              </w:rPr>
              <w:tab/>
            </w:r>
            <w:r>
              <w:rPr>
                <w:noProof/>
                <w:webHidden/>
              </w:rPr>
              <w:fldChar w:fldCharType="begin"/>
            </w:r>
            <w:r>
              <w:rPr>
                <w:noProof/>
                <w:webHidden/>
              </w:rPr>
              <w:instrText xml:space="preserve"> PAGEREF _Toc7516183 \h </w:instrText>
            </w:r>
            <w:r>
              <w:rPr>
                <w:noProof/>
                <w:webHidden/>
              </w:rPr>
            </w:r>
            <w:r>
              <w:rPr>
                <w:noProof/>
                <w:webHidden/>
              </w:rPr>
              <w:fldChar w:fldCharType="separate"/>
            </w:r>
            <w:r>
              <w:rPr>
                <w:noProof/>
                <w:webHidden/>
              </w:rPr>
              <w:t>35</w:t>
            </w:r>
            <w:r>
              <w:rPr>
                <w:noProof/>
                <w:webHidden/>
              </w:rPr>
              <w:fldChar w:fldCharType="end"/>
            </w:r>
          </w:hyperlink>
        </w:p>
        <w:p w:rsidR="00EA2D45" w:rsidRDefault="000F6AF2">
          <w:pPr>
            <w:pStyle w:val="20"/>
          </w:pPr>
          <w:r>
            <w:rPr>
              <w:iCs/>
              <w:szCs w:val="28"/>
            </w:rPr>
            <w:fldChar w:fldCharType="end"/>
          </w:r>
        </w:p>
      </w:sdtContent>
    </w:sdt>
    <w:p w:rsidR="00EA2D45" w:rsidRDefault="00EA2D45">
      <w:pPr>
        <w:pStyle w:val="af7"/>
        <w:ind w:leftChars="0" w:left="0" w:firstLineChars="0" w:firstLine="0"/>
        <w:jc w:val="left"/>
        <w:sectPr w:rsidR="00EA2D45">
          <w:headerReference w:type="default" r:id="rId13"/>
          <w:footerReference w:type="default" r:id="rId14"/>
          <w:type w:val="continuous"/>
          <w:pgSz w:w="11906" w:h="16838"/>
          <w:pgMar w:top="1418" w:right="1418" w:bottom="1418" w:left="1418" w:header="851" w:footer="992" w:gutter="0"/>
          <w:pgNumType w:fmt="lowerRoman" w:start="1"/>
          <w:cols w:space="425"/>
          <w:docGrid w:linePitch="312"/>
        </w:sectPr>
      </w:pPr>
    </w:p>
    <w:p w:rsidR="00EA2D45" w:rsidRDefault="00067747">
      <w:pPr>
        <w:pStyle w:val="1"/>
      </w:pPr>
      <w:bookmarkStart w:id="0" w:name="_验收项目概况"/>
      <w:bookmarkStart w:id="1" w:name="_Toc7516135"/>
      <w:bookmarkEnd w:id="0"/>
      <w:r>
        <w:rPr>
          <w:rFonts w:hint="eastAsia"/>
        </w:rPr>
        <w:lastRenderedPageBreak/>
        <w:t>验收项目概况</w:t>
      </w:r>
      <w:bookmarkEnd w:id="1"/>
    </w:p>
    <w:p w:rsidR="00EA2D45" w:rsidRDefault="00067747">
      <w:pPr>
        <w:pStyle w:val="2"/>
      </w:pPr>
      <w:bookmarkStart w:id="2" w:name="_Toc7516136"/>
      <w:r>
        <w:rPr>
          <w:rFonts w:hint="eastAsia"/>
        </w:rPr>
        <w:t>项目基本情况</w:t>
      </w:r>
      <w:bookmarkEnd w:id="2"/>
    </w:p>
    <w:p w:rsidR="00EA2D45" w:rsidRPr="008C7AA1" w:rsidRDefault="00067747">
      <w:pPr>
        <w:spacing w:line="360" w:lineRule="auto"/>
        <w:ind w:firstLineChars="200" w:firstLine="480"/>
        <w:rPr>
          <w:kern w:val="0"/>
          <w:sz w:val="24"/>
        </w:rPr>
      </w:pPr>
      <w:r w:rsidRPr="00F60EAC">
        <w:rPr>
          <w:rFonts w:hint="eastAsia"/>
          <w:kern w:val="0"/>
          <w:sz w:val="24"/>
        </w:rPr>
        <w:t>项目名称：</w:t>
      </w:r>
      <w:r w:rsidR="00AA24EA">
        <w:rPr>
          <w:rFonts w:ascii="宋体" w:hAnsi="宋体" w:cs="宋体" w:hint="eastAsia"/>
          <w:kern w:val="0"/>
          <w:sz w:val="24"/>
        </w:rPr>
        <w:t>汉科胶业</w:t>
      </w:r>
      <w:r w:rsidR="00F60EAC" w:rsidRPr="008C7AA1">
        <w:rPr>
          <w:rFonts w:ascii="宋体" w:hAnsi="宋体" w:cs="宋体" w:hint="eastAsia"/>
          <w:kern w:val="0"/>
          <w:sz w:val="24"/>
        </w:rPr>
        <w:t>公司</w:t>
      </w:r>
      <w:r w:rsidR="008C7AA1" w:rsidRPr="008C7AA1">
        <w:rPr>
          <w:rFonts w:hint="eastAsia"/>
          <w:sz w:val="24"/>
        </w:rPr>
        <w:t>年产</w:t>
      </w:r>
      <w:r w:rsidR="008C7AA1" w:rsidRPr="008C7AA1">
        <w:rPr>
          <w:sz w:val="24"/>
        </w:rPr>
        <w:t>300</w:t>
      </w:r>
      <w:r w:rsidR="008C7AA1" w:rsidRPr="008C7AA1">
        <w:rPr>
          <w:rFonts w:hint="eastAsia"/>
          <w:sz w:val="24"/>
        </w:rPr>
        <w:t>吨环氧</w:t>
      </w:r>
      <w:r w:rsidR="008C7AA1" w:rsidRPr="008C7AA1">
        <w:rPr>
          <w:sz w:val="24"/>
        </w:rPr>
        <w:t>AB</w:t>
      </w:r>
      <w:r w:rsidR="008C7AA1" w:rsidRPr="008C7AA1">
        <w:rPr>
          <w:rFonts w:hint="eastAsia"/>
          <w:sz w:val="24"/>
        </w:rPr>
        <w:t>胶项目</w:t>
      </w:r>
    </w:p>
    <w:p w:rsidR="00EA2D45" w:rsidRPr="00F60EAC" w:rsidRDefault="00067747">
      <w:pPr>
        <w:spacing w:line="360" w:lineRule="auto"/>
        <w:ind w:firstLineChars="200" w:firstLine="480"/>
        <w:rPr>
          <w:kern w:val="0"/>
          <w:sz w:val="24"/>
        </w:rPr>
      </w:pPr>
      <w:r w:rsidRPr="00F60EAC">
        <w:rPr>
          <w:rFonts w:hint="eastAsia"/>
          <w:kern w:val="0"/>
          <w:sz w:val="24"/>
        </w:rPr>
        <w:t>建设性质：新建</w:t>
      </w:r>
    </w:p>
    <w:p w:rsidR="00EA2D45" w:rsidRPr="00F60EAC" w:rsidRDefault="00067747">
      <w:pPr>
        <w:spacing w:line="360" w:lineRule="auto"/>
        <w:ind w:firstLineChars="200" w:firstLine="480"/>
        <w:rPr>
          <w:kern w:val="0"/>
          <w:sz w:val="24"/>
        </w:rPr>
      </w:pPr>
      <w:r w:rsidRPr="00F60EAC">
        <w:rPr>
          <w:rFonts w:hint="eastAsia"/>
          <w:kern w:val="0"/>
          <w:sz w:val="24"/>
        </w:rPr>
        <w:t>建设单位：</w:t>
      </w:r>
      <w:r w:rsidR="00F60EAC" w:rsidRPr="00F60EAC">
        <w:rPr>
          <w:rFonts w:ascii="宋体" w:hAnsi="宋体" w:cs="宋体" w:hint="eastAsia"/>
          <w:kern w:val="0"/>
          <w:sz w:val="24"/>
        </w:rPr>
        <w:t>宁波汉科胶业有限公司</w:t>
      </w:r>
    </w:p>
    <w:p w:rsidR="00EA2D45" w:rsidRPr="00F60EAC" w:rsidRDefault="00067747">
      <w:pPr>
        <w:spacing w:line="360" w:lineRule="auto"/>
        <w:ind w:firstLineChars="200" w:firstLine="480"/>
        <w:rPr>
          <w:kern w:val="0"/>
          <w:sz w:val="24"/>
        </w:rPr>
      </w:pPr>
      <w:r w:rsidRPr="00F60EAC">
        <w:rPr>
          <w:rFonts w:hint="eastAsia"/>
          <w:kern w:val="0"/>
          <w:sz w:val="24"/>
        </w:rPr>
        <w:t>建设地点：</w:t>
      </w:r>
      <w:r w:rsidR="00F60EAC" w:rsidRPr="00F60EAC">
        <w:rPr>
          <w:rFonts w:ascii="宋体" w:hAnsi="宋体" w:hint="eastAsia"/>
          <w:color w:val="000000"/>
          <w:kern w:val="0"/>
          <w:sz w:val="24"/>
        </w:rPr>
        <w:t>宁海县岔路镇工业园区湖头区块</w:t>
      </w:r>
    </w:p>
    <w:p w:rsidR="00EA2D45" w:rsidRDefault="00067747">
      <w:pPr>
        <w:pStyle w:val="2"/>
      </w:pPr>
      <w:bookmarkStart w:id="3" w:name="_Toc7516137"/>
      <w:r>
        <w:rPr>
          <w:rFonts w:hint="eastAsia"/>
        </w:rPr>
        <w:t>立项</w:t>
      </w:r>
      <w:r>
        <w:t>过程</w:t>
      </w:r>
      <w:bookmarkEnd w:id="3"/>
    </w:p>
    <w:p w:rsidR="00EA2D45" w:rsidRPr="00F60EAC" w:rsidRDefault="00F60EAC" w:rsidP="00F60EAC">
      <w:pPr>
        <w:pStyle w:val="aff4"/>
        <w:spacing w:line="360" w:lineRule="auto"/>
        <w:rPr>
          <w:szCs w:val="28"/>
        </w:rPr>
      </w:pPr>
      <w:r w:rsidRPr="00F60EAC">
        <w:rPr>
          <w:rFonts w:hint="eastAsia"/>
          <w:szCs w:val="21"/>
        </w:rPr>
        <w:t>宁波汉科胶业有限公司</w:t>
      </w:r>
      <w:r w:rsidR="008C7AA1">
        <w:rPr>
          <w:rFonts w:hint="eastAsia"/>
          <w:szCs w:val="21"/>
        </w:rPr>
        <w:t>始建于</w:t>
      </w:r>
      <w:r w:rsidR="008C7AA1">
        <w:rPr>
          <w:rFonts w:hint="eastAsia"/>
          <w:szCs w:val="21"/>
        </w:rPr>
        <w:t>2002</w:t>
      </w:r>
      <w:r w:rsidR="008C7AA1">
        <w:rPr>
          <w:rFonts w:hint="eastAsia"/>
          <w:szCs w:val="21"/>
        </w:rPr>
        <w:t>年，是一家专业从事环氧胶粘</w:t>
      </w:r>
      <w:r w:rsidR="007D00A2">
        <w:rPr>
          <w:rFonts w:hint="eastAsia"/>
          <w:szCs w:val="21"/>
        </w:rPr>
        <w:t>剂系列产品研制、生产、经营的企业。</w:t>
      </w:r>
      <w:r w:rsidR="008C7AA1">
        <w:rPr>
          <w:rFonts w:hint="eastAsia"/>
          <w:szCs w:val="21"/>
        </w:rPr>
        <w:t>公司</w:t>
      </w:r>
      <w:r w:rsidRPr="00F60EAC">
        <w:rPr>
          <w:rFonts w:hint="eastAsia"/>
        </w:rPr>
        <w:t>投资</w:t>
      </w:r>
      <w:r w:rsidR="00D620FB">
        <w:rPr>
          <w:rFonts w:hint="eastAsia"/>
        </w:rPr>
        <w:t>了</w:t>
      </w:r>
      <w:r w:rsidRPr="00F60EAC">
        <w:t>1100</w:t>
      </w:r>
      <w:r w:rsidR="00EB2AFD">
        <w:rPr>
          <w:rFonts w:hint="eastAsia"/>
        </w:rPr>
        <w:t>万元，利用</w:t>
      </w:r>
      <w:r w:rsidR="007D00A2">
        <w:rPr>
          <w:rFonts w:hint="eastAsia"/>
        </w:rPr>
        <w:t>位于宁海县岔路镇工业园区湖头区块新建厂房，</w:t>
      </w:r>
      <w:r w:rsidR="00EB2AFD">
        <w:rPr>
          <w:rFonts w:hint="eastAsia"/>
        </w:rPr>
        <w:t>实施最大规模</w:t>
      </w:r>
      <w:r w:rsidRPr="00F60EAC">
        <w:rPr>
          <w:rFonts w:hint="eastAsia"/>
        </w:rPr>
        <w:t>年产</w:t>
      </w:r>
      <w:r w:rsidRPr="00F60EAC">
        <w:t>300</w:t>
      </w:r>
      <w:r w:rsidRPr="00F60EAC">
        <w:rPr>
          <w:rFonts w:hint="eastAsia"/>
        </w:rPr>
        <w:t>吨环氧</w:t>
      </w:r>
      <w:r w:rsidRPr="00F60EAC">
        <w:t>AB</w:t>
      </w:r>
      <w:r w:rsidR="00EB2AFD">
        <w:rPr>
          <w:rFonts w:hint="eastAsia"/>
        </w:rPr>
        <w:t>胶项目。</w:t>
      </w:r>
      <w:r w:rsidR="00EB2AFD" w:rsidRPr="00F60EAC">
        <w:rPr>
          <w:szCs w:val="28"/>
        </w:rPr>
        <w:t xml:space="preserve"> </w:t>
      </w:r>
    </w:p>
    <w:p w:rsidR="00EA2D45" w:rsidRDefault="00067747">
      <w:pPr>
        <w:pStyle w:val="2"/>
      </w:pPr>
      <w:bookmarkStart w:id="4" w:name="_Toc7516138"/>
      <w:r>
        <w:rPr>
          <w:rFonts w:hint="eastAsia"/>
        </w:rPr>
        <w:t>环评</w:t>
      </w:r>
      <w:r>
        <w:t>报告编制情况</w:t>
      </w:r>
      <w:bookmarkEnd w:id="4"/>
    </w:p>
    <w:p w:rsidR="00EA2D45" w:rsidRPr="008C7AA1" w:rsidRDefault="00F60EAC" w:rsidP="008C7AA1">
      <w:pPr>
        <w:pStyle w:val="aff4"/>
        <w:spacing w:line="360" w:lineRule="auto"/>
      </w:pPr>
      <w:r w:rsidRPr="008C7AA1">
        <w:rPr>
          <w:rFonts w:hint="eastAsia"/>
        </w:rPr>
        <w:t>宁波汉科胶业有限公司</w:t>
      </w:r>
      <w:r w:rsidR="00067747" w:rsidRPr="008C7AA1">
        <w:rPr>
          <w:rFonts w:hint="eastAsia"/>
        </w:rPr>
        <w:t>于</w:t>
      </w:r>
      <w:r w:rsidRPr="008C7AA1">
        <w:rPr>
          <w:rFonts w:hint="eastAsia"/>
        </w:rPr>
        <w:t>2006</w:t>
      </w:r>
      <w:r w:rsidR="00067747" w:rsidRPr="008C7AA1">
        <w:rPr>
          <w:rFonts w:hint="eastAsia"/>
        </w:rPr>
        <w:t>年</w:t>
      </w:r>
      <w:r w:rsidRPr="008C7AA1">
        <w:rPr>
          <w:rFonts w:hint="eastAsia"/>
        </w:rPr>
        <w:t>9</w:t>
      </w:r>
      <w:r w:rsidR="00AD3E79" w:rsidRPr="008C7AA1">
        <w:rPr>
          <w:rFonts w:hint="eastAsia"/>
        </w:rPr>
        <w:t>月委托</w:t>
      </w:r>
      <w:r w:rsidR="00814155" w:rsidRPr="008C7AA1">
        <w:rPr>
          <w:rFonts w:hint="eastAsia"/>
        </w:rPr>
        <w:t>宁波市环境保护科学研究设计院</w:t>
      </w:r>
      <w:r w:rsidR="00067747" w:rsidRPr="008C7AA1">
        <w:rPr>
          <w:rFonts w:hint="eastAsia"/>
        </w:rPr>
        <w:t>编制了《</w:t>
      </w:r>
      <w:r w:rsidR="00AA24EA">
        <w:rPr>
          <w:rFonts w:hint="eastAsia"/>
        </w:rPr>
        <w:t>汉科胶业</w:t>
      </w:r>
      <w:r w:rsidRPr="008C7AA1">
        <w:rPr>
          <w:rFonts w:hint="eastAsia"/>
        </w:rPr>
        <w:t>公司年产</w:t>
      </w:r>
      <w:r w:rsidRPr="008C7AA1">
        <w:rPr>
          <w:rFonts w:hint="eastAsia"/>
        </w:rPr>
        <w:t>300</w:t>
      </w:r>
      <w:r w:rsidRPr="008C7AA1">
        <w:rPr>
          <w:rFonts w:hint="eastAsia"/>
        </w:rPr>
        <w:t>吨环氧</w:t>
      </w:r>
      <w:r w:rsidRPr="008C7AA1">
        <w:rPr>
          <w:rFonts w:hint="eastAsia"/>
        </w:rPr>
        <w:t>AB</w:t>
      </w:r>
      <w:r w:rsidRPr="008C7AA1">
        <w:rPr>
          <w:rFonts w:hint="eastAsia"/>
        </w:rPr>
        <w:t>胶项目环境影响报告表</w:t>
      </w:r>
      <w:r w:rsidR="00067747" w:rsidRPr="008C7AA1">
        <w:rPr>
          <w:rFonts w:hint="eastAsia"/>
        </w:rPr>
        <w:t>》，并于</w:t>
      </w:r>
      <w:r w:rsidR="00067747" w:rsidRPr="008C7AA1">
        <w:rPr>
          <w:rFonts w:hint="eastAsia"/>
        </w:rPr>
        <w:t>20</w:t>
      </w:r>
      <w:r w:rsidR="00D86130" w:rsidRPr="008C7AA1">
        <w:rPr>
          <w:rFonts w:hint="eastAsia"/>
        </w:rPr>
        <w:t>06</w:t>
      </w:r>
      <w:r w:rsidR="00067747" w:rsidRPr="008C7AA1">
        <w:rPr>
          <w:rFonts w:hint="eastAsia"/>
        </w:rPr>
        <w:t>年</w:t>
      </w:r>
      <w:r w:rsidR="00AD3E79" w:rsidRPr="008C7AA1">
        <w:rPr>
          <w:rFonts w:hint="eastAsia"/>
        </w:rPr>
        <w:t>10</w:t>
      </w:r>
      <w:r w:rsidR="00067747" w:rsidRPr="008C7AA1">
        <w:rPr>
          <w:rFonts w:hint="eastAsia"/>
        </w:rPr>
        <w:t>月</w:t>
      </w:r>
      <w:r w:rsidR="00D86130" w:rsidRPr="008C7AA1">
        <w:rPr>
          <w:rFonts w:hint="eastAsia"/>
        </w:rPr>
        <w:t>17</w:t>
      </w:r>
      <w:r w:rsidR="00D86130" w:rsidRPr="008C7AA1">
        <w:rPr>
          <w:rFonts w:hint="eastAsia"/>
        </w:rPr>
        <w:t>日通过宁海县环境保护局审查核准取得批复，</w:t>
      </w:r>
      <w:r w:rsidR="008C7AA1">
        <w:rPr>
          <w:rFonts w:hint="eastAsia"/>
        </w:rPr>
        <w:t>审批文号为</w:t>
      </w:r>
      <w:r w:rsidR="00D86130" w:rsidRPr="008C7AA1">
        <w:rPr>
          <w:rFonts w:hint="eastAsia"/>
        </w:rPr>
        <w:t>宁环建〔</w:t>
      </w:r>
      <w:r w:rsidR="00D86130" w:rsidRPr="008C7AA1">
        <w:t>2006</w:t>
      </w:r>
      <w:r w:rsidR="00D86130" w:rsidRPr="008C7AA1">
        <w:rPr>
          <w:rFonts w:hint="eastAsia"/>
        </w:rPr>
        <w:t>〕</w:t>
      </w:r>
      <w:r w:rsidR="00D86130" w:rsidRPr="008C7AA1">
        <w:t>150</w:t>
      </w:r>
      <w:r w:rsidR="00D86130" w:rsidRPr="008C7AA1">
        <w:rPr>
          <w:rFonts w:hint="eastAsia"/>
        </w:rPr>
        <w:t>号。</w:t>
      </w:r>
    </w:p>
    <w:p w:rsidR="00EA2D45" w:rsidRDefault="00067747">
      <w:pPr>
        <w:pStyle w:val="2"/>
      </w:pPr>
      <w:bookmarkStart w:id="5" w:name="_Toc7516139"/>
      <w:r>
        <w:rPr>
          <w:rFonts w:hint="eastAsia"/>
        </w:rPr>
        <w:t>项目</w:t>
      </w:r>
      <w:r>
        <w:t>建设</w:t>
      </w:r>
      <w:r>
        <w:rPr>
          <w:rFonts w:hint="eastAsia"/>
        </w:rPr>
        <w:t>进度</w:t>
      </w:r>
      <w:bookmarkEnd w:id="5"/>
    </w:p>
    <w:p w:rsidR="00EA2D45" w:rsidRDefault="00067747">
      <w:pPr>
        <w:spacing w:line="360" w:lineRule="auto"/>
        <w:ind w:firstLineChars="200" w:firstLine="480"/>
        <w:rPr>
          <w:sz w:val="24"/>
        </w:rPr>
      </w:pPr>
      <w:r>
        <w:rPr>
          <w:rFonts w:hint="eastAsia"/>
          <w:sz w:val="24"/>
        </w:rPr>
        <w:t>本项目于</w:t>
      </w:r>
      <w:r>
        <w:rPr>
          <w:rFonts w:hint="eastAsia"/>
          <w:sz w:val="24"/>
        </w:rPr>
        <w:t>20</w:t>
      </w:r>
      <w:r w:rsidR="00D86130">
        <w:rPr>
          <w:rFonts w:hint="eastAsia"/>
          <w:sz w:val="24"/>
        </w:rPr>
        <w:t>06</w:t>
      </w:r>
      <w:r>
        <w:rPr>
          <w:rFonts w:hint="eastAsia"/>
          <w:sz w:val="24"/>
        </w:rPr>
        <w:t>年</w:t>
      </w:r>
      <w:r w:rsidR="0092161E">
        <w:rPr>
          <w:rFonts w:hint="eastAsia"/>
          <w:sz w:val="24"/>
        </w:rPr>
        <w:t>1</w:t>
      </w:r>
      <w:r w:rsidR="00D86130">
        <w:rPr>
          <w:rFonts w:hint="eastAsia"/>
          <w:sz w:val="24"/>
        </w:rPr>
        <w:t>1</w:t>
      </w:r>
      <w:r>
        <w:rPr>
          <w:rFonts w:hint="eastAsia"/>
          <w:sz w:val="24"/>
        </w:rPr>
        <w:t>月建成，目前</w:t>
      </w:r>
      <w:r>
        <w:rPr>
          <w:sz w:val="24"/>
        </w:rPr>
        <w:t>运行工况稳定，</w:t>
      </w:r>
      <w:r>
        <w:rPr>
          <w:rFonts w:hint="eastAsia"/>
          <w:sz w:val="24"/>
        </w:rPr>
        <w:t>生产</w:t>
      </w:r>
      <w:r>
        <w:rPr>
          <w:sz w:val="24"/>
        </w:rPr>
        <w:t>产能</w:t>
      </w:r>
      <w:r>
        <w:rPr>
          <w:rFonts w:hint="eastAsia"/>
          <w:sz w:val="24"/>
        </w:rPr>
        <w:t>达到</w:t>
      </w:r>
      <w:r>
        <w:rPr>
          <w:sz w:val="24"/>
        </w:rPr>
        <w:t>设计产能</w:t>
      </w:r>
      <w:r>
        <w:rPr>
          <w:rFonts w:hint="eastAsia"/>
          <w:sz w:val="24"/>
        </w:rPr>
        <w:t>75</w:t>
      </w:r>
      <w:r>
        <w:rPr>
          <w:sz w:val="24"/>
        </w:rPr>
        <w:t>%</w:t>
      </w:r>
      <w:r>
        <w:rPr>
          <w:sz w:val="24"/>
        </w:rPr>
        <w:t>以上，各项环保措施</w:t>
      </w:r>
      <w:r>
        <w:rPr>
          <w:rFonts w:hint="eastAsia"/>
          <w:sz w:val="24"/>
        </w:rPr>
        <w:t>也已正常</w:t>
      </w:r>
      <w:r>
        <w:rPr>
          <w:sz w:val="24"/>
        </w:rPr>
        <w:t>运行</w:t>
      </w:r>
      <w:r>
        <w:rPr>
          <w:rFonts w:hint="eastAsia"/>
          <w:sz w:val="24"/>
        </w:rPr>
        <w:t>。</w:t>
      </w:r>
    </w:p>
    <w:p w:rsidR="00EA2D45" w:rsidRDefault="00067747">
      <w:pPr>
        <w:pStyle w:val="2"/>
      </w:pPr>
      <w:bookmarkStart w:id="6" w:name="_Toc7516140"/>
      <w:r>
        <w:rPr>
          <w:rFonts w:hint="eastAsia"/>
        </w:rPr>
        <w:t>验收</w:t>
      </w:r>
      <w:r>
        <w:t>工作</w:t>
      </w:r>
      <w:r>
        <w:rPr>
          <w:rFonts w:hint="eastAsia"/>
        </w:rPr>
        <w:t>由来</w:t>
      </w:r>
      <w:bookmarkEnd w:id="6"/>
    </w:p>
    <w:p w:rsidR="00EA2D45" w:rsidRDefault="00067747" w:rsidP="00B673B7">
      <w:pPr>
        <w:pStyle w:val="aff4"/>
      </w:pPr>
      <w:r>
        <w:rPr>
          <w:rFonts w:hint="eastAsia"/>
        </w:rPr>
        <w:t>根据《建设项目环境保护管理条例》（</w:t>
      </w:r>
      <w:r>
        <w:rPr>
          <w:rFonts w:hint="eastAsia"/>
        </w:rPr>
        <w:t>2017</w:t>
      </w:r>
      <w:r>
        <w:rPr>
          <w:rFonts w:hint="eastAsia"/>
        </w:rPr>
        <w:t>年</w:t>
      </w:r>
      <w:r>
        <w:rPr>
          <w:rFonts w:hint="eastAsia"/>
        </w:rPr>
        <w:t>7</w:t>
      </w:r>
      <w:r>
        <w:rPr>
          <w:rFonts w:hint="eastAsia"/>
        </w:rPr>
        <w:t>月</w:t>
      </w:r>
      <w:r>
        <w:rPr>
          <w:rFonts w:hint="eastAsia"/>
        </w:rPr>
        <w:t>16</w:t>
      </w:r>
      <w:r>
        <w:rPr>
          <w:rFonts w:hint="eastAsia"/>
        </w:rPr>
        <w:t>日修订）：“编制环境影响报告书、环境影响报告表的建设项目竣工后，建设单位应当按照国务院环境保护行政主管部门规定的标准和程序，对配套建设的环境保护设施进行验收，编制验收报告”。</w:t>
      </w:r>
    </w:p>
    <w:p w:rsidR="00EA2D45" w:rsidRDefault="00067747" w:rsidP="00B673B7">
      <w:pPr>
        <w:pStyle w:val="aff4"/>
      </w:pPr>
      <w:r>
        <w:rPr>
          <w:rFonts w:hint="eastAsia"/>
        </w:rPr>
        <w:t>又根据国环规环评〔</w:t>
      </w:r>
      <w:r>
        <w:rPr>
          <w:rFonts w:hint="eastAsia"/>
        </w:rPr>
        <w:t>2017</w:t>
      </w:r>
      <w:r>
        <w:rPr>
          <w:rFonts w:hint="eastAsia"/>
        </w:rPr>
        <w:t>〕</w:t>
      </w:r>
      <w:r>
        <w:rPr>
          <w:rFonts w:hint="eastAsia"/>
        </w:rPr>
        <w:t>4</w:t>
      </w:r>
      <w:r>
        <w:rPr>
          <w:rFonts w:hint="eastAsia"/>
        </w:rPr>
        <w:t>号“关于发布《建设项目竣工环境保护验收暂行办法》的公告”，建设项目需要配套建设固体废物污染防治设施的，《中华人民共和国固体废物污染环境防治法》修改完成前，应依法由环境保护部门对建设项目固体废物污染防治设施进行验收。</w:t>
      </w:r>
    </w:p>
    <w:p w:rsidR="00EA2D45" w:rsidRDefault="00067747" w:rsidP="00B673B7">
      <w:pPr>
        <w:pStyle w:val="aff4"/>
      </w:pPr>
      <w:r>
        <w:rPr>
          <w:rFonts w:hint="eastAsia"/>
        </w:rPr>
        <w:t>目前</w:t>
      </w:r>
      <w:r>
        <w:t>运行工况稳定，</w:t>
      </w:r>
      <w:r>
        <w:rPr>
          <w:rFonts w:hint="eastAsia"/>
        </w:rPr>
        <w:t>生产</w:t>
      </w:r>
      <w:r>
        <w:t>产能</w:t>
      </w:r>
      <w:r>
        <w:rPr>
          <w:rFonts w:hint="eastAsia"/>
        </w:rPr>
        <w:t>达到</w:t>
      </w:r>
      <w:r>
        <w:t>设计产能</w:t>
      </w:r>
      <w:r>
        <w:rPr>
          <w:rFonts w:hint="eastAsia"/>
        </w:rPr>
        <w:t>75</w:t>
      </w:r>
      <w:r>
        <w:t>%</w:t>
      </w:r>
      <w:r>
        <w:t>以上，各项环保措施</w:t>
      </w:r>
      <w:r>
        <w:rPr>
          <w:rFonts w:hint="eastAsia"/>
        </w:rPr>
        <w:t>也已正常</w:t>
      </w:r>
      <w:r>
        <w:t>运行</w:t>
      </w:r>
      <w:r>
        <w:rPr>
          <w:rFonts w:hint="eastAsia"/>
        </w:rPr>
        <w:t>，已具备验收条件。为此，</w:t>
      </w:r>
      <w:r w:rsidR="00F60EAC">
        <w:rPr>
          <w:rFonts w:hint="eastAsia"/>
          <w:kern w:val="0"/>
          <w:szCs w:val="28"/>
        </w:rPr>
        <w:t>宁波汉科胶业有限公司</w:t>
      </w:r>
      <w:r>
        <w:rPr>
          <w:rFonts w:hint="eastAsia"/>
        </w:rPr>
        <w:t>组织开展</w:t>
      </w:r>
      <w:r w:rsidR="00AA24EA">
        <w:rPr>
          <w:rFonts w:hint="eastAsia"/>
          <w:kern w:val="0"/>
          <w:szCs w:val="28"/>
        </w:rPr>
        <w:t>汉科胶业</w:t>
      </w:r>
      <w:r w:rsidR="00F60EAC">
        <w:rPr>
          <w:rFonts w:hint="eastAsia"/>
          <w:kern w:val="0"/>
          <w:szCs w:val="28"/>
        </w:rPr>
        <w:t>公司</w:t>
      </w:r>
      <w:r w:rsidR="00D86130">
        <w:rPr>
          <w:rFonts w:hint="eastAsia"/>
          <w:kern w:val="0"/>
          <w:szCs w:val="28"/>
        </w:rPr>
        <w:t>年产</w:t>
      </w:r>
      <w:r w:rsidR="00D86130">
        <w:rPr>
          <w:rFonts w:hint="eastAsia"/>
          <w:kern w:val="0"/>
          <w:szCs w:val="28"/>
        </w:rPr>
        <w:t>300</w:t>
      </w:r>
      <w:r w:rsidR="00D86130">
        <w:rPr>
          <w:rFonts w:hint="eastAsia"/>
          <w:kern w:val="0"/>
          <w:szCs w:val="28"/>
        </w:rPr>
        <w:t>吨环氧</w:t>
      </w:r>
      <w:r w:rsidR="00D86130">
        <w:rPr>
          <w:rFonts w:hint="eastAsia"/>
          <w:kern w:val="0"/>
          <w:szCs w:val="28"/>
        </w:rPr>
        <w:t>AB</w:t>
      </w:r>
      <w:r w:rsidR="00D86130">
        <w:rPr>
          <w:rFonts w:hint="eastAsia"/>
          <w:kern w:val="0"/>
          <w:szCs w:val="28"/>
        </w:rPr>
        <w:t>胶项目</w:t>
      </w:r>
      <w:r>
        <w:rPr>
          <w:rFonts w:hint="eastAsia"/>
        </w:rPr>
        <w:t>竣工</w:t>
      </w:r>
      <w:r>
        <w:t>环境保护验收工作</w:t>
      </w:r>
      <w:r>
        <w:rPr>
          <w:rFonts w:hint="eastAsia"/>
        </w:rPr>
        <w:t>。</w:t>
      </w:r>
    </w:p>
    <w:p w:rsidR="00EA2D45" w:rsidRDefault="00067747" w:rsidP="00B673B7">
      <w:pPr>
        <w:pStyle w:val="2"/>
      </w:pPr>
      <w:bookmarkStart w:id="7" w:name="_Toc7516141"/>
      <w:r>
        <w:rPr>
          <w:rFonts w:hint="eastAsia"/>
        </w:rPr>
        <w:lastRenderedPageBreak/>
        <w:t>验收</w:t>
      </w:r>
      <w:r>
        <w:t>范围与内容</w:t>
      </w:r>
      <w:bookmarkEnd w:id="7"/>
    </w:p>
    <w:p w:rsidR="00C34866" w:rsidRPr="00B673B7" w:rsidRDefault="00C34866" w:rsidP="00B673B7">
      <w:pPr>
        <w:pStyle w:val="aff4"/>
        <w:spacing w:line="360" w:lineRule="auto"/>
      </w:pPr>
      <w:r w:rsidRPr="00B673B7">
        <w:rPr>
          <w:rFonts w:hint="eastAsia"/>
        </w:rPr>
        <w:t>本次</w:t>
      </w:r>
      <w:r w:rsidRPr="00B673B7">
        <w:t>验收范围</w:t>
      </w:r>
      <w:r w:rsidRPr="00B673B7">
        <w:rPr>
          <w:rFonts w:hint="eastAsia"/>
        </w:rPr>
        <w:t>与</w:t>
      </w:r>
      <w:r w:rsidRPr="00B673B7">
        <w:t>内容为</w:t>
      </w:r>
      <w:r w:rsidRPr="00B673B7">
        <w:rPr>
          <w:rFonts w:hint="eastAsia"/>
        </w:rPr>
        <w:t>“</w:t>
      </w:r>
      <w:r w:rsidR="00AA24EA">
        <w:rPr>
          <w:rFonts w:hint="eastAsia"/>
          <w:szCs w:val="28"/>
        </w:rPr>
        <w:t>汉科胶业</w:t>
      </w:r>
      <w:r w:rsidR="00F60EAC">
        <w:rPr>
          <w:rFonts w:hint="eastAsia"/>
          <w:szCs w:val="28"/>
        </w:rPr>
        <w:t>公司</w:t>
      </w:r>
      <w:r w:rsidR="00D86130">
        <w:rPr>
          <w:rFonts w:hint="eastAsia"/>
          <w:kern w:val="0"/>
          <w:szCs w:val="28"/>
        </w:rPr>
        <w:t>年产</w:t>
      </w:r>
      <w:r w:rsidR="00D86130">
        <w:rPr>
          <w:rFonts w:hint="eastAsia"/>
          <w:kern w:val="0"/>
          <w:szCs w:val="28"/>
        </w:rPr>
        <w:t>300</w:t>
      </w:r>
      <w:r w:rsidR="00D86130">
        <w:rPr>
          <w:rFonts w:hint="eastAsia"/>
          <w:kern w:val="0"/>
          <w:szCs w:val="28"/>
        </w:rPr>
        <w:t>吨环氧</w:t>
      </w:r>
      <w:r w:rsidR="00D86130">
        <w:rPr>
          <w:rFonts w:hint="eastAsia"/>
          <w:kern w:val="0"/>
          <w:szCs w:val="28"/>
        </w:rPr>
        <w:t>AB</w:t>
      </w:r>
      <w:r w:rsidR="00D86130">
        <w:rPr>
          <w:rFonts w:hint="eastAsia"/>
          <w:kern w:val="0"/>
          <w:szCs w:val="28"/>
        </w:rPr>
        <w:t>胶项目</w:t>
      </w:r>
      <w:r w:rsidRPr="00B673B7">
        <w:rPr>
          <w:rFonts w:hint="eastAsia"/>
        </w:rPr>
        <w:t>”</w:t>
      </w:r>
      <w:r w:rsidR="0092161E" w:rsidRPr="00B673B7">
        <w:rPr>
          <w:rFonts w:hint="eastAsia"/>
        </w:rPr>
        <w:t>整体</w:t>
      </w:r>
      <w:r w:rsidRPr="00B673B7">
        <w:rPr>
          <w:rFonts w:hint="eastAsia"/>
        </w:rPr>
        <w:t>项目</w:t>
      </w:r>
      <w:r w:rsidRPr="00B673B7">
        <w:t>验收。</w:t>
      </w:r>
    </w:p>
    <w:p w:rsidR="00EA2D45" w:rsidRDefault="00067747" w:rsidP="00B673B7">
      <w:pPr>
        <w:pStyle w:val="2"/>
      </w:pPr>
      <w:bookmarkStart w:id="8" w:name="_Toc7516142"/>
      <w:r>
        <w:rPr>
          <w:rFonts w:hint="eastAsia"/>
        </w:rPr>
        <w:t>验收</w:t>
      </w:r>
      <w:r>
        <w:t>工作开展情况</w:t>
      </w:r>
      <w:bookmarkEnd w:id="8"/>
    </w:p>
    <w:p w:rsidR="00EA2D45" w:rsidRPr="00826C3F" w:rsidRDefault="00925E42" w:rsidP="00826C3F">
      <w:pPr>
        <w:pStyle w:val="aff4"/>
        <w:spacing w:line="360" w:lineRule="auto"/>
      </w:pPr>
      <w:r w:rsidRPr="00826C3F">
        <w:rPr>
          <w:rFonts w:hint="eastAsia"/>
        </w:rPr>
        <w:t>201</w:t>
      </w:r>
      <w:r w:rsidR="00D86130" w:rsidRPr="00826C3F">
        <w:rPr>
          <w:rFonts w:hint="eastAsia"/>
        </w:rPr>
        <w:t>8</w:t>
      </w:r>
      <w:r w:rsidR="00067747" w:rsidRPr="00826C3F">
        <w:rPr>
          <w:rFonts w:hint="eastAsia"/>
        </w:rPr>
        <w:t>年</w:t>
      </w:r>
      <w:r w:rsidR="00D86130" w:rsidRPr="00826C3F">
        <w:rPr>
          <w:rFonts w:hint="eastAsia"/>
        </w:rPr>
        <w:t>12</w:t>
      </w:r>
      <w:r w:rsidR="00067747" w:rsidRPr="00826C3F">
        <w:rPr>
          <w:rFonts w:hint="eastAsia"/>
        </w:rPr>
        <w:t>月</w:t>
      </w:r>
      <w:r w:rsidR="00D86130" w:rsidRPr="00826C3F">
        <w:rPr>
          <w:rFonts w:hint="eastAsia"/>
        </w:rPr>
        <w:t>1</w:t>
      </w:r>
      <w:r w:rsidR="00067747" w:rsidRPr="00826C3F">
        <w:rPr>
          <w:rFonts w:hint="eastAsia"/>
        </w:rPr>
        <w:t>日</w:t>
      </w:r>
      <w:r w:rsidR="00F60EAC" w:rsidRPr="00826C3F">
        <w:rPr>
          <w:rFonts w:hint="eastAsia"/>
          <w:szCs w:val="28"/>
        </w:rPr>
        <w:t>宁波汉科胶业有限公司</w:t>
      </w:r>
      <w:r w:rsidR="00067747" w:rsidRPr="00826C3F">
        <w:rPr>
          <w:rFonts w:hint="eastAsia"/>
        </w:rPr>
        <w:t>委托</w:t>
      </w:r>
      <w:r w:rsidR="00730035" w:rsidRPr="00826C3F">
        <w:rPr>
          <w:rFonts w:hint="eastAsia"/>
        </w:rPr>
        <w:t>宁海甬信环保科技有限公司</w:t>
      </w:r>
      <w:r w:rsidR="005D3A79">
        <w:rPr>
          <w:rFonts w:hint="eastAsia"/>
        </w:rPr>
        <w:t>作为本项目的废水、废气、噪声的竣工验收</w:t>
      </w:r>
      <w:r w:rsidR="00067747" w:rsidRPr="00826C3F">
        <w:rPr>
          <w:rFonts w:hint="eastAsia"/>
        </w:rPr>
        <w:t>单位。</w:t>
      </w:r>
    </w:p>
    <w:p w:rsidR="00EA2D45" w:rsidRPr="00826C3F" w:rsidRDefault="00067747" w:rsidP="00826C3F">
      <w:pPr>
        <w:pStyle w:val="aff4"/>
        <w:spacing w:line="360" w:lineRule="auto"/>
      </w:pPr>
      <w:r w:rsidRPr="00826C3F">
        <w:rPr>
          <w:rFonts w:hint="eastAsia"/>
        </w:rPr>
        <w:t>201</w:t>
      </w:r>
      <w:r w:rsidR="00D86130" w:rsidRPr="00826C3F">
        <w:rPr>
          <w:rFonts w:hint="eastAsia"/>
        </w:rPr>
        <w:t>8</w:t>
      </w:r>
      <w:r w:rsidRPr="00826C3F">
        <w:rPr>
          <w:rFonts w:hint="eastAsia"/>
        </w:rPr>
        <w:t>年</w:t>
      </w:r>
      <w:r w:rsidR="00D86130" w:rsidRPr="00826C3F">
        <w:rPr>
          <w:rFonts w:hint="eastAsia"/>
        </w:rPr>
        <w:t>12</w:t>
      </w:r>
      <w:r w:rsidRPr="00826C3F">
        <w:rPr>
          <w:rFonts w:hint="eastAsia"/>
        </w:rPr>
        <w:t>月</w:t>
      </w:r>
      <w:r w:rsidR="005947F9" w:rsidRPr="00826C3F">
        <w:rPr>
          <w:rFonts w:hint="eastAsia"/>
        </w:rPr>
        <w:t>20</w:t>
      </w:r>
      <w:r w:rsidRPr="00826C3F">
        <w:rPr>
          <w:rFonts w:hint="eastAsia"/>
        </w:rPr>
        <w:t>日</w:t>
      </w:r>
      <w:r w:rsidR="00F60EAC" w:rsidRPr="00826C3F">
        <w:rPr>
          <w:rFonts w:hint="eastAsia"/>
          <w:szCs w:val="28"/>
        </w:rPr>
        <w:t>宁波汉科胶业有限公司</w:t>
      </w:r>
      <w:r w:rsidRPr="00826C3F">
        <w:rPr>
          <w:rFonts w:hint="eastAsia"/>
        </w:rPr>
        <w:t>委托</w:t>
      </w:r>
      <w:r w:rsidR="00730035" w:rsidRPr="00826C3F">
        <w:rPr>
          <w:rFonts w:hint="eastAsia"/>
        </w:rPr>
        <w:t>宁海甬信环保科技有限公司</w:t>
      </w:r>
      <w:r w:rsidRPr="00826C3F">
        <w:rPr>
          <w:rFonts w:hint="eastAsia"/>
        </w:rPr>
        <w:t>对该项目进行了现场踏勘和周密</w:t>
      </w:r>
      <w:r w:rsidR="002319B6" w:rsidRPr="00826C3F">
        <w:rPr>
          <w:rFonts w:hint="eastAsia"/>
        </w:rPr>
        <w:t>调查，并根据《</w:t>
      </w:r>
      <w:r w:rsidR="00CB1736" w:rsidRPr="00826C3F">
        <w:t>建设项目竣工环境保护验收技术指南污染影响类</w:t>
      </w:r>
      <w:r w:rsidR="002319B6" w:rsidRPr="00826C3F">
        <w:rPr>
          <w:rFonts w:hint="eastAsia"/>
        </w:rPr>
        <w:t>》</w:t>
      </w:r>
      <w:r w:rsidRPr="00826C3F">
        <w:rPr>
          <w:rFonts w:hint="eastAsia"/>
        </w:rPr>
        <w:t>等有关文件编写了该项目的竣工环保验收监测方案。</w:t>
      </w:r>
    </w:p>
    <w:p w:rsidR="00826C3F" w:rsidRPr="00826C3F" w:rsidRDefault="00925E42" w:rsidP="00826C3F">
      <w:pPr>
        <w:pStyle w:val="aff4"/>
        <w:spacing w:line="360" w:lineRule="auto"/>
      </w:pPr>
      <w:r w:rsidRPr="00826C3F">
        <w:rPr>
          <w:rFonts w:hint="eastAsia"/>
        </w:rPr>
        <w:t>2018</w:t>
      </w:r>
      <w:r w:rsidR="00067747" w:rsidRPr="00826C3F">
        <w:rPr>
          <w:rFonts w:hint="eastAsia"/>
        </w:rPr>
        <w:t>年</w:t>
      </w:r>
      <w:r w:rsidR="00D86130" w:rsidRPr="00826C3F">
        <w:rPr>
          <w:rFonts w:hint="eastAsia"/>
        </w:rPr>
        <w:t>12</w:t>
      </w:r>
      <w:r w:rsidR="00067747" w:rsidRPr="00826C3F">
        <w:rPr>
          <w:rFonts w:hint="eastAsia"/>
        </w:rPr>
        <w:t>月</w:t>
      </w:r>
      <w:r w:rsidRPr="00826C3F">
        <w:rPr>
          <w:rFonts w:hint="eastAsia"/>
        </w:rPr>
        <w:t>27</w:t>
      </w:r>
      <w:r w:rsidR="002319B6" w:rsidRPr="00826C3F">
        <w:rPr>
          <w:rFonts w:hint="eastAsia"/>
        </w:rPr>
        <w:t>-</w:t>
      </w:r>
      <w:r w:rsidRPr="00826C3F">
        <w:rPr>
          <w:rFonts w:hint="eastAsia"/>
        </w:rPr>
        <w:t>28</w:t>
      </w:r>
      <w:r w:rsidR="00067747" w:rsidRPr="00826C3F">
        <w:rPr>
          <w:rFonts w:hint="eastAsia"/>
        </w:rPr>
        <w:t>日</w:t>
      </w:r>
      <w:r w:rsidR="00826C3F" w:rsidRPr="00826C3F">
        <w:rPr>
          <w:rFonts w:hint="eastAsia"/>
        </w:rPr>
        <w:t>宁海甬信环保科技有限公司对本项目废水、废气、噪声</w:t>
      </w:r>
      <w:r w:rsidR="00826C3F" w:rsidRPr="00826C3F">
        <w:t>污染物排放情况</w:t>
      </w:r>
      <w:r w:rsidR="00826C3F" w:rsidRPr="00826C3F">
        <w:rPr>
          <w:rFonts w:hint="eastAsia"/>
        </w:rPr>
        <w:t>及环保设备进行了现场检查，并委托浙江诚德检测研究有限公司对污染物排放情况进行了监测，检测期间本项目</w:t>
      </w:r>
      <w:r w:rsidR="00826C3F" w:rsidRPr="00826C3F">
        <w:t>正常生产</w:t>
      </w:r>
      <w:r w:rsidR="00826C3F" w:rsidRPr="00826C3F">
        <w:rPr>
          <w:rFonts w:hint="eastAsia"/>
        </w:rPr>
        <w:t>、</w:t>
      </w:r>
      <w:r w:rsidR="00826C3F" w:rsidRPr="00826C3F">
        <w:t>环保设施正常运行</w:t>
      </w:r>
      <w:r w:rsidR="00826C3F" w:rsidRPr="00826C3F">
        <w:rPr>
          <w:rFonts w:hint="eastAsia"/>
        </w:rPr>
        <w:t>，</w:t>
      </w:r>
      <w:r w:rsidR="00826C3F" w:rsidRPr="00826C3F">
        <w:t>生产工况</w:t>
      </w:r>
      <w:r w:rsidR="00826C3F" w:rsidRPr="00826C3F">
        <w:rPr>
          <w:rFonts w:hint="eastAsia"/>
        </w:rPr>
        <w:t>≥</w:t>
      </w:r>
      <w:r w:rsidR="00826C3F" w:rsidRPr="00826C3F">
        <w:rPr>
          <w:rFonts w:hint="eastAsia"/>
        </w:rPr>
        <w:t>75</w:t>
      </w:r>
      <w:r w:rsidR="00826C3F" w:rsidRPr="00826C3F">
        <w:t>%</w:t>
      </w:r>
      <w:r w:rsidR="00826C3F" w:rsidRPr="00826C3F">
        <w:rPr>
          <w:rFonts w:hint="eastAsia"/>
        </w:rPr>
        <w:t>。</w:t>
      </w:r>
    </w:p>
    <w:p w:rsidR="00EA2D45" w:rsidRPr="00826C3F" w:rsidRDefault="002319B6" w:rsidP="00826C3F">
      <w:pPr>
        <w:pStyle w:val="aff4"/>
        <w:spacing w:line="360" w:lineRule="auto"/>
        <w:sectPr w:rsidR="00EA2D45" w:rsidRPr="00826C3F">
          <w:headerReference w:type="default" r:id="rId15"/>
          <w:footerReference w:type="default" r:id="rId16"/>
          <w:pgSz w:w="11906" w:h="16838"/>
          <w:pgMar w:top="1418" w:right="1418" w:bottom="1418" w:left="1418" w:header="851" w:footer="992" w:gutter="0"/>
          <w:pgNumType w:start="1"/>
          <w:cols w:space="425"/>
          <w:docGrid w:linePitch="312"/>
        </w:sectPr>
      </w:pPr>
      <w:r w:rsidRPr="00826C3F">
        <w:rPr>
          <w:rFonts w:hint="eastAsia"/>
        </w:rPr>
        <w:t>2019</w:t>
      </w:r>
      <w:r w:rsidR="00067747" w:rsidRPr="00826C3F">
        <w:rPr>
          <w:rFonts w:hint="eastAsia"/>
        </w:rPr>
        <w:t>年</w:t>
      </w:r>
      <w:r w:rsidR="007C1097">
        <w:rPr>
          <w:rFonts w:hint="eastAsia"/>
        </w:rPr>
        <w:t>4</w:t>
      </w:r>
      <w:r w:rsidR="00067747" w:rsidRPr="00826C3F">
        <w:rPr>
          <w:rFonts w:hint="eastAsia"/>
        </w:rPr>
        <w:t>月</w:t>
      </w:r>
      <w:r w:rsidR="007C1097">
        <w:rPr>
          <w:rFonts w:hint="eastAsia"/>
        </w:rPr>
        <w:t>9</w:t>
      </w:r>
      <w:r w:rsidR="00067747" w:rsidRPr="00826C3F">
        <w:rPr>
          <w:rFonts w:hint="eastAsia"/>
        </w:rPr>
        <w:t>日</w:t>
      </w:r>
      <w:r w:rsidR="00B16FB2" w:rsidRPr="00826C3F">
        <w:rPr>
          <w:rFonts w:hint="eastAsia"/>
        </w:rPr>
        <w:t>宁海甬信环保科技有限公司</w:t>
      </w:r>
      <w:r w:rsidR="00067747" w:rsidRPr="00826C3F">
        <w:t>根据</w:t>
      </w:r>
      <w:r w:rsidR="00067747" w:rsidRPr="00826C3F">
        <w:rPr>
          <w:rFonts w:hint="eastAsia"/>
        </w:rPr>
        <w:t>《建设项目竣工环境保护验收暂行办法》和《</w:t>
      </w:r>
      <w:hyperlink r:id="rId17" w:history="1">
        <w:r w:rsidR="00067747" w:rsidRPr="00826C3F">
          <w:t>建设项目竣工环境保护验收技术指南污染影响类</w:t>
        </w:r>
        <w:r w:rsidR="00067747" w:rsidRPr="00826C3F">
          <w:rPr>
            <w:rFonts w:hint="eastAsia"/>
          </w:rPr>
          <w:t>》</w:t>
        </w:r>
      </w:hyperlink>
      <w:r w:rsidR="00067747" w:rsidRPr="00826C3F">
        <w:rPr>
          <w:rFonts w:hint="eastAsia"/>
        </w:rPr>
        <w:t>及该</w:t>
      </w:r>
      <w:r w:rsidR="00067747" w:rsidRPr="00826C3F">
        <w:t>项目环评报告、</w:t>
      </w:r>
      <w:r w:rsidR="00067747" w:rsidRPr="00826C3F">
        <w:rPr>
          <w:rFonts w:hint="eastAsia"/>
        </w:rPr>
        <w:t>批复意见、验收监测结果，编制完成了《</w:t>
      </w:r>
      <w:r w:rsidR="00AA24EA" w:rsidRPr="00826C3F">
        <w:rPr>
          <w:rFonts w:hint="eastAsia"/>
          <w:szCs w:val="28"/>
        </w:rPr>
        <w:t>汉科胶业</w:t>
      </w:r>
      <w:r w:rsidR="00270C54" w:rsidRPr="00826C3F">
        <w:rPr>
          <w:rFonts w:hint="eastAsia"/>
          <w:szCs w:val="28"/>
        </w:rPr>
        <w:t>公司年产</w:t>
      </w:r>
      <w:r w:rsidR="00270C54" w:rsidRPr="00826C3F">
        <w:rPr>
          <w:rFonts w:hint="eastAsia"/>
          <w:szCs w:val="28"/>
        </w:rPr>
        <w:t>300</w:t>
      </w:r>
      <w:r w:rsidR="00270C54" w:rsidRPr="00826C3F">
        <w:rPr>
          <w:rFonts w:hint="eastAsia"/>
          <w:szCs w:val="28"/>
        </w:rPr>
        <w:t>吨环氧</w:t>
      </w:r>
      <w:r w:rsidR="00270C54" w:rsidRPr="00826C3F">
        <w:rPr>
          <w:rFonts w:hint="eastAsia"/>
          <w:szCs w:val="28"/>
        </w:rPr>
        <w:t>AB</w:t>
      </w:r>
      <w:r w:rsidR="00270C54" w:rsidRPr="00826C3F">
        <w:rPr>
          <w:rFonts w:hint="eastAsia"/>
          <w:szCs w:val="28"/>
        </w:rPr>
        <w:t>胶项目</w:t>
      </w:r>
      <w:r w:rsidR="00067747" w:rsidRPr="00826C3F">
        <w:t>竣工环境保护验收监测报告</w:t>
      </w:r>
      <w:r w:rsidR="00067747" w:rsidRPr="00826C3F">
        <w:rPr>
          <w:rFonts w:hint="eastAsia"/>
        </w:rPr>
        <w:t>》。</w:t>
      </w:r>
    </w:p>
    <w:p w:rsidR="00EA2D45" w:rsidRDefault="00067747" w:rsidP="00B673B7">
      <w:pPr>
        <w:pStyle w:val="1"/>
      </w:pPr>
      <w:bookmarkStart w:id="9" w:name="_Toc7516143"/>
      <w:r>
        <w:rPr>
          <w:rFonts w:hint="eastAsia"/>
        </w:rPr>
        <w:lastRenderedPageBreak/>
        <w:t>验收依据</w:t>
      </w:r>
      <w:bookmarkEnd w:id="9"/>
    </w:p>
    <w:p w:rsidR="00EA2D45" w:rsidRDefault="00067747" w:rsidP="00B673B7">
      <w:pPr>
        <w:pStyle w:val="2"/>
      </w:pPr>
      <w:bookmarkStart w:id="10" w:name="_Toc7516144"/>
      <w:r>
        <w:rPr>
          <w:rFonts w:hint="eastAsia"/>
        </w:rPr>
        <w:t>建设</w:t>
      </w:r>
      <w:r>
        <w:t>项目环境保护</w:t>
      </w:r>
      <w:r>
        <w:rPr>
          <w:rFonts w:hint="eastAsia"/>
        </w:rPr>
        <w:t>相关</w:t>
      </w:r>
      <w:r>
        <w:t>法律、法规、规章和规范</w:t>
      </w:r>
      <w:bookmarkEnd w:id="10"/>
    </w:p>
    <w:p w:rsidR="00EA2D45" w:rsidRPr="00B673B7" w:rsidRDefault="00067747" w:rsidP="00B673B7">
      <w:pPr>
        <w:pStyle w:val="aff4"/>
        <w:spacing w:line="360" w:lineRule="auto"/>
      </w:pPr>
      <w:r w:rsidRPr="00B673B7">
        <w:rPr>
          <w:rFonts w:hint="eastAsia"/>
        </w:rPr>
        <w:t>1</w:t>
      </w:r>
      <w:r w:rsidRPr="00B673B7">
        <w:rPr>
          <w:rFonts w:hint="eastAsia"/>
        </w:rPr>
        <w:t>）《中华人民共和国环境保护法》（</w:t>
      </w:r>
      <w:r w:rsidRPr="00B673B7">
        <w:rPr>
          <w:rFonts w:hint="eastAsia"/>
        </w:rPr>
        <w:t>2015.1.1</w:t>
      </w:r>
      <w:r w:rsidRPr="00B673B7">
        <w:rPr>
          <w:rFonts w:hint="eastAsia"/>
        </w:rPr>
        <w:t>）；</w:t>
      </w:r>
    </w:p>
    <w:p w:rsidR="00EA2D45" w:rsidRPr="00B673B7" w:rsidRDefault="00067747" w:rsidP="00B673B7">
      <w:pPr>
        <w:pStyle w:val="aff4"/>
        <w:spacing w:line="360" w:lineRule="auto"/>
      </w:pPr>
      <w:r w:rsidRPr="00B673B7">
        <w:rPr>
          <w:rFonts w:hint="eastAsia"/>
        </w:rPr>
        <w:t>2</w:t>
      </w:r>
      <w:r w:rsidRPr="00B673B7">
        <w:rPr>
          <w:rFonts w:hint="eastAsia"/>
        </w:rPr>
        <w:t>）《中华人民共和国水污染防治法》（</w:t>
      </w:r>
      <w:r w:rsidRPr="00B673B7">
        <w:rPr>
          <w:rFonts w:hint="eastAsia"/>
        </w:rPr>
        <w:t>20</w:t>
      </w:r>
      <w:r w:rsidRPr="00B673B7">
        <w:t>18</w:t>
      </w:r>
      <w:r w:rsidRPr="00B673B7">
        <w:rPr>
          <w:rFonts w:hint="eastAsia"/>
        </w:rPr>
        <w:t>.</w:t>
      </w:r>
      <w:r w:rsidRPr="00B673B7">
        <w:t>1</w:t>
      </w:r>
      <w:r w:rsidRPr="00B673B7">
        <w:rPr>
          <w:rFonts w:hint="eastAsia"/>
        </w:rPr>
        <w:t>.1</w:t>
      </w:r>
      <w:r w:rsidRPr="00B673B7">
        <w:rPr>
          <w:rFonts w:hint="eastAsia"/>
        </w:rPr>
        <w:t>）；</w:t>
      </w:r>
    </w:p>
    <w:p w:rsidR="00EA2D45" w:rsidRPr="00B673B7" w:rsidRDefault="00067747" w:rsidP="00B673B7">
      <w:pPr>
        <w:pStyle w:val="aff4"/>
        <w:spacing w:line="360" w:lineRule="auto"/>
      </w:pPr>
      <w:r w:rsidRPr="00B673B7">
        <w:rPr>
          <w:rFonts w:hint="eastAsia"/>
        </w:rPr>
        <w:t>3</w:t>
      </w:r>
      <w:r w:rsidRPr="00B673B7">
        <w:rPr>
          <w:rFonts w:hint="eastAsia"/>
        </w:rPr>
        <w:t>）《中华人民共和国大气污染防治法》（</w:t>
      </w:r>
      <w:r w:rsidRPr="00B673B7">
        <w:rPr>
          <w:rFonts w:hint="eastAsia"/>
        </w:rPr>
        <w:t>2016.1.1</w:t>
      </w:r>
      <w:r w:rsidRPr="00B673B7">
        <w:rPr>
          <w:rFonts w:hint="eastAsia"/>
        </w:rPr>
        <w:t>）；</w:t>
      </w:r>
    </w:p>
    <w:p w:rsidR="00EA2D45" w:rsidRPr="00B673B7" w:rsidRDefault="00067747" w:rsidP="00B673B7">
      <w:pPr>
        <w:pStyle w:val="aff4"/>
        <w:spacing w:line="360" w:lineRule="auto"/>
      </w:pPr>
      <w:r w:rsidRPr="00B673B7">
        <w:rPr>
          <w:rFonts w:hint="eastAsia"/>
        </w:rPr>
        <w:t>4</w:t>
      </w:r>
      <w:r w:rsidRPr="00B673B7">
        <w:rPr>
          <w:rFonts w:hint="eastAsia"/>
        </w:rPr>
        <w:t>）《中华人民共和国环境噪声污染防治法》（</w:t>
      </w:r>
      <w:r w:rsidR="00D620FB">
        <w:rPr>
          <w:rFonts w:hint="eastAsia"/>
        </w:rPr>
        <w:t>2018.12.29</w:t>
      </w:r>
      <w:r w:rsidRPr="00B673B7">
        <w:rPr>
          <w:rFonts w:hint="eastAsia"/>
        </w:rPr>
        <w:t>）；</w:t>
      </w:r>
    </w:p>
    <w:p w:rsidR="00EA2D45" w:rsidRPr="00B673B7" w:rsidRDefault="00067747" w:rsidP="00B673B7">
      <w:pPr>
        <w:pStyle w:val="aff4"/>
        <w:spacing w:line="360" w:lineRule="auto"/>
      </w:pPr>
      <w:r w:rsidRPr="00B673B7">
        <w:rPr>
          <w:rFonts w:hint="eastAsia"/>
        </w:rPr>
        <w:t>5</w:t>
      </w:r>
      <w:r w:rsidRPr="00B673B7">
        <w:rPr>
          <w:rFonts w:hint="eastAsia"/>
        </w:rPr>
        <w:t>）《中华人民共和国固体废物污染环境防治法》（</w:t>
      </w:r>
      <w:r w:rsidRPr="00B673B7">
        <w:t>2016</w:t>
      </w:r>
      <w:r w:rsidRPr="00B673B7">
        <w:rPr>
          <w:rFonts w:hint="eastAsia"/>
        </w:rPr>
        <w:t>年</w:t>
      </w:r>
      <w:r w:rsidRPr="00B673B7">
        <w:rPr>
          <w:rFonts w:hint="eastAsia"/>
        </w:rPr>
        <w:t>11</w:t>
      </w:r>
      <w:r w:rsidRPr="00B673B7">
        <w:rPr>
          <w:rFonts w:hint="eastAsia"/>
        </w:rPr>
        <w:t>月</w:t>
      </w:r>
      <w:r w:rsidRPr="00B673B7">
        <w:rPr>
          <w:rFonts w:hint="eastAsia"/>
        </w:rPr>
        <w:t>7</w:t>
      </w:r>
      <w:r w:rsidRPr="00B673B7">
        <w:rPr>
          <w:rFonts w:hint="eastAsia"/>
        </w:rPr>
        <w:t>日</w:t>
      </w:r>
      <w:r w:rsidRPr="00B673B7">
        <w:t>修订</w:t>
      </w:r>
      <w:r w:rsidRPr="00B673B7">
        <w:rPr>
          <w:rFonts w:hint="eastAsia"/>
        </w:rPr>
        <w:t>）；</w:t>
      </w:r>
    </w:p>
    <w:p w:rsidR="00EA2D45" w:rsidRPr="00B673B7" w:rsidRDefault="00067747" w:rsidP="00B673B7">
      <w:pPr>
        <w:pStyle w:val="aff4"/>
        <w:spacing w:line="360" w:lineRule="auto"/>
      </w:pPr>
      <w:r w:rsidRPr="00B673B7">
        <w:rPr>
          <w:rFonts w:hint="eastAsia"/>
        </w:rPr>
        <w:t>6</w:t>
      </w:r>
      <w:r w:rsidRPr="00B673B7">
        <w:rPr>
          <w:rFonts w:hint="eastAsia"/>
        </w:rPr>
        <w:t>）</w:t>
      </w:r>
      <w:r w:rsidRPr="00B673B7">
        <w:rPr>
          <w:rFonts w:hint="eastAsia"/>
        </w:rPr>
        <w:t xml:space="preserve"> </w:t>
      </w:r>
      <w:r w:rsidRPr="00B673B7">
        <w:rPr>
          <w:rFonts w:hint="eastAsia"/>
        </w:rPr>
        <w:t>《建设项目环境保护管理条例》（中华人民共和国国务院令第</w:t>
      </w:r>
      <w:r w:rsidRPr="00B673B7">
        <w:rPr>
          <w:rFonts w:hint="eastAsia"/>
        </w:rPr>
        <w:t>682</w:t>
      </w:r>
      <w:r w:rsidRPr="00B673B7">
        <w:rPr>
          <w:rFonts w:hint="eastAsia"/>
        </w:rPr>
        <w:t>号，</w:t>
      </w:r>
      <w:r w:rsidRPr="00B673B7">
        <w:rPr>
          <w:rFonts w:hint="eastAsia"/>
        </w:rPr>
        <w:t>2017.7.16</w:t>
      </w:r>
      <w:r w:rsidRPr="00B673B7">
        <w:rPr>
          <w:rFonts w:hint="eastAsia"/>
        </w:rPr>
        <w:t>）；</w:t>
      </w:r>
    </w:p>
    <w:p w:rsidR="00EA2D45" w:rsidRPr="00B673B7" w:rsidRDefault="00067747" w:rsidP="00B673B7">
      <w:pPr>
        <w:pStyle w:val="aff4"/>
        <w:spacing w:line="360" w:lineRule="auto"/>
      </w:pPr>
      <w:r w:rsidRPr="00B673B7">
        <w:t>7</w:t>
      </w:r>
      <w:r w:rsidRPr="00B673B7">
        <w:rPr>
          <w:rFonts w:hint="eastAsia"/>
        </w:rPr>
        <w:t>）《建设项目竣工环境保护验收暂行办法》（国环规环评</w:t>
      </w:r>
      <w:r w:rsidRPr="00B673B7">
        <w:rPr>
          <w:rFonts w:hint="eastAsia"/>
        </w:rPr>
        <w:t>[2017]4</w:t>
      </w:r>
      <w:r w:rsidRPr="00B673B7">
        <w:rPr>
          <w:rFonts w:hint="eastAsia"/>
        </w:rPr>
        <w:t>号，</w:t>
      </w:r>
      <w:r w:rsidRPr="00B673B7">
        <w:rPr>
          <w:rFonts w:hint="eastAsia"/>
        </w:rPr>
        <w:t>2017.11.20</w:t>
      </w:r>
      <w:r w:rsidRPr="00B673B7">
        <w:rPr>
          <w:rFonts w:hint="eastAsia"/>
        </w:rPr>
        <w:t>）。</w:t>
      </w:r>
    </w:p>
    <w:p w:rsidR="00EA2D45" w:rsidRDefault="00067747" w:rsidP="00B673B7">
      <w:pPr>
        <w:pStyle w:val="2"/>
      </w:pPr>
      <w:bookmarkStart w:id="11" w:name="_Toc7516145"/>
      <w:r>
        <w:rPr>
          <w:rFonts w:hint="eastAsia"/>
        </w:rPr>
        <w:t>建设</w:t>
      </w:r>
      <w:r>
        <w:t>项目竣工环境保护验收技术</w:t>
      </w:r>
      <w:r>
        <w:rPr>
          <w:rFonts w:hint="eastAsia"/>
        </w:rPr>
        <w:t>规范</w:t>
      </w:r>
      <w:bookmarkEnd w:id="11"/>
    </w:p>
    <w:p w:rsidR="00EA2D45" w:rsidRDefault="00067747" w:rsidP="00B673B7">
      <w:pPr>
        <w:pStyle w:val="aff4"/>
        <w:spacing w:line="360" w:lineRule="auto"/>
      </w:pPr>
      <w:r>
        <w:rPr>
          <w:rFonts w:hint="eastAsia"/>
        </w:rPr>
        <w:t>1</w:t>
      </w:r>
      <w:r>
        <w:rPr>
          <w:rFonts w:hint="eastAsia"/>
        </w:rPr>
        <w:t>）参考生态环境部公告</w:t>
      </w:r>
      <w:r>
        <w:t>201</w:t>
      </w:r>
      <w:r>
        <w:rPr>
          <w:rFonts w:hint="eastAsia"/>
        </w:rPr>
        <w:t>8</w:t>
      </w:r>
      <w:r>
        <w:rPr>
          <w:rFonts w:hint="eastAsia"/>
        </w:rPr>
        <w:t>年第</w:t>
      </w:r>
      <w:r>
        <w:t>9</w:t>
      </w:r>
      <w:r>
        <w:t>号</w:t>
      </w:r>
      <w:r>
        <w:rPr>
          <w:rFonts w:hint="eastAsia"/>
        </w:rPr>
        <w:t>《</w:t>
      </w:r>
      <w:hyperlink r:id="rId18" w:history="1">
        <w:r>
          <w:t>建设项目竣工环境保护验收技术指南污染影响类</w:t>
        </w:r>
        <w:r>
          <w:rPr>
            <w:rFonts w:hint="eastAsia"/>
          </w:rPr>
          <w:t>》</w:t>
        </w:r>
      </w:hyperlink>
      <w:r>
        <w:rPr>
          <w:rFonts w:hint="eastAsia"/>
        </w:rPr>
        <w:t>。</w:t>
      </w:r>
    </w:p>
    <w:p w:rsidR="00EA2D45" w:rsidRDefault="00067747" w:rsidP="00B673B7">
      <w:pPr>
        <w:pStyle w:val="2"/>
      </w:pPr>
      <w:bookmarkStart w:id="12" w:name="_Toc7516146"/>
      <w:r>
        <w:rPr>
          <w:rFonts w:hint="eastAsia"/>
        </w:rPr>
        <w:t>建设</w:t>
      </w:r>
      <w:r>
        <w:t>项目环境影响报告书及审批部门审批决定</w:t>
      </w:r>
      <w:bookmarkEnd w:id="12"/>
    </w:p>
    <w:p w:rsidR="00EA2D45" w:rsidRDefault="00067747" w:rsidP="00B673B7">
      <w:pPr>
        <w:pStyle w:val="aff4"/>
        <w:spacing w:line="360" w:lineRule="auto"/>
      </w:pPr>
      <w:r>
        <w:t>1</w:t>
      </w:r>
      <w:r>
        <w:rPr>
          <w:rFonts w:hint="eastAsia"/>
        </w:rPr>
        <w:t>）《</w:t>
      </w:r>
      <w:r w:rsidR="00AA24EA">
        <w:rPr>
          <w:rFonts w:hint="eastAsia"/>
          <w:kern w:val="0"/>
        </w:rPr>
        <w:t>汉科胶业</w:t>
      </w:r>
      <w:r w:rsidR="00F60EAC">
        <w:rPr>
          <w:rFonts w:hint="eastAsia"/>
          <w:kern w:val="0"/>
        </w:rPr>
        <w:t>公司年产</w:t>
      </w:r>
      <w:r w:rsidR="00F60EAC">
        <w:rPr>
          <w:rFonts w:hint="eastAsia"/>
          <w:kern w:val="0"/>
        </w:rPr>
        <w:t>300</w:t>
      </w:r>
      <w:r w:rsidR="00F60EAC">
        <w:rPr>
          <w:rFonts w:hint="eastAsia"/>
          <w:kern w:val="0"/>
        </w:rPr>
        <w:t>吨环氧</w:t>
      </w:r>
      <w:r w:rsidR="00F60EAC">
        <w:rPr>
          <w:rFonts w:hint="eastAsia"/>
          <w:kern w:val="0"/>
        </w:rPr>
        <w:t>AB</w:t>
      </w:r>
      <w:r w:rsidR="00F60EAC">
        <w:rPr>
          <w:rFonts w:hint="eastAsia"/>
          <w:kern w:val="0"/>
        </w:rPr>
        <w:t>胶项目环境影响报告表</w:t>
      </w:r>
      <w:r>
        <w:t>》</w:t>
      </w:r>
      <w:r>
        <w:rPr>
          <w:rFonts w:hint="eastAsia"/>
        </w:rPr>
        <w:t>（</w:t>
      </w:r>
      <w:r w:rsidR="00814155">
        <w:rPr>
          <w:rFonts w:hint="eastAsia"/>
          <w:kern w:val="0"/>
          <w:szCs w:val="28"/>
        </w:rPr>
        <w:t>宁波市环境保护科学研究设计院</w:t>
      </w:r>
      <w:r>
        <w:rPr>
          <w:rFonts w:hint="eastAsia"/>
        </w:rPr>
        <w:t>，</w:t>
      </w:r>
      <w:r>
        <w:t>20</w:t>
      </w:r>
      <w:r w:rsidR="00D86130">
        <w:rPr>
          <w:rFonts w:hint="eastAsia"/>
        </w:rPr>
        <w:t>06.9</w:t>
      </w:r>
      <w:r>
        <w:rPr>
          <w:rFonts w:hint="eastAsia"/>
        </w:rPr>
        <w:t>）；</w:t>
      </w:r>
    </w:p>
    <w:p w:rsidR="005B4443" w:rsidRDefault="00067747" w:rsidP="006518A1">
      <w:pPr>
        <w:pStyle w:val="aff4"/>
        <w:spacing w:line="360" w:lineRule="auto"/>
      </w:pPr>
      <w:r>
        <w:rPr>
          <w:rFonts w:hint="eastAsia"/>
        </w:rPr>
        <w:t>2</w:t>
      </w:r>
      <w:r>
        <w:rPr>
          <w:rFonts w:hint="eastAsia"/>
        </w:rPr>
        <w:t>）关于《</w:t>
      </w:r>
      <w:r w:rsidR="00AA24EA">
        <w:rPr>
          <w:rFonts w:hint="eastAsia"/>
          <w:kern w:val="0"/>
        </w:rPr>
        <w:t>汉科胶业</w:t>
      </w:r>
      <w:r w:rsidR="00F60EAC">
        <w:rPr>
          <w:rFonts w:hint="eastAsia"/>
          <w:kern w:val="0"/>
        </w:rPr>
        <w:t>公司年产</w:t>
      </w:r>
      <w:r w:rsidR="00F60EAC">
        <w:rPr>
          <w:rFonts w:hint="eastAsia"/>
          <w:kern w:val="0"/>
        </w:rPr>
        <w:t>300</w:t>
      </w:r>
      <w:r w:rsidR="00F60EAC">
        <w:rPr>
          <w:rFonts w:hint="eastAsia"/>
          <w:kern w:val="0"/>
        </w:rPr>
        <w:t>吨环氧</w:t>
      </w:r>
      <w:r w:rsidR="00F60EAC">
        <w:rPr>
          <w:rFonts w:hint="eastAsia"/>
          <w:kern w:val="0"/>
        </w:rPr>
        <w:t>AB</w:t>
      </w:r>
      <w:r w:rsidR="00F60EAC">
        <w:rPr>
          <w:rFonts w:hint="eastAsia"/>
          <w:kern w:val="0"/>
        </w:rPr>
        <w:t>胶项目环境影响报告表</w:t>
      </w:r>
      <w:r w:rsidR="00D86130">
        <w:rPr>
          <w:rFonts w:hint="eastAsia"/>
        </w:rPr>
        <w:t>》的批复（宁环建〔</w:t>
      </w:r>
      <w:r w:rsidR="00D86130">
        <w:t>2006</w:t>
      </w:r>
      <w:r w:rsidR="00D86130">
        <w:rPr>
          <w:rFonts w:hint="eastAsia"/>
        </w:rPr>
        <w:t>〕</w:t>
      </w:r>
      <w:r w:rsidR="00D86130">
        <w:t>150</w:t>
      </w:r>
      <w:r w:rsidR="00D86130">
        <w:rPr>
          <w:rFonts w:hint="eastAsia"/>
        </w:rPr>
        <w:t>号），</w:t>
      </w:r>
      <w:r w:rsidR="0092161E">
        <w:rPr>
          <w:rFonts w:hint="eastAsia"/>
        </w:rPr>
        <w:t>200</w:t>
      </w:r>
      <w:r w:rsidR="00D86130">
        <w:rPr>
          <w:rFonts w:hint="eastAsia"/>
        </w:rPr>
        <w:t>6.10.17</w:t>
      </w:r>
      <w:r>
        <w:rPr>
          <w:rFonts w:hint="eastAsia"/>
          <w:kern w:val="0"/>
        </w:rPr>
        <w:t>。</w:t>
      </w:r>
    </w:p>
    <w:p w:rsidR="006518A1" w:rsidRPr="006451F6" w:rsidRDefault="006518A1" w:rsidP="006518A1">
      <w:pPr>
        <w:pStyle w:val="2"/>
        <w:rPr>
          <w:szCs w:val="21"/>
        </w:rPr>
      </w:pPr>
      <w:bookmarkStart w:id="13" w:name="_Toc7516147"/>
      <w:r>
        <w:rPr>
          <w:rFonts w:hint="eastAsia"/>
        </w:rPr>
        <w:t>其他技术文件</w:t>
      </w:r>
      <w:bookmarkEnd w:id="13"/>
    </w:p>
    <w:p w:rsidR="006518A1" w:rsidRDefault="006518A1" w:rsidP="006518A1">
      <w:pPr>
        <w:pStyle w:val="aff4"/>
        <w:spacing w:line="360" w:lineRule="auto"/>
        <w:rPr>
          <w:szCs w:val="21"/>
        </w:rPr>
      </w:pPr>
      <w:r>
        <w:t>1</w:t>
      </w:r>
      <w:r w:rsidR="00AA24EA">
        <w:rPr>
          <w:rFonts w:hint="eastAsia"/>
        </w:rPr>
        <w:t>）《汉科胶业</w:t>
      </w:r>
      <w:r>
        <w:rPr>
          <w:rFonts w:hint="eastAsia"/>
        </w:rPr>
        <w:t>公司年产</w:t>
      </w:r>
      <w:r>
        <w:t>300</w:t>
      </w:r>
      <w:r>
        <w:rPr>
          <w:rFonts w:hint="eastAsia"/>
        </w:rPr>
        <w:t>吨环氧</w:t>
      </w:r>
      <w:r>
        <w:t>AB</w:t>
      </w:r>
      <w:r>
        <w:rPr>
          <w:rFonts w:hint="eastAsia"/>
        </w:rPr>
        <w:t>胶项目竣工验收监测报告》（浙江诚德检测研究有限公司，</w:t>
      </w:r>
      <w:r>
        <w:t>JZHJ182737</w:t>
      </w:r>
      <w:r>
        <w:rPr>
          <w:rFonts w:hint="eastAsia"/>
        </w:rPr>
        <w:t>）；</w:t>
      </w:r>
      <w:bookmarkStart w:id="14" w:name="_GoBack"/>
      <w:bookmarkEnd w:id="14"/>
    </w:p>
    <w:p w:rsidR="006518A1" w:rsidRPr="005B4443" w:rsidRDefault="006518A1" w:rsidP="006518A1">
      <w:pPr>
        <w:pStyle w:val="aff4"/>
        <w:spacing w:line="360" w:lineRule="auto"/>
        <w:sectPr w:rsidR="006518A1" w:rsidRPr="005B4443">
          <w:pgSz w:w="11906" w:h="16838"/>
          <w:pgMar w:top="1418" w:right="1418" w:bottom="1418" w:left="1418" w:header="851" w:footer="992" w:gutter="0"/>
          <w:cols w:space="425"/>
          <w:docGrid w:linePitch="312"/>
        </w:sectPr>
      </w:pPr>
      <w:r>
        <w:t>2</w:t>
      </w:r>
      <w:r>
        <w:rPr>
          <w:rFonts w:hint="eastAsia"/>
        </w:rPr>
        <w:t>）其他有关项目情况等资料。</w:t>
      </w:r>
    </w:p>
    <w:p w:rsidR="00EA2D45" w:rsidRDefault="00067747">
      <w:pPr>
        <w:pStyle w:val="1"/>
      </w:pPr>
      <w:bookmarkStart w:id="15" w:name="_Toc7516148"/>
      <w:r>
        <w:rPr>
          <w:rFonts w:hint="eastAsia"/>
        </w:rPr>
        <w:lastRenderedPageBreak/>
        <w:t>工程建设情况</w:t>
      </w:r>
      <w:bookmarkEnd w:id="15"/>
    </w:p>
    <w:p w:rsidR="00EA2D45" w:rsidRDefault="00067747">
      <w:pPr>
        <w:pStyle w:val="2"/>
      </w:pPr>
      <w:bookmarkStart w:id="16" w:name="_Toc7516149"/>
      <w:r>
        <w:rPr>
          <w:rFonts w:hint="eastAsia"/>
        </w:rPr>
        <w:t>地理位置及</w:t>
      </w:r>
      <w:r>
        <w:t>平面布置</w:t>
      </w:r>
      <w:bookmarkEnd w:id="16"/>
    </w:p>
    <w:p w:rsidR="00EA2D45" w:rsidRDefault="00067747">
      <w:pPr>
        <w:pStyle w:val="3"/>
      </w:pPr>
      <w:r>
        <w:rPr>
          <w:rFonts w:hint="eastAsia"/>
        </w:rPr>
        <w:t>地理</w:t>
      </w:r>
      <w:r>
        <w:t>位置</w:t>
      </w:r>
    </w:p>
    <w:p w:rsidR="00EA2D45" w:rsidRDefault="00067747" w:rsidP="00EE20C0">
      <w:pPr>
        <w:pStyle w:val="aff4"/>
        <w:spacing w:line="360" w:lineRule="auto"/>
      </w:pPr>
      <w:r>
        <w:rPr>
          <w:rFonts w:hint="eastAsia"/>
          <w:kern w:val="0"/>
          <w:szCs w:val="28"/>
        </w:rPr>
        <w:t>本项目位于</w:t>
      </w:r>
      <w:r w:rsidR="00E356C3">
        <w:rPr>
          <w:rFonts w:hint="eastAsia"/>
        </w:rPr>
        <w:t>宁海县岔路镇工业园区湖头区块</w:t>
      </w:r>
      <w:r>
        <w:rPr>
          <w:rFonts w:hint="eastAsia"/>
          <w:kern w:val="0"/>
          <w:szCs w:val="28"/>
        </w:rPr>
        <w:t>，</w:t>
      </w:r>
      <w:r w:rsidR="00FA5F46">
        <w:rPr>
          <w:rStyle w:val="fontstyle01"/>
          <w:rFonts w:hint="default"/>
        </w:rPr>
        <w:t>项目厂界东侧</w:t>
      </w:r>
      <w:r w:rsidR="00E356C3">
        <w:rPr>
          <w:rStyle w:val="fontstyle01"/>
          <w:rFonts w:hint="default"/>
        </w:rPr>
        <w:t>为</w:t>
      </w:r>
      <w:r w:rsidR="00E356C3">
        <w:rPr>
          <w:rFonts w:hint="eastAsia"/>
        </w:rPr>
        <w:t>宁波美象展示道具有限公司；</w:t>
      </w:r>
      <w:r w:rsidR="00B13CEC">
        <w:rPr>
          <w:rStyle w:val="fontstyle01"/>
          <w:rFonts w:hint="default"/>
        </w:rPr>
        <w:t>南侧为</w:t>
      </w:r>
      <w:r w:rsidR="00E356C3">
        <w:rPr>
          <w:rFonts w:hint="eastAsia"/>
        </w:rPr>
        <w:t>宁波建瓴建材有限公司</w:t>
      </w:r>
      <w:r w:rsidR="00E356C3">
        <w:rPr>
          <w:rStyle w:val="fontstyle01"/>
          <w:rFonts w:hint="default"/>
        </w:rPr>
        <w:t>；</w:t>
      </w:r>
      <w:r w:rsidR="00EE20C0">
        <w:rPr>
          <w:rStyle w:val="fontstyle01"/>
          <w:rFonts w:hint="default"/>
        </w:rPr>
        <w:t>西侧为</w:t>
      </w:r>
      <w:r w:rsidR="00EE20C0">
        <w:rPr>
          <w:rFonts w:hint="eastAsia"/>
        </w:rPr>
        <w:t>雅格</w:t>
      </w:r>
      <w:r w:rsidR="00EE20C0">
        <w:rPr>
          <w:rFonts w:hint="eastAsia"/>
        </w:rPr>
        <w:t>.</w:t>
      </w:r>
      <w:r w:rsidR="00EE20C0">
        <w:rPr>
          <w:rFonts w:hint="eastAsia"/>
        </w:rPr>
        <w:t>莱顿；北侧为得兴五金管件厂。</w:t>
      </w:r>
      <w:r>
        <w:rPr>
          <w:rFonts w:hint="eastAsia"/>
        </w:rPr>
        <w:t>项目具体地理位置见</w:t>
      </w:r>
      <w:fldSimple w:instr=" REF _Ref503718095 \h  \* MERGEFORMAT ">
        <w:r w:rsidR="00EE24D7" w:rsidRPr="00EE24D7">
          <w:rPr>
            <w:rFonts w:hint="eastAsia"/>
            <w:kern w:val="0"/>
            <w:szCs w:val="28"/>
          </w:rPr>
          <w:t>图</w:t>
        </w:r>
        <w:r w:rsidR="00EE24D7" w:rsidRPr="00EE24D7">
          <w:rPr>
            <w:rFonts w:hint="eastAsia"/>
            <w:kern w:val="0"/>
            <w:szCs w:val="28"/>
          </w:rPr>
          <w:t xml:space="preserve"> </w:t>
        </w:r>
        <w:r w:rsidR="00EE24D7" w:rsidRPr="00EE24D7">
          <w:rPr>
            <w:kern w:val="0"/>
            <w:szCs w:val="28"/>
          </w:rPr>
          <w:t>3.1</w:t>
        </w:r>
        <w:r w:rsidR="00EE24D7" w:rsidRPr="00EE24D7">
          <w:rPr>
            <w:kern w:val="0"/>
            <w:szCs w:val="28"/>
          </w:rPr>
          <w:noBreakHyphen/>
          <w:t>1</w:t>
        </w:r>
      </w:fldSimple>
      <w:r>
        <w:rPr>
          <w:rFonts w:hint="eastAsia"/>
          <w:kern w:val="0"/>
          <w:szCs w:val="28"/>
        </w:rPr>
        <w:t>。</w:t>
      </w:r>
    </w:p>
    <w:p w:rsidR="00EA2D45" w:rsidRDefault="000F6AF2">
      <w:pPr>
        <w:widowControl/>
        <w:jc w:val="center"/>
      </w:pPr>
      <w:r>
        <w:rPr>
          <w:noProof/>
        </w:rPr>
        <w:pict>
          <v:rect id="_x0000_s1032" style="position:absolute;left:0;text-align:left;margin-left:208.85pt;margin-top:109.8pt;width:51pt;height:20.25pt;z-index:251659264" filled="f" stroked="f">
            <v:textbox>
              <w:txbxContent>
                <w:p w:rsidR="009450FD" w:rsidRPr="00AF6007" w:rsidRDefault="009450FD">
                  <w:pPr>
                    <w:rPr>
                      <w:b/>
                      <w:color w:val="FF0000"/>
                    </w:rPr>
                  </w:pPr>
                  <w:r w:rsidRPr="00AF6007">
                    <w:rPr>
                      <w:rFonts w:hint="eastAsia"/>
                      <w:b/>
                      <w:color w:val="FF0000"/>
                    </w:rPr>
                    <w:t>本项目</w:t>
                  </w:r>
                </w:p>
              </w:txbxContent>
            </v:textbox>
          </v:rect>
        </w:pict>
      </w:r>
      <w:r>
        <w:rPr>
          <w:noProof/>
        </w:rPr>
        <w:pict>
          <v:shape id="_x0000_s1031" style="position:absolute;left:0;text-align:left;margin-left:170.6pt;margin-top:74.55pt;width:126.75pt;height:128.25pt;z-index:251658240" coordsize="2535,2565" path="m900,l,2070r990,495l1455,1350r285,165l2535,600,900,xe" fillcolor="yellow">
            <v:fill opacity="19661f"/>
            <v:path arrowok="t"/>
          </v:shape>
        </w:pict>
      </w:r>
      <w:r w:rsidR="00AF6007">
        <w:rPr>
          <w:noProof/>
        </w:rPr>
        <w:drawing>
          <wp:inline distT="0" distB="0" distL="0" distR="0">
            <wp:extent cx="5762625" cy="3876675"/>
            <wp:effectExtent l="19050" t="0" r="9525" b="0"/>
            <wp:docPr id="6" name="图片 1"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png"/>
                    <pic:cNvPicPr>
                      <a:picLocks noChangeAspect="1" noChangeArrowheads="1"/>
                    </pic:cNvPicPr>
                  </pic:nvPicPr>
                  <pic:blipFill>
                    <a:blip r:embed="rId19"/>
                    <a:srcRect/>
                    <a:stretch>
                      <a:fillRect/>
                    </a:stretch>
                  </pic:blipFill>
                  <pic:spPr bwMode="auto">
                    <a:xfrm>
                      <a:off x="0" y="0"/>
                      <a:ext cx="5762625" cy="3876675"/>
                    </a:xfrm>
                    <a:prstGeom prst="rect">
                      <a:avLst/>
                    </a:prstGeom>
                    <a:noFill/>
                    <a:ln w="9525">
                      <a:noFill/>
                      <a:miter lim="800000"/>
                      <a:headEnd/>
                      <a:tailEnd/>
                    </a:ln>
                  </pic:spPr>
                </pic:pic>
              </a:graphicData>
            </a:graphic>
          </wp:inline>
        </w:drawing>
      </w:r>
    </w:p>
    <w:p w:rsidR="00EA2D45" w:rsidRDefault="00067747">
      <w:pPr>
        <w:tabs>
          <w:tab w:val="center" w:pos="10467"/>
          <w:tab w:val="left" w:pos="13095"/>
        </w:tabs>
        <w:jc w:val="center"/>
        <w:rPr>
          <w:rFonts w:ascii="Arial" w:hAnsi="Arial" w:cs="Arial"/>
          <w:b/>
          <w:sz w:val="24"/>
        </w:rPr>
      </w:pPr>
      <w:bookmarkStart w:id="17" w:name="_Ref503718095"/>
      <w:r>
        <w:rPr>
          <w:rFonts w:ascii="Arial" w:hAnsi="Arial" w:cs="Arial" w:hint="eastAsia"/>
          <w:b/>
          <w:sz w:val="24"/>
        </w:rPr>
        <w:t>图</w:t>
      </w:r>
      <w:r>
        <w:rPr>
          <w:rFonts w:ascii="Arial" w:hAnsi="Arial" w:cs="Arial" w:hint="eastAsia"/>
          <w:b/>
          <w:sz w:val="24"/>
        </w:rPr>
        <w:t xml:space="preserve"> </w:t>
      </w:r>
      <w:r w:rsidR="000F6AF2">
        <w:rPr>
          <w:rFonts w:ascii="Arial" w:hAnsi="Arial" w:cs="Arial"/>
          <w:b/>
          <w:sz w:val="24"/>
        </w:rPr>
        <w:fldChar w:fldCharType="begin"/>
      </w:r>
      <w:r>
        <w:rPr>
          <w:rFonts w:ascii="Arial" w:hAnsi="Arial" w:cs="Arial" w:hint="eastAsia"/>
          <w:b/>
          <w:sz w:val="24"/>
        </w:rPr>
        <w:instrText>STYLEREF 2 \s</w:instrText>
      </w:r>
      <w:r w:rsidR="000F6AF2">
        <w:rPr>
          <w:rFonts w:ascii="Arial" w:hAnsi="Arial" w:cs="Arial"/>
          <w:b/>
          <w:sz w:val="24"/>
        </w:rPr>
        <w:fldChar w:fldCharType="separate"/>
      </w:r>
      <w:r w:rsidR="00EE24D7">
        <w:rPr>
          <w:rFonts w:ascii="Arial" w:hAnsi="Arial" w:cs="Arial"/>
          <w:b/>
          <w:noProof/>
          <w:sz w:val="24"/>
        </w:rPr>
        <w:t>3.1</w:t>
      </w:r>
      <w:r w:rsidR="000F6AF2">
        <w:rPr>
          <w:rFonts w:ascii="Arial" w:hAnsi="Arial" w:cs="Arial"/>
          <w:b/>
          <w:sz w:val="24"/>
        </w:rPr>
        <w:fldChar w:fldCharType="end"/>
      </w:r>
      <w:r>
        <w:rPr>
          <w:rFonts w:ascii="Arial" w:hAnsi="Arial" w:cs="Arial"/>
          <w:b/>
          <w:sz w:val="24"/>
        </w:rPr>
        <w:noBreakHyphen/>
      </w:r>
      <w:r w:rsidR="000F6AF2">
        <w:rPr>
          <w:rFonts w:ascii="Arial" w:hAnsi="Arial" w:cs="Arial"/>
          <w:b/>
          <w:sz w:val="24"/>
        </w:rPr>
        <w:fldChar w:fldCharType="begin"/>
      </w:r>
      <w:r>
        <w:rPr>
          <w:rFonts w:ascii="Arial" w:hAnsi="Arial" w:cs="Arial" w:hint="eastAsia"/>
          <w:b/>
          <w:sz w:val="24"/>
        </w:rPr>
        <w:instrText xml:space="preserve">SEQ </w:instrText>
      </w:r>
      <w:r>
        <w:rPr>
          <w:rFonts w:ascii="Arial" w:hAnsi="Arial" w:cs="Arial" w:hint="eastAsia"/>
          <w:b/>
          <w:sz w:val="24"/>
        </w:rPr>
        <w:instrText>图</w:instrText>
      </w:r>
      <w:r>
        <w:rPr>
          <w:rFonts w:ascii="Arial" w:hAnsi="Arial" w:cs="Arial" w:hint="eastAsia"/>
          <w:b/>
          <w:sz w:val="24"/>
        </w:rPr>
        <w:instrText xml:space="preserve"> \* ARABIC \s 2</w:instrText>
      </w:r>
      <w:r w:rsidR="000F6AF2">
        <w:rPr>
          <w:rFonts w:ascii="Arial" w:hAnsi="Arial" w:cs="Arial"/>
          <w:b/>
          <w:sz w:val="24"/>
        </w:rPr>
        <w:fldChar w:fldCharType="separate"/>
      </w:r>
      <w:r w:rsidR="00EE24D7">
        <w:rPr>
          <w:rFonts w:ascii="Arial" w:hAnsi="Arial" w:cs="Arial"/>
          <w:b/>
          <w:noProof/>
          <w:sz w:val="24"/>
        </w:rPr>
        <w:t>1</w:t>
      </w:r>
      <w:r w:rsidR="000F6AF2">
        <w:rPr>
          <w:rFonts w:ascii="Arial" w:hAnsi="Arial" w:cs="Arial"/>
          <w:b/>
          <w:sz w:val="24"/>
        </w:rPr>
        <w:fldChar w:fldCharType="end"/>
      </w:r>
      <w:bookmarkEnd w:id="17"/>
      <w:r>
        <w:rPr>
          <w:rFonts w:ascii="Arial" w:hAnsi="Arial" w:cs="Arial" w:hint="eastAsia"/>
          <w:b/>
          <w:sz w:val="24"/>
        </w:rPr>
        <w:t xml:space="preserve"> </w:t>
      </w:r>
      <w:r>
        <w:rPr>
          <w:rFonts w:ascii="Arial" w:hAnsi="Arial" w:cs="Arial" w:hint="eastAsia"/>
          <w:b/>
          <w:sz w:val="24"/>
        </w:rPr>
        <w:t>项目周边示意图</w:t>
      </w:r>
    </w:p>
    <w:p w:rsidR="00EA2D45" w:rsidRDefault="00067747">
      <w:pPr>
        <w:pStyle w:val="3"/>
      </w:pPr>
      <w:r>
        <w:rPr>
          <w:rFonts w:hint="eastAsia"/>
        </w:rPr>
        <w:t>总平面</w:t>
      </w:r>
      <w:r>
        <w:t>布置</w:t>
      </w:r>
    </w:p>
    <w:p w:rsidR="00EA2D45" w:rsidRPr="000D5FBA" w:rsidRDefault="00FC5C7E" w:rsidP="000D5FBA">
      <w:pPr>
        <w:spacing w:line="360" w:lineRule="auto"/>
        <w:ind w:firstLineChars="200" w:firstLine="480"/>
        <w:rPr>
          <w:b/>
          <w:color w:val="000000" w:themeColor="text1"/>
          <w:sz w:val="24"/>
        </w:rPr>
      </w:pPr>
      <w:r>
        <w:rPr>
          <w:color w:val="000000" w:themeColor="text1"/>
          <w:sz w:val="24"/>
        </w:rPr>
        <w:t>具体</w:t>
      </w:r>
      <w:r w:rsidR="00067747">
        <w:rPr>
          <w:color w:val="000000" w:themeColor="text1"/>
          <w:sz w:val="24"/>
        </w:rPr>
        <w:t>布置详</w:t>
      </w:r>
      <w:r w:rsidR="00155DF6">
        <w:rPr>
          <w:rFonts w:hint="eastAsia"/>
          <w:color w:val="000000" w:themeColor="text1"/>
          <w:sz w:val="24"/>
        </w:rPr>
        <w:t>见下图。</w:t>
      </w:r>
    </w:p>
    <w:p w:rsidR="008178AA" w:rsidRDefault="00AF6007" w:rsidP="000D5FBA">
      <w:pPr>
        <w:widowControl/>
        <w:jc w:val="center"/>
      </w:pPr>
      <w:r w:rsidRPr="00AF6007">
        <w:rPr>
          <w:noProof/>
        </w:rPr>
        <w:lastRenderedPageBreak/>
        <w:drawing>
          <wp:inline distT="0" distB="0" distL="0" distR="0">
            <wp:extent cx="4940461" cy="4657725"/>
            <wp:effectExtent l="19050" t="0" r="0" b="0"/>
            <wp:docPr id="7" name="图片 4"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png"/>
                    <pic:cNvPicPr>
                      <a:picLocks noChangeAspect="1" noChangeArrowheads="1"/>
                    </pic:cNvPicPr>
                  </pic:nvPicPr>
                  <pic:blipFill>
                    <a:blip r:embed="rId20"/>
                    <a:srcRect/>
                    <a:stretch>
                      <a:fillRect/>
                    </a:stretch>
                  </pic:blipFill>
                  <pic:spPr bwMode="auto">
                    <a:xfrm>
                      <a:off x="0" y="0"/>
                      <a:ext cx="4937629" cy="4655055"/>
                    </a:xfrm>
                    <a:prstGeom prst="rect">
                      <a:avLst/>
                    </a:prstGeom>
                    <a:noFill/>
                    <a:ln w="9525">
                      <a:noFill/>
                      <a:miter lim="800000"/>
                      <a:headEnd/>
                      <a:tailEnd/>
                    </a:ln>
                  </pic:spPr>
                </pic:pic>
              </a:graphicData>
            </a:graphic>
          </wp:inline>
        </w:drawing>
      </w:r>
    </w:p>
    <w:p w:rsidR="008178AA" w:rsidRPr="001C72C6" w:rsidRDefault="001C72C6" w:rsidP="001C72C6">
      <w:pPr>
        <w:tabs>
          <w:tab w:val="center" w:pos="10467"/>
          <w:tab w:val="left" w:pos="13095"/>
        </w:tabs>
        <w:jc w:val="center"/>
        <w:rPr>
          <w:rFonts w:ascii="Arial" w:hAnsi="Arial" w:cs="Arial"/>
          <w:b/>
          <w:sz w:val="24"/>
        </w:rPr>
      </w:pPr>
      <w:r>
        <w:rPr>
          <w:rFonts w:ascii="Arial" w:hAnsi="Arial" w:cs="Arial" w:hint="eastAsia"/>
          <w:b/>
          <w:sz w:val="24"/>
        </w:rPr>
        <w:t>图</w:t>
      </w:r>
      <w:r>
        <w:rPr>
          <w:rFonts w:ascii="Arial" w:hAnsi="Arial" w:cs="Arial" w:hint="eastAsia"/>
          <w:b/>
          <w:sz w:val="24"/>
        </w:rPr>
        <w:t xml:space="preserve"> </w:t>
      </w:r>
      <w:r w:rsidR="000F6AF2">
        <w:rPr>
          <w:rFonts w:ascii="Arial" w:hAnsi="Arial" w:cs="Arial"/>
          <w:b/>
          <w:sz w:val="24"/>
        </w:rPr>
        <w:fldChar w:fldCharType="begin"/>
      </w:r>
      <w:r>
        <w:rPr>
          <w:rFonts w:ascii="Arial" w:hAnsi="Arial" w:cs="Arial" w:hint="eastAsia"/>
          <w:b/>
          <w:sz w:val="24"/>
        </w:rPr>
        <w:instrText>STYLEREF 2 \s</w:instrText>
      </w:r>
      <w:r w:rsidR="000F6AF2">
        <w:rPr>
          <w:rFonts w:ascii="Arial" w:hAnsi="Arial" w:cs="Arial"/>
          <w:b/>
          <w:sz w:val="24"/>
        </w:rPr>
        <w:fldChar w:fldCharType="separate"/>
      </w:r>
      <w:r w:rsidR="00EE24D7">
        <w:rPr>
          <w:rFonts w:ascii="Arial" w:hAnsi="Arial" w:cs="Arial"/>
          <w:b/>
          <w:noProof/>
          <w:sz w:val="24"/>
        </w:rPr>
        <w:t>3.1</w:t>
      </w:r>
      <w:r w:rsidR="000F6AF2">
        <w:rPr>
          <w:rFonts w:ascii="Arial" w:hAnsi="Arial" w:cs="Arial"/>
          <w:b/>
          <w:sz w:val="24"/>
        </w:rPr>
        <w:fldChar w:fldCharType="end"/>
      </w:r>
      <w:r>
        <w:rPr>
          <w:rFonts w:ascii="Arial" w:hAnsi="Arial" w:cs="Arial"/>
          <w:b/>
          <w:sz w:val="24"/>
        </w:rPr>
        <w:noBreakHyphen/>
      </w:r>
      <w:r>
        <w:rPr>
          <w:rFonts w:ascii="Arial" w:hAnsi="Arial" w:cs="Arial" w:hint="eastAsia"/>
          <w:b/>
          <w:sz w:val="24"/>
        </w:rPr>
        <w:t xml:space="preserve">2 </w:t>
      </w:r>
      <w:r>
        <w:rPr>
          <w:rFonts w:ascii="Arial" w:hAnsi="Arial" w:cs="Arial" w:hint="eastAsia"/>
          <w:b/>
          <w:sz w:val="24"/>
        </w:rPr>
        <w:t>项目平面图</w:t>
      </w:r>
    </w:p>
    <w:p w:rsidR="00EA2D45" w:rsidRDefault="00067747">
      <w:pPr>
        <w:pStyle w:val="2"/>
      </w:pPr>
      <w:bookmarkStart w:id="18" w:name="_Toc7516150"/>
      <w:r>
        <w:rPr>
          <w:rFonts w:hint="eastAsia"/>
        </w:rPr>
        <w:t>建设内容</w:t>
      </w:r>
      <w:bookmarkEnd w:id="18"/>
    </w:p>
    <w:p w:rsidR="00EA2D45" w:rsidRDefault="00067747">
      <w:pPr>
        <w:pStyle w:val="3"/>
      </w:pPr>
      <w:r>
        <w:rPr>
          <w:rFonts w:hint="eastAsia"/>
        </w:rPr>
        <w:t>项目设计</w:t>
      </w:r>
      <w:r>
        <w:t>产品方案</w:t>
      </w:r>
    </w:p>
    <w:p w:rsidR="00EA2D45" w:rsidRDefault="00067747">
      <w:pPr>
        <w:snapToGrid w:val="0"/>
        <w:spacing w:line="360" w:lineRule="auto"/>
        <w:ind w:firstLineChars="200" w:firstLine="480"/>
        <w:rPr>
          <w:sz w:val="24"/>
        </w:rPr>
      </w:pPr>
      <w:bookmarkStart w:id="19" w:name="_Ref474760221"/>
      <w:r>
        <w:rPr>
          <w:rFonts w:hint="eastAsia"/>
          <w:sz w:val="24"/>
        </w:rPr>
        <w:t>本项目</w:t>
      </w:r>
      <w:r>
        <w:rPr>
          <w:sz w:val="24"/>
        </w:rPr>
        <w:t>总投资</w:t>
      </w:r>
      <w:r w:rsidR="003F6D40">
        <w:rPr>
          <w:rFonts w:hint="eastAsia"/>
          <w:sz w:val="24"/>
        </w:rPr>
        <w:t>1100</w:t>
      </w:r>
      <w:r>
        <w:rPr>
          <w:rFonts w:hint="eastAsia"/>
          <w:sz w:val="24"/>
        </w:rPr>
        <w:t>万元</w:t>
      </w:r>
      <w:r>
        <w:rPr>
          <w:sz w:val="24"/>
        </w:rPr>
        <w:t>，</w:t>
      </w:r>
      <w:r w:rsidRPr="003F6D40">
        <w:rPr>
          <w:rStyle w:val="Char9"/>
          <w:rFonts w:hint="eastAsia"/>
        </w:rPr>
        <w:t>建设形成</w:t>
      </w:r>
      <w:r w:rsidR="003F6D40" w:rsidRPr="003F6D40">
        <w:rPr>
          <w:rStyle w:val="Char9"/>
          <w:rFonts w:hint="eastAsia"/>
        </w:rPr>
        <w:t>年产</w:t>
      </w:r>
      <w:r w:rsidR="003F6D40" w:rsidRPr="003F6D40">
        <w:rPr>
          <w:rStyle w:val="Char9"/>
        </w:rPr>
        <w:t>300</w:t>
      </w:r>
      <w:r w:rsidR="003F6D40" w:rsidRPr="003F6D40">
        <w:rPr>
          <w:rStyle w:val="Char9"/>
          <w:rFonts w:hint="eastAsia"/>
        </w:rPr>
        <w:t>吨环氧</w:t>
      </w:r>
      <w:r w:rsidR="003F6D40" w:rsidRPr="003F6D40">
        <w:rPr>
          <w:rStyle w:val="Char9"/>
        </w:rPr>
        <w:t>AB</w:t>
      </w:r>
      <w:r w:rsidR="003F6D40" w:rsidRPr="003F6D40">
        <w:rPr>
          <w:rStyle w:val="Char9"/>
          <w:rFonts w:hint="eastAsia"/>
        </w:rPr>
        <w:t>胶项目</w:t>
      </w:r>
      <w:r w:rsidRPr="003F6D40">
        <w:rPr>
          <w:rStyle w:val="Char9"/>
          <w:rFonts w:hint="eastAsia"/>
        </w:rPr>
        <w:t>的生产能力</w:t>
      </w:r>
      <w:r>
        <w:rPr>
          <w:sz w:val="24"/>
        </w:rPr>
        <w:t>，其具体生产规模</w:t>
      </w:r>
      <w:r>
        <w:rPr>
          <w:rFonts w:hint="eastAsia"/>
          <w:sz w:val="24"/>
        </w:rPr>
        <w:t>和</w:t>
      </w:r>
      <w:r>
        <w:rPr>
          <w:sz w:val="24"/>
        </w:rPr>
        <w:t>产品说明见</w:t>
      </w:r>
      <w:r>
        <w:rPr>
          <w:rFonts w:hint="eastAsia"/>
          <w:sz w:val="24"/>
        </w:rPr>
        <w:t>表</w:t>
      </w:r>
      <w:r>
        <w:rPr>
          <w:rFonts w:hint="eastAsia"/>
          <w:sz w:val="24"/>
        </w:rPr>
        <w:t xml:space="preserve"> </w:t>
      </w:r>
      <w:r w:rsidR="000F6AF2">
        <w:rPr>
          <w:rFonts w:hint="eastAsia"/>
          <w:sz w:val="24"/>
        </w:rPr>
        <w:fldChar w:fldCharType="begin"/>
      </w:r>
      <w:r>
        <w:rPr>
          <w:rFonts w:hint="eastAsia"/>
          <w:sz w:val="24"/>
        </w:rPr>
        <w:instrText xml:space="preserve"> STYLEREF 2 \s </w:instrText>
      </w:r>
      <w:r w:rsidR="000F6AF2">
        <w:rPr>
          <w:rFonts w:hint="eastAsia"/>
          <w:sz w:val="24"/>
        </w:rPr>
        <w:fldChar w:fldCharType="separate"/>
      </w:r>
      <w:r w:rsidR="00EE24D7">
        <w:rPr>
          <w:noProof/>
          <w:sz w:val="24"/>
        </w:rPr>
        <w:t>3.2</w:t>
      </w:r>
      <w:r w:rsidR="000F6AF2">
        <w:rPr>
          <w:rFonts w:hint="eastAsia"/>
          <w:sz w:val="24"/>
        </w:rPr>
        <w:fldChar w:fldCharType="end"/>
      </w:r>
      <w:r>
        <w:rPr>
          <w:rFonts w:hint="eastAsia"/>
          <w:sz w:val="24"/>
        </w:rPr>
        <w:noBreakHyphen/>
      </w:r>
      <w:r w:rsidR="000F6AF2">
        <w:rPr>
          <w:rFonts w:hint="eastAsia"/>
          <w:sz w:val="24"/>
        </w:rPr>
        <w:fldChar w:fldCharType="begin"/>
      </w:r>
      <w:r>
        <w:rPr>
          <w:rFonts w:hint="eastAsia"/>
          <w:sz w:val="24"/>
        </w:rPr>
        <w:instrText xml:space="preserve"> SEQ </w:instrText>
      </w:r>
      <w:r>
        <w:rPr>
          <w:rFonts w:hint="eastAsia"/>
          <w:sz w:val="24"/>
        </w:rPr>
        <w:instrText>表</w:instrText>
      </w:r>
      <w:r>
        <w:rPr>
          <w:rFonts w:hint="eastAsia"/>
          <w:sz w:val="24"/>
        </w:rPr>
        <w:instrText xml:space="preserve"> \* ARABIC \s 2 </w:instrText>
      </w:r>
      <w:r w:rsidR="000F6AF2">
        <w:rPr>
          <w:rFonts w:hint="eastAsia"/>
          <w:sz w:val="24"/>
        </w:rPr>
        <w:fldChar w:fldCharType="separate"/>
      </w:r>
      <w:r w:rsidR="00EE24D7">
        <w:rPr>
          <w:noProof/>
          <w:sz w:val="24"/>
        </w:rPr>
        <w:t>1</w:t>
      </w:r>
      <w:r w:rsidR="000F6AF2">
        <w:rPr>
          <w:rFonts w:hint="eastAsia"/>
          <w:sz w:val="24"/>
        </w:rPr>
        <w:fldChar w:fldCharType="end"/>
      </w:r>
      <w:r>
        <w:rPr>
          <w:rFonts w:hint="eastAsia"/>
          <w:sz w:val="24"/>
        </w:rPr>
        <w:t>。</w:t>
      </w:r>
    </w:p>
    <w:p w:rsidR="003F6D40" w:rsidRDefault="00067747">
      <w:pPr>
        <w:pStyle w:val="a6"/>
      </w:pPr>
      <w:r>
        <w:rPr>
          <w:rFonts w:hint="eastAsia"/>
        </w:rPr>
        <w:t>表</w:t>
      </w:r>
      <w:r>
        <w:rPr>
          <w:rFonts w:hint="eastAsia"/>
        </w:rPr>
        <w:t xml:space="preserve"> </w:t>
      </w:r>
      <w:r w:rsidR="000F6AF2">
        <w:fldChar w:fldCharType="begin"/>
      </w:r>
      <w:r>
        <w:instrText xml:space="preserve"> STYLEREF 2 \s </w:instrText>
      </w:r>
      <w:r w:rsidR="000F6AF2">
        <w:fldChar w:fldCharType="separate"/>
      </w:r>
      <w:r w:rsidR="00EE24D7">
        <w:rPr>
          <w:noProof/>
        </w:rPr>
        <w:t>3.2</w:t>
      </w:r>
      <w:r w:rsidR="000F6AF2">
        <w:fldChar w:fldCharType="end"/>
      </w:r>
      <w:r>
        <w:noBreakHyphen/>
      </w:r>
      <w:r>
        <w:rPr>
          <w:rFonts w:hint="eastAsia"/>
        </w:rPr>
        <w:t>1</w:t>
      </w:r>
      <w:r>
        <w:t>产品方案</w:t>
      </w:r>
      <w:r>
        <w:rPr>
          <w:rFonts w:hint="eastAsia"/>
        </w:rPr>
        <w:t>及</w:t>
      </w:r>
      <w:r>
        <w:t>生产规模</w:t>
      </w:r>
    </w:p>
    <w:tbl>
      <w:tblPr>
        <w:tblStyle w:val="af3"/>
        <w:tblW w:w="5000" w:type="pct"/>
        <w:jc w:val="center"/>
        <w:tblLook w:val="04A0"/>
      </w:tblPr>
      <w:tblGrid>
        <w:gridCol w:w="1864"/>
        <w:gridCol w:w="3711"/>
        <w:gridCol w:w="3711"/>
      </w:tblGrid>
      <w:tr w:rsidR="003F6D40" w:rsidTr="00CC03AB">
        <w:trPr>
          <w:trHeight w:val="317"/>
          <w:jc w:val="center"/>
        </w:trPr>
        <w:tc>
          <w:tcPr>
            <w:tcW w:w="1004" w:type="pct"/>
            <w:vAlign w:val="center"/>
          </w:tcPr>
          <w:p w:rsidR="003F6D40" w:rsidRPr="003C70D9" w:rsidRDefault="003F6D40" w:rsidP="00CC03AB">
            <w:pPr>
              <w:pStyle w:val="11"/>
              <w:jc w:val="center"/>
            </w:pPr>
            <w:r w:rsidRPr="003C70D9">
              <w:rPr>
                <w:rFonts w:hint="eastAsia"/>
              </w:rPr>
              <w:t>序号</w:t>
            </w:r>
          </w:p>
        </w:tc>
        <w:tc>
          <w:tcPr>
            <w:tcW w:w="1998" w:type="pct"/>
            <w:vAlign w:val="center"/>
          </w:tcPr>
          <w:p w:rsidR="003F6D40" w:rsidRPr="003C70D9" w:rsidRDefault="003F6D40" w:rsidP="00CC03AB">
            <w:pPr>
              <w:pStyle w:val="11"/>
              <w:jc w:val="center"/>
            </w:pPr>
            <w:r w:rsidRPr="003C70D9">
              <w:rPr>
                <w:rFonts w:hint="eastAsia"/>
              </w:rPr>
              <w:t>产品名称</w:t>
            </w:r>
          </w:p>
        </w:tc>
        <w:tc>
          <w:tcPr>
            <w:tcW w:w="1998" w:type="pct"/>
            <w:vAlign w:val="center"/>
          </w:tcPr>
          <w:p w:rsidR="003F6D40" w:rsidRPr="003C70D9" w:rsidRDefault="003F6D40" w:rsidP="00CC03AB">
            <w:pPr>
              <w:pStyle w:val="11"/>
              <w:jc w:val="center"/>
            </w:pPr>
            <w:r w:rsidRPr="003C70D9">
              <w:rPr>
                <w:rFonts w:hint="eastAsia"/>
              </w:rPr>
              <w:t>设计年产量</w:t>
            </w:r>
          </w:p>
        </w:tc>
      </w:tr>
      <w:tr w:rsidR="003F6D40" w:rsidTr="00CC03AB">
        <w:trPr>
          <w:trHeight w:val="273"/>
          <w:jc w:val="center"/>
        </w:trPr>
        <w:tc>
          <w:tcPr>
            <w:tcW w:w="1004" w:type="pct"/>
            <w:vAlign w:val="center"/>
          </w:tcPr>
          <w:p w:rsidR="003F6D40" w:rsidRPr="003C70D9" w:rsidRDefault="003F6D40" w:rsidP="00CC03AB">
            <w:pPr>
              <w:pStyle w:val="11"/>
              <w:jc w:val="center"/>
            </w:pPr>
            <w:r w:rsidRPr="003C70D9">
              <w:rPr>
                <w:rFonts w:hint="eastAsia"/>
              </w:rPr>
              <w:t>1</w:t>
            </w:r>
          </w:p>
        </w:tc>
        <w:tc>
          <w:tcPr>
            <w:tcW w:w="1998" w:type="pct"/>
            <w:vAlign w:val="center"/>
          </w:tcPr>
          <w:p w:rsidR="003F6D40" w:rsidRPr="003C70D9" w:rsidRDefault="003F6D40" w:rsidP="00CC03AB">
            <w:pPr>
              <w:pStyle w:val="11"/>
              <w:jc w:val="center"/>
            </w:pPr>
            <w:r w:rsidRPr="003C70D9">
              <w:rPr>
                <w:rFonts w:hint="eastAsia"/>
              </w:rPr>
              <w:t>透明</w:t>
            </w:r>
            <w:r w:rsidRPr="003C70D9">
              <w:rPr>
                <w:rFonts w:hint="eastAsia"/>
              </w:rPr>
              <w:t>AB</w:t>
            </w:r>
            <w:r w:rsidRPr="003C70D9">
              <w:rPr>
                <w:rFonts w:hint="eastAsia"/>
              </w:rPr>
              <w:t>胶</w:t>
            </w:r>
          </w:p>
        </w:tc>
        <w:tc>
          <w:tcPr>
            <w:tcW w:w="1998" w:type="pct"/>
            <w:vAlign w:val="center"/>
          </w:tcPr>
          <w:p w:rsidR="003F6D40" w:rsidRPr="003C70D9" w:rsidRDefault="003F6D40" w:rsidP="00CC03AB">
            <w:pPr>
              <w:pStyle w:val="11"/>
              <w:jc w:val="center"/>
            </w:pPr>
            <w:r w:rsidRPr="003C70D9">
              <w:rPr>
                <w:rFonts w:hint="eastAsia"/>
              </w:rPr>
              <w:t>130t/a</w:t>
            </w:r>
          </w:p>
        </w:tc>
      </w:tr>
      <w:tr w:rsidR="003F6D40" w:rsidTr="00CC03AB">
        <w:trPr>
          <w:trHeight w:val="351"/>
          <w:jc w:val="center"/>
        </w:trPr>
        <w:tc>
          <w:tcPr>
            <w:tcW w:w="1004" w:type="pct"/>
            <w:vAlign w:val="center"/>
          </w:tcPr>
          <w:p w:rsidR="003F6D40" w:rsidRPr="003C70D9" w:rsidRDefault="003F6D40" w:rsidP="00CC03AB">
            <w:pPr>
              <w:pStyle w:val="11"/>
              <w:jc w:val="center"/>
            </w:pPr>
            <w:r w:rsidRPr="003C70D9">
              <w:rPr>
                <w:rFonts w:hint="eastAsia"/>
              </w:rPr>
              <w:t>2</w:t>
            </w:r>
          </w:p>
        </w:tc>
        <w:tc>
          <w:tcPr>
            <w:tcW w:w="1998" w:type="pct"/>
            <w:vAlign w:val="center"/>
          </w:tcPr>
          <w:p w:rsidR="003F6D40" w:rsidRPr="003C70D9" w:rsidRDefault="003F6D40" w:rsidP="00CC03AB">
            <w:pPr>
              <w:pStyle w:val="11"/>
              <w:jc w:val="center"/>
            </w:pPr>
            <w:r w:rsidRPr="003C70D9">
              <w:rPr>
                <w:rFonts w:hint="eastAsia"/>
              </w:rPr>
              <w:t>不透明</w:t>
            </w:r>
            <w:r w:rsidRPr="003C70D9">
              <w:rPr>
                <w:rFonts w:hint="eastAsia"/>
              </w:rPr>
              <w:t>AB</w:t>
            </w:r>
            <w:r w:rsidRPr="003C70D9">
              <w:rPr>
                <w:rFonts w:hint="eastAsia"/>
              </w:rPr>
              <w:t>胶</w:t>
            </w:r>
          </w:p>
        </w:tc>
        <w:tc>
          <w:tcPr>
            <w:tcW w:w="1998" w:type="pct"/>
            <w:vAlign w:val="center"/>
          </w:tcPr>
          <w:p w:rsidR="003F6D40" w:rsidRPr="003C70D9" w:rsidRDefault="003F6D40" w:rsidP="00CC03AB">
            <w:pPr>
              <w:pStyle w:val="11"/>
              <w:jc w:val="center"/>
            </w:pPr>
            <w:r w:rsidRPr="003C70D9">
              <w:rPr>
                <w:rFonts w:hint="eastAsia"/>
              </w:rPr>
              <w:t>130t/a</w:t>
            </w:r>
          </w:p>
        </w:tc>
      </w:tr>
      <w:tr w:rsidR="003F6D40" w:rsidTr="00CC03AB">
        <w:trPr>
          <w:trHeight w:val="301"/>
          <w:jc w:val="center"/>
        </w:trPr>
        <w:tc>
          <w:tcPr>
            <w:tcW w:w="1004" w:type="pct"/>
            <w:vAlign w:val="center"/>
          </w:tcPr>
          <w:p w:rsidR="003F6D40" w:rsidRPr="003C70D9" w:rsidRDefault="003F6D40" w:rsidP="00CC03AB">
            <w:pPr>
              <w:pStyle w:val="11"/>
              <w:jc w:val="center"/>
            </w:pPr>
            <w:r w:rsidRPr="003C70D9">
              <w:rPr>
                <w:rFonts w:hint="eastAsia"/>
              </w:rPr>
              <w:t>3</w:t>
            </w:r>
          </w:p>
        </w:tc>
        <w:tc>
          <w:tcPr>
            <w:tcW w:w="1998" w:type="pct"/>
            <w:vAlign w:val="center"/>
          </w:tcPr>
          <w:p w:rsidR="003F6D40" w:rsidRPr="003C70D9" w:rsidRDefault="003F6D40" w:rsidP="00CC03AB">
            <w:pPr>
              <w:pStyle w:val="11"/>
              <w:jc w:val="center"/>
            </w:pPr>
            <w:r w:rsidRPr="003C70D9">
              <w:rPr>
                <w:rFonts w:hint="eastAsia"/>
              </w:rPr>
              <w:t>半固态</w:t>
            </w:r>
            <w:r w:rsidRPr="003C70D9">
              <w:rPr>
                <w:rFonts w:hint="eastAsia"/>
              </w:rPr>
              <w:t>AB</w:t>
            </w:r>
            <w:r w:rsidRPr="003C70D9">
              <w:rPr>
                <w:rFonts w:hint="eastAsia"/>
              </w:rPr>
              <w:t>胶</w:t>
            </w:r>
          </w:p>
        </w:tc>
        <w:tc>
          <w:tcPr>
            <w:tcW w:w="1998" w:type="pct"/>
            <w:vAlign w:val="center"/>
          </w:tcPr>
          <w:p w:rsidR="003F6D40" w:rsidRPr="003C70D9" w:rsidRDefault="003F6D40" w:rsidP="00CC03AB">
            <w:pPr>
              <w:pStyle w:val="11"/>
              <w:jc w:val="center"/>
            </w:pPr>
            <w:r w:rsidRPr="003C70D9">
              <w:rPr>
                <w:rFonts w:hint="eastAsia"/>
              </w:rPr>
              <w:t>40t/a</w:t>
            </w:r>
          </w:p>
        </w:tc>
      </w:tr>
    </w:tbl>
    <w:bookmarkEnd w:id="19"/>
    <w:p w:rsidR="00EA2D45" w:rsidRDefault="00067747">
      <w:pPr>
        <w:pStyle w:val="3"/>
      </w:pPr>
      <w:r>
        <w:rPr>
          <w:rFonts w:hint="eastAsia"/>
        </w:rPr>
        <w:t>项目组成和</w:t>
      </w:r>
      <w:r>
        <w:t>建设内容</w:t>
      </w:r>
    </w:p>
    <w:p w:rsidR="00EA2D45" w:rsidRDefault="00067747">
      <w:pPr>
        <w:snapToGrid w:val="0"/>
        <w:spacing w:line="360" w:lineRule="auto"/>
        <w:ind w:firstLineChars="200" w:firstLine="480"/>
        <w:rPr>
          <w:sz w:val="24"/>
        </w:rPr>
      </w:pPr>
      <w:r>
        <w:rPr>
          <w:rFonts w:hint="eastAsia"/>
          <w:sz w:val="24"/>
        </w:rPr>
        <w:t>本项目主要工程组成和</w:t>
      </w:r>
      <w:r>
        <w:rPr>
          <w:sz w:val="24"/>
        </w:rPr>
        <w:t>建设内容</w:t>
      </w:r>
      <w:r>
        <w:rPr>
          <w:rFonts w:hint="eastAsia"/>
          <w:sz w:val="24"/>
        </w:rPr>
        <w:t>见表</w:t>
      </w:r>
      <w:r>
        <w:rPr>
          <w:rFonts w:hint="eastAsia"/>
          <w:sz w:val="24"/>
        </w:rPr>
        <w:t xml:space="preserve"> </w:t>
      </w:r>
      <w:r w:rsidR="000F6AF2">
        <w:rPr>
          <w:sz w:val="24"/>
        </w:rPr>
        <w:fldChar w:fldCharType="begin"/>
      </w:r>
      <w:r>
        <w:rPr>
          <w:rFonts w:hint="eastAsia"/>
          <w:sz w:val="24"/>
        </w:rPr>
        <w:instrText>STYLEREF 2 \s</w:instrText>
      </w:r>
      <w:r w:rsidR="000F6AF2">
        <w:rPr>
          <w:sz w:val="24"/>
        </w:rPr>
        <w:fldChar w:fldCharType="separate"/>
      </w:r>
      <w:r w:rsidR="00EE24D7">
        <w:rPr>
          <w:noProof/>
          <w:sz w:val="24"/>
        </w:rPr>
        <w:t>3.2</w:t>
      </w:r>
      <w:r w:rsidR="000F6AF2">
        <w:rPr>
          <w:sz w:val="24"/>
        </w:rPr>
        <w:fldChar w:fldCharType="end"/>
      </w:r>
      <w:r>
        <w:rPr>
          <w:sz w:val="24"/>
        </w:rPr>
        <w:noBreakHyphen/>
      </w:r>
      <w:r>
        <w:rPr>
          <w:rFonts w:hint="eastAsia"/>
          <w:sz w:val="24"/>
        </w:rPr>
        <w:t>2</w:t>
      </w:r>
      <w:r>
        <w:rPr>
          <w:rFonts w:hint="eastAsia"/>
          <w:sz w:val="24"/>
        </w:rPr>
        <w:t>。</w:t>
      </w:r>
    </w:p>
    <w:p w:rsidR="00AE4838" w:rsidRDefault="00AE4838" w:rsidP="00AE4838">
      <w:pPr>
        <w:pStyle w:val="aff4"/>
      </w:pPr>
      <w:bookmarkStart w:id="20" w:name="_Ref503719393"/>
    </w:p>
    <w:p w:rsidR="00AE4838" w:rsidRDefault="00AE4838" w:rsidP="00AE4838">
      <w:pPr>
        <w:pStyle w:val="aff4"/>
      </w:pPr>
    </w:p>
    <w:p w:rsidR="00AE4838" w:rsidRDefault="00AE4838" w:rsidP="00AE4838">
      <w:pPr>
        <w:pStyle w:val="aff4"/>
        <w:ind w:firstLine="0"/>
      </w:pPr>
    </w:p>
    <w:p w:rsidR="003F6D40" w:rsidRPr="003F6D40" w:rsidRDefault="00067747" w:rsidP="00AE4838">
      <w:pPr>
        <w:pStyle w:val="a6"/>
      </w:pPr>
      <w:r>
        <w:rPr>
          <w:rFonts w:hint="eastAsia"/>
        </w:rPr>
        <w:lastRenderedPageBreak/>
        <w:t>表</w:t>
      </w:r>
      <w:r>
        <w:rPr>
          <w:rFonts w:hint="eastAsia"/>
        </w:rPr>
        <w:t xml:space="preserve"> </w:t>
      </w:r>
      <w:r w:rsidR="000F6AF2">
        <w:fldChar w:fldCharType="begin"/>
      </w:r>
      <w:r>
        <w:instrText xml:space="preserve"> STYLEREF 2 \s </w:instrText>
      </w:r>
      <w:r w:rsidR="000F6AF2">
        <w:fldChar w:fldCharType="separate"/>
      </w:r>
      <w:r w:rsidR="00EE24D7">
        <w:rPr>
          <w:noProof/>
        </w:rPr>
        <w:t>3.2</w:t>
      </w:r>
      <w:r w:rsidR="000F6AF2">
        <w:fldChar w:fldCharType="end"/>
      </w:r>
      <w:r>
        <w:noBreakHyphen/>
      </w:r>
      <w:bookmarkEnd w:id="20"/>
      <w:r>
        <w:rPr>
          <w:rFonts w:hint="eastAsia"/>
        </w:rPr>
        <w:t>2</w:t>
      </w:r>
      <w:r>
        <w:rPr>
          <w:rFonts w:hint="eastAsia"/>
        </w:rPr>
        <w:t>本项目主要工程组成情况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992"/>
        <w:gridCol w:w="2901"/>
        <w:gridCol w:w="2910"/>
        <w:gridCol w:w="1382"/>
      </w:tblGrid>
      <w:tr w:rsidR="00EA2D45" w:rsidRPr="00E52C26" w:rsidTr="00E52C26">
        <w:trPr>
          <w:trHeight w:val="454"/>
          <w:jc w:val="center"/>
        </w:trPr>
        <w:tc>
          <w:tcPr>
            <w:tcW w:w="593" w:type="pct"/>
            <w:shd w:val="clear" w:color="auto" w:fill="auto"/>
            <w:vAlign w:val="center"/>
          </w:tcPr>
          <w:p w:rsidR="00EA2D45" w:rsidRPr="00E52C26" w:rsidRDefault="00067747" w:rsidP="00E52C26">
            <w:pPr>
              <w:pStyle w:val="21"/>
            </w:pPr>
            <w:r w:rsidRPr="00E52C26">
              <w:rPr>
                <w:rFonts w:hint="eastAsia"/>
              </w:rPr>
              <w:t>工程名称</w:t>
            </w:r>
          </w:p>
        </w:tc>
        <w:tc>
          <w:tcPr>
            <w:tcW w:w="2096" w:type="pct"/>
            <w:gridSpan w:val="2"/>
            <w:shd w:val="clear" w:color="auto" w:fill="auto"/>
            <w:vAlign w:val="center"/>
          </w:tcPr>
          <w:p w:rsidR="00EA2D45" w:rsidRPr="00E52C26" w:rsidRDefault="00067747" w:rsidP="00E52C26">
            <w:pPr>
              <w:pStyle w:val="21"/>
            </w:pPr>
            <w:r w:rsidRPr="00E52C26">
              <w:rPr>
                <w:rFonts w:hint="eastAsia"/>
              </w:rPr>
              <w:t>环评</w:t>
            </w:r>
            <w:r w:rsidRPr="00E52C26">
              <w:t>及批复</w:t>
            </w:r>
            <w:r w:rsidRPr="00E52C26">
              <w:rPr>
                <w:rFonts w:hint="eastAsia"/>
              </w:rPr>
              <w:t>阶段</w:t>
            </w:r>
            <w:r w:rsidRPr="00E52C26">
              <w:t>建设内容</w:t>
            </w:r>
          </w:p>
        </w:tc>
        <w:tc>
          <w:tcPr>
            <w:tcW w:w="1567" w:type="pct"/>
            <w:vAlign w:val="center"/>
          </w:tcPr>
          <w:p w:rsidR="00EA2D45" w:rsidRPr="00E52C26" w:rsidRDefault="00067747" w:rsidP="00E52C26">
            <w:pPr>
              <w:pStyle w:val="21"/>
            </w:pPr>
            <w:r w:rsidRPr="00E52C26">
              <w:rPr>
                <w:rFonts w:hint="eastAsia"/>
              </w:rPr>
              <w:t>实际</w:t>
            </w:r>
            <w:r w:rsidRPr="00E52C26">
              <w:t>建设</w:t>
            </w:r>
            <w:r w:rsidRPr="00E52C26">
              <w:rPr>
                <w:rFonts w:hint="eastAsia"/>
              </w:rPr>
              <w:t>内容</w:t>
            </w:r>
          </w:p>
        </w:tc>
        <w:tc>
          <w:tcPr>
            <w:tcW w:w="744" w:type="pct"/>
            <w:vAlign w:val="center"/>
          </w:tcPr>
          <w:p w:rsidR="00EA2D45" w:rsidRPr="00E52C26" w:rsidRDefault="00067747" w:rsidP="00E52C26">
            <w:pPr>
              <w:pStyle w:val="21"/>
            </w:pPr>
            <w:r w:rsidRPr="00E52C26">
              <w:rPr>
                <w:rFonts w:hint="eastAsia"/>
              </w:rPr>
              <w:t>异同</w:t>
            </w:r>
          </w:p>
        </w:tc>
      </w:tr>
      <w:tr w:rsidR="00EA2D45" w:rsidRPr="00E52C26" w:rsidTr="00E52C26">
        <w:trPr>
          <w:trHeight w:val="454"/>
          <w:jc w:val="center"/>
        </w:trPr>
        <w:tc>
          <w:tcPr>
            <w:tcW w:w="593" w:type="pct"/>
            <w:shd w:val="clear" w:color="auto" w:fill="auto"/>
            <w:vAlign w:val="center"/>
          </w:tcPr>
          <w:p w:rsidR="00EA2D45" w:rsidRPr="00E52C26" w:rsidRDefault="00067747" w:rsidP="00E52C26">
            <w:pPr>
              <w:pStyle w:val="21"/>
            </w:pPr>
            <w:r w:rsidRPr="00E52C26">
              <w:rPr>
                <w:rFonts w:hint="eastAsia"/>
              </w:rPr>
              <w:t>主体工程</w:t>
            </w:r>
          </w:p>
        </w:tc>
        <w:tc>
          <w:tcPr>
            <w:tcW w:w="534" w:type="pct"/>
            <w:shd w:val="clear" w:color="auto" w:fill="auto"/>
            <w:vAlign w:val="center"/>
          </w:tcPr>
          <w:p w:rsidR="00EA2D45" w:rsidRPr="00E52C26" w:rsidRDefault="00067747" w:rsidP="00E52C26">
            <w:pPr>
              <w:pStyle w:val="21"/>
            </w:pPr>
            <w:r w:rsidRPr="00E52C26">
              <w:rPr>
                <w:rFonts w:hint="eastAsia"/>
              </w:rPr>
              <w:t>项目地</w:t>
            </w:r>
          </w:p>
        </w:tc>
        <w:tc>
          <w:tcPr>
            <w:tcW w:w="1562" w:type="pct"/>
            <w:shd w:val="clear" w:color="auto" w:fill="auto"/>
            <w:vAlign w:val="center"/>
          </w:tcPr>
          <w:p w:rsidR="00EA2D45" w:rsidRPr="00E52C26" w:rsidRDefault="003F6D40" w:rsidP="00E52C26">
            <w:pPr>
              <w:pStyle w:val="21"/>
            </w:pPr>
            <w:r w:rsidRPr="00E52C26">
              <w:rPr>
                <w:rStyle w:val="Char9"/>
                <w:rFonts w:hint="eastAsia"/>
                <w:kern w:val="0"/>
                <w:sz w:val="21"/>
              </w:rPr>
              <w:t>年产</w:t>
            </w:r>
            <w:r w:rsidRPr="00E52C26">
              <w:rPr>
                <w:rStyle w:val="Char9"/>
                <w:kern w:val="0"/>
                <w:sz w:val="21"/>
              </w:rPr>
              <w:t>300</w:t>
            </w:r>
            <w:r w:rsidRPr="00E52C26">
              <w:rPr>
                <w:rStyle w:val="Char9"/>
                <w:rFonts w:hint="eastAsia"/>
                <w:kern w:val="0"/>
                <w:sz w:val="21"/>
              </w:rPr>
              <w:t>吨环氧</w:t>
            </w:r>
            <w:r w:rsidRPr="00E52C26">
              <w:rPr>
                <w:rStyle w:val="Char9"/>
                <w:kern w:val="0"/>
                <w:sz w:val="21"/>
              </w:rPr>
              <w:t>AB</w:t>
            </w:r>
            <w:r w:rsidRPr="00E52C26">
              <w:rPr>
                <w:rStyle w:val="Char9"/>
                <w:rFonts w:hint="eastAsia"/>
                <w:kern w:val="0"/>
                <w:sz w:val="21"/>
              </w:rPr>
              <w:t>胶</w:t>
            </w:r>
          </w:p>
        </w:tc>
        <w:tc>
          <w:tcPr>
            <w:tcW w:w="1567" w:type="pct"/>
            <w:vAlign w:val="center"/>
          </w:tcPr>
          <w:p w:rsidR="00EA2D45" w:rsidRPr="00E52C26" w:rsidRDefault="003F6D40" w:rsidP="00E52C26">
            <w:pPr>
              <w:pStyle w:val="21"/>
            </w:pPr>
            <w:r w:rsidRPr="00E52C26">
              <w:rPr>
                <w:rStyle w:val="Char9"/>
                <w:rFonts w:hint="eastAsia"/>
                <w:kern w:val="0"/>
                <w:sz w:val="21"/>
              </w:rPr>
              <w:t>年产</w:t>
            </w:r>
            <w:r w:rsidRPr="00E52C26">
              <w:rPr>
                <w:rStyle w:val="Char9"/>
                <w:kern w:val="0"/>
                <w:sz w:val="21"/>
              </w:rPr>
              <w:t>300</w:t>
            </w:r>
            <w:r w:rsidRPr="00E52C26">
              <w:rPr>
                <w:rStyle w:val="Char9"/>
                <w:rFonts w:hint="eastAsia"/>
                <w:kern w:val="0"/>
                <w:sz w:val="21"/>
              </w:rPr>
              <w:t>吨环氧</w:t>
            </w:r>
            <w:r w:rsidRPr="00E52C26">
              <w:rPr>
                <w:rStyle w:val="Char9"/>
                <w:kern w:val="0"/>
                <w:sz w:val="21"/>
              </w:rPr>
              <w:t>AB</w:t>
            </w:r>
            <w:r w:rsidRPr="00E52C26">
              <w:rPr>
                <w:rStyle w:val="Char9"/>
                <w:rFonts w:hint="eastAsia"/>
                <w:kern w:val="0"/>
                <w:sz w:val="21"/>
              </w:rPr>
              <w:t>胶</w:t>
            </w:r>
          </w:p>
        </w:tc>
        <w:tc>
          <w:tcPr>
            <w:tcW w:w="744" w:type="pct"/>
            <w:vAlign w:val="center"/>
          </w:tcPr>
          <w:p w:rsidR="00EA2D45" w:rsidRPr="00E52C26" w:rsidRDefault="00067747" w:rsidP="00E52C26">
            <w:pPr>
              <w:pStyle w:val="21"/>
            </w:pPr>
            <w:r w:rsidRPr="00E52C26">
              <w:rPr>
                <w:rFonts w:hint="eastAsia"/>
              </w:rPr>
              <w:t>与</w:t>
            </w:r>
            <w:r w:rsidRPr="00E52C26">
              <w:t>环评批复阶段</w:t>
            </w:r>
            <w:r w:rsidRPr="00E52C26">
              <w:rPr>
                <w:rFonts w:hint="eastAsia"/>
              </w:rPr>
              <w:t>一致</w:t>
            </w:r>
          </w:p>
        </w:tc>
      </w:tr>
      <w:tr w:rsidR="00EA2D45" w:rsidRPr="00E52C26" w:rsidTr="00E52C26">
        <w:trPr>
          <w:trHeight w:val="454"/>
          <w:jc w:val="center"/>
        </w:trPr>
        <w:tc>
          <w:tcPr>
            <w:tcW w:w="593" w:type="pct"/>
            <w:vMerge w:val="restart"/>
            <w:shd w:val="clear" w:color="auto" w:fill="auto"/>
            <w:vAlign w:val="center"/>
          </w:tcPr>
          <w:p w:rsidR="00EA2D45" w:rsidRPr="00E52C26" w:rsidRDefault="00067747" w:rsidP="00E52C26">
            <w:pPr>
              <w:pStyle w:val="21"/>
            </w:pPr>
            <w:r w:rsidRPr="00E52C26">
              <w:rPr>
                <w:rFonts w:hint="eastAsia"/>
              </w:rPr>
              <w:t>公用工程</w:t>
            </w:r>
          </w:p>
        </w:tc>
        <w:tc>
          <w:tcPr>
            <w:tcW w:w="534" w:type="pct"/>
            <w:shd w:val="clear" w:color="auto" w:fill="auto"/>
            <w:vAlign w:val="center"/>
          </w:tcPr>
          <w:p w:rsidR="00EA2D45" w:rsidRPr="00E52C26" w:rsidRDefault="00067747" w:rsidP="00E52C26">
            <w:pPr>
              <w:pStyle w:val="21"/>
            </w:pPr>
            <w:r w:rsidRPr="00E52C26">
              <w:rPr>
                <w:rFonts w:hint="eastAsia"/>
              </w:rPr>
              <w:t>供电系统</w:t>
            </w:r>
          </w:p>
        </w:tc>
        <w:tc>
          <w:tcPr>
            <w:tcW w:w="1562" w:type="pct"/>
            <w:shd w:val="clear" w:color="auto" w:fill="auto"/>
            <w:vAlign w:val="center"/>
          </w:tcPr>
          <w:p w:rsidR="00EA2D45" w:rsidRPr="00E52C26" w:rsidRDefault="00067747" w:rsidP="00E52C26">
            <w:pPr>
              <w:pStyle w:val="21"/>
            </w:pPr>
            <w:r w:rsidRPr="00E52C26">
              <w:rPr>
                <w:rFonts w:hint="eastAsia"/>
              </w:rPr>
              <w:t>项目用电主要由市政供电系统供电。</w:t>
            </w:r>
          </w:p>
        </w:tc>
        <w:tc>
          <w:tcPr>
            <w:tcW w:w="1567" w:type="pct"/>
            <w:vMerge w:val="restart"/>
            <w:vAlign w:val="center"/>
          </w:tcPr>
          <w:p w:rsidR="00EA2D45" w:rsidRPr="00E52C26" w:rsidRDefault="00067747" w:rsidP="00E52C26">
            <w:pPr>
              <w:pStyle w:val="21"/>
            </w:pPr>
            <w:r w:rsidRPr="00E52C26">
              <w:rPr>
                <w:rFonts w:hint="eastAsia"/>
              </w:rPr>
              <w:t>企业项目用电主要由当地变电所供电；企业项目用水由市政供水管网供应。</w:t>
            </w:r>
          </w:p>
        </w:tc>
        <w:tc>
          <w:tcPr>
            <w:tcW w:w="744" w:type="pct"/>
            <w:vMerge w:val="restart"/>
            <w:vAlign w:val="center"/>
          </w:tcPr>
          <w:p w:rsidR="00EA2D45" w:rsidRPr="00E52C26" w:rsidRDefault="00067747" w:rsidP="00E52C26">
            <w:pPr>
              <w:pStyle w:val="21"/>
            </w:pPr>
            <w:r w:rsidRPr="00E52C26">
              <w:rPr>
                <w:rFonts w:hint="eastAsia"/>
              </w:rPr>
              <w:t>与</w:t>
            </w:r>
            <w:r w:rsidRPr="00E52C26">
              <w:t>环评批复阶段</w:t>
            </w:r>
            <w:r w:rsidRPr="00E52C26">
              <w:rPr>
                <w:rFonts w:hint="eastAsia"/>
              </w:rPr>
              <w:t>一致</w:t>
            </w:r>
          </w:p>
        </w:tc>
      </w:tr>
      <w:tr w:rsidR="00EA2D45" w:rsidRPr="00E52C26" w:rsidTr="00E52C26">
        <w:trPr>
          <w:trHeight w:val="454"/>
          <w:jc w:val="center"/>
        </w:trPr>
        <w:tc>
          <w:tcPr>
            <w:tcW w:w="593" w:type="pct"/>
            <w:vMerge/>
            <w:shd w:val="clear" w:color="auto" w:fill="auto"/>
            <w:vAlign w:val="center"/>
          </w:tcPr>
          <w:p w:rsidR="00EA2D45" w:rsidRPr="00E52C26" w:rsidRDefault="00EA2D45" w:rsidP="00E52C26">
            <w:pPr>
              <w:pStyle w:val="21"/>
            </w:pPr>
          </w:p>
        </w:tc>
        <w:tc>
          <w:tcPr>
            <w:tcW w:w="534" w:type="pct"/>
            <w:shd w:val="clear" w:color="auto" w:fill="auto"/>
            <w:vAlign w:val="center"/>
          </w:tcPr>
          <w:p w:rsidR="00EA2D45" w:rsidRPr="00E52C26" w:rsidRDefault="00067747" w:rsidP="00E52C26">
            <w:pPr>
              <w:pStyle w:val="21"/>
            </w:pPr>
            <w:r w:rsidRPr="00E52C26">
              <w:rPr>
                <w:rFonts w:hint="eastAsia"/>
              </w:rPr>
              <w:t>供水系统</w:t>
            </w:r>
          </w:p>
        </w:tc>
        <w:tc>
          <w:tcPr>
            <w:tcW w:w="1562" w:type="pct"/>
            <w:shd w:val="clear" w:color="auto" w:fill="auto"/>
            <w:vAlign w:val="center"/>
          </w:tcPr>
          <w:p w:rsidR="00EA2D45" w:rsidRPr="00E52C26" w:rsidRDefault="00067747" w:rsidP="00E52C26">
            <w:pPr>
              <w:pStyle w:val="21"/>
            </w:pPr>
            <w:r w:rsidRPr="00E52C26">
              <w:rPr>
                <w:rFonts w:hint="eastAsia"/>
              </w:rPr>
              <w:t>项目用水由市政供水管网供应。</w:t>
            </w:r>
          </w:p>
        </w:tc>
        <w:tc>
          <w:tcPr>
            <w:tcW w:w="1567" w:type="pct"/>
            <w:vMerge/>
            <w:vAlign w:val="center"/>
          </w:tcPr>
          <w:p w:rsidR="00EA2D45" w:rsidRPr="00E52C26" w:rsidRDefault="00EA2D45" w:rsidP="00E52C26">
            <w:pPr>
              <w:pStyle w:val="21"/>
            </w:pPr>
          </w:p>
        </w:tc>
        <w:tc>
          <w:tcPr>
            <w:tcW w:w="744" w:type="pct"/>
            <w:vMerge/>
            <w:vAlign w:val="center"/>
          </w:tcPr>
          <w:p w:rsidR="00EA2D45" w:rsidRPr="00E52C26" w:rsidRDefault="00EA2D45" w:rsidP="00E52C26">
            <w:pPr>
              <w:pStyle w:val="21"/>
            </w:pPr>
          </w:p>
        </w:tc>
      </w:tr>
      <w:tr w:rsidR="00EA2D45" w:rsidRPr="00E52C26" w:rsidTr="00E52C26">
        <w:trPr>
          <w:trHeight w:val="1260"/>
          <w:jc w:val="center"/>
        </w:trPr>
        <w:tc>
          <w:tcPr>
            <w:tcW w:w="593" w:type="pct"/>
            <w:vMerge w:val="restart"/>
            <w:shd w:val="clear" w:color="auto" w:fill="auto"/>
            <w:vAlign w:val="center"/>
          </w:tcPr>
          <w:p w:rsidR="00EA2D45" w:rsidRPr="00E52C26" w:rsidRDefault="00067747" w:rsidP="00E52C26">
            <w:pPr>
              <w:pStyle w:val="21"/>
            </w:pPr>
            <w:r w:rsidRPr="00E52C26">
              <w:rPr>
                <w:rFonts w:hint="eastAsia"/>
              </w:rPr>
              <w:t>环保工程</w:t>
            </w:r>
          </w:p>
        </w:tc>
        <w:tc>
          <w:tcPr>
            <w:tcW w:w="534" w:type="pct"/>
            <w:shd w:val="clear" w:color="auto" w:fill="auto"/>
            <w:vAlign w:val="center"/>
          </w:tcPr>
          <w:p w:rsidR="00EA2D45" w:rsidRPr="00E52C26" w:rsidRDefault="00067747" w:rsidP="00E52C26">
            <w:pPr>
              <w:pStyle w:val="21"/>
            </w:pPr>
            <w:r w:rsidRPr="00E52C26">
              <w:rPr>
                <w:rFonts w:hint="eastAsia"/>
              </w:rPr>
              <w:t>废水防治措施</w:t>
            </w:r>
          </w:p>
        </w:tc>
        <w:tc>
          <w:tcPr>
            <w:tcW w:w="1562" w:type="pct"/>
            <w:shd w:val="clear" w:color="auto" w:fill="auto"/>
            <w:vAlign w:val="center"/>
          </w:tcPr>
          <w:p w:rsidR="00EA2D45" w:rsidRPr="00E52C26" w:rsidRDefault="003F6D40" w:rsidP="00E52C26">
            <w:pPr>
              <w:pStyle w:val="21"/>
            </w:pPr>
            <w:r w:rsidRPr="00E52C26">
              <w:rPr>
                <w:rFonts w:hint="eastAsia"/>
              </w:rPr>
              <w:t>有动力污水净化处理装置，处理后回用于绿化或场地冲洗水</w:t>
            </w:r>
          </w:p>
        </w:tc>
        <w:tc>
          <w:tcPr>
            <w:tcW w:w="1567" w:type="pct"/>
            <w:vAlign w:val="center"/>
          </w:tcPr>
          <w:p w:rsidR="00EA2D45" w:rsidRPr="00E52C26" w:rsidRDefault="003F6D40" w:rsidP="00E52C26">
            <w:pPr>
              <w:pStyle w:val="21"/>
            </w:pPr>
            <w:r w:rsidRPr="00E52C26">
              <w:rPr>
                <w:rFonts w:hint="eastAsia"/>
              </w:rPr>
              <w:t>地埋式生化池处理后回用于绿化</w:t>
            </w:r>
          </w:p>
        </w:tc>
        <w:tc>
          <w:tcPr>
            <w:tcW w:w="744" w:type="pct"/>
            <w:vAlign w:val="center"/>
          </w:tcPr>
          <w:p w:rsidR="00EA2D45" w:rsidRPr="00E52C26" w:rsidRDefault="00B142C4" w:rsidP="00E52C26">
            <w:pPr>
              <w:pStyle w:val="21"/>
            </w:pPr>
            <w:r w:rsidRPr="00E52C26">
              <w:rPr>
                <w:rFonts w:hint="eastAsia"/>
              </w:rPr>
              <w:t>/</w:t>
            </w:r>
          </w:p>
        </w:tc>
      </w:tr>
      <w:tr w:rsidR="00EA2D45" w:rsidRPr="00E52C26" w:rsidTr="00E52C26">
        <w:trPr>
          <w:trHeight w:val="454"/>
          <w:jc w:val="center"/>
        </w:trPr>
        <w:tc>
          <w:tcPr>
            <w:tcW w:w="593" w:type="pct"/>
            <w:vMerge/>
            <w:shd w:val="clear" w:color="auto" w:fill="auto"/>
            <w:vAlign w:val="center"/>
          </w:tcPr>
          <w:p w:rsidR="00EA2D45" w:rsidRPr="00E52C26" w:rsidRDefault="00EA2D45" w:rsidP="00E52C26">
            <w:pPr>
              <w:pStyle w:val="21"/>
            </w:pPr>
          </w:p>
        </w:tc>
        <w:tc>
          <w:tcPr>
            <w:tcW w:w="534" w:type="pct"/>
            <w:shd w:val="clear" w:color="auto" w:fill="auto"/>
            <w:vAlign w:val="center"/>
          </w:tcPr>
          <w:p w:rsidR="00EA2D45" w:rsidRPr="00E52C26" w:rsidRDefault="00067747" w:rsidP="00E52C26">
            <w:pPr>
              <w:pStyle w:val="21"/>
            </w:pPr>
            <w:r w:rsidRPr="00E52C26">
              <w:rPr>
                <w:rFonts w:hint="eastAsia"/>
              </w:rPr>
              <w:t>废气防治措施</w:t>
            </w:r>
          </w:p>
        </w:tc>
        <w:tc>
          <w:tcPr>
            <w:tcW w:w="1562" w:type="pct"/>
            <w:shd w:val="clear" w:color="auto" w:fill="auto"/>
            <w:vAlign w:val="center"/>
          </w:tcPr>
          <w:p w:rsidR="00EA2D45" w:rsidRPr="00E52C26" w:rsidRDefault="003F6D40" w:rsidP="00E52C26">
            <w:pPr>
              <w:pStyle w:val="21"/>
            </w:pPr>
            <w:r w:rsidRPr="00E52C26">
              <w:rPr>
                <w:rFonts w:hint="eastAsia"/>
              </w:rPr>
              <w:t>车间通风换气</w:t>
            </w:r>
          </w:p>
        </w:tc>
        <w:tc>
          <w:tcPr>
            <w:tcW w:w="1567" w:type="pct"/>
            <w:vAlign w:val="center"/>
          </w:tcPr>
          <w:p w:rsidR="00EA2D45" w:rsidRPr="00E52C26" w:rsidRDefault="003F6D40" w:rsidP="00E52C26">
            <w:pPr>
              <w:pStyle w:val="21"/>
            </w:pPr>
            <w:r w:rsidRPr="00E52C26">
              <w:rPr>
                <w:rFonts w:hint="eastAsia"/>
              </w:rPr>
              <w:t>车间通风换气</w:t>
            </w:r>
          </w:p>
        </w:tc>
        <w:tc>
          <w:tcPr>
            <w:tcW w:w="744" w:type="pct"/>
            <w:vAlign w:val="center"/>
          </w:tcPr>
          <w:p w:rsidR="00EA2D45" w:rsidRPr="00E52C26" w:rsidRDefault="003633E9" w:rsidP="00E52C26">
            <w:pPr>
              <w:pStyle w:val="21"/>
            </w:pPr>
            <w:r w:rsidRPr="00E52C26">
              <w:rPr>
                <w:rFonts w:hint="eastAsia"/>
              </w:rPr>
              <w:t>与</w:t>
            </w:r>
            <w:r w:rsidRPr="00E52C26">
              <w:t>环评批复阶段</w:t>
            </w:r>
            <w:r w:rsidRPr="00E52C26">
              <w:rPr>
                <w:rFonts w:hint="eastAsia"/>
              </w:rPr>
              <w:t>一致</w:t>
            </w:r>
          </w:p>
        </w:tc>
      </w:tr>
      <w:tr w:rsidR="00EA2D45" w:rsidRPr="00E52C26" w:rsidTr="00E52C26">
        <w:trPr>
          <w:trHeight w:val="454"/>
          <w:jc w:val="center"/>
        </w:trPr>
        <w:tc>
          <w:tcPr>
            <w:tcW w:w="593" w:type="pct"/>
            <w:vMerge/>
            <w:shd w:val="clear" w:color="auto" w:fill="auto"/>
            <w:vAlign w:val="center"/>
          </w:tcPr>
          <w:p w:rsidR="00EA2D45" w:rsidRPr="00E52C26" w:rsidRDefault="00EA2D45" w:rsidP="00E52C26">
            <w:pPr>
              <w:pStyle w:val="21"/>
            </w:pPr>
          </w:p>
        </w:tc>
        <w:tc>
          <w:tcPr>
            <w:tcW w:w="534" w:type="pct"/>
            <w:shd w:val="clear" w:color="auto" w:fill="auto"/>
            <w:vAlign w:val="center"/>
          </w:tcPr>
          <w:p w:rsidR="00EA2D45" w:rsidRPr="00E52C26" w:rsidRDefault="00067747" w:rsidP="00E52C26">
            <w:pPr>
              <w:pStyle w:val="21"/>
            </w:pPr>
            <w:r w:rsidRPr="00E52C26">
              <w:rPr>
                <w:rFonts w:hint="eastAsia"/>
              </w:rPr>
              <w:t>噪声防治措施</w:t>
            </w:r>
          </w:p>
        </w:tc>
        <w:tc>
          <w:tcPr>
            <w:tcW w:w="1562" w:type="pct"/>
            <w:shd w:val="clear" w:color="auto" w:fill="auto"/>
            <w:vAlign w:val="center"/>
          </w:tcPr>
          <w:p w:rsidR="00EA2D45" w:rsidRPr="00E52C26" w:rsidRDefault="003F6D40" w:rsidP="00E52C26">
            <w:pPr>
              <w:pStyle w:val="21"/>
            </w:pPr>
            <w:r w:rsidRPr="00E52C26">
              <w:rPr>
                <w:rFonts w:hint="eastAsia"/>
              </w:rPr>
              <w:t>选用节能低噪声设备，采取隔声降噪等措施</w:t>
            </w:r>
          </w:p>
        </w:tc>
        <w:tc>
          <w:tcPr>
            <w:tcW w:w="1567" w:type="pct"/>
            <w:vAlign w:val="center"/>
          </w:tcPr>
          <w:p w:rsidR="00EA2D45" w:rsidRPr="00E52C26" w:rsidRDefault="00E52C26" w:rsidP="00E52C26">
            <w:pPr>
              <w:pStyle w:val="21"/>
            </w:pPr>
            <w:r>
              <w:rPr>
                <w:rFonts w:hint="eastAsia"/>
              </w:rPr>
              <w:t>合理布局厂区，</w:t>
            </w:r>
            <w:r w:rsidR="003F6D40" w:rsidRPr="00E52C26">
              <w:rPr>
                <w:rFonts w:hint="eastAsia"/>
              </w:rPr>
              <w:t>选用节能低噪声设备，采取隔声降噪等措施</w:t>
            </w:r>
          </w:p>
        </w:tc>
        <w:tc>
          <w:tcPr>
            <w:tcW w:w="744" w:type="pct"/>
            <w:vAlign w:val="center"/>
          </w:tcPr>
          <w:p w:rsidR="00EA2D45" w:rsidRPr="00E52C26" w:rsidRDefault="00067747" w:rsidP="00E52C26">
            <w:pPr>
              <w:pStyle w:val="21"/>
            </w:pPr>
            <w:r w:rsidRPr="00E52C26">
              <w:rPr>
                <w:rFonts w:hint="eastAsia"/>
              </w:rPr>
              <w:t>与</w:t>
            </w:r>
            <w:r w:rsidRPr="00E52C26">
              <w:t>环评批复阶段</w:t>
            </w:r>
            <w:r w:rsidRPr="00E52C26">
              <w:rPr>
                <w:rFonts w:hint="eastAsia"/>
              </w:rPr>
              <w:t>一致</w:t>
            </w:r>
          </w:p>
        </w:tc>
      </w:tr>
      <w:tr w:rsidR="00EA2D45" w:rsidRPr="00E52C26" w:rsidTr="00E52C26">
        <w:trPr>
          <w:trHeight w:val="454"/>
          <w:jc w:val="center"/>
        </w:trPr>
        <w:tc>
          <w:tcPr>
            <w:tcW w:w="593" w:type="pct"/>
            <w:vMerge/>
            <w:shd w:val="clear" w:color="auto" w:fill="auto"/>
            <w:vAlign w:val="center"/>
          </w:tcPr>
          <w:p w:rsidR="00EA2D45" w:rsidRPr="00E52C26" w:rsidRDefault="00EA2D45" w:rsidP="00E52C26">
            <w:pPr>
              <w:pStyle w:val="21"/>
            </w:pPr>
          </w:p>
        </w:tc>
        <w:tc>
          <w:tcPr>
            <w:tcW w:w="534" w:type="pct"/>
            <w:shd w:val="clear" w:color="auto" w:fill="auto"/>
            <w:vAlign w:val="center"/>
          </w:tcPr>
          <w:p w:rsidR="00EA2D45" w:rsidRPr="00E52C26" w:rsidRDefault="00067747" w:rsidP="00E52C26">
            <w:pPr>
              <w:pStyle w:val="21"/>
            </w:pPr>
            <w:r w:rsidRPr="00E52C26">
              <w:rPr>
                <w:rFonts w:hint="eastAsia"/>
              </w:rPr>
              <w:t>固废处置</w:t>
            </w:r>
          </w:p>
        </w:tc>
        <w:tc>
          <w:tcPr>
            <w:tcW w:w="1562" w:type="pct"/>
            <w:shd w:val="clear" w:color="auto" w:fill="auto"/>
            <w:vAlign w:val="center"/>
          </w:tcPr>
          <w:p w:rsidR="00EA2D45" w:rsidRPr="00E52C26" w:rsidRDefault="003F6D40" w:rsidP="00E52C26">
            <w:pPr>
              <w:pStyle w:val="21"/>
            </w:pPr>
            <w:r w:rsidRPr="00E52C26">
              <w:rPr>
                <w:rFonts w:hint="eastAsia"/>
              </w:rPr>
              <w:t>无固废，生活垃圾委托环卫部门清运处置。</w:t>
            </w:r>
          </w:p>
        </w:tc>
        <w:tc>
          <w:tcPr>
            <w:tcW w:w="1567" w:type="pct"/>
            <w:vAlign w:val="center"/>
          </w:tcPr>
          <w:p w:rsidR="00EA2D45" w:rsidRPr="00E52C26" w:rsidRDefault="003633E9" w:rsidP="00E52C26">
            <w:pPr>
              <w:pStyle w:val="21"/>
            </w:pPr>
            <w:r w:rsidRPr="00E52C26">
              <w:rPr>
                <w:rFonts w:hint="eastAsia"/>
              </w:rPr>
              <w:t>废原料桶</w:t>
            </w:r>
            <w:r w:rsidR="003F6D40" w:rsidRPr="00E52C26">
              <w:rPr>
                <w:rFonts w:hint="eastAsia"/>
              </w:rPr>
              <w:t>和废酒精棉布统一收集后委托有资质的单位安全处置；生活垃圾委托环卫部门清运处置</w:t>
            </w:r>
          </w:p>
        </w:tc>
        <w:tc>
          <w:tcPr>
            <w:tcW w:w="744" w:type="pct"/>
            <w:vAlign w:val="center"/>
          </w:tcPr>
          <w:p w:rsidR="00EA2D45" w:rsidRPr="00E52C26" w:rsidRDefault="0089722F" w:rsidP="00E52C26">
            <w:pPr>
              <w:pStyle w:val="21"/>
            </w:pPr>
            <w:r w:rsidRPr="00E52C26">
              <w:rPr>
                <w:rFonts w:hint="eastAsia"/>
              </w:rPr>
              <w:t>/</w:t>
            </w:r>
          </w:p>
        </w:tc>
      </w:tr>
    </w:tbl>
    <w:p w:rsidR="00EA2D45" w:rsidRDefault="00067747">
      <w:pPr>
        <w:pStyle w:val="3"/>
      </w:pPr>
      <w:r>
        <w:rPr>
          <w:rFonts w:hint="eastAsia"/>
        </w:rPr>
        <w:t>总投资</w:t>
      </w:r>
    </w:p>
    <w:p w:rsidR="00EA2D45" w:rsidRDefault="00067747">
      <w:pPr>
        <w:snapToGrid w:val="0"/>
        <w:spacing w:line="360" w:lineRule="auto"/>
        <w:ind w:firstLineChars="200" w:firstLine="480"/>
        <w:rPr>
          <w:sz w:val="24"/>
        </w:rPr>
      </w:pPr>
      <w:r>
        <w:rPr>
          <w:rFonts w:hint="eastAsia"/>
          <w:sz w:val="24"/>
        </w:rPr>
        <w:t>本项目</w:t>
      </w:r>
      <w:r>
        <w:rPr>
          <w:sz w:val="24"/>
        </w:rPr>
        <w:t>实际总投资</w:t>
      </w:r>
      <w:r w:rsidR="003F6D40">
        <w:rPr>
          <w:rFonts w:hint="eastAsia"/>
          <w:sz w:val="24"/>
        </w:rPr>
        <w:t>1100</w:t>
      </w:r>
      <w:r>
        <w:rPr>
          <w:rFonts w:hint="eastAsia"/>
          <w:sz w:val="24"/>
        </w:rPr>
        <w:t>万元。</w:t>
      </w:r>
    </w:p>
    <w:p w:rsidR="00EA2D45" w:rsidRDefault="00067747">
      <w:pPr>
        <w:pStyle w:val="3"/>
      </w:pPr>
      <w:r>
        <w:rPr>
          <w:rFonts w:hint="eastAsia"/>
        </w:rPr>
        <w:t>生产</w:t>
      </w:r>
      <w:r>
        <w:t>设备</w:t>
      </w:r>
    </w:p>
    <w:p w:rsidR="00EA2D45" w:rsidRDefault="00067747">
      <w:pPr>
        <w:snapToGrid w:val="0"/>
        <w:spacing w:line="360" w:lineRule="auto"/>
        <w:ind w:firstLineChars="200" w:firstLine="480"/>
        <w:rPr>
          <w:sz w:val="24"/>
        </w:rPr>
      </w:pPr>
      <w:r>
        <w:rPr>
          <w:rFonts w:hint="eastAsia"/>
          <w:sz w:val="24"/>
        </w:rPr>
        <w:t>本项目目前实际生产</w:t>
      </w:r>
      <w:r>
        <w:rPr>
          <w:sz w:val="24"/>
        </w:rPr>
        <w:t>设备</w:t>
      </w:r>
      <w:r>
        <w:rPr>
          <w:rFonts w:hint="eastAsia"/>
          <w:sz w:val="24"/>
        </w:rPr>
        <w:t>清单见表</w:t>
      </w:r>
      <w:r>
        <w:rPr>
          <w:rFonts w:hint="eastAsia"/>
          <w:sz w:val="24"/>
        </w:rPr>
        <w:t xml:space="preserve"> </w:t>
      </w:r>
      <w:r w:rsidR="000F6AF2">
        <w:rPr>
          <w:rFonts w:hint="eastAsia"/>
          <w:sz w:val="24"/>
        </w:rPr>
        <w:fldChar w:fldCharType="begin"/>
      </w:r>
      <w:r>
        <w:rPr>
          <w:rFonts w:hint="eastAsia"/>
          <w:sz w:val="24"/>
        </w:rPr>
        <w:instrText xml:space="preserve"> STYLEREF 2 \s </w:instrText>
      </w:r>
      <w:r w:rsidR="000F6AF2">
        <w:rPr>
          <w:rFonts w:hint="eastAsia"/>
          <w:sz w:val="24"/>
        </w:rPr>
        <w:fldChar w:fldCharType="separate"/>
      </w:r>
      <w:r w:rsidR="00EE24D7">
        <w:rPr>
          <w:noProof/>
          <w:sz w:val="24"/>
        </w:rPr>
        <w:t>3.2</w:t>
      </w:r>
      <w:r w:rsidR="000F6AF2">
        <w:rPr>
          <w:rFonts w:hint="eastAsia"/>
          <w:sz w:val="24"/>
        </w:rPr>
        <w:fldChar w:fldCharType="end"/>
      </w:r>
      <w:r>
        <w:rPr>
          <w:rFonts w:hint="eastAsia"/>
          <w:sz w:val="24"/>
        </w:rPr>
        <w:noBreakHyphen/>
        <w:t>3</w:t>
      </w:r>
      <w:r>
        <w:rPr>
          <w:sz w:val="24"/>
        </w:rPr>
        <w:t>。</w:t>
      </w:r>
    </w:p>
    <w:p w:rsidR="003F6D40" w:rsidRDefault="00067747">
      <w:pPr>
        <w:pStyle w:val="a6"/>
      </w:pPr>
      <w:bookmarkStart w:id="21" w:name="_Ref503719807"/>
      <w:r>
        <w:rPr>
          <w:rFonts w:hint="eastAsia"/>
        </w:rPr>
        <w:t>表</w:t>
      </w:r>
      <w:r>
        <w:rPr>
          <w:rFonts w:hint="eastAsia"/>
        </w:rPr>
        <w:t xml:space="preserve"> </w:t>
      </w:r>
      <w:r w:rsidR="000F6AF2">
        <w:fldChar w:fldCharType="begin"/>
      </w:r>
      <w:r>
        <w:rPr>
          <w:rFonts w:hint="eastAsia"/>
        </w:rPr>
        <w:instrText>STYLEREF 2 \s</w:instrText>
      </w:r>
      <w:r w:rsidR="000F6AF2">
        <w:fldChar w:fldCharType="separate"/>
      </w:r>
      <w:r w:rsidR="00EE24D7">
        <w:rPr>
          <w:noProof/>
        </w:rPr>
        <w:t>3.2</w:t>
      </w:r>
      <w:r w:rsidR="000F6AF2">
        <w:fldChar w:fldCharType="end"/>
      </w:r>
      <w:r>
        <w:noBreakHyphen/>
      </w:r>
      <w:bookmarkEnd w:id="21"/>
      <w:r>
        <w:rPr>
          <w:rFonts w:hint="eastAsia"/>
        </w:rPr>
        <w:t xml:space="preserve">3 </w:t>
      </w:r>
      <w:r>
        <w:rPr>
          <w:rFonts w:hint="eastAsia"/>
        </w:rPr>
        <w:t>目前实际生产设备清单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3"/>
        <w:gridCol w:w="2409"/>
        <w:gridCol w:w="802"/>
        <w:gridCol w:w="802"/>
        <w:gridCol w:w="1816"/>
        <w:gridCol w:w="2604"/>
      </w:tblGrid>
      <w:tr w:rsidR="003F6D40" w:rsidTr="00FF2B1A">
        <w:trPr>
          <w:trHeight w:val="407"/>
          <w:jc w:val="center"/>
        </w:trPr>
        <w:tc>
          <w:tcPr>
            <w:tcW w:w="459" w:type="pct"/>
            <w:vAlign w:val="center"/>
            <w:hideMark/>
          </w:tcPr>
          <w:p w:rsidR="003F6D40" w:rsidRDefault="003F6D40" w:rsidP="00FF2B1A">
            <w:pPr>
              <w:pStyle w:val="aff3"/>
            </w:pPr>
            <w:r>
              <w:rPr>
                <w:rFonts w:hint="eastAsia"/>
              </w:rPr>
              <w:t>序号</w:t>
            </w:r>
          </w:p>
        </w:tc>
        <w:tc>
          <w:tcPr>
            <w:tcW w:w="1297" w:type="pct"/>
            <w:vAlign w:val="center"/>
            <w:hideMark/>
          </w:tcPr>
          <w:p w:rsidR="003F6D40" w:rsidRDefault="003F6D40" w:rsidP="00FF2B1A">
            <w:pPr>
              <w:pStyle w:val="aff3"/>
            </w:pPr>
            <w:r>
              <w:rPr>
                <w:rFonts w:hint="eastAsia"/>
              </w:rPr>
              <w:t>名称</w:t>
            </w:r>
          </w:p>
        </w:tc>
        <w:tc>
          <w:tcPr>
            <w:tcW w:w="432" w:type="pct"/>
            <w:vAlign w:val="center"/>
            <w:hideMark/>
          </w:tcPr>
          <w:p w:rsidR="003F6D40" w:rsidRDefault="003F6D40" w:rsidP="00FF2B1A">
            <w:pPr>
              <w:pStyle w:val="aff3"/>
            </w:pPr>
            <w:r>
              <w:rPr>
                <w:rFonts w:hint="eastAsia"/>
              </w:rPr>
              <w:t>单位</w:t>
            </w:r>
          </w:p>
        </w:tc>
        <w:tc>
          <w:tcPr>
            <w:tcW w:w="432" w:type="pct"/>
            <w:vAlign w:val="center"/>
            <w:hideMark/>
          </w:tcPr>
          <w:p w:rsidR="003F6D40" w:rsidRDefault="003F6D40" w:rsidP="00FF2B1A">
            <w:pPr>
              <w:pStyle w:val="aff3"/>
            </w:pPr>
            <w:r>
              <w:rPr>
                <w:rFonts w:hint="eastAsia"/>
              </w:rPr>
              <w:t>数量</w:t>
            </w:r>
          </w:p>
        </w:tc>
        <w:tc>
          <w:tcPr>
            <w:tcW w:w="978" w:type="pct"/>
            <w:vAlign w:val="center"/>
            <w:hideMark/>
          </w:tcPr>
          <w:p w:rsidR="003F6D40" w:rsidRDefault="003F6D40" w:rsidP="00FF2B1A">
            <w:pPr>
              <w:pStyle w:val="aff3"/>
            </w:pPr>
            <w:r>
              <w:rPr>
                <w:rFonts w:hint="eastAsia"/>
              </w:rPr>
              <w:t>验收时实际数量</w:t>
            </w:r>
          </w:p>
        </w:tc>
        <w:tc>
          <w:tcPr>
            <w:tcW w:w="1402" w:type="pct"/>
            <w:vAlign w:val="center"/>
            <w:hideMark/>
          </w:tcPr>
          <w:p w:rsidR="003F6D40" w:rsidRDefault="003F6D40" w:rsidP="00FF2B1A">
            <w:pPr>
              <w:pStyle w:val="aff3"/>
            </w:pPr>
            <w:r>
              <w:rPr>
                <w:rFonts w:hint="eastAsia"/>
              </w:rPr>
              <w:t>变更原因</w:t>
            </w:r>
          </w:p>
        </w:tc>
      </w:tr>
      <w:tr w:rsidR="003F6D40" w:rsidTr="00FF2B1A">
        <w:trPr>
          <w:jc w:val="center"/>
        </w:trPr>
        <w:tc>
          <w:tcPr>
            <w:tcW w:w="459" w:type="pct"/>
            <w:vAlign w:val="center"/>
            <w:hideMark/>
          </w:tcPr>
          <w:p w:rsidR="003F6D40" w:rsidRDefault="003F6D40" w:rsidP="00FF2B1A">
            <w:pPr>
              <w:pStyle w:val="aff3"/>
            </w:pPr>
            <w:r>
              <w:t>1</w:t>
            </w:r>
          </w:p>
        </w:tc>
        <w:tc>
          <w:tcPr>
            <w:tcW w:w="1297" w:type="pct"/>
            <w:vAlign w:val="center"/>
            <w:hideMark/>
          </w:tcPr>
          <w:p w:rsidR="003F6D40" w:rsidRDefault="003F6D40" w:rsidP="00FF2B1A">
            <w:pPr>
              <w:pStyle w:val="aff3"/>
            </w:pPr>
            <w:r>
              <w:rPr>
                <w:rFonts w:hint="eastAsia"/>
              </w:rPr>
              <w:t>反应釜</w:t>
            </w:r>
          </w:p>
        </w:tc>
        <w:tc>
          <w:tcPr>
            <w:tcW w:w="432" w:type="pct"/>
            <w:vAlign w:val="center"/>
            <w:hideMark/>
          </w:tcPr>
          <w:p w:rsidR="003F6D40" w:rsidRDefault="003F6D40" w:rsidP="00FF2B1A">
            <w:pPr>
              <w:pStyle w:val="aff3"/>
            </w:pPr>
            <w:r>
              <w:rPr>
                <w:rFonts w:hint="eastAsia"/>
              </w:rPr>
              <w:t>台</w:t>
            </w:r>
          </w:p>
        </w:tc>
        <w:tc>
          <w:tcPr>
            <w:tcW w:w="432" w:type="pct"/>
            <w:vAlign w:val="center"/>
            <w:hideMark/>
          </w:tcPr>
          <w:p w:rsidR="003F6D40" w:rsidRDefault="003F6D40" w:rsidP="00FF2B1A">
            <w:pPr>
              <w:pStyle w:val="aff3"/>
            </w:pPr>
            <w:r>
              <w:t>6</w:t>
            </w:r>
          </w:p>
        </w:tc>
        <w:tc>
          <w:tcPr>
            <w:tcW w:w="978" w:type="pct"/>
            <w:vAlign w:val="center"/>
            <w:hideMark/>
          </w:tcPr>
          <w:p w:rsidR="003F6D40" w:rsidRDefault="000477C1" w:rsidP="00FF2B1A">
            <w:pPr>
              <w:pStyle w:val="aff3"/>
            </w:pPr>
            <w:r>
              <w:rPr>
                <w:rFonts w:hint="eastAsia"/>
              </w:rPr>
              <w:t>6</w:t>
            </w:r>
          </w:p>
        </w:tc>
        <w:tc>
          <w:tcPr>
            <w:tcW w:w="1402" w:type="pct"/>
            <w:vAlign w:val="center"/>
            <w:hideMark/>
          </w:tcPr>
          <w:p w:rsidR="003F6D40" w:rsidRDefault="000477C1" w:rsidP="00FF2B1A">
            <w:pPr>
              <w:pStyle w:val="aff3"/>
            </w:pPr>
            <w:r>
              <w:t>/</w:t>
            </w:r>
          </w:p>
        </w:tc>
      </w:tr>
      <w:tr w:rsidR="003F6D40" w:rsidTr="00FF2B1A">
        <w:trPr>
          <w:jc w:val="center"/>
        </w:trPr>
        <w:tc>
          <w:tcPr>
            <w:tcW w:w="459" w:type="pct"/>
            <w:vAlign w:val="center"/>
            <w:hideMark/>
          </w:tcPr>
          <w:p w:rsidR="003F6D40" w:rsidRDefault="003F6D40" w:rsidP="00FF2B1A">
            <w:pPr>
              <w:pStyle w:val="aff3"/>
            </w:pPr>
            <w:r>
              <w:t>2</w:t>
            </w:r>
          </w:p>
        </w:tc>
        <w:tc>
          <w:tcPr>
            <w:tcW w:w="1297" w:type="pct"/>
            <w:vAlign w:val="center"/>
            <w:hideMark/>
          </w:tcPr>
          <w:p w:rsidR="003F6D40" w:rsidRDefault="003F6D40" w:rsidP="00FF2B1A">
            <w:pPr>
              <w:pStyle w:val="aff3"/>
            </w:pPr>
            <w:r>
              <w:rPr>
                <w:rFonts w:hint="eastAsia"/>
              </w:rPr>
              <w:t>灌装机</w:t>
            </w:r>
          </w:p>
        </w:tc>
        <w:tc>
          <w:tcPr>
            <w:tcW w:w="432" w:type="pct"/>
            <w:vAlign w:val="center"/>
            <w:hideMark/>
          </w:tcPr>
          <w:p w:rsidR="003F6D40" w:rsidRDefault="003F6D40" w:rsidP="00FF2B1A">
            <w:pPr>
              <w:pStyle w:val="aff3"/>
            </w:pPr>
            <w:r>
              <w:rPr>
                <w:rFonts w:hint="eastAsia"/>
              </w:rPr>
              <w:t>台</w:t>
            </w:r>
          </w:p>
        </w:tc>
        <w:tc>
          <w:tcPr>
            <w:tcW w:w="432" w:type="pct"/>
            <w:vAlign w:val="bottom"/>
            <w:hideMark/>
          </w:tcPr>
          <w:p w:rsidR="003F6D40" w:rsidRDefault="003F6D40" w:rsidP="00FF2B1A">
            <w:pPr>
              <w:pStyle w:val="aff3"/>
            </w:pPr>
            <w:r>
              <w:t>8</w:t>
            </w:r>
          </w:p>
        </w:tc>
        <w:tc>
          <w:tcPr>
            <w:tcW w:w="978" w:type="pct"/>
            <w:vAlign w:val="bottom"/>
            <w:hideMark/>
          </w:tcPr>
          <w:p w:rsidR="003F6D40" w:rsidRDefault="003F6D40" w:rsidP="00FF2B1A">
            <w:pPr>
              <w:pStyle w:val="aff3"/>
            </w:pPr>
            <w:r>
              <w:rPr>
                <w:rFonts w:hint="eastAsia"/>
              </w:rPr>
              <w:t>8</w:t>
            </w:r>
          </w:p>
        </w:tc>
        <w:tc>
          <w:tcPr>
            <w:tcW w:w="1402" w:type="pct"/>
            <w:vAlign w:val="center"/>
            <w:hideMark/>
          </w:tcPr>
          <w:p w:rsidR="003F6D40" w:rsidRDefault="003F6D40" w:rsidP="00FF2B1A">
            <w:pPr>
              <w:pStyle w:val="aff3"/>
            </w:pPr>
            <w:r>
              <w:t>/</w:t>
            </w:r>
          </w:p>
        </w:tc>
      </w:tr>
      <w:tr w:rsidR="003F6D40" w:rsidTr="00FF2B1A">
        <w:trPr>
          <w:trHeight w:val="152"/>
          <w:jc w:val="center"/>
        </w:trPr>
        <w:tc>
          <w:tcPr>
            <w:tcW w:w="459" w:type="pct"/>
            <w:vAlign w:val="center"/>
            <w:hideMark/>
          </w:tcPr>
          <w:p w:rsidR="003F6D40" w:rsidRDefault="003F6D40" w:rsidP="00FF2B1A">
            <w:pPr>
              <w:pStyle w:val="aff3"/>
            </w:pPr>
            <w:r>
              <w:t>3</w:t>
            </w:r>
          </w:p>
        </w:tc>
        <w:tc>
          <w:tcPr>
            <w:tcW w:w="1297" w:type="pct"/>
            <w:vAlign w:val="center"/>
            <w:hideMark/>
          </w:tcPr>
          <w:p w:rsidR="003F6D40" w:rsidRDefault="003F6D40" w:rsidP="00FF2B1A">
            <w:pPr>
              <w:pStyle w:val="aff3"/>
            </w:pPr>
            <w:r>
              <w:rPr>
                <w:rFonts w:hint="eastAsia"/>
              </w:rPr>
              <w:t>挤出机</w:t>
            </w:r>
          </w:p>
        </w:tc>
        <w:tc>
          <w:tcPr>
            <w:tcW w:w="432" w:type="pct"/>
            <w:vAlign w:val="center"/>
            <w:hideMark/>
          </w:tcPr>
          <w:p w:rsidR="003F6D40" w:rsidRDefault="003F6D40" w:rsidP="00FF2B1A">
            <w:pPr>
              <w:pStyle w:val="aff3"/>
            </w:pPr>
            <w:r>
              <w:rPr>
                <w:rFonts w:hint="eastAsia"/>
              </w:rPr>
              <w:t>台</w:t>
            </w:r>
          </w:p>
        </w:tc>
        <w:tc>
          <w:tcPr>
            <w:tcW w:w="432" w:type="pct"/>
            <w:vAlign w:val="bottom"/>
            <w:hideMark/>
          </w:tcPr>
          <w:p w:rsidR="003F6D40" w:rsidRDefault="003F6D40" w:rsidP="00FF2B1A">
            <w:pPr>
              <w:pStyle w:val="aff3"/>
            </w:pPr>
            <w:r>
              <w:t>4</w:t>
            </w:r>
          </w:p>
        </w:tc>
        <w:tc>
          <w:tcPr>
            <w:tcW w:w="978" w:type="pct"/>
            <w:vAlign w:val="bottom"/>
            <w:hideMark/>
          </w:tcPr>
          <w:p w:rsidR="003F6D40" w:rsidRDefault="003F6D40" w:rsidP="00FF2B1A">
            <w:pPr>
              <w:pStyle w:val="aff3"/>
            </w:pPr>
            <w:r>
              <w:rPr>
                <w:rFonts w:hint="eastAsia"/>
              </w:rPr>
              <w:t>4</w:t>
            </w:r>
          </w:p>
        </w:tc>
        <w:tc>
          <w:tcPr>
            <w:tcW w:w="1402" w:type="pct"/>
            <w:vAlign w:val="center"/>
            <w:hideMark/>
          </w:tcPr>
          <w:p w:rsidR="003F6D40" w:rsidRDefault="003F6D40" w:rsidP="00FF2B1A">
            <w:pPr>
              <w:pStyle w:val="aff3"/>
            </w:pPr>
            <w:r>
              <w:t>/</w:t>
            </w:r>
          </w:p>
        </w:tc>
      </w:tr>
      <w:tr w:rsidR="003F6D40" w:rsidTr="00FF2B1A">
        <w:trPr>
          <w:trHeight w:val="303"/>
          <w:jc w:val="center"/>
        </w:trPr>
        <w:tc>
          <w:tcPr>
            <w:tcW w:w="459" w:type="pct"/>
            <w:vAlign w:val="center"/>
            <w:hideMark/>
          </w:tcPr>
          <w:p w:rsidR="003F6D40" w:rsidRDefault="003F6D40" w:rsidP="00FF2B1A">
            <w:pPr>
              <w:pStyle w:val="aff3"/>
            </w:pPr>
            <w:r>
              <w:t>4</w:t>
            </w:r>
          </w:p>
        </w:tc>
        <w:tc>
          <w:tcPr>
            <w:tcW w:w="1297" w:type="pct"/>
            <w:vAlign w:val="center"/>
            <w:hideMark/>
          </w:tcPr>
          <w:p w:rsidR="003F6D40" w:rsidRDefault="003F6D40" w:rsidP="00FF2B1A">
            <w:pPr>
              <w:pStyle w:val="aff3"/>
            </w:pPr>
            <w:r>
              <w:rPr>
                <w:rFonts w:hint="eastAsia"/>
              </w:rPr>
              <w:t>覆合包装机</w:t>
            </w:r>
          </w:p>
        </w:tc>
        <w:tc>
          <w:tcPr>
            <w:tcW w:w="432" w:type="pct"/>
            <w:vAlign w:val="center"/>
            <w:hideMark/>
          </w:tcPr>
          <w:p w:rsidR="003F6D40" w:rsidRDefault="003F6D40" w:rsidP="00FF2B1A">
            <w:pPr>
              <w:pStyle w:val="aff3"/>
            </w:pPr>
            <w:r>
              <w:rPr>
                <w:rFonts w:hint="eastAsia"/>
              </w:rPr>
              <w:t>台</w:t>
            </w:r>
          </w:p>
        </w:tc>
        <w:tc>
          <w:tcPr>
            <w:tcW w:w="432" w:type="pct"/>
            <w:vAlign w:val="bottom"/>
            <w:hideMark/>
          </w:tcPr>
          <w:p w:rsidR="003F6D40" w:rsidRDefault="003F6D40" w:rsidP="00FF2B1A">
            <w:pPr>
              <w:pStyle w:val="aff3"/>
            </w:pPr>
            <w:r>
              <w:t>6</w:t>
            </w:r>
          </w:p>
        </w:tc>
        <w:tc>
          <w:tcPr>
            <w:tcW w:w="978" w:type="pct"/>
            <w:vAlign w:val="bottom"/>
            <w:hideMark/>
          </w:tcPr>
          <w:p w:rsidR="003F6D40" w:rsidRDefault="003F6D40" w:rsidP="00FF2B1A">
            <w:pPr>
              <w:pStyle w:val="aff3"/>
            </w:pPr>
            <w:r>
              <w:rPr>
                <w:rFonts w:hint="eastAsia"/>
              </w:rPr>
              <w:t>6</w:t>
            </w:r>
          </w:p>
        </w:tc>
        <w:tc>
          <w:tcPr>
            <w:tcW w:w="1402" w:type="pct"/>
            <w:vAlign w:val="center"/>
            <w:hideMark/>
          </w:tcPr>
          <w:p w:rsidR="003F6D40" w:rsidRDefault="003F6D40" w:rsidP="00FF2B1A">
            <w:pPr>
              <w:pStyle w:val="aff3"/>
            </w:pPr>
            <w:r>
              <w:t>/</w:t>
            </w:r>
          </w:p>
        </w:tc>
      </w:tr>
      <w:tr w:rsidR="003F6D40" w:rsidTr="00FF2B1A">
        <w:trPr>
          <w:jc w:val="center"/>
        </w:trPr>
        <w:tc>
          <w:tcPr>
            <w:tcW w:w="459" w:type="pct"/>
            <w:vAlign w:val="center"/>
            <w:hideMark/>
          </w:tcPr>
          <w:p w:rsidR="003F6D40" w:rsidRDefault="003F6D40" w:rsidP="00FF2B1A">
            <w:pPr>
              <w:pStyle w:val="aff3"/>
            </w:pPr>
            <w:r>
              <w:t>5</w:t>
            </w:r>
          </w:p>
        </w:tc>
        <w:tc>
          <w:tcPr>
            <w:tcW w:w="1297" w:type="pct"/>
            <w:vAlign w:val="center"/>
            <w:hideMark/>
          </w:tcPr>
          <w:p w:rsidR="003F6D40" w:rsidRDefault="003F6D40" w:rsidP="00FF2B1A">
            <w:pPr>
              <w:pStyle w:val="aff3"/>
            </w:pPr>
            <w:r>
              <w:t>1m</w:t>
            </w:r>
            <w:r>
              <w:rPr>
                <w:vertAlign w:val="superscript"/>
              </w:rPr>
              <w:t>3</w:t>
            </w:r>
            <w:r>
              <w:t xml:space="preserve">/min </w:t>
            </w:r>
            <w:r>
              <w:rPr>
                <w:rFonts w:hint="eastAsia"/>
              </w:rPr>
              <w:t>空压机</w:t>
            </w:r>
          </w:p>
        </w:tc>
        <w:tc>
          <w:tcPr>
            <w:tcW w:w="432" w:type="pct"/>
            <w:vAlign w:val="center"/>
            <w:hideMark/>
          </w:tcPr>
          <w:p w:rsidR="003F6D40" w:rsidRDefault="003F6D40" w:rsidP="00FF2B1A">
            <w:pPr>
              <w:pStyle w:val="aff3"/>
            </w:pPr>
            <w:r>
              <w:rPr>
                <w:rFonts w:hint="eastAsia"/>
              </w:rPr>
              <w:t>台</w:t>
            </w:r>
          </w:p>
        </w:tc>
        <w:tc>
          <w:tcPr>
            <w:tcW w:w="432" w:type="pct"/>
            <w:vAlign w:val="bottom"/>
            <w:hideMark/>
          </w:tcPr>
          <w:p w:rsidR="003F6D40" w:rsidRDefault="003F6D40" w:rsidP="00FF2B1A">
            <w:pPr>
              <w:pStyle w:val="aff3"/>
            </w:pPr>
            <w:r>
              <w:t>2</w:t>
            </w:r>
          </w:p>
        </w:tc>
        <w:tc>
          <w:tcPr>
            <w:tcW w:w="978" w:type="pct"/>
            <w:vAlign w:val="bottom"/>
            <w:hideMark/>
          </w:tcPr>
          <w:p w:rsidR="003F6D40" w:rsidRDefault="003F6D40" w:rsidP="00FF2B1A">
            <w:pPr>
              <w:pStyle w:val="aff3"/>
            </w:pPr>
            <w:r>
              <w:rPr>
                <w:rFonts w:hint="eastAsia"/>
              </w:rPr>
              <w:t>2</w:t>
            </w:r>
          </w:p>
        </w:tc>
        <w:tc>
          <w:tcPr>
            <w:tcW w:w="1402" w:type="pct"/>
            <w:vAlign w:val="center"/>
            <w:hideMark/>
          </w:tcPr>
          <w:p w:rsidR="003F6D40" w:rsidRDefault="003F6D40" w:rsidP="00FF2B1A">
            <w:pPr>
              <w:pStyle w:val="aff3"/>
            </w:pPr>
            <w:r>
              <w:t>/</w:t>
            </w:r>
          </w:p>
        </w:tc>
      </w:tr>
      <w:tr w:rsidR="00FF2B1A" w:rsidTr="00FF2B1A">
        <w:trPr>
          <w:trHeight w:val="299"/>
          <w:jc w:val="center"/>
        </w:trPr>
        <w:tc>
          <w:tcPr>
            <w:tcW w:w="459" w:type="pct"/>
            <w:vAlign w:val="center"/>
            <w:hideMark/>
          </w:tcPr>
          <w:p w:rsidR="00FF2B1A" w:rsidRDefault="00FF2B1A" w:rsidP="00FF2B1A">
            <w:pPr>
              <w:pStyle w:val="aff3"/>
            </w:pPr>
            <w:r>
              <w:rPr>
                <w:rFonts w:hint="eastAsia"/>
              </w:rPr>
              <w:t>6</w:t>
            </w:r>
          </w:p>
        </w:tc>
        <w:tc>
          <w:tcPr>
            <w:tcW w:w="1297" w:type="pct"/>
            <w:vAlign w:val="center"/>
            <w:hideMark/>
          </w:tcPr>
          <w:p w:rsidR="00FF2B1A" w:rsidRDefault="00FF2B1A" w:rsidP="00FF2B1A">
            <w:pPr>
              <w:pStyle w:val="aff3"/>
            </w:pPr>
            <w:r>
              <w:rPr>
                <w:rFonts w:hint="eastAsia"/>
              </w:rPr>
              <w:t>捏合机</w:t>
            </w:r>
          </w:p>
        </w:tc>
        <w:tc>
          <w:tcPr>
            <w:tcW w:w="432" w:type="pct"/>
            <w:vAlign w:val="center"/>
            <w:hideMark/>
          </w:tcPr>
          <w:p w:rsidR="00FF2B1A" w:rsidRDefault="00FF2B1A" w:rsidP="00FF2B1A">
            <w:pPr>
              <w:pStyle w:val="aff3"/>
            </w:pPr>
            <w:r>
              <w:rPr>
                <w:rFonts w:hint="eastAsia"/>
              </w:rPr>
              <w:t>台</w:t>
            </w:r>
          </w:p>
        </w:tc>
        <w:tc>
          <w:tcPr>
            <w:tcW w:w="432" w:type="pct"/>
            <w:vAlign w:val="bottom"/>
            <w:hideMark/>
          </w:tcPr>
          <w:p w:rsidR="00FF2B1A" w:rsidRDefault="00FF2B1A" w:rsidP="00FF2B1A">
            <w:pPr>
              <w:pStyle w:val="aff3"/>
            </w:pPr>
            <w:r>
              <w:rPr>
                <w:rFonts w:hint="eastAsia"/>
              </w:rPr>
              <w:t>2</w:t>
            </w:r>
          </w:p>
        </w:tc>
        <w:tc>
          <w:tcPr>
            <w:tcW w:w="978" w:type="pct"/>
            <w:vAlign w:val="bottom"/>
            <w:hideMark/>
          </w:tcPr>
          <w:p w:rsidR="00FF2B1A" w:rsidRDefault="00FF2B1A" w:rsidP="00FF2B1A">
            <w:pPr>
              <w:pStyle w:val="aff3"/>
            </w:pPr>
            <w:r>
              <w:rPr>
                <w:rFonts w:hint="eastAsia"/>
              </w:rPr>
              <w:t>2</w:t>
            </w:r>
          </w:p>
        </w:tc>
        <w:tc>
          <w:tcPr>
            <w:tcW w:w="1402" w:type="pct"/>
            <w:vAlign w:val="center"/>
            <w:hideMark/>
          </w:tcPr>
          <w:p w:rsidR="00FF2B1A" w:rsidRDefault="00FF2B1A" w:rsidP="00FF2B1A">
            <w:pPr>
              <w:pStyle w:val="aff3"/>
            </w:pPr>
            <w:r>
              <w:rPr>
                <w:rFonts w:hint="eastAsia"/>
              </w:rPr>
              <w:t>新增</w:t>
            </w:r>
          </w:p>
        </w:tc>
      </w:tr>
    </w:tbl>
    <w:p w:rsidR="00EA2D45" w:rsidRDefault="00067747">
      <w:pPr>
        <w:pStyle w:val="3"/>
      </w:pPr>
      <w:r>
        <w:rPr>
          <w:rFonts w:hint="eastAsia"/>
        </w:rPr>
        <w:t>主要原辅材料</w:t>
      </w:r>
    </w:p>
    <w:p w:rsidR="00EA2D45" w:rsidRDefault="00067747" w:rsidP="00111520">
      <w:pPr>
        <w:pStyle w:val="2TimesNewRoman"/>
        <w:ind w:firstLine="480"/>
        <w:rPr>
          <w:bCs/>
          <w:sz w:val="24"/>
          <w:szCs w:val="24"/>
        </w:rPr>
      </w:pPr>
      <w:r>
        <w:rPr>
          <w:rFonts w:hint="eastAsia"/>
          <w:sz w:val="24"/>
          <w:szCs w:val="24"/>
        </w:rPr>
        <w:t>本项目主要原辅材料用量见表</w:t>
      </w:r>
      <w:r>
        <w:rPr>
          <w:rFonts w:hint="eastAsia"/>
          <w:sz w:val="24"/>
          <w:szCs w:val="24"/>
        </w:rPr>
        <w:t>3.2-4</w:t>
      </w:r>
      <w:r>
        <w:rPr>
          <w:rFonts w:hint="eastAsia"/>
          <w:sz w:val="24"/>
          <w:szCs w:val="24"/>
        </w:rPr>
        <w:t>。</w:t>
      </w:r>
    </w:p>
    <w:p w:rsidR="003C0DDC" w:rsidRDefault="00067747" w:rsidP="00111520">
      <w:pPr>
        <w:pStyle w:val="2TimesNewRoman"/>
        <w:ind w:firstLine="482"/>
        <w:jc w:val="center"/>
        <w:rPr>
          <w:b/>
          <w:sz w:val="24"/>
          <w:szCs w:val="24"/>
        </w:rPr>
      </w:pPr>
      <w:r>
        <w:rPr>
          <w:rFonts w:asciiTheme="minorEastAsia" w:eastAsiaTheme="minorEastAsia" w:hAnsiTheme="minorEastAsia" w:cstheme="minorEastAsia" w:hint="eastAsia"/>
          <w:b/>
          <w:bCs/>
          <w:sz w:val="24"/>
          <w:szCs w:val="24"/>
        </w:rPr>
        <w:t>表</w:t>
      </w:r>
      <w:r>
        <w:rPr>
          <w:rFonts w:hint="eastAsia"/>
          <w:b/>
          <w:sz w:val="24"/>
          <w:szCs w:val="24"/>
        </w:rPr>
        <w:t>3.2-4</w:t>
      </w:r>
      <w:r>
        <w:rPr>
          <w:rFonts w:hint="eastAsia"/>
          <w:b/>
          <w:sz w:val="24"/>
          <w:szCs w:val="24"/>
        </w:rPr>
        <w:t>主要原辅材料清单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5"/>
        <w:gridCol w:w="1274"/>
        <w:gridCol w:w="956"/>
        <w:gridCol w:w="1744"/>
        <w:gridCol w:w="1493"/>
        <w:gridCol w:w="3044"/>
      </w:tblGrid>
      <w:tr w:rsidR="003C0DDC" w:rsidTr="00CC03AB">
        <w:trPr>
          <w:jc w:val="center"/>
        </w:trPr>
        <w:tc>
          <w:tcPr>
            <w:tcW w:w="417" w:type="pct"/>
            <w:vAlign w:val="center"/>
            <w:hideMark/>
          </w:tcPr>
          <w:p w:rsidR="003C0DDC" w:rsidRDefault="003C0DDC" w:rsidP="00CC03AB">
            <w:pPr>
              <w:pStyle w:val="aff3"/>
            </w:pPr>
            <w:r>
              <w:rPr>
                <w:rFonts w:hint="eastAsia"/>
              </w:rPr>
              <w:t>序号</w:t>
            </w:r>
          </w:p>
        </w:tc>
        <w:tc>
          <w:tcPr>
            <w:tcW w:w="686" w:type="pct"/>
            <w:vAlign w:val="center"/>
            <w:hideMark/>
          </w:tcPr>
          <w:p w:rsidR="003C0DDC" w:rsidRDefault="003C0DDC" w:rsidP="00CC03AB">
            <w:pPr>
              <w:pStyle w:val="aff3"/>
            </w:pPr>
            <w:r>
              <w:rPr>
                <w:rFonts w:hint="eastAsia"/>
              </w:rPr>
              <w:t>材料名称</w:t>
            </w:r>
          </w:p>
        </w:tc>
        <w:tc>
          <w:tcPr>
            <w:tcW w:w="515" w:type="pct"/>
            <w:vAlign w:val="center"/>
            <w:hideMark/>
          </w:tcPr>
          <w:p w:rsidR="003C0DDC" w:rsidRDefault="003C0DDC" w:rsidP="00CC03AB">
            <w:pPr>
              <w:pStyle w:val="aff3"/>
            </w:pPr>
            <w:r>
              <w:rPr>
                <w:rFonts w:hint="eastAsia"/>
              </w:rPr>
              <w:t>单位</w:t>
            </w:r>
          </w:p>
        </w:tc>
        <w:tc>
          <w:tcPr>
            <w:tcW w:w="939" w:type="pct"/>
            <w:vAlign w:val="center"/>
            <w:hideMark/>
          </w:tcPr>
          <w:p w:rsidR="003C0DDC" w:rsidRDefault="003C0DDC" w:rsidP="00CC03AB">
            <w:pPr>
              <w:pStyle w:val="aff3"/>
            </w:pPr>
            <w:r>
              <w:rPr>
                <w:rFonts w:hint="eastAsia"/>
              </w:rPr>
              <w:t>原环评消耗量</w:t>
            </w:r>
          </w:p>
        </w:tc>
        <w:tc>
          <w:tcPr>
            <w:tcW w:w="804" w:type="pct"/>
            <w:hideMark/>
          </w:tcPr>
          <w:p w:rsidR="003C0DDC" w:rsidRDefault="003C0DDC" w:rsidP="00CC03AB">
            <w:pPr>
              <w:pStyle w:val="aff3"/>
            </w:pPr>
            <w:r>
              <w:rPr>
                <w:rFonts w:hint="eastAsia"/>
              </w:rPr>
              <w:t>验收消耗量</w:t>
            </w:r>
          </w:p>
        </w:tc>
        <w:tc>
          <w:tcPr>
            <w:tcW w:w="1639" w:type="pct"/>
            <w:vAlign w:val="center"/>
            <w:hideMark/>
          </w:tcPr>
          <w:p w:rsidR="003C0DDC" w:rsidRDefault="003C0DDC" w:rsidP="00CC03AB">
            <w:pPr>
              <w:pStyle w:val="aff3"/>
            </w:pPr>
            <w:r>
              <w:rPr>
                <w:rFonts w:hint="eastAsia"/>
              </w:rPr>
              <w:t>备注</w:t>
            </w:r>
          </w:p>
        </w:tc>
      </w:tr>
      <w:tr w:rsidR="003C0DDC" w:rsidTr="00CC03AB">
        <w:trPr>
          <w:trHeight w:val="239"/>
          <w:jc w:val="center"/>
        </w:trPr>
        <w:tc>
          <w:tcPr>
            <w:tcW w:w="417" w:type="pct"/>
            <w:vAlign w:val="center"/>
            <w:hideMark/>
          </w:tcPr>
          <w:p w:rsidR="003C0DDC" w:rsidRDefault="003C0DDC" w:rsidP="00CC03AB">
            <w:pPr>
              <w:pStyle w:val="aff3"/>
            </w:pPr>
            <w:r>
              <w:rPr>
                <w:rFonts w:hint="eastAsia"/>
              </w:rPr>
              <w:t>1</w:t>
            </w:r>
          </w:p>
        </w:tc>
        <w:tc>
          <w:tcPr>
            <w:tcW w:w="686" w:type="pct"/>
            <w:hideMark/>
          </w:tcPr>
          <w:p w:rsidR="003C0DDC" w:rsidRDefault="003C0DDC" w:rsidP="00CC03AB">
            <w:pPr>
              <w:pStyle w:val="aff3"/>
            </w:pPr>
            <w:r>
              <w:rPr>
                <w:rFonts w:hint="eastAsia"/>
              </w:rPr>
              <w:t>环氧树脂</w:t>
            </w:r>
          </w:p>
        </w:tc>
        <w:tc>
          <w:tcPr>
            <w:tcW w:w="515" w:type="pct"/>
            <w:vAlign w:val="center"/>
            <w:hideMark/>
          </w:tcPr>
          <w:p w:rsidR="003C0DDC" w:rsidRDefault="003C0DDC" w:rsidP="00CC03AB">
            <w:pPr>
              <w:pStyle w:val="aff3"/>
            </w:pPr>
            <w:r>
              <w:rPr>
                <w:rFonts w:hint="eastAsia"/>
              </w:rPr>
              <w:t>t/a</w:t>
            </w:r>
          </w:p>
        </w:tc>
        <w:tc>
          <w:tcPr>
            <w:tcW w:w="939" w:type="pct"/>
            <w:vAlign w:val="center"/>
            <w:hideMark/>
          </w:tcPr>
          <w:p w:rsidR="003C0DDC" w:rsidRDefault="003C0DDC" w:rsidP="00CC03AB">
            <w:pPr>
              <w:pStyle w:val="aff3"/>
            </w:pPr>
            <w:r>
              <w:rPr>
                <w:rFonts w:hint="eastAsia"/>
              </w:rPr>
              <w:t>114</w:t>
            </w:r>
          </w:p>
        </w:tc>
        <w:tc>
          <w:tcPr>
            <w:tcW w:w="804" w:type="pct"/>
            <w:vAlign w:val="center"/>
          </w:tcPr>
          <w:p w:rsidR="003C0DDC" w:rsidRDefault="003C0DDC" w:rsidP="00CC03AB">
            <w:pPr>
              <w:pStyle w:val="aff3"/>
            </w:pPr>
            <w:r>
              <w:rPr>
                <w:rFonts w:hint="eastAsia"/>
              </w:rPr>
              <w:t>95</w:t>
            </w:r>
          </w:p>
        </w:tc>
        <w:tc>
          <w:tcPr>
            <w:tcW w:w="1639" w:type="pct"/>
            <w:vAlign w:val="center"/>
            <w:hideMark/>
          </w:tcPr>
          <w:p w:rsidR="003C0DDC" w:rsidRDefault="003C0DDC" w:rsidP="00CC03AB">
            <w:pPr>
              <w:pStyle w:val="aff3"/>
            </w:pPr>
            <w:r>
              <w:rPr>
                <w:rFonts w:hint="eastAsia"/>
              </w:rPr>
              <w:t>/</w:t>
            </w:r>
          </w:p>
        </w:tc>
      </w:tr>
      <w:tr w:rsidR="003C0DDC" w:rsidTr="00CC03AB">
        <w:trPr>
          <w:trHeight w:val="179"/>
          <w:jc w:val="center"/>
        </w:trPr>
        <w:tc>
          <w:tcPr>
            <w:tcW w:w="417" w:type="pct"/>
            <w:vAlign w:val="center"/>
            <w:hideMark/>
          </w:tcPr>
          <w:p w:rsidR="003C0DDC" w:rsidRDefault="003C0DDC" w:rsidP="00CC03AB">
            <w:pPr>
              <w:pStyle w:val="aff3"/>
            </w:pPr>
            <w:r>
              <w:rPr>
                <w:rFonts w:hint="eastAsia"/>
              </w:rPr>
              <w:t>2</w:t>
            </w:r>
          </w:p>
        </w:tc>
        <w:tc>
          <w:tcPr>
            <w:tcW w:w="686" w:type="pct"/>
            <w:hideMark/>
          </w:tcPr>
          <w:p w:rsidR="003C0DDC" w:rsidRDefault="003C0DDC" w:rsidP="00CC03AB">
            <w:pPr>
              <w:pStyle w:val="aff3"/>
            </w:pPr>
            <w:r>
              <w:rPr>
                <w:rFonts w:hint="eastAsia"/>
              </w:rPr>
              <w:t>聚酰胺</w:t>
            </w:r>
          </w:p>
        </w:tc>
        <w:tc>
          <w:tcPr>
            <w:tcW w:w="515" w:type="pct"/>
            <w:vAlign w:val="center"/>
            <w:hideMark/>
          </w:tcPr>
          <w:p w:rsidR="003C0DDC" w:rsidRDefault="003C0DDC" w:rsidP="00CC03AB">
            <w:pPr>
              <w:pStyle w:val="aff3"/>
            </w:pPr>
            <w:r>
              <w:rPr>
                <w:rFonts w:hint="eastAsia"/>
              </w:rPr>
              <w:t>t/a</w:t>
            </w:r>
          </w:p>
        </w:tc>
        <w:tc>
          <w:tcPr>
            <w:tcW w:w="939" w:type="pct"/>
            <w:vAlign w:val="center"/>
            <w:hideMark/>
          </w:tcPr>
          <w:p w:rsidR="003C0DDC" w:rsidRDefault="003C0DDC" w:rsidP="00CC03AB">
            <w:pPr>
              <w:pStyle w:val="aff3"/>
            </w:pPr>
            <w:r>
              <w:rPr>
                <w:rFonts w:hint="eastAsia"/>
              </w:rPr>
              <w:t>112.5</w:t>
            </w:r>
          </w:p>
        </w:tc>
        <w:tc>
          <w:tcPr>
            <w:tcW w:w="804" w:type="pct"/>
            <w:vAlign w:val="center"/>
          </w:tcPr>
          <w:p w:rsidR="003C0DDC" w:rsidRDefault="003C0DDC" w:rsidP="00CC03AB">
            <w:pPr>
              <w:pStyle w:val="aff3"/>
            </w:pPr>
            <w:r>
              <w:rPr>
                <w:rFonts w:hint="eastAsia"/>
              </w:rPr>
              <w:t>90</w:t>
            </w:r>
          </w:p>
        </w:tc>
        <w:tc>
          <w:tcPr>
            <w:tcW w:w="1639" w:type="pct"/>
            <w:vAlign w:val="center"/>
            <w:hideMark/>
          </w:tcPr>
          <w:p w:rsidR="003C0DDC" w:rsidRDefault="003C0DDC" w:rsidP="00CC03AB">
            <w:pPr>
              <w:pStyle w:val="aff3"/>
            </w:pPr>
            <w:r>
              <w:rPr>
                <w:rFonts w:hint="eastAsia"/>
              </w:rPr>
              <w:t>固化剂</w:t>
            </w:r>
          </w:p>
        </w:tc>
      </w:tr>
      <w:tr w:rsidR="003C0DDC" w:rsidTr="00CC03AB">
        <w:trPr>
          <w:trHeight w:val="60"/>
          <w:jc w:val="center"/>
        </w:trPr>
        <w:tc>
          <w:tcPr>
            <w:tcW w:w="417" w:type="pct"/>
            <w:vAlign w:val="center"/>
            <w:hideMark/>
          </w:tcPr>
          <w:p w:rsidR="003C0DDC" w:rsidRDefault="003C0DDC" w:rsidP="00CC03AB">
            <w:pPr>
              <w:pStyle w:val="aff3"/>
            </w:pPr>
            <w:r>
              <w:rPr>
                <w:rFonts w:hint="eastAsia"/>
              </w:rPr>
              <w:t>3</w:t>
            </w:r>
          </w:p>
        </w:tc>
        <w:tc>
          <w:tcPr>
            <w:tcW w:w="686" w:type="pct"/>
            <w:hideMark/>
          </w:tcPr>
          <w:p w:rsidR="003C0DDC" w:rsidRDefault="003C0DDC" w:rsidP="00CC03AB">
            <w:pPr>
              <w:pStyle w:val="aff3"/>
            </w:pPr>
            <w:r>
              <w:rPr>
                <w:rFonts w:hint="eastAsia"/>
              </w:rPr>
              <w:t>硅微粉</w:t>
            </w:r>
          </w:p>
        </w:tc>
        <w:tc>
          <w:tcPr>
            <w:tcW w:w="515" w:type="pct"/>
            <w:vAlign w:val="center"/>
            <w:hideMark/>
          </w:tcPr>
          <w:p w:rsidR="003C0DDC" w:rsidRDefault="003C0DDC" w:rsidP="00CC03AB">
            <w:pPr>
              <w:pStyle w:val="aff3"/>
            </w:pPr>
            <w:r>
              <w:rPr>
                <w:rFonts w:hint="eastAsia"/>
              </w:rPr>
              <w:t>t/a</w:t>
            </w:r>
          </w:p>
        </w:tc>
        <w:tc>
          <w:tcPr>
            <w:tcW w:w="939" w:type="pct"/>
            <w:vAlign w:val="center"/>
            <w:hideMark/>
          </w:tcPr>
          <w:p w:rsidR="003C0DDC" w:rsidRDefault="003C0DDC" w:rsidP="00CC03AB">
            <w:pPr>
              <w:pStyle w:val="aff3"/>
            </w:pPr>
            <w:r>
              <w:rPr>
                <w:rFonts w:hint="eastAsia"/>
              </w:rPr>
              <w:t>36</w:t>
            </w:r>
          </w:p>
        </w:tc>
        <w:tc>
          <w:tcPr>
            <w:tcW w:w="804" w:type="pct"/>
            <w:vAlign w:val="center"/>
          </w:tcPr>
          <w:p w:rsidR="003C0DDC" w:rsidRDefault="003C0DDC" w:rsidP="00CC03AB">
            <w:pPr>
              <w:pStyle w:val="aff3"/>
            </w:pPr>
            <w:r>
              <w:rPr>
                <w:rFonts w:hint="eastAsia"/>
              </w:rPr>
              <w:t>36</w:t>
            </w:r>
          </w:p>
        </w:tc>
        <w:tc>
          <w:tcPr>
            <w:tcW w:w="1639" w:type="pct"/>
            <w:vMerge w:val="restart"/>
            <w:vAlign w:val="center"/>
            <w:hideMark/>
          </w:tcPr>
          <w:p w:rsidR="003C0DDC" w:rsidRDefault="003C0DDC" w:rsidP="00CC03AB">
            <w:pPr>
              <w:pStyle w:val="aff3"/>
            </w:pPr>
            <w:r>
              <w:rPr>
                <w:rFonts w:hint="eastAsia"/>
              </w:rPr>
              <w:t>填料</w:t>
            </w:r>
          </w:p>
        </w:tc>
      </w:tr>
      <w:tr w:rsidR="003C0DDC" w:rsidTr="00CC03AB">
        <w:trPr>
          <w:trHeight w:val="60"/>
          <w:jc w:val="center"/>
        </w:trPr>
        <w:tc>
          <w:tcPr>
            <w:tcW w:w="417" w:type="pct"/>
            <w:vAlign w:val="center"/>
            <w:hideMark/>
          </w:tcPr>
          <w:p w:rsidR="003C0DDC" w:rsidRDefault="003C0DDC" w:rsidP="00CC03AB">
            <w:pPr>
              <w:pStyle w:val="aff3"/>
            </w:pPr>
            <w:r>
              <w:rPr>
                <w:rFonts w:hint="eastAsia"/>
              </w:rPr>
              <w:t>4</w:t>
            </w:r>
          </w:p>
        </w:tc>
        <w:tc>
          <w:tcPr>
            <w:tcW w:w="686" w:type="pct"/>
            <w:hideMark/>
          </w:tcPr>
          <w:p w:rsidR="003C0DDC" w:rsidRDefault="003C0DDC" w:rsidP="00CC03AB">
            <w:pPr>
              <w:pStyle w:val="aff3"/>
            </w:pPr>
            <w:r>
              <w:rPr>
                <w:rFonts w:hint="eastAsia"/>
              </w:rPr>
              <w:t>轻钙粉</w:t>
            </w:r>
          </w:p>
        </w:tc>
        <w:tc>
          <w:tcPr>
            <w:tcW w:w="515" w:type="pct"/>
            <w:vAlign w:val="center"/>
            <w:hideMark/>
          </w:tcPr>
          <w:p w:rsidR="003C0DDC" w:rsidRDefault="003C0DDC" w:rsidP="00CC03AB">
            <w:pPr>
              <w:pStyle w:val="aff3"/>
            </w:pPr>
            <w:r>
              <w:rPr>
                <w:rFonts w:hint="eastAsia"/>
              </w:rPr>
              <w:t>t/a</w:t>
            </w:r>
          </w:p>
        </w:tc>
        <w:tc>
          <w:tcPr>
            <w:tcW w:w="939" w:type="pct"/>
            <w:vAlign w:val="center"/>
            <w:hideMark/>
          </w:tcPr>
          <w:p w:rsidR="003C0DDC" w:rsidRDefault="003C0DDC" w:rsidP="00CC03AB">
            <w:pPr>
              <w:pStyle w:val="aff3"/>
            </w:pPr>
            <w:r>
              <w:rPr>
                <w:rFonts w:hint="eastAsia"/>
              </w:rPr>
              <w:t>34</w:t>
            </w:r>
          </w:p>
        </w:tc>
        <w:tc>
          <w:tcPr>
            <w:tcW w:w="804" w:type="pct"/>
            <w:vAlign w:val="center"/>
          </w:tcPr>
          <w:p w:rsidR="003C0DDC" w:rsidRDefault="003C0DDC" w:rsidP="00CC03AB">
            <w:pPr>
              <w:pStyle w:val="aff3"/>
            </w:pPr>
            <w:r>
              <w:rPr>
                <w:rFonts w:hint="eastAsia"/>
              </w:rPr>
              <w:t>29</w:t>
            </w:r>
          </w:p>
        </w:tc>
        <w:tc>
          <w:tcPr>
            <w:tcW w:w="1639" w:type="pct"/>
            <w:vMerge/>
            <w:vAlign w:val="center"/>
          </w:tcPr>
          <w:p w:rsidR="003C0DDC" w:rsidRDefault="003C0DDC" w:rsidP="00CC03AB">
            <w:pPr>
              <w:pStyle w:val="aff3"/>
            </w:pPr>
          </w:p>
        </w:tc>
      </w:tr>
      <w:tr w:rsidR="003C0DDC" w:rsidTr="00CC03AB">
        <w:trPr>
          <w:trHeight w:val="279"/>
          <w:jc w:val="center"/>
        </w:trPr>
        <w:tc>
          <w:tcPr>
            <w:tcW w:w="417" w:type="pct"/>
            <w:vAlign w:val="center"/>
            <w:hideMark/>
          </w:tcPr>
          <w:p w:rsidR="003C0DDC" w:rsidRDefault="003C0DDC" w:rsidP="00CC03AB">
            <w:pPr>
              <w:pStyle w:val="aff3"/>
            </w:pPr>
            <w:r>
              <w:rPr>
                <w:rFonts w:hint="eastAsia"/>
              </w:rPr>
              <w:t>5</w:t>
            </w:r>
          </w:p>
        </w:tc>
        <w:tc>
          <w:tcPr>
            <w:tcW w:w="686" w:type="pct"/>
            <w:hideMark/>
          </w:tcPr>
          <w:p w:rsidR="003C0DDC" w:rsidRDefault="003C0DDC" w:rsidP="00CC03AB">
            <w:pPr>
              <w:pStyle w:val="aff3"/>
            </w:pPr>
            <w:r>
              <w:rPr>
                <w:rFonts w:hint="eastAsia"/>
              </w:rPr>
              <w:t>滑石粉</w:t>
            </w:r>
          </w:p>
        </w:tc>
        <w:tc>
          <w:tcPr>
            <w:tcW w:w="515" w:type="pct"/>
            <w:vAlign w:val="center"/>
            <w:hideMark/>
          </w:tcPr>
          <w:p w:rsidR="003C0DDC" w:rsidRDefault="003C0DDC" w:rsidP="00CC03AB">
            <w:pPr>
              <w:pStyle w:val="aff3"/>
            </w:pPr>
            <w:r>
              <w:rPr>
                <w:rFonts w:hint="eastAsia"/>
              </w:rPr>
              <w:t>t/a</w:t>
            </w:r>
          </w:p>
        </w:tc>
        <w:tc>
          <w:tcPr>
            <w:tcW w:w="939" w:type="pct"/>
            <w:vAlign w:val="center"/>
            <w:hideMark/>
          </w:tcPr>
          <w:p w:rsidR="003C0DDC" w:rsidRDefault="003C0DDC" w:rsidP="00CC03AB">
            <w:pPr>
              <w:pStyle w:val="aff3"/>
            </w:pPr>
            <w:r>
              <w:rPr>
                <w:rFonts w:hint="eastAsia"/>
              </w:rPr>
              <w:t>2</w:t>
            </w:r>
          </w:p>
        </w:tc>
        <w:tc>
          <w:tcPr>
            <w:tcW w:w="804" w:type="pct"/>
            <w:vAlign w:val="center"/>
          </w:tcPr>
          <w:p w:rsidR="003C0DDC" w:rsidRDefault="003C0DDC" w:rsidP="00CC03AB">
            <w:pPr>
              <w:pStyle w:val="aff3"/>
            </w:pPr>
            <w:r>
              <w:rPr>
                <w:rFonts w:hint="eastAsia"/>
              </w:rPr>
              <w:t>1.6</w:t>
            </w:r>
          </w:p>
        </w:tc>
        <w:tc>
          <w:tcPr>
            <w:tcW w:w="1639" w:type="pct"/>
            <w:vMerge/>
            <w:vAlign w:val="center"/>
          </w:tcPr>
          <w:p w:rsidR="003C0DDC" w:rsidRDefault="003C0DDC" w:rsidP="00CC03AB">
            <w:pPr>
              <w:pStyle w:val="aff3"/>
            </w:pPr>
          </w:p>
        </w:tc>
      </w:tr>
      <w:tr w:rsidR="003C0DDC" w:rsidTr="00CC03AB">
        <w:trPr>
          <w:trHeight w:val="335"/>
          <w:jc w:val="center"/>
        </w:trPr>
        <w:tc>
          <w:tcPr>
            <w:tcW w:w="417" w:type="pct"/>
            <w:vAlign w:val="center"/>
            <w:hideMark/>
          </w:tcPr>
          <w:p w:rsidR="003C0DDC" w:rsidRDefault="003C0DDC" w:rsidP="00CC03AB">
            <w:pPr>
              <w:pStyle w:val="aff3"/>
            </w:pPr>
            <w:r>
              <w:rPr>
                <w:rFonts w:hint="eastAsia"/>
              </w:rPr>
              <w:lastRenderedPageBreak/>
              <w:t>6</w:t>
            </w:r>
          </w:p>
        </w:tc>
        <w:tc>
          <w:tcPr>
            <w:tcW w:w="686" w:type="pct"/>
            <w:hideMark/>
          </w:tcPr>
          <w:p w:rsidR="003C0DDC" w:rsidRDefault="003C0DDC" w:rsidP="00CC03AB">
            <w:pPr>
              <w:pStyle w:val="aff3"/>
            </w:pPr>
            <w:r>
              <w:rPr>
                <w:rFonts w:hint="eastAsia"/>
              </w:rPr>
              <w:t>DMP-30</w:t>
            </w:r>
          </w:p>
        </w:tc>
        <w:tc>
          <w:tcPr>
            <w:tcW w:w="515" w:type="pct"/>
            <w:vAlign w:val="center"/>
            <w:hideMark/>
          </w:tcPr>
          <w:p w:rsidR="003C0DDC" w:rsidRDefault="003C0DDC" w:rsidP="00CC03AB">
            <w:pPr>
              <w:pStyle w:val="aff3"/>
            </w:pPr>
            <w:r>
              <w:rPr>
                <w:rFonts w:hint="eastAsia"/>
              </w:rPr>
              <w:t>t/a</w:t>
            </w:r>
          </w:p>
        </w:tc>
        <w:tc>
          <w:tcPr>
            <w:tcW w:w="939" w:type="pct"/>
            <w:vAlign w:val="center"/>
            <w:hideMark/>
          </w:tcPr>
          <w:p w:rsidR="003C0DDC" w:rsidRDefault="003C0DDC" w:rsidP="00CC03AB">
            <w:pPr>
              <w:pStyle w:val="aff3"/>
            </w:pPr>
            <w:r>
              <w:rPr>
                <w:rFonts w:hint="eastAsia"/>
              </w:rPr>
              <w:t>1.4</w:t>
            </w:r>
          </w:p>
        </w:tc>
        <w:tc>
          <w:tcPr>
            <w:tcW w:w="804" w:type="pct"/>
            <w:vAlign w:val="center"/>
          </w:tcPr>
          <w:p w:rsidR="003C0DDC" w:rsidRDefault="003C0DDC" w:rsidP="00CC03AB">
            <w:pPr>
              <w:pStyle w:val="aff3"/>
            </w:pPr>
            <w:r>
              <w:rPr>
                <w:rFonts w:hint="eastAsia"/>
              </w:rPr>
              <w:t>1</w:t>
            </w:r>
          </w:p>
        </w:tc>
        <w:tc>
          <w:tcPr>
            <w:tcW w:w="1639" w:type="pct"/>
            <w:vAlign w:val="center"/>
            <w:hideMark/>
          </w:tcPr>
          <w:p w:rsidR="003C0DDC" w:rsidRDefault="003C0DDC" w:rsidP="00CC03AB">
            <w:pPr>
              <w:pStyle w:val="aff3"/>
            </w:pPr>
            <w:r>
              <w:rPr>
                <w:rFonts w:hint="eastAsia"/>
              </w:rPr>
              <w:t>固化促进剂</w:t>
            </w:r>
          </w:p>
        </w:tc>
      </w:tr>
      <w:tr w:rsidR="003C0DDC" w:rsidTr="00CC03AB">
        <w:trPr>
          <w:trHeight w:val="279"/>
          <w:jc w:val="center"/>
        </w:trPr>
        <w:tc>
          <w:tcPr>
            <w:tcW w:w="417" w:type="pct"/>
            <w:vAlign w:val="center"/>
            <w:hideMark/>
          </w:tcPr>
          <w:p w:rsidR="003C0DDC" w:rsidRDefault="003C0DDC" w:rsidP="00CC03AB">
            <w:pPr>
              <w:pStyle w:val="aff3"/>
            </w:pPr>
            <w:r>
              <w:rPr>
                <w:rFonts w:hint="eastAsia"/>
              </w:rPr>
              <w:t>7</w:t>
            </w:r>
          </w:p>
        </w:tc>
        <w:tc>
          <w:tcPr>
            <w:tcW w:w="686" w:type="pct"/>
            <w:hideMark/>
          </w:tcPr>
          <w:p w:rsidR="003C0DDC" w:rsidRDefault="003C0DDC" w:rsidP="00CC03AB">
            <w:pPr>
              <w:pStyle w:val="aff3"/>
            </w:pPr>
            <w:r>
              <w:rPr>
                <w:rFonts w:hint="eastAsia"/>
              </w:rPr>
              <w:t>HK-550</w:t>
            </w:r>
          </w:p>
        </w:tc>
        <w:tc>
          <w:tcPr>
            <w:tcW w:w="515" w:type="pct"/>
            <w:vAlign w:val="center"/>
            <w:hideMark/>
          </w:tcPr>
          <w:p w:rsidR="003C0DDC" w:rsidRDefault="003C0DDC" w:rsidP="00CC03AB">
            <w:pPr>
              <w:pStyle w:val="aff3"/>
            </w:pPr>
            <w:r>
              <w:rPr>
                <w:rFonts w:hint="eastAsia"/>
              </w:rPr>
              <w:t>t/a</w:t>
            </w:r>
          </w:p>
        </w:tc>
        <w:tc>
          <w:tcPr>
            <w:tcW w:w="939" w:type="pct"/>
            <w:vAlign w:val="center"/>
            <w:hideMark/>
          </w:tcPr>
          <w:p w:rsidR="003C0DDC" w:rsidRDefault="003C0DDC" w:rsidP="00CC03AB">
            <w:pPr>
              <w:pStyle w:val="aff3"/>
            </w:pPr>
            <w:r>
              <w:rPr>
                <w:rFonts w:hint="eastAsia"/>
              </w:rPr>
              <w:t>0.1</w:t>
            </w:r>
          </w:p>
        </w:tc>
        <w:tc>
          <w:tcPr>
            <w:tcW w:w="804" w:type="pct"/>
            <w:vAlign w:val="center"/>
          </w:tcPr>
          <w:p w:rsidR="003C0DDC" w:rsidRDefault="003C0DDC" w:rsidP="00CC03AB">
            <w:pPr>
              <w:pStyle w:val="aff3"/>
            </w:pPr>
            <w:r>
              <w:rPr>
                <w:rFonts w:hint="eastAsia"/>
              </w:rPr>
              <w:t>0.1</w:t>
            </w:r>
          </w:p>
        </w:tc>
        <w:tc>
          <w:tcPr>
            <w:tcW w:w="1639" w:type="pct"/>
            <w:vAlign w:val="center"/>
            <w:hideMark/>
          </w:tcPr>
          <w:p w:rsidR="003C0DDC" w:rsidRDefault="003C0DDC" w:rsidP="00CC03AB">
            <w:pPr>
              <w:pStyle w:val="aff3"/>
            </w:pPr>
            <w:r>
              <w:rPr>
                <w:rFonts w:hint="eastAsia"/>
              </w:rPr>
              <w:t>改性剂</w:t>
            </w:r>
          </w:p>
        </w:tc>
      </w:tr>
      <w:tr w:rsidR="003C0DDC" w:rsidTr="00CC03AB">
        <w:trPr>
          <w:trHeight w:val="279"/>
          <w:jc w:val="center"/>
        </w:trPr>
        <w:tc>
          <w:tcPr>
            <w:tcW w:w="417" w:type="pct"/>
            <w:vAlign w:val="center"/>
            <w:hideMark/>
          </w:tcPr>
          <w:p w:rsidR="003C0DDC" w:rsidRDefault="003C0DDC" w:rsidP="00CC03AB">
            <w:pPr>
              <w:pStyle w:val="aff3"/>
            </w:pPr>
            <w:r>
              <w:rPr>
                <w:rFonts w:hint="eastAsia"/>
              </w:rPr>
              <w:t>8</w:t>
            </w:r>
          </w:p>
        </w:tc>
        <w:tc>
          <w:tcPr>
            <w:tcW w:w="686" w:type="pct"/>
            <w:hideMark/>
          </w:tcPr>
          <w:p w:rsidR="003C0DDC" w:rsidRDefault="003C0DDC" w:rsidP="00CC03AB">
            <w:pPr>
              <w:pStyle w:val="aff3"/>
            </w:pPr>
            <w:r>
              <w:rPr>
                <w:rFonts w:hint="eastAsia"/>
              </w:rPr>
              <w:t>色粉</w:t>
            </w:r>
          </w:p>
        </w:tc>
        <w:tc>
          <w:tcPr>
            <w:tcW w:w="515" w:type="pct"/>
            <w:vAlign w:val="center"/>
            <w:hideMark/>
          </w:tcPr>
          <w:p w:rsidR="003C0DDC" w:rsidRDefault="003C0DDC" w:rsidP="00CC03AB">
            <w:pPr>
              <w:pStyle w:val="aff3"/>
            </w:pPr>
            <w:r>
              <w:rPr>
                <w:rFonts w:hint="eastAsia"/>
              </w:rPr>
              <w:t>t/a</w:t>
            </w:r>
          </w:p>
        </w:tc>
        <w:tc>
          <w:tcPr>
            <w:tcW w:w="939" w:type="pct"/>
            <w:vAlign w:val="center"/>
            <w:hideMark/>
          </w:tcPr>
          <w:p w:rsidR="003C0DDC" w:rsidRDefault="003C0DDC" w:rsidP="00CC03AB">
            <w:pPr>
              <w:pStyle w:val="aff3"/>
            </w:pPr>
            <w:r>
              <w:rPr>
                <w:rFonts w:hint="eastAsia"/>
              </w:rPr>
              <w:t>0.1</w:t>
            </w:r>
          </w:p>
        </w:tc>
        <w:tc>
          <w:tcPr>
            <w:tcW w:w="804" w:type="pct"/>
            <w:vAlign w:val="center"/>
          </w:tcPr>
          <w:p w:rsidR="003C0DDC" w:rsidRDefault="003C0DDC" w:rsidP="00CC03AB">
            <w:pPr>
              <w:pStyle w:val="aff3"/>
            </w:pPr>
            <w:r>
              <w:rPr>
                <w:rFonts w:hint="eastAsia"/>
              </w:rPr>
              <w:t>0.1</w:t>
            </w:r>
          </w:p>
        </w:tc>
        <w:tc>
          <w:tcPr>
            <w:tcW w:w="1639" w:type="pct"/>
            <w:vAlign w:val="center"/>
          </w:tcPr>
          <w:p w:rsidR="003C0DDC" w:rsidRDefault="003C0DDC" w:rsidP="00CC03AB">
            <w:pPr>
              <w:pStyle w:val="aff3"/>
            </w:pPr>
            <w:r>
              <w:rPr>
                <w:rFonts w:hint="eastAsia"/>
              </w:rPr>
              <w:t>/</w:t>
            </w:r>
          </w:p>
        </w:tc>
      </w:tr>
      <w:tr w:rsidR="003C0DDC" w:rsidTr="00CC03AB">
        <w:trPr>
          <w:trHeight w:val="279"/>
          <w:jc w:val="center"/>
        </w:trPr>
        <w:tc>
          <w:tcPr>
            <w:tcW w:w="417" w:type="pct"/>
            <w:vAlign w:val="center"/>
            <w:hideMark/>
          </w:tcPr>
          <w:p w:rsidR="003C0DDC" w:rsidRDefault="003C0DDC" w:rsidP="00CC03AB">
            <w:pPr>
              <w:pStyle w:val="aff3"/>
            </w:pPr>
            <w:r>
              <w:rPr>
                <w:rFonts w:hint="eastAsia"/>
              </w:rPr>
              <w:t>9</w:t>
            </w:r>
          </w:p>
        </w:tc>
        <w:tc>
          <w:tcPr>
            <w:tcW w:w="686" w:type="pct"/>
            <w:vAlign w:val="center"/>
            <w:hideMark/>
          </w:tcPr>
          <w:p w:rsidR="003C0DDC" w:rsidRDefault="003C0DDC" w:rsidP="00CC03AB">
            <w:pPr>
              <w:pStyle w:val="aff3"/>
            </w:pPr>
            <w:r>
              <w:rPr>
                <w:rFonts w:hint="eastAsia"/>
              </w:rPr>
              <w:t>铝管</w:t>
            </w:r>
          </w:p>
        </w:tc>
        <w:tc>
          <w:tcPr>
            <w:tcW w:w="515" w:type="pct"/>
            <w:vAlign w:val="center"/>
            <w:hideMark/>
          </w:tcPr>
          <w:p w:rsidR="003C0DDC" w:rsidRDefault="003C0DDC" w:rsidP="00CC03AB">
            <w:pPr>
              <w:pStyle w:val="aff3"/>
            </w:pPr>
            <w:r>
              <w:rPr>
                <w:rFonts w:hint="eastAsia"/>
              </w:rPr>
              <w:t>万支</w:t>
            </w:r>
            <w:r>
              <w:rPr>
                <w:rFonts w:hint="eastAsia"/>
              </w:rPr>
              <w:t>/a</w:t>
            </w:r>
          </w:p>
        </w:tc>
        <w:tc>
          <w:tcPr>
            <w:tcW w:w="939" w:type="pct"/>
            <w:vAlign w:val="center"/>
            <w:hideMark/>
          </w:tcPr>
          <w:p w:rsidR="003C0DDC" w:rsidRDefault="003C0DDC" w:rsidP="00CC03AB">
            <w:pPr>
              <w:pStyle w:val="aff3"/>
            </w:pPr>
            <w:r>
              <w:rPr>
                <w:rFonts w:hint="eastAsia"/>
              </w:rPr>
              <w:t>200</w:t>
            </w:r>
          </w:p>
        </w:tc>
        <w:tc>
          <w:tcPr>
            <w:tcW w:w="804" w:type="pct"/>
            <w:vAlign w:val="center"/>
          </w:tcPr>
          <w:p w:rsidR="003C0DDC" w:rsidRDefault="003C0DDC" w:rsidP="00CC03AB">
            <w:pPr>
              <w:pStyle w:val="aff3"/>
            </w:pPr>
            <w:r>
              <w:rPr>
                <w:rFonts w:hint="eastAsia"/>
              </w:rPr>
              <w:t>160</w:t>
            </w:r>
          </w:p>
        </w:tc>
        <w:tc>
          <w:tcPr>
            <w:tcW w:w="1639" w:type="pct"/>
            <w:vAlign w:val="center"/>
            <w:hideMark/>
          </w:tcPr>
          <w:p w:rsidR="003C0DDC" w:rsidRDefault="003C0DDC" w:rsidP="00CC03AB">
            <w:pPr>
              <w:pStyle w:val="aff3"/>
            </w:pPr>
            <w:r>
              <w:rPr>
                <w:rFonts w:hint="eastAsia"/>
              </w:rPr>
              <w:t>盛装透明、不透明</w:t>
            </w:r>
            <w:r>
              <w:rPr>
                <w:rFonts w:hint="eastAsia"/>
              </w:rPr>
              <w:t>A</w:t>
            </w:r>
            <w:r>
              <w:rPr>
                <w:rFonts w:hint="eastAsia"/>
              </w:rPr>
              <w:t>胶和</w:t>
            </w:r>
            <w:r>
              <w:rPr>
                <w:rFonts w:hint="eastAsia"/>
              </w:rPr>
              <w:t>B</w:t>
            </w:r>
            <w:r>
              <w:rPr>
                <w:rFonts w:hint="eastAsia"/>
              </w:rPr>
              <w:t>胶的外壳</w:t>
            </w:r>
          </w:p>
        </w:tc>
      </w:tr>
      <w:tr w:rsidR="003C0DDC" w:rsidTr="00CC03AB">
        <w:trPr>
          <w:trHeight w:val="279"/>
          <w:jc w:val="center"/>
        </w:trPr>
        <w:tc>
          <w:tcPr>
            <w:tcW w:w="417" w:type="pct"/>
            <w:vAlign w:val="center"/>
            <w:hideMark/>
          </w:tcPr>
          <w:p w:rsidR="003C0DDC" w:rsidRDefault="003C0DDC" w:rsidP="00CC03AB">
            <w:pPr>
              <w:pStyle w:val="aff3"/>
            </w:pPr>
            <w:r>
              <w:rPr>
                <w:rFonts w:hint="eastAsia"/>
              </w:rPr>
              <w:t>10</w:t>
            </w:r>
          </w:p>
        </w:tc>
        <w:tc>
          <w:tcPr>
            <w:tcW w:w="686" w:type="pct"/>
            <w:hideMark/>
          </w:tcPr>
          <w:p w:rsidR="003C0DDC" w:rsidRDefault="003C0DDC" w:rsidP="00CC03AB">
            <w:pPr>
              <w:pStyle w:val="aff3"/>
            </w:pPr>
            <w:r>
              <w:rPr>
                <w:rFonts w:hint="eastAsia"/>
              </w:rPr>
              <w:t>吸塑片</w:t>
            </w:r>
          </w:p>
        </w:tc>
        <w:tc>
          <w:tcPr>
            <w:tcW w:w="515" w:type="pct"/>
            <w:vAlign w:val="center"/>
            <w:hideMark/>
          </w:tcPr>
          <w:p w:rsidR="003C0DDC" w:rsidRDefault="003C0DDC" w:rsidP="00CC03AB">
            <w:pPr>
              <w:pStyle w:val="aff3"/>
            </w:pPr>
            <w:r>
              <w:rPr>
                <w:rFonts w:hint="eastAsia"/>
              </w:rPr>
              <w:t>t/a</w:t>
            </w:r>
          </w:p>
        </w:tc>
        <w:tc>
          <w:tcPr>
            <w:tcW w:w="939" w:type="pct"/>
            <w:vAlign w:val="center"/>
            <w:hideMark/>
          </w:tcPr>
          <w:p w:rsidR="003C0DDC" w:rsidRDefault="003C0DDC" w:rsidP="00CC03AB">
            <w:pPr>
              <w:pStyle w:val="aff3"/>
            </w:pPr>
            <w:r>
              <w:rPr>
                <w:rFonts w:hint="eastAsia"/>
              </w:rPr>
              <w:t>2</w:t>
            </w:r>
          </w:p>
        </w:tc>
        <w:tc>
          <w:tcPr>
            <w:tcW w:w="804" w:type="pct"/>
            <w:vAlign w:val="center"/>
          </w:tcPr>
          <w:p w:rsidR="003C0DDC" w:rsidRDefault="003C0DDC" w:rsidP="00CC03AB">
            <w:pPr>
              <w:pStyle w:val="aff3"/>
            </w:pPr>
            <w:r>
              <w:rPr>
                <w:rFonts w:hint="eastAsia"/>
              </w:rPr>
              <w:t>2</w:t>
            </w:r>
          </w:p>
        </w:tc>
        <w:tc>
          <w:tcPr>
            <w:tcW w:w="1639" w:type="pct"/>
            <w:vAlign w:val="center"/>
            <w:hideMark/>
          </w:tcPr>
          <w:p w:rsidR="003C0DDC" w:rsidRDefault="003C0DDC" w:rsidP="00CC03AB">
            <w:pPr>
              <w:pStyle w:val="aff3"/>
            </w:pPr>
            <w:r>
              <w:rPr>
                <w:rFonts w:hint="eastAsia"/>
              </w:rPr>
              <w:t>产品包装用</w:t>
            </w:r>
          </w:p>
        </w:tc>
      </w:tr>
      <w:tr w:rsidR="003C0DDC" w:rsidTr="00CC03AB">
        <w:trPr>
          <w:trHeight w:val="279"/>
          <w:jc w:val="center"/>
        </w:trPr>
        <w:tc>
          <w:tcPr>
            <w:tcW w:w="417" w:type="pct"/>
            <w:vAlign w:val="center"/>
            <w:hideMark/>
          </w:tcPr>
          <w:p w:rsidR="003C0DDC" w:rsidRDefault="003C0DDC" w:rsidP="00CC03AB">
            <w:pPr>
              <w:pStyle w:val="aff3"/>
            </w:pPr>
            <w:r>
              <w:rPr>
                <w:rFonts w:hint="eastAsia"/>
              </w:rPr>
              <w:t>11</w:t>
            </w:r>
          </w:p>
        </w:tc>
        <w:tc>
          <w:tcPr>
            <w:tcW w:w="686" w:type="pct"/>
            <w:hideMark/>
          </w:tcPr>
          <w:p w:rsidR="003C0DDC" w:rsidRDefault="003C0DDC" w:rsidP="00CC03AB">
            <w:pPr>
              <w:pStyle w:val="aff3"/>
            </w:pPr>
            <w:r>
              <w:rPr>
                <w:rFonts w:hint="eastAsia"/>
              </w:rPr>
              <w:t>丙酮</w:t>
            </w:r>
          </w:p>
        </w:tc>
        <w:tc>
          <w:tcPr>
            <w:tcW w:w="515" w:type="pct"/>
            <w:vAlign w:val="center"/>
            <w:hideMark/>
          </w:tcPr>
          <w:p w:rsidR="003C0DDC" w:rsidRDefault="003C0DDC" w:rsidP="00CC03AB">
            <w:pPr>
              <w:pStyle w:val="aff3"/>
            </w:pPr>
            <w:r>
              <w:rPr>
                <w:rFonts w:hint="eastAsia"/>
              </w:rPr>
              <w:t>t/a</w:t>
            </w:r>
          </w:p>
        </w:tc>
        <w:tc>
          <w:tcPr>
            <w:tcW w:w="939" w:type="pct"/>
            <w:vAlign w:val="center"/>
            <w:hideMark/>
          </w:tcPr>
          <w:p w:rsidR="003C0DDC" w:rsidRDefault="003C0DDC" w:rsidP="00CC03AB">
            <w:pPr>
              <w:pStyle w:val="aff3"/>
            </w:pPr>
            <w:r>
              <w:rPr>
                <w:rFonts w:hint="eastAsia"/>
              </w:rPr>
              <w:t>0.3</w:t>
            </w:r>
          </w:p>
        </w:tc>
        <w:tc>
          <w:tcPr>
            <w:tcW w:w="804" w:type="pct"/>
            <w:vAlign w:val="center"/>
          </w:tcPr>
          <w:p w:rsidR="003C0DDC" w:rsidRDefault="003C0DDC" w:rsidP="00CC03AB">
            <w:pPr>
              <w:pStyle w:val="aff3"/>
            </w:pPr>
            <w:r>
              <w:rPr>
                <w:rFonts w:hint="eastAsia"/>
              </w:rPr>
              <w:t>0</w:t>
            </w:r>
          </w:p>
        </w:tc>
        <w:tc>
          <w:tcPr>
            <w:tcW w:w="1639" w:type="pct"/>
            <w:vAlign w:val="center"/>
            <w:hideMark/>
          </w:tcPr>
          <w:p w:rsidR="003C0DDC" w:rsidRDefault="00155DF6" w:rsidP="00CC03AB">
            <w:pPr>
              <w:pStyle w:val="aff3"/>
            </w:pPr>
            <w:r>
              <w:rPr>
                <w:rFonts w:hint="eastAsia"/>
              </w:rPr>
              <w:t>原配胶釜擦洗用</w:t>
            </w:r>
            <w:r w:rsidR="003C0DDC">
              <w:rPr>
                <w:rFonts w:hint="eastAsia"/>
              </w:rPr>
              <w:t>，</w:t>
            </w:r>
            <w:r>
              <w:rPr>
                <w:rFonts w:hint="eastAsia"/>
              </w:rPr>
              <w:t>目前已不再使用</w:t>
            </w:r>
          </w:p>
        </w:tc>
      </w:tr>
      <w:tr w:rsidR="003C0DDC" w:rsidTr="00CC03AB">
        <w:trPr>
          <w:trHeight w:val="279"/>
          <w:jc w:val="center"/>
        </w:trPr>
        <w:tc>
          <w:tcPr>
            <w:tcW w:w="417" w:type="pct"/>
            <w:vAlign w:val="center"/>
            <w:hideMark/>
          </w:tcPr>
          <w:p w:rsidR="003C0DDC" w:rsidRDefault="003C0DDC" w:rsidP="00CC03AB">
            <w:pPr>
              <w:pStyle w:val="aff3"/>
            </w:pPr>
            <w:r>
              <w:rPr>
                <w:rFonts w:hint="eastAsia"/>
              </w:rPr>
              <w:t>12</w:t>
            </w:r>
          </w:p>
        </w:tc>
        <w:tc>
          <w:tcPr>
            <w:tcW w:w="686" w:type="pct"/>
            <w:hideMark/>
          </w:tcPr>
          <w:p w:rsidR="003C0DDC" w:rsidRDefault="003C0DDC" w:rsidP="00CC03AB">
            <w:pPr>
              <w:pStyle w:val="aff3"/>
            </w:pPr>
            <w:r>
              <w:rPr>
                <w:rFonts w:hint="eastAsia"/>
              </w:rPr>
              <w:t>酒精</w:t>
            </w:r>
          </w:p>
        </w:tc>
        <w:tc>
          <w:tcPr>
            <w:tcW w:w="515" w:type="pct"/>
            <w:vAlign w:val="center"/>
            <w:hideMark/>
          </w:tcPr>
          <w:p w:rsidR="003C0DDC" w:rsidRDefault="003C0DDC" w:rsidP="00CC03AB">
            <w:pPr>
              <w:pStyle w:val="aff3"/>
            </w:pPr>
            <w:r>
              <w:rPr>
                <w:rFonts w:hint="eastAsia"/>
              </w:rPr>
              <w:t>t/a</w:t>
            </w:r>
          </w:p>
        </w:tc>
        <w:tc>
          <w:tcPr>
            <w:tcW w:w="939" w:type="pct"/>
            <w:vAlign w:val="center"/>
            <w:hideMark/>
          </w:tcPr>
          <w:p w:rsidR="003C0DDC" w:rsidRDefault="003C0DDC" w:rsidP="00CC03AB">
            <w:pPr>
              <w:pStyle w:val="aff3"/>
            </w:pPr>
            <w:r>
              <w:rPr>
                <w:rFonts w:hint="eastAsia"/>
              </w:rPr>
              <w:t>0.03</w:t>
            </w:r>
          </w:p>
        </w:tc>
        <w:tc>
          <w:tcPr>
            <w:tcW w:w="804" w:type="pct"/>
            <w:vAlign w:val="center"/>
          </w:tcPr>
          <w:p w:rsidR="003C0DDC" w:rsidRDefault="003C0DDC" w:rsidP="00CC03AB">
            <w:pPr>
              <w:pStyle w:val="aff3"/>
            </w:pPr>
            <w:r>
              <w:rPr>
                <w:rFonts w:hint="eastAsia"/>
              </w:rPr>
              <w:t>0.03</w:t>
            </w:r>
          </w:p>
        </w:tc>
        <w:tc>
          <w:tcPr>
            <w:tcW w:w="1639" w:type="pct"/>
            <w:vAlign w:val="center"/>
            <w:hideMark/>
          </w:tcPr>
          <w:p w:rsidR="003C0DDC" w:rsidRDefault="003C0DDC" w:rsidP="00CC03AB">
            <w:pPr>
              <w:pStyle w:val="aff3"/>
            </w:pPr>
            <w:r>
              <w:rPr>
                <w:rFonts w:hint="eastAsia"/>
              </w:rPr>
              <w:t>灌装机擦洗用</w:t>
            </w:r>
          </w:p>
        </w:tc>
      </w:tr>
    </w:tbl>
    <w:p w:rsidR="00EA2D45" w:rsidRDefault="00067747">
      <w:pPr>
        <w:pStyle w:val="3"/>
      </w:pPr>
      <w:r>
        <w:rPr>
          <w:rFonts w:hint="eastAsia"/>
        </w:rPr>
        <w:t>公用辅助工程</w:t>
      </w:r>
    </w:p>
    <w:p w:rsidR="00EA2D45" w:rsidRDefault="00067747">
      <w:pPr>
        <w:spacing w:line="360" w:lineRule="auto"/>
        <w:ind w:firstLineChars="200" w:firstLine="480"/>
        <w:rPr>
          <w:sz w:val="24"/>
        </w:rPr>
      </w:pPr>
      <w:r>
        <w:rPr>
          <w:rFonts w:hint="eastAsia"/>
          <w:sz w:val="24"/>
        </w:rPr>
        <w:t>1</w:t>
      </w:r>
      <w:r>
        <w:rPr>
          <w:rFonts w:hint="eastAsia"/>
          <w:sz w:val="24"/>
        </w:rPr>
        <w:t>、</w:t>
      </w:r>
      <w:r>
        <w:rPr>
          <w:sz w:val="24"/>
        </w:rPr>
        <w:t>给</w:t>
      </w:r>
      <w:r>
        <w:rPr>
          <w:rFonts w:hint="eastAsia"/>
          <w:sz w:val="24"/>
        </w:rPr>
        <w:t>排水</w:t>
      </w:r>
    </w:p>
    <w:p w:rsidR="00EA2D45" w:rsidRDefault="00067747">
      <w:pPr>
        <w:spacing w:line="360" w:lineRule="auto"/>
        <w:ind w:firstLineChars="200" w:firstLine="480"/>
        <w:rPr>
          <w:sz w:val="24"/>
        </w:rPr>
      </w:pPr>
      <w:r>
        <w:rPr>
          <w:rFonts w:hint="eastAsia"/>
          <w:sz w:val="24"/>
        </w:rPr>
        <w:t>1</w:t>
      </w:r>
      <w:r>
        <w:rPr>
          <w:rFonts w:hint="eastAsia"/>
          <w:sz w:val="24"/>
        </w:rPr>
        <w:t>）</w:t>
      </w:r>
      <w:r>
        <w:rPr>
          <w:sz w:val="24"/>
        </w:rPr>
        <w:t>给水</w:t>
      </w:r>
    </w:p>
    <w:p w:rsidR="00EA2D45" w:rsidRDefault="00067747">
      <w:pPr>
        <w:spacing w:line="360" w:lineRule="auto"/>
        <w:ind w:firstLineChars="200" w:firstLine="480"/>
        <w:rPr>
          <w:sz w:val="24"/>
        </w:rPr>
      </w:pPr>
      <w:r>
        <w:rPr>
          <w:rFonts w:hint="eastAsia"/>
          <w:sz w:val="24"/>
        </w:rPr>
        <w:t>本项目用水由市政供水管网供应。</w:t>
      </w:r>
    </w:p>
    <w:p w:rsidR="00EA2D45" w:rsidRDefault="00067747">
      <w:pPr>
        <w:spacing w:line="360" w:lineRule="auto"/>
        <w:ind w:firstLineChars="200" w:firstLine="480"/>
        <w:rPr>
          <w:sz w:val="24"/>
        </w:rPr>
      </w:pPr>
      <w:r>
        <w:rPr>
          <w:rFonts w:hint="eastAsia"/>
          <w:sz w:val="24"/>
        </w:rPr>
        <w:t>2</w:t>
      </w:r>
      <w:r>
        <w:rPr>
          <w:rFonts w:hint="eastAsia"/>
          <w:sz w:val="24"/>
        </w:rPr>
        <w:t>）排水</w:t>
      </w:r>
    </w:p>
    <w:p w:rsidR="003F6D40" w:rsidRDefault="003F6D40" w:rsidP="003F6D40">
      <w:pPr>
        <w:pStyle w:val="aff4"/>
      </w:pPr>
      <w:r>
        <w:rPr>
          <w:rFonts w:hint="eastAsia"/>
        </w:rPr>
        <w:t>生产过程</w:t>
      </w:r>
      <w:r w:rsidR="00155DF6">
        <w:rPr>
          <w:rFonts w:hint="eastAsia"/>
        </w:rPr>
        <w:t>无工艺废水排放。少量生活污水经地埋式生化池</w:t>
      </w:r>
      <w:r w:rsidR="006518A1">
        <w:rPr>
          <w:rFonts w:hint="eastAsia"/>
        </w:rPr>
        <w:t>处理后回用于绿化。</w:t>
      </w:r>
    </w:p>
    <w:p w:rsidR="00EA2D45" w:rsidRDefault="00067747" w:rsidP="003F6D40">
      <w:pPr>
        <w:spacing w:line="360" w:lineRule="auto"/>
        <w:ind w:firstLineChars="200" w:firstLine="480"/>
        <w:rPr>
          <w:sz w:val="24"/>
        </w:rPr>
      </w:pPr>
      <w:r>
        <w:rPr>
          <w:rFonts w:hint="eastAsia"/>
          <w:sz w:val="24"/>
        </w:rPr>
        <w:t>2</w:t>
      </w:r>
      <w:r>
        <w:rPr>
          <w:rFonts w:hint="eastAsia"/>
          <w:sz w:val="24"/>
        </w:rPr>
        <w:t>、供电</w:t>
      </w:r>
    </w:p>
    <w:p w:rsidR="00EA2D45" w:rsidRDefault="00067747">
      <w:pPr>
        <w:spacing w:line="360" w:lineRule="auto"/>
        <w:ind w:firstLineChars="200" w:firstLine="480"/>
        <w:rPr>
          <w:sz w:val="24"/>
        </w:rPr>
      </w:pPr>
      <w:r>
        <w:rPr>
          <w:rFonts w:hint="eastAsia"/>
          <w:sz w:val="24"/>
        </w:rPr>
        <w:t>本项目用电由当地变电所供电。</w:t>
      </w:r>
    </w:p>
    <w:p w:rsidR="00EA2D45" w:rsidRDefault="00067747">
      <w:pPr>
        <w:pStyle w:val="2"/>
      </w:pPr>
      <w:bookmarkStart w:id="22" w:name="_Toc7516151"/>
      <w:r>
        <w:rPr>
          <w:rFonts w:hint="eastAsia"/>
        </w:rPr>
        <w:t>生产</w:t>
      </w:r>
      <w:r>
        <w:t>工艺</w:t>
      </w:r>
      <w:bookmarkEnd w:id="22"/>
    </w:p>
    <w:p w:rsidR="003F6D40" w:rsidRDefault="003F6D40" w:rsidP="003F6D40">
      <w:pPr>
        <w:pStyle w:val="aff4"/>
        <w:spacing w:line="360" w:lineRule="auto"/>
      </w:pPr>
      <w:r>
        <w:rPr>
          <w:rFonts w:hint="eastAsia"/>
        </w:rPr>
        <w:t>本项目生产双组份环氧</w:t>
      </w:r>
      <w:r>
        <w:t>AB</w:t>
      </w:r>
      <w:r>
        <w:rPr>
          <w:rFonts w:hint="eastAsia"/>
        </w:rPr>
        <w:t>胶，</w:t>
      </w:r>
      <w:r>
        <w:t>A</w:t>
      </w:r>
      <w:r>
        <w:rPr>
          <w:rFonts w:hint="eastAsia"/>
        </w:rPr>
        <w:t>组份以环氧树脂为主体，</w:t>
      </w:r>
      <w:r>
        <w:t>B</w:t>
      </w:r>
      <w:r>
        <w:rPr>
          <w:rFonts w:hint="eastAsia"/>
        </w:rPr>
        <w:t>组份以固化剂为主体，产品的品种有透明、不透明和半固态三种，透明和不透明环氧胶产量各</w:t>
      </w:r>
      <w:r>
        <w:t>130t/a</w:t>
      </w:r>
      <w:r>
        <w:rPr>
          <w:rFonts w:hint="eastAsia"/>
        </w:rPr>
        <w:t>，半固态环氧产量</w:t>
      </w:r>
      <w:r>
        <w:t>40 t/a</w:t>
      </w:r>
      <w:r>
        <w:rPr>
          <w:rFonts w:hint="eastAsia"/>
        </w:rPr>
        <w:t>，合计</w:t>
      </w:r>
      <w:r>
        <w:t>300 t/a</w:t>
      </w:r>
      <w:r>
        <w:rPr>
          <w:rFonts w:hint="eastAsia"/>
        </w:rPr>
        <w:t>。各种产品的生产工艺流程具体见图</w:t>
      </w:r>
      <w:r w:rsidR="002C2849">
        <w:rPr>
          <w:rFonts w:hint="eastAsia"/>
        </w:rPr>
        <w:t>3</w:t>
      </w:r>
      <w:r>
        <w:t>.3-1</w:t>
      </w:r>
      <w:r>
        <w:rPr>
          <w:rFonts w:hint="eastAsia"/>
        </w:rPr>
        <w:t>；图</w:t>
      </w:r>
      <w:r w:rsidR="002C2849">
        <w:rPr>
          <w:rFonts w:hint="eastAsia"/>
        </w:rPr>
        <w:t>3</w:t>
      </w:r>
      <w:r>
        <w:t>.3-2</w:t>
      </w:r>
      <w:r>
        <w:rPr>
          <w:rFonts w:hint="eastAsia"/>
        </w:rPr>
        <w:t>；图</w:t>
      </w:r>
      <w:r w:rsidR="002C2849">
        <w:rPr>
          <w:rFonts w:hint="eastAsia"/>
        </w:rPr>
        <w:t>3</w:t>
      </w:r>
      <w:r>
        <w:t>.3-3</w:t>
      </w:r>
      <w:r>
        <w:rPr>
          <w:rFonts w:hint="eastAsia"/>
        </w:rPr>
        <w:t>：</w:t>
      </w:r>
    </w:p>
    <w:p w:rsidR="003F6D40" w:rsidRDefault="003F6D40" w:rsidP="00533B94">
      <w:pPr>
        <w:pStyle w:val="3"/>
      </w:pPr>
      <w:bookmarkStart w:id="23" w:name="_Toc535582983"/>
      <w:bookmarkStart w:id="24" w:name="_Toc2175335"/>
      <w:r>
        <w:rPr>
          <w:rFonts w:hint="eastAsia"/>
        </w:rPr>
        <w:t>透明环氧胶</w:t>
      </w:r>
      <w:bookmarkEnd w:id="23"/>
      <w:bookmarkEnd w:id="24"/>
    </w:p>
    <w:p w:rsidR="002C2849" w:rsidRDefault="000F6AF2" w:rsidP="002C2849">
      <w:pPr>
        <w:pStyle w:val="2TimesNewRoman"/>
        <w:rPr>
          <w:rStyle w:val="Char9"/>
        </w:rPr>
      </w:pPr>
      <w:r w:rsidRPr="000F6AF2">
        <w:pict>
          <v:group id="_x0000_s1104" editas="canvas" style="width:440.85pt;height:175.25pt;mso-position-horizontal-relative:char;mso-position-vertical-relative:line" coordorigin="-711,-4781" coordsize="55987,22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left:-711;top:-4781;width:55987;height:2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Jh5awgAAL5MAAAOAAAAZHJzL2Uyb0RvYy54bWzsXN1u48YVvi/QdyB4r9UMOeRwhNUGu9K6&#10;LbBtAuTnnpYoi6hEqiRteVsU6FWDvkBukpvkMugrNG+TRfoW/WaGHIs0uWvXu5IXGV/YlEmRQ853&#10;zvnOd87w6SfX241zlRRlmmdTlz4hrpNki3yZZhdT98svzkaR65RVnC3jTZ4lU/d1UrqfPPvtb57u&#10;d5PEy9f5ZpkUDk6SlZP9buquq2o3GY/LxTrZxuWTfJdk2LnKi21c4WNxMV4W8R5n327GHiHheJ8X&#10;y12RL5KyxH/neqf7TJ1/tUoW1aerVZlUzmbqYmyV+l2o3+fy9/jZ03hyUcS7dbqohxH/H6PYxmmG&#10;i5pTzeMqdi6L9NaptumiyMt8VT1Z5Ntxvlqli0TdA+6Gks7dzOLsKi7VzSzwdJoBYus9nvf8Qo47&#10;y8/SzQZPY4yzT+T/5N895ieRuzdZ+yD9H3Vsfcx+hwksd2Yqy4cN8fN1vEvUnZeTxZ+uPiucdAl8&#10;hWHgOlm8BZLefPP1m+/+/eb7fzrUi5icSDkEHPv5DkdX1y/ya3xBTUq5e5Uv/lw6WT5bx9lF8rwo&#10;8v06iZcYJJXfxI2Yr+rzlPIk5/s/5ktcKr6scnWi61WxlQ8C8+bg7ADU66nLolCEXCMpua6cBfaE&#10;IYsYc50F9nsspFwhbRxPmjPsirL6XZJvHbkxdQsAVV0hvnpVVnJE8aQ5RF6wzDfpUs6Q+lBcnM82&#10;hXMVA9Rn6kfdROew/jmLJxgjriFPJEerQPo3QT1GXnhidBZGfMTOWDASnEQjQsULERIm2Pzs73KA&#10;lE3W6XKZZK/SLGkMhrK7TXZtuhrqymScPZ6VHxA9TYM3SdRP301u0wr+Y5Nup25kDooncnJfZks8&#10;yHhSxelGb4/bw1dPGc+g+aueioKCnH2Ng+r6/LqG1nm+fA1QFDnmCzMPp4eNdV781XX2cCBTt/zL&#10;ZVwkrrP5QwZgcSYiCo+jPvj4hO8Uh3vOD/fE2QKnmrqV6+jNWaW91OWuSC/WuJKGcpY/BxhXqcKI&#10;RK0eVQ1hGKAe9jEsMWws8Zevf/zvP/7187c//fyfH6QxBnKiaouaZZ8V9adhk3JWm3T3VXOLtXGF&#10;nASRUBYWEhGEysQ1ZqWF+VRQUlsYZXALuMqwfZVVEcvHOMuzDKaWF/ppDlibcYbSzT0YokV+WSOx&#10;B5VO9XoHD1MVKRzTBuCBQWyTJUCUIJ7KLX1f2ph7TZeIl9HLiI2YF74cMTKfj56fzdgoPKM8mPvz&#10;2WxO26Yr/cjDTVealnlQB5alvRSm4h2WpYEr705C5ajI5Q1yWzEkPIDt8WKIiEQo/DqQBAHx5Chu&#10;YC4IEQQcSgeSgOLQtwL9wwSSB9vAPd204hs9nliTgGaerENuUyPARFOjrkNW5OTBDplSHvFAQ5V7&#10;gtOoDdXA8wxOw0jh2Dpk65APsrNBUo8w30PqFb5q2B7PIYchFxwRAsxd8CCKOiinJBA0qIkHA8+H&#10;RZzAI3eib52g9fIDS+3rhGcooChXJXFmA0oroCBp7TNL0cTfo+baPBKU6eBTqzYAu8q1qU9DSrBL&#10;cyTigy9Zi2x0so8t2VYUT7lUa5FNEm3ULw5BoZfiQVwA5B9O8SJBQoKLIPiFJKRMpdU32UhIAp8g&#10;75eWJoPkW83M5twHctmvPefmRi06zLmFUl+PTvE8JgJBNMfrV29DRmEFOqD43DtJQHlUSbcR2C1H&#10;anMkoyV1km5hWCVo0p1UUEnpa+0TjMbzqQZor/jpkVDGAglQK35a8bOndjiUa3OjErUcsWFcRyX1&#10;Pos8gQx7qIzGIooab+OImUeVRjusKv0K1E9TXLGOuO2IjYbUdcQmdN3VEfeWo5B8Mso0NUat1Ccq&#10;Db6hxsiVNV14t0Z/SmIsi8rzuFzr4vESW/O8kjw+ntg6la6Ld2QibWcy05E89Zh1qsjoL11IGydw&#10;V0gfcAsPLpdSSPXgDhzZnOjkeAbIDAXYx5vhWSA3nRiPv+Aq+yBu6/viNAVXL+Ch76ONSGkYtwX+&#10;IPJ9qXwqbw45BDT8rTLHh+EcVt+XT+DBrTtKTTQ4s5SpRZlQox1QE+9dMD6ILz4yUyI7c2R86SkT&#10;0wDNcjVXsiFGEcjb7Xi2pwdtvX0tsUNpbYT6T0+IOU0J2Udd2JOKpwoxjHkqu77JFTjxGfQhbQTo&#10;/2G2OxRd0B9pd6gKMcZh2hDTDjGIAz1meZoSMhUB6J6OTNQXjPFO6gM1igRG9393cPow1O9R6f7G&#10;gVpgt4Ft1iG0c3Of3LsSe8CdvIjwUOimZ+phsYPOwG8ix0GP3bvV0FPqTG8Vk3Q+ZVua1RKne60I&#10;GqQ/przaheNhhfXeZaiQI1vWmqeFo+2wv7VAbRCOA1VRX7e337tP5fedtSEe87moNRwaUMLReqw0&#10;bNMT5vkBDeq+eaZ7OIfLRo/WUdrVISdQ3U2BtOtKD2ukd3KlvYUkFDGxGkwnh5SyCEDuYPdAIAke&#10;dSO91eA/Ig3e1EcP6v4+dDr4zaM3YFHucerrGpQgQmABaMt9gwRDOawFEh85mzKRYQf+YRIxq8G/&#10;Pw3eZPw2j2zlkXJVcF9Hr68zv3szpe4qWhpiTWGgM0r0MXJ0MLQszSSUPKICBWfsHDYzy5NsR6/p&#10;RUfv7gByTb3trt0Jiicpjt/LmCSGA1lDhpwOtk892gkXEF38ZgFIEIX6lQ6D71p4tCjWtmdlkfcn&#10;i8iF1f3e1Qj298Jo17v6qN0ETZ8upcTrNIX5YC5RzWPsegn7joLbr/gZUlBEX+GkXtl2dLqO1kcs&#10;DNKFExYFQq82ulGlOXrUZWukboBseiOHeYSl6+htGX6lz2nfdqPfsWCqGB8LX0d35kK+I0vx1/qF&#10;XvItXIefVQ/nzWvHnv0PAAD//wMAUEsDBBQABgAIAAAAIQAU4mHP3AAAAAUBAAAPAAAAZHJzL2Rv&#10;d25yZXYueG1sTI/BasMwEETvhfyD2EAvpZFr2tQ4lkMI5BJoS1x/gGJtLGNrZSQlcf4+ai/tZWGY&#10;YeZtsZ7MwC7ofGdJwMsiAYbUWNVRK6D+3j1nwHyQpORgCQXc0MO6nD0UMlf2Sge8VKFlsYR8LgXo&#10;EMacc99oNNIv7IgUvZN1RoYoXcuVk9dYbgaeJsmSG9lRXNByxK3Gpq/ORsDXx3ZX7d1T/xkOt1Qr&#10;qqk+9UI8zqfNCljAKfyF4Qc/okMZmY72TMqzQUB8JPze6GXJ6zuwo4D0LVsCLwv+n768AwAA//8D&#10;AFBLAQItABQABgAIAAAAIQC2gziS/gAAAOEBAAATAAAAAAAAAAAAAAAAAAAAAABbQ29udGVudF9U&#10;eXBlc10ueG1sUEsBAi0AFAAGAAgAAAAhADj9If/WAAAAlAEAAAsAAAAAAAAAAAAAAAAALwEAAF9y&#10;ZWxzLy5yZWxzUEsBAi0AFAAGAAgAAAAhALvQmHlrCAAAvkwAAA4AAAAAAAAAAAAAAAAALgIAAGRy&#10;cy9lMm9Eb2MueG1sUEsBAi0AFAAGAAgAAAAhABTiYc/cAAAABQEAAA8AAAAAAAAAAAAAAAAAxQoA&#10;AGRycy9kb3ducmV2LnhtbFBLBQYAAAAABAAEAPMAAADOCwAAAAA=&#10;"/>
            <v:shapetype id="_x0000_t202" coordsize="21600,21600" o:spt="202" path="m,l,21600r21600,l21600,xe">
              <v:stroke joinstyle="miter"/>
              <v:path gradientshapeok="t" o:connecttype="rect"/>
            </v:shapetype>
            <v:shape id="文本框 1284" o:spid="_x0000_s1106" type="#_x0000_t202" style="position:absolute;left:4172;top:985;width:6648;height: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D3cQA&#10;AADdAAAADwAAAGRycy9kb3ducmV2LnhtbERPTWvCQBC9F/wPyxR6azYWEiS6SqgILb20UQ/ehuyY&#10;BLOz2+yqaX99tyB4m8f7nMVqNL240OA7ywqmSQqCuLa640bBbrt5noHwAVljb5kU/JCH1XLysMBC&#10;2yt/0aUKjYgh7AtU0IbgCil93ZJBn1hHHLmjHQyGCIdG6gGvMdz08iVNc2mw49jQoqPXlupTdTYK&#10;Sld+b9m8f7ppdc7k7+aw3n9kSj09juUcRKAx3MU395uO8/M8g/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A93EAAAA3QAAAA8AAAAAAAAAAAAAAAAAmAIAAGRycy9k&#10;b3ducmV2LnhtbFBLBQYAAAAABAAEAPUAAACJAwAAAAA=&#10;" stroked="f" strokeweight=".5pt">
              <v:textbox style="mso-next-textbox:#文本框 1284" inset="2.08281mm,1.0414mm,2.08281mm,1.0414mm">
                <w:txbxContent>
                  <w:p w:rsidR="009450FD" w:rsidRDefault="009450FD" w:rsidP="003F6D40">
                    <w:pPr>
                      <w:rPr>
                        <w:sz w:val="20"/>
                        <w:szCs w:val="20"/>
                      </w:rPr>
                    </w:pPr>
                    <w:r>
                      <w:rPr>
                        <w:rFonts w:hint="eastAsia"/>
                        <w:sz w:val="20"/>
                        <w:szCs w:val="20"/>
                      </w:rPr>
                      <w:t>环氧树脂</w:t>
                    </w:r>
                  </w:p>
                </w:txbxContent>
              </v:textbox>
            </v:shape>
            <v:shapetype id="_x0000_t32" coordsize="21600,21600" o:spt="32" o:oned="t" path="m,l21600,21600e" filled="f">
              <v:path arrowok="t" fillok="f" o:connecttype="none"/>
              <o:lock v:ext="edit" shapetype="t"/>
            </v:shapetype>
            <v:shape id="自选图形 1285" o:spid="_x0000_s1107" type="#_x0000_t32" style="position:absolute;left:10820;top:2172;width:3023;height: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K+MAAAADdAAAADwAAAGRycy9kb3ducmV2LnhtbERP3WrCMBS+H+wdwhG8m6l1BOmMIgNh&#10;eGf1AQ7NselsTkqT2eztF0HY3fn4fs9ml1wv7jSGzrOG5aIAQdx403Gr4XI+vK1BhIhssPdMGn4p&#10;wG77+rLByviJT3SvYytyCIcKNdgYh0rK0FhyGBZ+IM7c1Y8OY4ZjK82IUw53vSyLQkmHHecGiwN9&#10;Wmpu9Y/TUNplej9847A61ulWXutW+WbSej5L+w8QkVL8Fz/dXybPV0rB45t8gt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xSvjAAAAA3QAAAA8AAAAAAAAAAAAAAAAA&#10;oQIAAGRycy9kb3ducmV2LnhtbFBLBQYAAAAABAAEAPkAAACOAwAAAAA=&#10;" strokeweight=".5pt">
              <v:stroke endarrow="block"/>
            </v:shape>
            <v:shape id="文本框 1286" o:spid="_x0000_s1108" type="#_x0000_t202" style="position:absolute;left:13957;top:750;width:9011;height: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V2MEA&#10;AADdAAAADwAAAGRycy9kb3ducmV2LnhtbERPS4vCMBC+L+x/CLPgbU3todVqFBUED3uxSs9DM31g&#10;MylN1PrvzYLgbT6+56w2o+nEnQbXWlYwm0YgiEurW64VXM6H3zkI55E1dpZJwZMcbNbfXyvMtH3w&#10;ie65r0UIYZehgsb7PpPSlQ0ZdFPbEweusoNBH+BQSz3gI4SbTsZRlEiDLYeGBnvaN1Re85tRUMS9&#10;3eW4+KsWaXq7PE9xVSSFUpOfcbsE4Wn0H/HbfdRhfpKk8P9NO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bldjBAAAA3QAAAA8AAAAAAAAAAAAAAAAAmAIAAGRycy9kb3du&#10;cmV2LnhtbFBLBQYAAAAABAAEAPUAAACGAwAAAAA=&#10;" strokeweight=".5pt">
              <v:textbox style="mso-next-textbox:#文本框 1286" inset="2.08281mm,1.0414mm,2.08281mm,1.0414mm">
                <w:txbxContent>
                  <w:p w:rsidR="009450FD" w:rsidRDefault="009450FD" w:rsidP="003F6D40">
                    <w:pPr>
                      <w:jc w:val="center"/>
                      <w:rPr>
                        <w:sz w:val="20"/>
                        <w:szCs w:val="20"/>
                      </w:rPr>
                    </w:pPr>
                    <w:r>
                      <w:rPr>
                        <w:rFonts w:hint="eastAsia"/>
                        <w:sz w:val="20"/>
                        <w:szCs w:val="20"/>
                      </w:rPr>
                      <w:t>灌装入铝管</w:t>
                    </w:r>
                  </w:p>
                </w:txbxContent>
              </v:textbox>
            </v:shape>
            <v:shape id="文本框 1291" o:spid="_x0000_s1109" type="#_x0000_t202" style="position:absolute;left:27292;top:750;width:7239;height: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mnsEA&#10;AADdAAAADwAAAGRycy9kb3ducmV2LnhtbERPS4vCMBC+L+x/CLPgbU3todVqFBUED3uxSs9DM31g&#10;MylN1PrvzYLgbT6+56w2o+nEnQbXWlYwm0YgiEurW64VXM6H3zkI55E1dpZJwZMcbNbfXyvMtH3w&#10;ie65r0UIYZehgsb7PpPSlQ0ZdFPbEweusoNBH+BQSz3gI4SbTsZRlEiDLYeGBnvaN1Re85tRUMS9&#10;3eW4+KsWaXq7PE9xVSSFUpOfcbsE4Wn0H/HbfdRhfpIm8P9NO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Opp7BAAAA3QAAAA8AAAAAAAAAAAAAAAAAmAIAAGRycy9kb3du&#10;cmV2LnhtbFBLBQYAAAAABAAEAPUAAACGAwAAAAA=&#10;" strokeweight=".5pt">
              <v:textbox style="mso-next-textbox:#文本框 1291" inset="2.08281mm,1.0414mm,2.08281mm,1.0414mm">
                <w:txbxContent>
                  <w:p w:rsidR="009450FD" w:rsidRDefault="009450FD" w:rsidP="003F6D40">
                    <w:pPr>
                      <w:rPr>
                        <w:sz w:val="20"/>
                        <w:szCs w:val="20"/>
                      </w:rPr>
                    </w:pPr>
                    <w:r>
                      <w:rPr>
                        <w:rFonts w:hint="eastAsia"/>
                        <w:sz w:val="20"/>
                        <w:szCs w:val="20"/>
                      </w:rPr>
                      <w:t>产品包装</w:t>
                    </w:r>
                  </w:p>
                </w:txbxContent>
              </v:textbox>
            </v:shape>
            <v:shape id="文本框 1299" o:spid="_x0000_s1110" type="#_x0000_t202" style="position:absolute;left:17227;top:8992;width:5741;height: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tVcIA&#10;AADdAAAADwAAAGRycy9kb3ducmV2LnhtbERPS4vCMBC+C/sfwizsTVPLUms1igrCHrxYpeehmT6w&#10;mZQmav33G2Fhb/PxPWe9HU0nHjS41rKC+SwCQVxa3XKt4Ho5TlMQziNr7CyTghc52G4+JmvMtH3y&#10;mR65r0UIYZehgsb7PpPSlQ0ZdDPbEweusoNBH+BQSz3gM4SbTsZRlEiDLYeGBns6NFTe8rtRUMS9&#10;3ee4PFXLxeJ+fZ3jqkgKpb4+x90KhKfR/4v/3D86zE/Sb3h/E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e1VwgAAAN0AAAAPAAAAAAAAAAAAAAAAAJgCAABkcnMvZG93&#10;bnJldi54bWxQSwUGAAAAAAQABAD1AAAAhwMAAAAA&#10;" strokeweight=".5pt">
              <v:textbox style="mso-next-textbox:#文本框 1299" inset="2.08281mm,1.0414mm,2.08281mm,1.0414mm">
                <w:txbxContent>
                  <w:p w:rsidR="009450FD" w:rsidRDefault="009450FD" w:rsidP="003F6D40">
                    <w:pPr>
                      <w:ind w:firstLineChars="50" w:firstLine="100"/>
                      <w:rPr>
                        <w:sz w:val="20"/>
                        <w:szCs w:val="20"/>
                      </w:rPr>
                    </w:pPr>
                    <w:r>
                      <w:rPr>
                        <w:rFonts w:hint="eastAsia"/>
                        <w:sz w:val="20"/>
                        <w:szCs w:val="20"/>
                      </w:rPr>
                      <w:t>混</w:t>
                    </w:r>
                    <w:r>
                      <w:rPr>
                        <w:sz w:val="20"/>
                        <w:szCs w:val="20"/>
                      </w:rPr>
                      <w:t xml:space="preserve"> </w:t>
                    </w:r>
                    <w:r>
                      <w:rPr>
                        <w:rFonts w:hint="eastAsia"/>
                        <w:sz w:val="20"/>
                        <w:szCs w:val="20"/>
                      </w:rPr>
                      <w:t>配</w:t>
                    </w:r>
                  </w:p>
                </w:txbxContent>
              </v:textbox>
            </v:shape>
            <v:shape id="文本框 1293" o:spid="_x0000_s1111" type="#_x0000_t202" style="position:absolute;left:36899;top:527;width:5938;height: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2Xd8UA&#10;AADdAAAADwAAAGRycy9kb3ducmV2LnhtbESPzW7CQAyE75X6DitX4lY2zSEpgQXRSpU4cCFFOVtZ&#10;50dkvVF2gfD2+FCpN1sznvm82c1uUDeaQu/ZwMcyAUVce9tza+D8+/P+CSpEZIuDZzLwoAC77evL&#10;Bgvr73yiWxlbJSEcCjTQxTgWWoe6I4dh6Udi0Ro/OYyyTq22E94l3A06TZJMO+xZGjoc6buj+lJe&#10;nYEqHf1Xiatjs8rz6/lxSpsqq4xZvM37NahIc/w3/10frOBnueDKNzKC3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Zd3xQAAAN0AAAAPAAAAAAAAAAAAAAAAAJgCAABkcnMv&#10;ZG93bnJldi54bWxQSwUGAAAAAAQABAD1AAAAigMAAAAA&#10;" stroked="f" strokeweight=".5pt">
              <v:textbox style="mso-next-textbox:#文本框 1293" inset="2.08281mm,1.0414mm,2.08281mm,1.0414mm">
                <w:txbxContent>
                  <w:p w:rsidR="009450FD" w:rsidRDefault="009450FD" w:rsidP="003F6D40">
                    <w:pPr>
                      <w:rPr>
                        <w:sz w:val="20"/>
                        <w:szCs w:val="20"/>
                      </w:rPr>
                    </w:pPr>
                    <w:r>
                      <w:rPr>
                        <w:rFonts w:hint="eastAsia"/>
                        <w:sz w:val="20"/>
                        <w:szCs w:val="20"/>
                      </w:rPr>
                      <w:t>成</w:t>
                    </w:r>
                    <w:r>
                      <w:rPr>
                        <w:sz w:val="20"/>
                        <w:szCs w:val="20"/>
                      </w:rPr>
                      <w:t xml:space="preserve"> </w:t>
                    </w:r>
                    <w:r>
                      <w:rPr>
                        <w:rFonts w:hint="eastAsia"/>
                        <w:sz w:val="20"/>
                        <w:szCs w:val="20"/>
                      </w:rPr>
                      <w:t>品</w:t>
                    </w:r>
                  </w:p>
                </w:txbxContent>
              </v:textbox>
            </v:shape>
            <v:shape id="自选图形 1307" o:spid="_x0000_s1112" type="#_x0000_t32" style="position:absolute;left:34264;top:1651;width:2058;height: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OZR8AAAADdAAAADwAAAGRycy9kb3ducmV2LnhtbERPzYrCMBC+L/gOYYS9ral1KVqNIoKw&#10;eNuuDzA0Y1NtJqWJNr69WVjY23x8v7PZRduJBw2+daxgPstAENdOt9woOP8cP5YgfEDW2DkmBU/y&#10;sNtO3jZYajfyNz2q0IgUwr5EBSaEvpTS14Ys+pnriRN3cYPFkODQSD3gmMJtJ/MsK6TFllODwZ4O&#10;hupbdbcKcjOPn8cr9otTFW/5pWoKV49KvU/jfg0iUAz/4j/3l07zi9UCfr9JJ8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TmUfAAAAA3QAAAA8AAAAAAAAAAAAAAAAA&#10;oQIAAGRycy9kb3ducmV2LnhtbFBLBQYAAAAABAAEAPkAAACOAwAAAAA=&#10;" strokeweight=".5pt">
              <v:stroke endarrow="block"/>
            </v:shape>
            <v:shape id="_x0000_s1113" type="#_x0000_t32" style="position:absolute;left:27286;top:-4781;width:1;height:1" o:connectortype="straight" stroked="f">
              <v:stroke endarrow="block"/>
            </v:shape>
            <v:shape id="自选图形 1285" o:spid="_x0000_s1114" type="#_x0000_t32" style="position:absolute;left:14205;top:10243;width:3022;height: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K+MAAAADdAAAADwAAAGRycy9kb3ducmV2LnhtbERP3WrCMBS+H+wdwhG8m6l1BOmMIgNh&#10;eGf1AQ7NselsTkqT2eztF0HY3fn4fs9ml1wv7jSGzrOG5aIAQdx403Gr4XI+vK1BhIhssPdMGn4p&#10;wG77+rLByviJT3SvYytyCIcKNdgYh0rK0FhyGBZ+IM7c1Y8OY4ZjK82IUw53vSyLQkmHHecGiwN9&#10;Wmpu9Y/TUNplej9847A61ulWXutW+WbSej5L+w8QkVL8Fz/dXybPV0rB45t8gt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xSvjAAAAA3QAAAA8AAAAAAAAAAAAAAAAA&#10;oQIAAGRycy9kb3ducmV2LnhtbFBLBQYAAAAABAAEAPkAAACOAwAAAAA=&#10;" strokeweight=".5pt">
              <v:stroke endarrow="block"/>
            </v:shape>
            <v:shape id="自选图形 1285" o:spid="_x0000_s1115" type="#_x0000_t32" style="position:absolute;left:22917;top:10147;width:3022;height: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K+MAAAADdAAAADwAAAGRycy9kb3ducmV2LnhtbERP3WrCMBS+H+wdwhG8m6l1BOmMIgNh&#10;eGf1AQ7NselsTkqT2eztF0HY3fn4fs9ml1wv7jSGzrOG5aIAQdx403Gr4XI+vK1BhIhssPdMGn4p&#10;wG77+rLByviJT3SvYytyCIcKNdgYh0rK0FhyGBZ+IM7c1Y8OY4ZjK82IUw53vSyLQkmHHecGiwN9&#10;Wmpu9Y/TUNplej9847A61ulWXutW+WbSej5L+w8QkVL8Fz/dXybPV0rB45t8gt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xSvjAAAAA3QAAAA8AAAAAAAAAAAAAAAAA&#10;oQIAAGRycy9kb3ducmV2LnhtbFBLBQYAAAAABAAEAPkAAACOAwAAAAA=&#10;" strokeweight=".5pt">
              <v:stroke endarrow="block"/>
            </v:shape>
            <v:rect id="_x0000_s1116" style="position:absolute;left:26022;top:8509;width:8820;height:2927">
              <v:textbox style="mso-next-textbox:#_x0000_s1116">
                <w:txbxContent>
                  <w:p w:rsidR="009450FD" w:rsidRDefault="009450FD" w:rsidP="003F6D40">
                    <w:r>
                      <w:rPr>
                        <w:rFonts w:hint="eastAsia"/>
                      </w:rPr>
                      <w:t>灌装入铝管</w:t>
                    </w:r>
                  </w:p>
                </w:txbxContent>
              </v:textbox>
            </v:rect>
            <v:rect id="_x0000_s1117" style="position:absolute;left:31026;top:5277;width:4832;height:2457" stroked="f">
              <v:textbox style="mso-next-textbox:#_x0000_s1117">
                <w:txbxContent>
                  <w:p w:rsidR="009450FD" w:rsidRDefault="009450FD" w:rsidP="003F6D40">
                    <w:r>
                      <w:t>B</w:t>
                    </w:r>
                    <w:r>
                      <w:rPr>
                        <w:rFonts w:hint="eastAsia"/>
                      </w:rPr>
                      <w:t>胶</w:t>
                    </w:r>
                  </w:p>
                </w:txbxContent>
              </v:textbox>
            </v:rect>
            <v:shape id="自选图形 1285" o:spid="_x0000_s1118" type="#_x0000_t32" style="position:absolute;left:23673;top:2140;width:3022;height: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K+MAAAADdAAAADwAAAGRycy9kb3ducmV2LnhtbERP3WrCMBS+H+wdwhG8m6l1BOmMIgNh&#10;eGf1AQ7NselsTkqT2eztF0HY3fn4fs9ml1wv7jSGzrOG5aIAQdx403Gr4XI+vK1BhIhssPdMGn4p&#10;wG77+rLByviJT3SvYytyCIcKNdgYh0rK0FhyGBZ+IM7c1Y8OY4ZjK82IUw53vSyLQkmHHecGiwN9&#10;Wmpu9Y/TUNplej9847A61ulWXutW+WbSej5L+w8QkVL8Fz/dXybPV0rB45t8gt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xSvjAAAAA3QAAAA8AAAAAAAAAAAAAAAAA&#10;oQIAAGRycy9kb3ducmV2LnhtbFBLBQYAAAAABAAEAPkAAACOAwAAAAA=&#10;" strokeweight=".5pt">
              <v:stroke endarrow="block"/>
            </v:shape>
            <v:rect id="_x0000_s1119" style="position:absolute;left:22803;top:-2146;width:4489;height:2724" stroked="f">
              <v:textbox style="mso-next-textbox:#_x0000_s1119">
                <w:txbxContent>
                  <w:p w:rsidR="009450FD" w:rsidRDefault="009450FD" w:rsidP="003F6D40">
                    <w:r>
                      <w:t>A</w:t>
                    </w:r>
                    <w:r>
                      <w:rPr>
                        <w:rFonts w:hint="eastAsia"/>
                      </w:rPr>
                      <w:t>胶</w:t>
                    </w:r>
                  </w:p>
                </w:txbxContent>
              </v:textbox>
            </v:rect>
            <v:rect id="_x0000_s1120" style="position:absolute;left:8026;top:8960;width:6128;height:2851" stroked="f">
              <v:textbox style="mso-next-textbox:#_x0000_s1120">
                <w:txbxContent>
                  <w:p w:rsidR="009450FD" w:rsidRDefault="009450FD" w:rsidP="003F6D40">
                    <w:r>
                      <w:rPr>
                        <w:rFonts w:hint="eastAsia"/>
                      </w:rPr>
                      <w:t>聚酰胺</w:t>
                    </w:r>
                  </w:p>
                </w:txbxContent>
              </v:textbox>
            </v:rect>
            <v:shape id="自选图形 1287" o:spid="_x0000_s1121" type="#_x0000_t32" style="position:absolute;left:19894;top:11792;width:7;height:2457;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J7EcMAAADdAAAADwAAAGRycy9kb3ducmV2LnhtbESPQWvDMAyF74P+B6PCbovTrISR1S1l&#10;UBi7Ld0PELEap43lEHuN9++nw2A3iff03qfdIftR3WmOQ2ADm6IERdwFO3Bv4Ot8enoBFROyxTEw&#10;GfihCIf96mGHjQ0Lf9K9Tb2SEI4NGnApTY3WsXPkMRZhIhbtEmaPSda513bGRcL9qKuyrLXHgaXB&#10;4URvjrpb++0NVG6Tt6crTs8fbb5Vl7avQ7cY87jOx1dQiXL6N/9dv1vBr2vBlW9kBL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iexHDAAAA3QAAAA8AAAAAAAAAAAAA&#10;AAAAoQIAAGRycy9kb3ducmV2LnhtbFBLBQYAAAAABAAEAPkAAACRAwAAAAA=&#10;" strokeweight=".5pt">
              <v:stroke endarrow="block"/>
            </v:shape>
            <v:rect id="_x0000_s1122" style="position:absolute;left:14154;top:14249;width:11347;height:2680">
              <v:textbox style="mso-next-textbox:#_x0000_s1122">
                <w:txbxContent>
                  <w:p w:rsidR="009450FD" w:rsidRDefault="009450FD" w:rsidP="003F6D40">
                    <w:r>
                      <w:rPr>
                        <w:rFonts w:hint="eastAsia"/>
                      </w:rPr>
                      <w:t>促进剂、改性剂</w:t>
                    </w:r>
                  </w:p>
                </w:txbxContent>
              </v:textbox>
            </v:rect>
            <v:shape id="_x0000_s1123" type="#_x0000_t32" style="position:absolute;left:27286;top:-4781;width:1;height:1" o:connectortype="straight">
              <v:stroke endarrow="block"/>
            </v:shape>
            <v:shape id="_x0000_s1124" type="#_x0000_t202" style="position:absolute;left:15361;top:4039;width:8604;height:24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gOpwEAABUDAAAOAAAAZHJzL2Uyb0RvYy54bWysUjtuGzEQ7QPkDgT7aD+OFXuhlYFAcJog&#10;NmDnABSX1BIgOQRJaVcXSG7gyo17n0vn8JDWx4g7I82QnM+beW84uxqNJhvhgwLb0mpSUiIsh07Z&#10;VUt/319/uaAkRGY7psGKlm5FoFfzz59mg2tEDT3oTniCIDY0g2tpH6NriiLwXhgWJuCExaAEb1jE&#10;p18VnWcDohtd1GU5LQbwnfPARQjoXbwG6TzjSyl4vJEyiEh0S3G2mK3PdplsMZ+xZuWZ6xXfj8E+&#10;MIVhymLTI9SCRUbWXr2DMop7CCDjhIMpQErFReaAbKryHzZ3PXMic0FxgjvKFP4fLP+1ufVEdS2t&#10;60tKLDO4pN3D393j8+7pD6nKaZ00GlxoMPXOYXIcv8OIuz74AzoT9VF6k04kRTCOam+PCosxEp6K&#10;yuqy+nZOCcfYWVV/rfMKilO18yH+EGBIurTU4wazsGzzM0ScBFMPKamZhWuldd6itmRo6fTsvMwF&#10;xwhWaIuFicPrrOkWx+WYeV8ceCyh2yK9tfNq1WPrTDBXofa58f6fpOW+fWfs02+evwAAAP//AwBQ&#10;SwMEFAAGAAgAAAAhACVEgyjhAAAACQEAAA8AAABkcnMvZG93bnJldi54bWxMj8FKw0AQhu+C77CM&#10;4M1ujMTGNJNSAkUQPbT24m2TnSah2dmY3bbRp3d7qqdhmI9/vj9fTqYXJxpdZxnhcRaBIK6t7rhB&#10;2H2uH1IQzivWqrdMCD/kYFnc3uQq0/bMGzptfSNCCLtMIbTeD5mUrm7JKDezA3G47e1olA/r2Eg9&#10;qnMIN72Mo+hZGtVx+NCqgcqW6sP2aBDeyvWH2lSxSX/78vV9vxq+d18J4v3dtFqA8DT5KwwX/aAO&#10;RXCq7JG1Ez3CU/qSBBQhvswAJEkUylUI83QOssjl/wbFHwAAAP//AwBQSwECLQAUAAYACAAAACEA&#10;toM4kv4AAADhAQAAEwAAAAAAAAAAAAAAAAAAAAAAW0NvbnRlbnRfVHlwZXNdLnhtbFBLAQItABQA&#10;BgAIAAAAIQA4/SH/1gAAAJQBAAALAAAAAAAAAAAAAAAAAC8BAABfcmVscy8ucmVsc1BLAQItABQA&#10;BgAIAAAAIQCCnigOpwEAABUDAAAOAAAAAAAAAAAAAAAAAC4CAABkcnMvZTJvRG9jLnhtbFBLAQIt&#10;ABQABgAIAAAAIQAlRIMo4QAAAAkBAAAPAAAAAAAAAAAAAAAAAAEEAABkcnMvZG93bnJldi54bWxQ&#10;SwUGAAAAAAQABADzAAAADwUAAAAA&#10;" filled="f" strokeweight=".5pt">
              <v:stroke dashstyle="dash"/>
              <v:textbox style="mso-next-textbox:#_x0000_s1124">
                <w:txbxContent>
                  <w:p w:rsidR="009450FD" w:rsidRDefault="009450FD" w:rsidP="003F6D40">
                    <w:pPr>
                      <w:jc w:val="left"/>
                    </w:pPr>
                    <w:r>
                      <w:rPr>
                        <w:rFonts w:hint="eastAsia"/>
                      </w:rPr>
                      <w:t>噪声、异味</w:t>
                    </w:r>
                  </w:p>
                </w:txbxContent>
              </v:textbox>
            </v:shape>
            <v:shape id="自选图形 1287" o:spid="_x0000_s1125" type="#_x0000_t32" style="position:absolute;left:30435;top:3201;width:26;height:5308;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J7EcMAAADdAAAADwAAAGRycy9kb3ducmV2LnhtbESPQWvDMAyF74P+B6PCbovTrISR1S1l&#10;UBi7Ld0PELEap43lEHuN9++nw2A3iff03qfdIftR3WmOQ2ADm6IERdwFO3Bv4Ot8enoBFROyxTEw&#10;GfihCIf96mGHjQ0Lf9K9Tb2SEI4NGnApTY3WsXPkMRZhIhbtEmaPSda513bGRcL9qKuyrLXHgaXB&#10;4URvjrpb++0NVG6Tt6crTs8fbb5Vl7avQ7cY87jOx1dQiXL6N/9dv1vBr2vBlW9kBL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iexHDAAAA3QAAAA8AAAAAAAAAAAAA&#10;AAAAoQIAAGRycy9kb3ducmV2LnhtbFBLBQYAAAAABAAEAPkAAACRAwAAAAA=&#10;" strokeweight=".5pt">
              <v:stroke endarrow="block"/>
            </v:shape>
            <v:shape id="_x0000_s1126" type="#_x0000_t202" style="position:absolute;left:15989;top:-4171;width:4979;height:2463;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gOpwEAABUDAAAOAAAAZHJzL2Uyb0RvYy54bWysUjtuGzEQ7QPkDgT7aD+OFXuhlYFAcJog&#10;NmDnABSX1BIgOQRJaVcXSG7gyo17n0vn8JDWx4g7I82QnM+beW84uxqNJhvhgwLb0mpSUiIsh07Z&#10;VUt/319/uaAkRGY7psGKlm5FoFfzz59mg2tEDT3oTniCIDY0g2tpH6NriiLwXhgWJuCExaAEb1jE&#10;p18VnWcDohtd1GU5LQbwnfPARQjoXbwG6TzjSyl4vJEyiEh0S3G2mK3PdplsMZ+xZuWZ6xXfj8E+&#10;MIVhymLTI9SCRUbWXr2DMop7CCDjhIMpQErFReaAbKryHzZ3PXMic0FxgjvKFP4fLP+1ufVEdS2t&#10;60tKLDO4pN3D393j8+7pD6nKaZ00GlxoMPXOYXIcv8OIuz74AzoT9VF6k04kRTCOam+PCosxEp6K&#10;yuqy+nZOCcfYWVV/rfMKilO18yH+EGBIurTU4wazsGzzM0ScBFMPKamZhWuldd6itmRo6fTsvMwF&#10;xwhWaIuFicPrrOkWx+WYeV8ceCyh2yK9tfNq1WPrTDBXofa58f6fpOW+fWfs02+evwAAAP//AwBQ&#10;SwMEFAAGAAgAAAAhACVEgyjhAAAACQEAAA8AAABkcnMvZG93bnJldi54bWxMj8FKw0AQhu+C77CM&#10;4M1ujMTGNJNSAkUQPbT24m2TnSah2dmY3bbRp3d7qqdhmI9/vj9fTqYXJxpdZxnhcRaBIK6t7rhB&#10;2H2uH1IQzivWqrdMCD/kYFnc3uQq0/bMGzptfSNCCLtMIbTeD5mUrm7JKDezA3G47e1olA/r2Eg9&#10;qnMIN72Mo+hZGtVx+NCqgcqW6sP2aBDeyvWH2lSxSX/78vV9vxq+d18J4v3dtFqA8DT5KwwX/aAO&#10;RXCq7JG1Ez3CU/qSBBQhvswAJEkUylUI83QOssjl/wbFHwAAAP//AwBQSwECLQAUAAYACAAAACEA&#10;toM4kv4AAADhAQAAEwAAAAAAAAAAAAAAAAAAAAAAW0NvbnRlbnRfVHlwZXNdLnhtbFBLAQItABQA&#10;BgAIAAAAIQA4/SH/1gAAAJQBAAALAAAAAAAAAAAAAAAAAC8BAABfcmVscy8ucmVsc1BLAQItABQA&#10;BgAIAAAAIQCCnigOpwEAABUDAAAOAAAAAAAAAAAAAAAAAC4CAABkcnMvZTJvRG9jLnhtbFBLAQIt&#10;ABQABgAIAAAAIQAlRIMo4QAAAAkBAAAPAAAAAAAAAAAAAAAAAAEEAABkcnMvZG93bnJldi54bWxQ&#10;SwUGAAAAAAQABADzAAAADwUAAAAA&#10;" filled="f" strokeweight=".5pt">
              <v:stroke dashstyle="dash"/>
              <v:textbox style="mso-next-textbox:#_x0000_s1126">
                <w:txbxContent>
                  <w:p w:rsidR="009450FD" w:rsidRDefault="009450FD" w:rsidP="003F6D40">
                    <w:pPr>
                      <w:jc w:val="left"/>
                    </w:pPr>
                    <w:r>
                      <w:rPr>
                        <w:rFonts w:hint="eastAsia"/>
                      </w:rPr>
                      <w:t>噪声</w:t>
                    </w:r>
                  </w:p>
                </w:txbxContent>
              </v:textbox>
            </v:shape>
            <v:shape id="_x0000_s1127" type="#_x0000_t202" style="position:absolute;left:27743;top:14243;width:4978;height:24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gOpwEAABUDAAAOAAAAZHJzL2Uyb0RvYy54bWysUjtuGzEQ7QPkDgT7aD+OFXuhlYFAcJog&#10;NmDnABSX1BIgOQRJaVcXSG7gyo17n0vn8JDWx4g7I82QnM+beW84uxqNJhvhgwLb0mpSUiIsh07Z&#10;VUt/319/uaAkRGY7psGKlm5FoFfzz59mg2tEDT3oTniCIDY0g2tpH6NriiLwXhgWJuCExaAEb1jE&#10;p18VnWcDohtd1GU5LQbwnfPARQjoXbwG6TzjSyl4vJEyiEh0S3G2mK3PdplsMZ+xZuWZ6xXfj8E+&#10;MIVhymLTI9SCRUbWXr2DMop7CCDjhIMpQErFReaAbKryHzZ3PXMic0FxgjvKFP4fLP+1ufVEdS2t&#10;60tKLDO4pN3D393j8+7pD6nKaZ00GlxoMPXOYXIcv8OIuz74AzoT9VF6k04kRTCOam+PCosxEp6K&#10;yuqy+nZOCcfYWVV/rfMKilO18yH+EGBIurTU4wazsGzzM0ScBFMPKamZhWuldd6itmRo6fTsvMwF&#10;xwhWaIuFicPrrOkWx+WYeV8ceCyh2yK9tfNq1WPrTDBXofa58f6fpOW+fWfs02+evwAAAP//AwBQ&#10;SwMEFAAGAAgAAAAhACVEgyjhAAAACQEAAA8AAABkcnMvZG93bnJldi54bWxMj8FKw0AQhu+C77CM&#10;4M1ujMTGNJNSAkUQPbT24m2TnSah2dmY3bbRp3d7qqdhmI9/vj9fTqYXJxpdZxnhcRaBIK6t7rhB&#10;2H2uH1IQzivWqrdMCD/kYFnc3uQq0/bMGzptfSNCCLtMIbTeD5mUrm7JKDezA3G47e1olA/r2Eg9&#10;qnMIN72Mo+hZGtVx+NCqgcqW6sP2aBDeyvWH2lSxSX/78vV9vxq+d18J4v3dtFqA8DT5KwwX/aAO&#10;RXCq7JG1Ez3CU/qSBBQhvswAJEkUylUI83QOssjl/wbFHwAAAP//AwBQSwECLQAUAAYACAAAACEA&#10;toM4kv4AAADhAQAAEwAAAAAAAAAAAAAAAAAAAAAAW0NvbnRlbnRfVHlwZXNdLnhtbFBLAQItABQA&#10;BgAIAAAAIQA4/SH/1gAAAJQBAAALAAAAAAAAAAAAAAAAAC8BAABfcmVscy8ucmVsc1BLAQItABQA&#10;BgAIAAAAIQCCnigOpwEAABUDAAAOAAAAAAAAAAAAAAAAAC4CAABkcnMvZTJvRG9jLnhtbFBLAQIt&#10;ABQABgAIAAAAIQAlRIMo4QAAAAkBAAAPAAAAAAAAAAAAAAAAAAEEAABkcnMvZG93bnJldi54bWxQ&#10;SwUGAAAAAAQABADzAAAADwUAAAAA&#10;" filled="f" strokeweight=".5pt">
              <v:stroke dashstyle="dash"/>
              <v:textbox style="mso-next-textbox:#_x0000_s1127">
                <w:txbxContent>
                  <w:p w:rsidR="009450FD" w:rsidRDefault="009450FD" w:rsidP="003F6D40">
                    <w:pPr>
                      <w:jc w:val="left"/>
                    </w:pPr>
                    <w:r>
                      <w:rPr>
                        <w:rFonts w:hint="eastAsia"/>
                      </w:rPr>
                      <w:t>噪声</w:t>
                    </w:r>
                  </w:p>
                </w:txbxContent>
              </v:textbox>
            </v:shape>
            <v:line id="_x0000_s1128" style="position:absolute" from="30461,11328" to="30461,14243" o:gfxdata="UEsDBAoAAAAAAIdO4kAAAAAAAAAAAAAAAAAEAAAAZHJzL1BLAwQUAAAACACHTuJAfP/3j9UAAAAI&#10;AQAADwAAAGRycy9kb3ducmV2LnhtbE2Py07DMBBF90j9B2sqsaPOAyoIcbqo0hUSUh/s3XhIQu1x&#10;FLtN+/cdVrC8c0dnzpSrq7PigmPoPSlIFwkIpMabnloFh/3m6RVEiJqMtp5QwQ0DrKrZQ6kL4yfa&#10;4mUXW8EQCoVW0MU4FFKGpkOnw8IPSNx9+9HpyHFspRn1xHBnZZYkS+l0T3yh0wOuO2xOu7NTkOdf&#10;2zztf2w91R+hbg6nLH7WSj3O0+QdRMRr/FuGX31Wh4qdjv5MJgirYPmSsXpU8JyB4J7zG4gjw3kg&#10;q1L+f6C6A1BLAwQUAAAACACHTuJAcs9RbukBAACpAwAADgAAAGRycy9lMm9Eb2MueG1srVNLbtsw&#10;EN0X6B0I7mtJTq0mguUs4qabojWQtvsxPxIB/kAyln2WXqOrbnqcXKNDyk36WxXVghhqHt/Mexyu&#10;r49Gk4MIUTnb02ZRUyIsc1zZoacfP9y+uKQkJrActLOipycR6fXm+bP15DuxdKPTXASCJDZ2k+/p&#10;mJLvqiqyURiIC+eFxaR0wUDCbRgqHmBCdqOrZV231eQC98ExESP+3c5Juin8UgqW3ksZRSK6p9hb&#10;Kmso6z6v1WYN3RDAj4qd24B/6MKAslj0kWoLCch9UH9QGcWCi06mBXOmclIqJooGVNPUv6m5G8GL&#10;ogXNif7Rpvj/aNm7wy4QxXu6bFpKLBi8pIfPXx6+fiNN/bLNBk0+doi7sbtw3kW/C1ntUQZDpFb+&#10;E9590Y+KyLGnq3pVv7pCw09IfLm6aDEuVotjIgwB7cWKEobZ5gqhJVnNfJnXh5jeCGdIDnqqlc02&#10;QAeHtzEhD0J/QPJvbclUKLEgA5wiqSFhaDzqinYoZ6PTit8qrfOJGIb9jQ7kAHkuypf7Q95fYLnI&#10;FuI44zhGs4pRAH9tOUknj3ZZnGyaOzCCU6IFPoQcFb0JlH5CQghu+jsUS2uLHWSzZ3tztHf8hPdz&#10;74MaRnSiKV3mDM5D6fc8u3ngft4XpqcXtvk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P/3j9UA&#10;AAAIAQAADwAAAAAAAAABACAAAAAiAAAAZHJzL2Rvd25yZXYueG1sUEsBAhQAFAAAAAgAh07iQHLP&#10;UW7pAQAAqQMAAA4AAAAAAAAAAQAgAAAAJAEAAGRycy9lMm9Eb2MueG1sUEsFBgAAAAAGAAYAWQEA&#10;AH8FAAAAAA==&#10;" strokeweight=".5pt">
              <v:stroke dashstyle="dash" endarrow="open"/>
            </v:line>
            <v:line id="_x0000_s1129" style="position:absolute;flip:y" from="18383,-1657" to="18389,750" o:gfxdata="UEsDBAoAAAAAAIdO4kAAAAAAAAAAAAAAAAAEAAAAZHJzL1BLAwQUAAAACACHTuJAfP/3j9UAAAAI&#10;AQAADwAAAGRycy9kb3ducmV2LnhtbE2Py07DMBBF90j9B2sqsaPOAyoIcbqo0hUSUh/s3XhIQu1x&#10;FLtN+/cdVrC8c0dnzpSrq7PigmPoPSlIFwkIpMabnloFh/3m6RVEiJqMtp5QwQ0DrKrZQ6kL4yfa&#10;4mUXW8EQCoVW0MU4FFKGpkOnw8IPSNx9+9HpyHFspRn1xHBnZZYkS+l0T3yh0wOuO2xOu7NTkOdf&#10;2zztf2w91R+hbg6nLH7WSj3O0+QdRMRr/FuGX31Wh4qdjv5MJgirYPmSsXpU8JyB4J7zG4gjw3kg&#10;q1L+f6C6A1BLAwQUAAAACACHTuJAcs9RbukBAACpAwAADgAAAGRycy9lMm9Eb2MueG1srVNLbtsw&#10;EN0X6B0I7mtJTq0mguUs4qabojWQtvsxPxIB/kAyln2WXqOrbnqcXKNDyk36WxXVghhqHt/Mexyu&#10;r49Gk4MIUTnb02ZRUyIsc1zZoacfP9y+uKQkJrActLOipycR6fXm+bP15DuxdKPTXASCJDZ2k+/p&#10;mJLvqiqyURiIC+eFxaR0wUDCbRgqHmBCdqOrZV231eQC98ExESP+3c5Juin8UgqW3ksZRSK6p9hb&#10;Kmso6z6v1WYN3RDAj4qd24B/6MKAslj0kWoLCch9UH9QGcWCi06mBXOmclIqJooGVNPUv6m5G8GL&#10;ogXNif7Rpvj/aNm7wy4QxXu6bFpKLBi8pIfPXx6+fiNN/bLNBk0+doi7sbtw3kW/C1ntUQZDpFb+&#10;E9590Y+KyLGnq3pVv7pCw09IfLm6aDEuVotjIgwB7cWKEobZ5gqhJVnNfJnXh5jeCGdIDnqqlc02&#10;QAeHtzEhD0J/QPJvbclUKLEgA5wiqSFhaDzqinYoZ6PTit8qrfOJGIb9jQ7kAHkuypf7Q95fYLnI&#10;FuI44zhGs4pRAH9tOUknj3ZZnGyaOzCCU6IFPoQcFb0JlH5CQghu+jsUS2uLHWSzZ3tztHf8hPdz&#10;74MaRnSiKV3mDM5D6fc8u3ngft4XpqcXtvk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P/3j9UA&#10;AAAIAQAADwAAAAAAAAABACAAAAAiAAAAZHJzL2Rvd25yZXYueG1sUEsBAhQAFAAAAAgAh07iQHLP&#10;UW7pAQAAqQMAAA4AAAAAAAAAAQAgAAAAJAEAAGRycy9lMm9Eb2MueG1sUEsFBgAAAAAGAAYAWQEA&#10;AH8FAAAAAA==&#10;" strokeweight=".5pt">
              <v:stroke dashstyle="dash" endarrow="open"/>
            </v:line>
            <v:line id="_x0000_s1130" style="position:absolute;flip:y" from="19901,6585" to="19907,8992" o:gfxdata="UEsDBAoAAAAAAIdO4kAAAAAAAAAAAAAAAAAEAAAAZHJzL1BLAwQUAAAACACHTuJAfP/3j9UAAAAI&#10;AQAADwAAAGRycy9kb3ducmV2LnhtbE2Py07DMBBF90j9B2sqsaPOAyoIcbqo0hUSUh/s3XhIQu1x&#10;FLtN+/cdVrC8c0dnzpSrq7PigmPoPSlIFwkIpMabnloFh/3m6RVEiJqMtp5QwQ0DrKrZQ6kL4yfa&#10;4mUXW8EQCoVW0MU4FFKGpkOnw8IPSNx9+9HpyHFspRn1xHBnZZYkS+l0T3yh0wOuO2xOu7NTkOdf&#10;2zztf2w91R+hbg6nLH7WSj3O0+QdRMRr/FuGX31Wh4qdjv5MJgirYPmSsXpU8JyB4J7zG4gjw3kg&#10;q1L+f6C6A1BLAwQUAAAACACHTuJAcs9RbukBAACpAwAADgAAAGRycy9lMm9Eb2MueG1srVNLbtsw&#10;EN0X6B0I7mtJTq0mguUs4qabojWQtvsxPxIB/kAyln2WXqOrbnqcXKNDyk36WxXVghhqHt/Mexyu&#10;r49Gk4MIUTnb02ZRUyIsc1zZoacfP9y+uKQkJrActLOipycR6fXm+bP15DuxdKPTXASCJDZ2k+/p&#10;mJLvqiqyURiIC+eFxaR0wUDCbRgqHmBCdqOrZV231eQC98ExESP+3c5Juin8UgqW3ksZRSK6p9hb&#10;Kmso6z6v1WYN3RDAj4qd24B/6MKAslj0kWoLCch9UH9QGcWCi06mBXOmclIqJooGVNPUv6m5G8GL&#10;ogXNif7Rpvj/aNm7wy4QxXu6bFpKLBi8pIfPXx6+fiNN/bLNBk0+doi7sbtw3kW/C1ntUQZDpFb+&#10;E9590Y+KyLGnq3pVv7pCw09IfLm6aDEuVotjIgwB7cWKEobZ5gqhJVnNfJnXh5jeCGdIDnqqlc02&#10;QAeHtzEhD0J/QPJvbclUKLEgA5wiqSFhaDzqinYoZ6PTit8qrfOJGIb9jQ7kAHkuypf7Q95fYLnI&#10;FuI44zhGs4pRAH9tOUknj3ZZnGyaOzCCU6IFPoQcFb0JlH5CQghu+jsUS2uLHWSzZ3tztHf8hPdz&#10;74MaRnSiKV3mDM5D6fc8u3ngft4XpqcXtvk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P/3j9UA&#10;AAAIAQAADwAAAAAAAAABACAAAAAiAAAAZHJzL2Rvd25yZXYueG1sUEsBAhQAFAAAAAgAh07iQHLP&#10;UW7pAQAAqQMAAA4AAAAAAAAAAQAgAAAAJAEAAGRycy9lMm9Eb2MueG1sUEsFBgAAAAAGAAYAWQEA&#10;AH8FAAAAAA==&#10;" strokeweight=".5pt">
              <v:stroke dashstyle="dash" endarrow="open"/>
            </v:line>
            <w10:wrap type="none"/>
            <w10:anchorlock/>
          </v:group>
        </w:pict>
      </w:r>
      <w:r w:rsidR="003F6D40" w:rsidRPr="000A7AC4">
        <w:rPr>
          <w:rStyle w:val="Char9"/>
          <w:rFonts w:hint="eastAsia"/>
        </w:rPr>
        <w:t>生产工艺条件：常温常压</w:t>
      </w:r>
    </w:p>
    <w:p w:rsidR="00533B94" w:rsidRDefault="003F6D40" w:rsidP="00533B94">
      <w:pPr>
        <w:pStyle w:val="2TimesNewRoman"/>
        <w:ind w:firstLineChars="0" w:firstLine="0"/>
        <w:jc w:val="center"/>
        <w:rPr>
          <w:rFonts w:asciiTheme="majorEastAsia" w:eastAsiaTheme="majorEastAsia" w:hAnsiTheme="majorEastAsia"/>
          <w:b/>
        </w:rPr>
      </w:pPr>
      <w:r w:rsidRPr="002C2849">
        <w:rPr>
          <w:rFonts w:asciiTheme="majorEastAsia" w:eastAsiaTheme="majorEastAsia" w:hAnsiTheme="majorEastAsia" w:hint="eastAsia"/>
          <w:b/>
        </w:rPr>
        <w:t>图</w:t>
      </w:r>
      <w:r w:rsidR="002C2849" w:rsidRPr="002C2849">
        <w:rPr>
          <w:rFonts w:asciiTheme="majorEastAsia" w:eastAsiaTheme="majorEastAsia" w:hAnsiTheme="majorEastAsia" w:hint="eastAsia"/>
          <w:b/>
        </w:rPr>
        <w:t>3</w:t>
      </w:r>
      <w:r w:rsidRPr="002C2849">
        <w:rPr>
          <w:rFonts w:asciiTheme="majorEastAsia" w:eastAsiaTheme="majorEastAsia" w:hAnsiTheme="majorEastAsia" w:hint="eastAsia"/>
          <w:b/>
        </w:rPr>
        <w:t>.3-1  透明环氧胶生产工艺流程图</w:t>
      </w:r>
      <w:bookmarkStart w:id="25" w:name="_Toc535582984"/>
      <w:bookmarkStart w:id="26" w:name="_Toc2175336"/>
    </w:p>
    <w:bookmarkEnd w:id="25"/>
    <w:bookmarkEnd w:id="26"/>
    <w:p w:rsidR="003F6D40" w:rsidRPr="00533B94" w:rsidRDefault="00533B94" w:rsidP="00533B94">
      <w:pPr>
        <w:pStyle w:val="3"/>
        <w:rPr>
          <w:szCs w:val="28"/>
        </w:rPr>
      </w:pPr>
      <w:r w:rsidRPr="00533B94">
        <w:rPr>
          <w:rFonts w:asciiTheme="majorEastAsia" w:eastAsiaTheme="majorEastAsia" w:hAnsiTheme="majorEastAsia" w:hint="eastAsia"/>
          <w:szCs w:val="28"/>
        </w:rPr>
        <w:lastRenderedPageBreak/>
        <w:t>不透明环氧胶</w:t>
      </w:r>
    </w:p>
    <w:p w:rsidR="003F6D40" w:rsidRPr="00992302" w:rsidRDefault="000F6AF2" w:rsidP="003F6D40">
      <w:pPr>
        <w:pStyle w:val="2TimesNewRoman"/>
      </w:pPr>
      <w:r>
        <w:pict>
          <v:group id="_x0000_s1074" editas="canvas" style="width:440.85pt;height:175.25pt;mso-position-horizontal-relative:char;mso-position-vertical-relative:line" coordorigin="-711,-4781" coordsize="55987,22256">
            <v:shape id="_x0000_s1075" type="#_x0000_t75" style="position:absolute;left:-711;top:-4781;width:55987;height:2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Jh5awgAAL5MAAAOAAAAZHJzL2Uyb0RvYy54bWzsXN1u48YVvi/QdyB4r9UMOeRwhNUGu9K6&#10;LbBtAuTnnpYoi6hEqiRteVsU6FWDvkBukpvkMugrNG+TRfoW/WaGHIs0uWvXu5IXGV/YlEmRQ853&#10;zvnOd87w6SfX241zlRRlmmdTlz4hrpNki3yZZhdT98svzkaR65RVnC3jTZ4lU/d1UrqfPPvtb57u&#10;d5PEy9f5ZpkUDk6SlZP9buquq2o3GY/LxTrZxuWTfJdk2LnKi21c4WNxMV4W8R5n327GHiHheJ8X&#10;y12RL5KyxH/neqf7TJ1/tUoW1aerVZlUzmbqYmyV+l2o3+fy9/jZ03hyUcS7dbqohxH/H6PYxmmG&#10;i5pTzeMqdi6L9NaptumiyMt8VT1Z5Ntxvlqli0TdA+6Gks7dzOLsKi7VzSzwdJoBYus9nvf8Qo47&#10;y8/SzQZPY4yzT+T/5N895ieRuzdZ+yD9H3Vsfcx+hwksd2Yqy4cN8fN1vEvUnZeTxZ+uPiucdAl8&#10;hWHgOlm8BZLefPP1m+/+/eb7fzrUi5icSDkEHPv5DkdX1y/ya3xBTUq5e5Uv/lw6WT5bx9lF8rwo&#10;8v06iZcYJJXfxI2Yr+rzlPIk5/s/5ktcKr6scnWi61WxlQ8C8+bg7ADU66nLolCEXCMpua6cBfaE&#10;IYsYc50F9nsspFwhbRxPmjPsirL6XZJvHbkxdQsAVV0hvnpVVnJE8aQ5RF6wzDfpUs6Q+lBcnM82&#10;hXMVA9Rn6kfdROew/jmLJxgjriFPJEerQPo3QT1GXnhidBZGfMTOWDASnEQjQsULERIm2Pzs73KA&#10;lE3W6XKZZK/SLGkMhrK7TXZtuhrqymScPZ6VHxA9TYM3SdRP301u0wr+Y5Nup25kDooncnJfZks8&#10;yHhSxelGb4/bw1dPGc+g+aueioKCnH2Ng+r6/LqG1nm+fA1QFDnmCzMPp4eNdV781XX2cCBTt/zL&#10;ZVwkrrP5QwZgcSYiCo+jPvj4hO8Uh3vOD/fE2QKnmrqV6+jNWaW91OWuSC/WuJKGcpY/BxhXqcKI&#10;RK0eVQ1hGKAe9jEsMWws8Zevf/zvP/7187c//fyfH6QxBnKiaouaZZ8V9adhk3JWm3T3VXOLtXGF&#10;nASRUBYWEhGEysQ1ZqWF+VRQUlsYZXALuMqwfZVVEcvHOMuzDKaWF/ppDlibcYbSzT0YokV+WSOx&#10;B5VO9XoHD1MVKRzTBuCBQWyTJUCUIJ7KLX1f2ph7TZeIl9HLiI2YF74cMTKfj56fzdgoPKM8mPvz&#10;2WxO26Yr/cjDTVealnlQB5alvRSm4h2WpYEr705C5ajI5Q1yWzEkPIDt8WKIiEQo/DqQBAHx5Chu&#10;YC4IEQQcSgeSgOLQtwL9wwSSB9vAPd204hs9nliTgGaerENuUyPARFOjrkNW5OTBDplSHvFAQ5V7&#10;gtOoDdXA8wxOw0jh2Dpk65APsrNBUo8w30PqFb5q2B7PIYchFxwRAsxd8CCKOiinJBA0qIkHA8+H&#10;RZzAI3eib52g9fIDS+3rhGcooChXJXFmA0oroCBp7TNL0cTfo+baPBKU6eBTqzYAu8q1qU9DSrBL&#10;cyTigy9Zi2x0so8t2VYUT7lUa5FNEm3ULw5BoZfiQVwA5B9O8SJBQoKLIPiFJKRMpdU32UhIAp8g&#10;75eWJoPkW83M5twHctmvPefmRi06zLmFUl+PTvE8JgJBNMfrV29DRmEFOqD43DtJQHlUSbcR2C1H&#10;anMkoyV1km5hWCVo0p1UUEnpa+0TjMbzqQZor/jpkVDGAglQK35a8bOndjiUa3OjErUcsWFcRyX1&#10;Pos8gQx7qIzGIooab+OImUeVRjusKv0K1E9TXLGOuO2IjYbUdcQmdN3VEfeWo5B8Mso0NUat1Ccq&#10;Db6hxsiVNV14t0Z/SmIsi8rzuFzr4vESW/O8kjw+ntg6la6Ld2QibWcy05E89Zh1qsjoL11IGydw&#10;V0gfcAsPLpdSSPXgDhzZnOjkeAbIDAXYx5vhWSA3nRiPv+Aq+yBu6/viNAVXL+Ch76ONSGkYtwX+&#10;IPJ9qXwqbw45BDT8rTLHh+EcVt+XT+DBrTtKTTQ4s5SpRZlQox1QE+9dMD6ILz4yUyI7c2R86SkT&#10;0wDNcjVXsiFGEcjb7Xi2pwdtvX0tsUNpbYT6T0+IOU0J2Udd2JOKpwoxjHkqu77JFTjxGfQhbQTo&#10;/2G2OxRd0B9pd6gKMcZh2hDTDjGIAz1meZoSMhUB6J6OTNQXjPFO6gM1igRG9393cPow1O9R6f7G&#10;gVpgt4Ft1iG0c3Of3LsSe8CdvIjwUOimZ+phsYPOwG8ix0GP3bvV0FPqTG8Vk3Q+ZVua1RKne60I&#10;GqQ/przaheNhhfXeZaiQI1vWmqeFo+2wv7VAbRCOA1VRX7e337tP5fedtSEe87moNRwaUMLReqw0&#10;bNMT5vkBDeq+eaZ7OIfLRo/WUdrVISdQ3U2BtOtKD2ukd3KlvYUkFDGxGkwnh5SyCEDuYPdAIAke&#10;dSO91eA/Ig3e1EcP6v4+dDr4zaM3YFHucerrGpQgQmABaMt9gwRDOawFEh85mzKRYQf+YRIxq8G/&#10;Pw3eZPw2j2zlkXJVcF9Hr68zv3szpe4qWhpiTWGgM0r0MXJ0MLQszSSUPKICBWfsHDYzy5NsR6/p&#10;RUfv7gByTb3trt0Jiicpjt/LmCSGA1lDhpwOtk892gkXEF38ZgFIEIX6lQ6D71p4tCjWtmdlkfcn&#10;i8iF1f3e1Qj298Jo17v6qN0ETZ8upcTrNIX5YC5RzWPsegn7joLbr/gZUlBEX+GkXtl2dLqO1kcs&#10;DNKFExYFQq82ulGlOXrUZWukboBseiOHeYSl6+htGX6lz2nfdqPfsWCqGB8LX0d35kK+I0vx1/qF&#10;XvItXIefVQ/nzWvHnv0PAAD//wMAUEsDBBQABgAIAAAAIQAU4mHP3AAAAAUBAAAPAAAAZHJzL2Rv&#10;d25yZXYueG1sTI/BasMwEETvhfyD2EAvpZFr2tQ4lkMI5BJoS1x/gGJtLGNrZSQlcf4+ai/tZWGY&#10;YeZtsZ7MwC7ofGdJwMsiAYbUWNVRK6D+3j1nwHyQpORgCQXc0MO6nD0UMlf2Sge8VKFlsYR8LgXo&#10;EMacc99oNNIv7IgUvZN1RoYoXcuVk9dYbgaeJsmSG9lRXNByxK3Gpq/ORsDXx3ZX7d1T/xkOt1Qr&#10;qqk+9UI8zqfNCljAKfyF4Qc/okMZmY72TMqzQUB8JPze6GXJ6zuwo4D0LVsCLwv+n768AwAA//8D&#10;AFBLAQItABQABgAIAAAAIQC2gziS/gAAAOEBAAATAAAAAAAAAAAAAAAAAAAAAABbQ29udGVudF9U&#10;eXBlc10ueG1sUEsBAi0AFAAGAAgAAAAhADj9If/WAAAAlAEAAAsAAAAAAAAAAAAAAAAALwEAAF9y&#10;ZWxzLy5yZWxzUEsBAi0AFAAGAAgAAAAhALvQmHlrCAAAvkwAAA4AAAAAAAAAAAAAAAAALgIAAGRy&#10;cy9lMm9Eb2MueG1sUEsBAi0AFAAGAAgAAAAhABTiYc/cAAAABQEAAA8AAAAAAAAAAAAAAAAAxQoA&#10;AGRycy9kb3ducmV2LnhtbFBLBQYAAAAABAAEAPMAAADOCwAAAAA=&#10;"/>
            <v:shape id="文本框 1284" o:spid="_x0000_s1076" type="#_x0000_t202" style="position:absolute;left:4636;top:-82;width:6648;height: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D3cQA&#10;AADdAAAADwAAAGRycy9kb3ducmV2LnhtbERPTWvCQBC9F/wPyxR6azYWEiS6SqgILb20UQ/ehuyY&#10;BLOz2+yqaX99tyB4m8f7nMVqNL240OA7ywqmSQqCuLa640bBbrt5noHwAVljb5kU/JCH1XLysMBC&#10;2yt/0aUKjYgh7AtU0IbgCil93ZJBn1hHHLmjHQyGCIdG6gGvMdz08iVNc2mw49jQoqPXlupTdTYK&#10;Sld+b9m8f7ppdc7k7+aw3n9kSj09juUcRKAx3MU395uO8/M8g/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A93EAAAA3QAAAA8AAAAAAAAAAAAAAAAAmAIAAGRycy9k&#10;b3ducmV2LnhtbFBLBQYAAAAABAAEAPUAAACJAwAAAAA=&#10;" stroked="f" strokeweight=".5pt">
              <v:textbox inset="2.08281mm,1.0414mm,2.08281mm,1.0414mm">
                <w:txbxContent>
                  <w:p w:rsidR="009450FD" w:rsidRDefault="009450FD" w:rsidP="003F6D40">
                    <w:pPr>
                      <w:rPr>
                        <w:sz w:val="20"/>
                        <w:szCs w:val="20"/>
                      </w:rPr>
                    </w:pPr>
                    <w:r>
                      <w:rPr>
                        <w:rFonts w:hint="eastAsia"/>
                        <w:sz w:val="20"/>
                        <w:szCs w:val="20"/>
                      </w:rPr>
                      <w:t>环氧树脂</w:t>
                    </w:r>
                  </w:p>
                </w:txbxContent>
              </v:textbox>
            </v:shape>
            <v:shape id="自选图形 1285" o:spid="_x0000_s1077" type="#_x0000_t32" style="position:absolute;left:11284;top:1194;width:3022;height: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K+MAAAADdAAAADwAAAGRycy9kb3ducmV2LnhtbERP3WrCMBS+H+wdwhG8m6l1BOmMIgNh&#10;eGf1AQ7NselsTkqT2eztF0HY3fn4fs9ml1wv7jSGzrOG5aIAQdx403Gr4XI+vK1BhIhssPdMGn4p&#10;wG77+rLByviJT3SvYytyCIcKNdgYh0rK0FhyGBZ+IM7c1Y8OY4ZjK82IUw53vSyLQkmHHecGiwN9&#10;Wmpu9Y/TUNplej9847A61ulWXutW+WbSej5L+w8QkVL8Fz/dXybPV0rB45t8gt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xSvjAAAAA3QAAAA8AAAAAAAAAAAAAAAAA&#10;oQIAAGRycy9kb3ducmV2LnhtbFBLBQYAAAAABAAEAPkAAACOAwAAAAA=&#10;" strokeweight=".5pt">
              <v:stroke endarrow="block"/>
            </v:shape>
            <v:shape id="文本框 1286" o:spid="_x0000_s1078" type="#_x0000_t202" style="position:absolute;left:14433;top:7;width:5874;height: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V2MEA&#10;AADdAAAADwAAAGRycy9kb3ducmV2LnhtbERPS4vCMBC+L+x/CLPgbU3todVqFBUED3uxSs9DM31g&#10;MylN1PrvzYLgbT6+56w2o+nEnQbXWlYwm0YgiEurW64VXM6H3zkI55E1dpZJwZMcbNbfXyvMtH3w&#10;ie65r0UIYZehgsb7PpPSlQ0ZdFPbEweusoNBH+BQSz3gI4SbTsZRlEiDLYeGBnvaN1Re85tRUMS9&#10;3eW4+KsWaXq7PE9xVSSFUpOfcbsE4Wn0H/HbfdRhfpKk8P9NO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bldjBAAAA3QAAAA8AAAAAAAAAAAAAAAAAmAIAAGRycy9kb3du&#10;cmV2LnhtbFBLBQYAAAAABAAEAPUAAACGAwAAAAA=&#10;" strokeweight=".5pt">
              <v:textbox inset="2.08281mm,1.0414mm,2.08281mm,1.0414mm">
                <w:txbxContent>
                  <w:p w:rsidR="009450FD" w:rsidRDefault="009450FD" w:rsidP="003F6D40">
                    <w:pPr>
                      <w:ind w:firstLineChars="50" w:firstLine="100"/>
                      <w:rPr>
                        <w:sz w:val="20"/>
                        <w:szCs w:val="20"/>
                      </w:rPr>
                    </w:pPr>
                    <w:r>
                      <w:rPr>
                        <w:rFonts w:hint="eastAsia"/>
                        <w:sz w:val="20"/>
                        <w:szCs w:val="20"/>
                      </w:rPr>
                      <w:t>混</w:t>
                    </w:r>
                    <w:r>
                      <w:rPr>
                        <w:sz w:val="20"/>
                        <w:szCs w:val="20"/>
                      </w:rPr>
                      <w:t xml:space="preserve"> </w:t>
                    </w:r>
                    <w:r>
                      <w:rPr>
                        <w:rFonts w:hint="eastAsia"/>
                        <w:sz w:val="20"/>
                        <w:szCs w:val="20"/>
                      </w:rPr>
                      <w:t>配</w:t>
                    </w:r>
                  </w:p>
                  <w:p w:rsidR="009450FD" w:rsidRDefault="009450FD" w:rsidP="003F6D40"/>
                </w:txbxContent>
              </v:textbox>
            </v:shape>
            <v:shape id="文本框 1291" o:spid="_x0000_s1079" type="#_x0000_t202" style="position:absolute;left:23190;top:-63;width:8820;height: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mnsEA&#10;AADdAAAADwAAAGRycy9kb3ducmV2LnhtbERPS4vCMBC+L+x/CLPgbU3todVqFBUED3uxSs9DM31g&#10;MylN1PrvzYLgbT6+56w2o+nEnQbXWlYwm0YgiEurW64VXM6H3zkI55E1dpZJwZMcbNbfXyvMtH3w&#10;ie65r0UIYZehgsb7PpPSlQ0ZdFPbEweusoNBH+BQSz3gI4SbTsZRlEiDLYeGBnvaN1Re85tRUMS9&#10;3eW4+KsWaXq7PE9xVSSFUpOfcbsE4Wn0H/HbfdRhfpIm8P9NO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Opp7BAAAA3QAAAA8AAAAAAAAAAAAAAAAAmAIAAGRycy9kb3du&#10;cmV2LnhtbFBLBQYAAAAABAAEAPUAAACGAwAAAAA=&#10;" strokeweight=".5pt">
              <v:textbox inset="2.08281mm,1.0414mm,2.08281mm,1.0414mm">
                <w:txbxContent>
                  <w:p w:rsidR="009450FD" w:rsidRDefault="009450FD" w:rsidP="003F6D40">
                    <w:pPr>
                      <w:rPr>
                        <w:sz w:val="20"/>
                        <w:szCs w:val="20"/>
                      </w:rPr>
                    </w:pPr>
                    <w:r>
                      <w:rPr>
                        <w:rFonts w:hint="eastAsia"/>
                        <w:sz w:val="20"/>
                        <w:szCs w:val="20"/>
                      </w:rPr>
                      <w:t>灌装入铝管</w:t>
                    </w:r>
                  </w:p>
                </w:txbxContent>
              </v:textbox>
            </v:shape>
            <v:shape id="文本框 1299" o:spid="_x0000_s1080" type="#_x0000_t202" style="position:absolute;left:14745;top:9811;width:5740;height: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tVcIA&#10;AADdAAAADwAAAGRycy9kb3ducmV2LnhtbERPS4vCMBC+C/sfwizsTVPLUms1igrCHrxYpeehmT6w&#10;mZQmav33G2Fhb/PxPWe9HU0nHjS41rKC+SwCQVxa3XKt4Ho5TlMQziNr7CyTghc52G4+JmvMtH3y&#10;mR65r0UIYZehgsb7PpPSlQ0ZdDPbEweusoNBH+BQSz3gM4SbTsZRlEiDLYeGBns6NFTe8rtRUMS9&#10;3ee4PFXLxeJ+fZ3jqkgKpb4+x90KhKfR/4v/3D86zE/Sb3h/E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e1VwgAAAN0AAAAPAAAAAAAAAAAAAAAAAJgCAABkcnMvZG93&#10;bnJldi54bWxQSwUGAAAAAAQABAD1AAAAhwMAAAAA&#10;" strokeweight=".5pt">
              <v:textbox inset="2.08281mm,1.0414mm,2.08281mm,1.0414mm">
                <w:txbxContent>
                  <w:p w:rsidR="009450FD" w:rsidRDefault="009450FD" w:rsidP="003F6D40">
                    <w:pPr>
                      <w:ind w:firstLineChars="50" w:firstLine="100"/>
                      <w:rPr>
                        <w:sz w:val="20"/>
                        <w:szCs w:val="20"/>
                      </w:rPr>
                    </w:pPr>
                    <w:r>
                      <w:rPr>
                        <w:rFonts w:hint="eastAsia"/>
                        <w:sz w:val="20"/>
                        <w:szCs w:val="20"/>
                      </w:rPr>
                      <w:t>混</w:t>
                    </w:r>
                    <w:r>
                      <w:rPr>
                        <w:sz w:val="20"/>
                        <w:szCs w:val="20"/>
                      </w:rPr>
                      <w:t xml:space="preserve"> </w:t>
                    </w:r>
                    <w:r>
                      <w:rPr>
                        <w:rFonts w:hint="eastAsia"/>
                        <w:sz w:val="20"/>
                        <w:szCs w:val="20"/>
                      </w:rPr>
                      <w:t>配</w:t>
                    </w:r>
                  </w:p>
                </w:txbxContent>
              </v:textbox>
            </v:shape>
            <v:shape id="文本框 1293" o:spid="_x0000_s1081" type="#_x0000_t202" style="position:absolute;left:45453;top:7;width:5937;height: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2Xd8UA&#10;AADdAAAADwAAAGRycy9kb3ducmV2LnhtbESPzW7CQAyE75X6DitX4lY2zSEpgQXRSpU4cCFFOVtZ&#10;50dkvVF2gfD2+FCpN1sznvm82c1uUDeaQu/ZwMcyAUVce9tza+D8+/P+CSpEZIuDZzLwoAC77evL&#10;Bgvr73yiWxlbJSEcCjTQxTgWWoe6I4dh6Udi0Ro/OYyyTq22E94l3A06TZJMO+xZGjoc6buj+lJe&#10;nYEqHf1Xiatjs8rz6/lxSpsqq4xZvM37NahIc/w3/10frOBnueDKNzKC3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Zd3xQAAAN0AAAAPAAAAAAAAAAAAAAAAAJgCAABkcnMv&#10;ZG93bnJldi54bWxQSwUGAAAAAAQABAD1AAAAigMAAAAA&#10;" stroked="f" strokeweight=".5pt">
              <v:textbox inset="2.08281mm,1.0414mm,2.08281mm,1.0414mm">
                <w:txbxContent>
                  <w:p w:rsidR="009450FD" w:rsidRDefault="009450FD" w:rsidP="003F6D40">
                    <w:pPr>
                      <w:rPr>
                        <w:sz w:val="20"/>
                        <w:szCs w:val="20"/>
                      </w:rPr>
                    </w:pPr>
                    <w:r>
                      <w:rPr>
                        <w:rFonts w:hint="eastAsia"/>
                        <w:sz w:val="20"/>
                        <w:szCs w:val="20"/>
                      </w:rPr>
                      <w:t>成</w:t>
                    </w:r>
                    <w:r>
                      <w:rPr>
                        <w:sz w:val="20"/>
                        <w:szCs w:val="20"/>
                      </w:rPr>
                      <w:t xml:space="preserve"> </w:t>
                    </w:r>
                    <w:r>
                      <w:rPr>
                        <w:rFonts w:hint="eastAsia"/>
                        <w:sz w:val="20"/>
                        <w:szCs w:val="20"/>
                      </w:rPr>
                      <w:t>品</w:t>
                    </w:r>
                  </w:p>
                </w:txbxContent>
              </v:textbox>
            </v:shape>
            <v:shape id="自选图形 1307" o:spid="_x0000_s1082" type="#_x0000_t32" style="position:absolute;left:32131;top:1194;width:2057;height: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OZR8AAAADdAAAADwAAAGRycy9kb3ducmV2LnhtbERPzYrCMBC+L/gOYYS9ral1KVqNIoKw&#10;eNuuDzA0Y1NtJqWJNr69WVjY23x8v7PZRduJBw2+daxgPstAENdOt9woOP8cP5YgfEDW2DkmBU/y&#10;sNtO3jZYajfyNz2q0IgUwr5EBSaEvpTS14Ys+pnriRN3cYPFkODQSD3gmMJtJ/MsK6TFllODwZ4O&#10;hupbdbcKcjOPn8cr9otTFW/5pWoKV49KvU/jfg0iUAz/4j/3l07zi9UCfr9JJ8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TmUfAAAAA3QAAAA8AAAAAAAAAAAAAAAAA&#10;oQIAAGRycy9kb3ducmV2LnhtbFBLBQYAAAAABAAEAPkAAACOAwAAAAA=&#10;" strokeweight=".5pt">
              <v:stroke endarrow="block"/>
            </v:shape>
            <v:shape id="_x0000_s1083" type="#_x0000_t32" style="position:absolute;left:27286;top:-4781;width:1;height:1" o:connectortype="straight" stroked="f">
              <v:stroke endarrow="block"/>
            </v:shape>
            <v:shape id="自选图形 1285" o:spid="_x0000_s1084" type="#_x0000_t32" style="position:absolute;left:11284;top:10947;width:3022;height: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K+MAAAADdAAAADwAAAGRycy9kb3ducmV2LnhtbERP3WrCMBS+H+wdwhG8m6l1BOmMIgNh&#10;eGf1AQ7NselsTkqT2eztF0HY3fn4fs9ml1wv7jSGzrOG5aIAQdx403Gr4XI+vK1BhIhssPdMGn4p&#10;wG77+rLByviJT3SvYytyCIcKNdgYh0rK0FhyGBZ+IM7c1Y8OY4ZjK82IUw53vSyLQkmHHecGiwN9&#10;Wmpu9Y/TUNplej9847A61ulWXutW+WbSej5L+w8QkVL8Fz/dXybPV0rB45t8gt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xSvjAAAAA3QAAAA8AAAAAAAAAAAAAAAAA&#10;oQIAAGRycy9kb3ducmV2LnhtbFBLBQYAAAAABAAEAPkAAACOAwAAAAA=&#10;" strokeweight=".5pt">
              <v:stroke endarrow="block"/>
            </v:shape>
            <v:shape id="自选图形 1285" o:spid="_x0000_s1085" type="#_x0000_t32" style="position:absolute;left:20485;top:10979;width:3022;height: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K+MAAAADdAAAADwAAAGRycy9kb3ducmV2LnhtbERP3WrCMBS+H+wdwhG8m6l1BOmMIgNh&#10;eGf1AQ7NselsTkqT2eztF0HY3fn4fs9ml1wv7jSGzrOG5aIAQdx403Gr4XI+vK1BhIhssPdMGn4p&#10;wG77+rLByviJT3SvYytyCIcKNdgYh0rK0FhyGBZ+IM7c1Y8OY4ZjK82IUw53vSyLQkmHHecGiwN9&#10;Wmpu9Y/TUNplej9847A61ulWXutW+WbSej5L+w8QkVL8Fz/dXybPV0rB45t8gt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xSvjAAAAA3QAAAA8AAAAAAAAAAAAAAAAA&#10;oQIAAGRycy9kb3ducmV2LnhtbFBLBQYAAAAABAAEAPkAAACOAwAAAAA=&#10;" strokeweight=".5pt">
              <v:stroke endarrow="block"/>
            </v:shape>
            <v:rect id="_x0000_s1086" style="position:absolute;left:23558;top:9811;width:8820;height:2927">
              <v:textbox style="mso-next-textbox:#_x0000_s1086">
                <w:txbxContent>
                  <w:p w:rsidR="009450FD" w:rsidRDefault="009450FD" w:rsidP="003F6D40">
                    <w:r>
                      <w:rPr>
                        <w:rFonts w:hint="eastAsia"/>
                      </w:rPr>
                      <w:t>灌装入铝管</w:t>
                    </w:r>
                  </w:p>
                </w:txbxContent>
              </v:textbox>
            </v:rect>
            <v:rect id="_x0000_s1087" style="position:absolute;left:33312;top:6503;width:4838;height:2457" stroked="f">
              <v:textbox style="mso-next-textbox:#_x0000_s1087">
                <w:txbxContent>
                  <w:p w:rsidR="009450FD" w:rsidRDefault="009450FD" w:rsidP="003F6D40">
                    <w:r>
                      <w:t>B</w:t>
                    </w:r>
                    <w:r>
                      <w:rPr>
                        <w:rFonts w:hint="eastAsia"/>
                      </w:rPr>
                      <w:t>胶</w:t>
                    </w:r>
                  </w:p>
                </w:txbxContent>
              </v:textbox>
            </v:rect>
            <v:shape id="自选图形 1285" o:spid="_x0000_s1088" type="#_x0000_t32" style="position:absolute;left:20307;top:1226;width:3023;height: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K+MAAAADdAAAADwAAAGRycy9kb3ducmV2LnhtbERP3WrCMBS+H+wdwhG8m6l1BOmMIgNh&#10;eGf1AQ7NselsTkqT2eztF0HY3fn4fs9ml1wv7jSGzrOG5aIAQdx403Gr4XI+vK1BhIhssPdMGn4p&#10;wG77+rLByviJT3SvYytyCIcKNdgYh0rK0FhyGBZ+IM7c1Y8OY4ZjK82IUw53vSyLQkmHHecGiwN9&#10;Wmpu9Y/TUNplej9847A61ulWXutW+WbSej5L+w8QkVL8Fz/dXybPV0rB45t8gt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xSvjAAAAA3QAAAA8AAAAAAAAAAAAAAAAA&#10;oQIAAGRycy9kb3ducmV2LnhtbFBLBQYAAAAABAAEAPkAAACOAwAAAAA=&#10;" strokeweight=".5pt">
              <v:stroke endarrow="block"/>
            </v:shape>
            <v:rect id="_x0000_s1089" style="position:absolute;left:31026;top:-2914;width:5435;height:2394" stroked="f">
              <v:textbox style="mso-next-textbox:#_x0000_s1089">
                <w:txbxContent>
                  <w:p w:rsidR="009450FD" w:rsidRDefault="009450FD" w:rsidP="003F6D40">
                    <w:r>
                      <w:t>A</w:t>
                    </w:r>
                    <w:r>
                      <w:rPr>
                        <w:rFonts w:hint="eastAsia"/>
                      </w:rPr>
                      <w:t>胶</w:t>
                    </w:r>
                  </w:p>
                </w:txbxContent>
              </v:textbox>
            </v:rect>
            <v:rect id="_x0000_s1090" style="position:absolute;left:5283;top:9887;width:6128;height:2851" stroked="f">
              <v:textbox style="mso-next-textbox:#_x0000_s1090">
                <w:txbxContent>
                  <w:p w:rsidR="009450FD" w:rsidRDefault="009450FD" w:rsidP="003F6D40">
                    <w:r>
                      <w:rPr>
                        <w:rFonts w:hint="eastAsia"/>
                      </w:rPr>
                      <w:t>聚酰胺</w:t>
                    </w:r>
                  </w:p>
                </w:txbxContent>
              </v:textbox>
            </v:rect>
            <v:shape id="自选图形 1287" o:spid="_x0000_s1091" type="#_x0000_t32" style="position:absolute;left:17323;top:12255;width:6;height:2458;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J7EcMAAADdAAAADwAAAGRycy9kb3ducmV2LnhtbESPQWvDMAyF74P+B6PCbovTrISR1S1l&#10;UBi7Ld0PELEap43lEHuN9++nw2A3iff03qfdIftR3WmOQ2ADm6IERdwFO3Bv4Ot8enoBFROyxTEw&#10;GfihCIf96mGHjQ0Lf9K9Tb2SEI4NGnApTY3WsXPkMRZhIhbtEmaPSda513bGRcL9qKuyrLXHgaXB&#10;4URvjrpb++0NVG6Tt6crTs8fbb5Vl7avQ7cY87jOx1dQiXL6N/9dv1vBr2vBlW9kBL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iexHDAAAA3QAAAA8AAAAAAAAAAAAA&#10;AAAAoQIAAGRycy9kb3ducmV2LnhtbFBLBQYAAAAABAAEAPkAAACRAwAAAAA=&#10;" strokeweight=".5pt">
              <v:stroke endarrow="block"/>
            </v:shape>
            <v:rect id="_x0000_s1092" style="position:absolute;left:10509;top:14192;width:14046;height:2680" stroked="f">
              <v:textbox style="mso-next-textbox:#_x0000_s1092">
                <w:txbxContent>
                  <w:p w:rsidR="009450FD" w:rsidRDefault="009450FD" w:rsidP="003F6D40">
                    <w:r>
                      <w:rPr>
                        <w:rFonts w:hint="eastAsia"/>
                      </w:rPr>
                      <w:t>填料、促进剂、改性剂</w:t>
                    </w:r>
                  </w:p>
                </w:txbxContent>
              </v:textbox>
            </v:rect>
            <v:rect id="_x0000_s1093" style="position:absolute;left:34309;top:-63;width:8121;height:2508">
              <v:textbox style="mso-next-textbox:#_x0000_s1093">
                <w:txbxContent>
                  <w:p w:rsidR="009450FD" w:rsidRDefault="009450FD" w:rsidP="003F6D40">
                    <w:r>
                      <w:rPr>
                        <w:rFonts w:hint="eastAsia"/>
                      </w:rPr>
                      <w:t>产品包装</w:t>
                    </w:r>
                  </w:p>
                </w:txbxContent>
              </v:textbox>
            </v:rect>
            <v:shape id="自选图形 1285" o:spid="_x0000_s1094" type="#_x0000_t32" style="position:absolute;left:42430;top:1162;width:3023;height: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K+MAAAADdAAAADwAAAGRycy9kb3ducmV2LnhtbERP3WrCMBS+H+wdwhG8m6l1BOmMIgNh&#10;eGf1AQ7NselsTkqT2eztF0HY3fn4fs9ml1wv7jSGzrOG5aIAQdx403Gr4XI+vK1BhIhssPdMGn4p&#10;wG77+rLByviJT3SvYytyCIcKNdgYh0rK0FhyGBZ+IM7c1Y8OY4ZjK82IUw53vSyLQkmHHecGiwN9&#10;Wmpu9Y/TUNplej9847A61ulWXutW+WbSej5L+w8QkVL8Fz/dXybPV0rB45t8gt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xSvjAAAAA3QAAAA8AAAAAAAAAAAAAAAAA&#10;oQIAAGRycy9kb3ducmV2LnhtbFBLBQYAAAAABAAEAPkAAACOAwAAAAA=&#10;" strokeweight=".5pt">
              <v:stroke endarrow="block"/>
            </v:shape>
            <v:shapetype id="_x0000_t33" coordsize="21600,21600" o:spt="33" o:oned="t" path="m,l21600,r,21600e" filled="f">
              <v:stroke joinstyle="miter"/>
              <v:path arrowok="t" fillok="f" o:connecttype="none"/>
              <o:lock v:ext="edit" shapetype="t"/>
            </v:shapetype>
            <v:shape id="_x0000_s1095" type="#_x0000_t33" style="position:absolute;left:32378;top:2445;width:5995;height:8833;flip:y" o:connectortype="elbow" adj="-158179,216994,-158179">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6" type="#_x0000_t34" style="position:absolute;left:17316;top:-89;width:7;height:7;rotation:270;flip:y" o:connectortype="elbow" adj="-7776000,169905600,128649600">
              <v:stroke endarrow="block"/>
            </v:shape>
            <v:rect id="_x0000_s1097" style="position:absolute;left:12757;top:-3860;width:8801;height:2413" stroked="f">
              <v:textbox style="mso-next-textbox:#_x0000_s1097">
                <w:txbxContent>
                  <w:p w:rsidR="009450FD" w:rsidRDefault="009450FD" w:rsidP="003F6D40">
                    <w:r>
                      <w:rPr>
                        <w:rFonts w:hint="eastAsia"/>
                      </w:rPr>
                      <w:t>填料、色粉</w:t>
                    </w:r>
                  </w:p>
                </w:txbxContent>
              </v:textbox>
            </v:rect>
            <v:shape id="_x0000_s1098" type="#_x0000_t202" style="position:absolute;left:13278;top:4890;width:8280;height:2463;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gOpwEAABUDAAAOAAAAZHJzL2Uyb0RvYy54bWysUjtuGzEQ7QPkDgT7aD+OFXuhlYFAcJog&#10;NmDnABSX1BIgOQRJaVcXSG7gyo17n0vn8JDWx4g7I82QnM+beW84uxqNJhvhgwLb0mpSUiIsh07Z&#10;VUt/319/uaAkRGY7psGKlm5FoFfzz59mg2tEDT3oTniCIDY0g2tpH6NriiLwXhgWJuCExaAEb1jE&#10;p18VnWcDohtd1GU5LQbwnfPARQjoXbwG6TzjSyl4vJEyiEh0S3G2mK3PdplsMZ+xZuWZ6xXfj8E+&#10;MIVhymLTI9SCRUbWXr2DMop7CCDjhIMpQErFReaAbKryHzZ3PXMic0FxgjvKFP4fLP+1ufVEdS2t&#10;60tKLDO4pN3D393j8+7pD6nKaZ00GlxoMPXOYXIcv8OIuz74AzoT9VF6k04kRTCOam+PCosxEp6K&#10;yuqy+nZOCcfYWVV/rfMKilO18yH+EGBIurTU4wazsGzzM0ScBFMPKamZhWuldd6itmRo6fTsvMwF&#10;xwhWaIuFicPrrOkWx+WYeV8ceCyh2yK9tfNq1WPrTDBXofa58f6fpOW+fWfs02+evwAAAP//AwBQ&#10;SwMEFAAGAAgAAAAhACVEgyjhAAAACQEAAA8AAABkcnMvZG93bnJldi54bWxMj8FKw0AQhu+C77CM&#10;4M1ujMTGNJNSAkUQPbT24m2TnSah2dmY3bbRp3d7qqdhmI9/vj9fTqYXJxpdZxnhcRaBIK6t7rhB&#10;2H2uH1IQzivWqrdMCD/kYFnc3uQq0/bMGzptfSNCCLtMIbTeD5mUrm7JKDezA3G47e1olA/r2Eg9&#10;qnMIN72Mo+hZGtVx+NCqgcqW6sP2aBDeyvWH2lSxSX/78vV9vxq+d18J4v3dtFqA8DT5KwwX/aAO&#10;RXCq7JG1Ez3CU/qSBBQhvswAJEkUylUI83QOssjl/wbFHwAAAP//AwBQSwECLQAUAAYACAAAACEA&#10;toM4kv4AAADhAQAAEwAAAAAAAAAAAAAAAAAAAAAAW0NvbnRlbnRfVHlwZXNdLnhtbFBLAQItABQA&#10;BgAIAAAAIQA4/SH/1gAAAJQBAAALAAAAAAAAAAAAAAAAAC8BAABfcmVscy8ucmVsc1BLAQItABQA&#10;BgAIAAAAIQCCnigOpwEAABUDAAAOAAAAAAAAAAAAAAAAAC4CAABkcnMvZTJvRG9jLnhtbFBLAQIt&#10;ABQABgAIAAAAIQAlRIMo4QAAAAkBAAAPAAAAAAAAAAAAAAAAAAEEAABkcnMvZG93bnJldi54bWxQ&#10;SwUGAAAAAAQABADzAAAADwUAAAAA&#10;" filled="f" strokeweight=".5pt">
              <v:stroke dashstyle="dash"/>
              <v:textbox style="mso-next-textbox:#_x0000_s1098">
                <w:txbxContent>
                  <w:p w:rsidR="009450FD" w:rsidRDefault="009450FD" w:rsidP="003F6D40">
                    <w:pPr>
                      <w:jc w:val="left"/>
                    </w:pPr>
                    <w:r>
                      <w:rPr>
                        <w:rFonts w:hint="eastAsia"/>
                      </w:rPr>
                      <w:t>噪声、异味</w:t>
                    </w:r>
                  </w:p>
                </w:txbxContent>
              </v:textbox>
            </v:shape>
            <v:shape id="_x0000_s1099" type="#_x0000_t202" style="position:absolute;left:25317;top:4591;width:5125;height:24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gOpwEAABUDAAAOAAAAZHJzL2Uyb0RvYy54bWysUjtuGzEQ7QPkDgT7aD+OFXuhlYFAcJog&#10;NmDnABSX1BIgOQRJaVcXSG7gyo17n0vn8JDWx4g7I82QnM+beW84uxqNJhvhgwLb0mpSUiIsh07Z&#10;VUt/319/uaAkRGY7psGKlm5FoFfzz59mg2tEDT3oTniCIDY0g2tpH6NriiLwXhgWJuCExaAEb1jE&#10;p18VnWcDohtd1GU5LQbwnfPARQjoXbwG6TzjSyl4vJEyiEh0S3G2mK3PdplsMZ+xZuWZ6xXfj8E+&#10;MIVhymLTI9SCRUbWXr2DMop7CCDjhIMpQErFReaAbKryHzZ3PXMic0FxgjvKFP4fLP+1ufVEdS2t&#10;60tKLDO4pN3D393j8+7pD6nKaZ00GlxoMPXOYXIcv8OIuz74AzoT9VF6k04kRTCOam+PCosxEp6K&#10;yuqy+nZOCcfYWVV/rfMKilO18yH+EGBIurTU4wazsGzzM0ScBFMPKamZhWuldd6itmRo6fTsvMwF&#10;xwhWaIuFicPrrOkWx+WYeV8ceCyh2yK9tfNq1WPrTDBXofa58f6fpOW+fWfs02+evwAAAP//AwBQ&#10;SwMEFAAGAAgAAAAhACVEgyjhAAAACQEAAA8AAABkcnMvZG93bnJldi54bWxMj8FKw0AQhu+C77CM&#10;4M1ujMTGNJNSAkUQPbT24m2TnSah2dmY3bbRp3d7qqdhmI9/vj9fTqYXJxpdZxnhcRaBIK6t7rhB&#10;2H2uH1IQzivWqrdMCD/kYFnc3uQq0/bMGzptfSNCCLtMIbTeD5mUrm7JKDezA3G47e1olA/r2Eg9&#10;qnMIN72Mo+hZGtVx+NCqgcqW6sP2aBDeyvWH2lSxSX/78vV9vxq+d18J4v3dtFqA8DT5KwwX/aAO&#10;RXCq7JG1Ez3CU/qSBBQhvswAJEkUylUI83QOssjl/wbFHwAAAP//AwBQSwECLQAUAAYACAAAACEA&#10;toM4kv4AAADhAQAAEwAAAAAAAAAAAAAAAAAAAAAAW0NvbnRlbnRfVHlwZXNdLnhtbFBLAQItABQA&#10;BgAIAAAAIQA4/SH/1gAAAJQBAAALAAAAAAAAAAAAAAAAAC8BAABfcmVscy8ucmVsc1BLAQItABQA&#10;BgAIAAAAIQCCnigOpwEAABUDAAAOAAAAAAAAAAAAAAAAAC4CAABkcnMvZTJvRG9jLnhtbFBLAQIt&#10;ABQABgAIAAAAIQAlRIMo4QAAAAkBAAAPAAAAAAAAAAAAAAAAAAEEAABkcnMvZG93bnJldi54bWxQ&#10;SwUGAAAAAAQABADzAAAADwUAAAAA&#10;" filled="f" strokeweight=".5pt">
              <v:stroke dashstyle="dash"/>
              <v:textbox style="mso-next-textbox:#_x0000_s1099">
                <w:txbxContent>
                  <w:p w:rsidR="009450FD" w:rsidRDefault="009450FD" w:rsidP="003F6D40">
                    <w:pPr>
                      <w:jc w:val="left"/>
                    </w:pPr>
                    <w:r>
                      <w:rPr>
                        <w:rFonts w:hint="eastAsia"/>
                      </w:rPr>
                      <w:t>噪声</w:t>
                    </w:r>
                  </w:p>
                </w:txbxContent>
              </v:textbox>
            </v:shape>
            <v:line id="_x0000_s1100" style="position:absolute" from="17316,2464" to="17335,4890" o:gfxdata="UEsDBAoAAAAAAIdO4kAAAAAAAAAAAAAAAAAEAAAAZHJzL1BLAwQUAAAACACHTuJAfP/3j9UAAAAI&#10;AQAADwAAAGRycy9kb3ducmV2LnhtbE2Py07DMBBF90j9B2sqsaPOAyoIcbqo0hUSUh/s3XhIQu1x&#10;FLtN+/cdVrC8c0dnzpSrq7PigmPoPSlIFwkIpMabnloFh/3m6RVEiJqMtp5QwQ0DrKrZQ6kL4yfa&#10;4mUXW8EQCoVW0MU4FFKGpkOnw8IPSNx9+9HpyHFspRn1xHBnZZYkS+l0T3yh0wOuO2xOu7NTkOdf&#10;2zztf2w91R+hbg6nLH7WSj3O0+QdRMRr/FuGX31Wh4qdjv5MJgirYPmSsXpU8JyB4J7zG4gjw3kg&#10;q1L+f6C6A1BLAwQUAAAACACHTuJAcs9RbukBAACpAwAADgAAAGRycy9lMm9Eb2MueG1srVNLbtsw&#10;EN0X6B0I7mtJTq0mguUs4qabojWQtvsxPxIB/kAyln2WXqOrbnqcXKNDyk36WxXVghhqHt/Mexyu&#10;r49Gk4MIUTnb02ZRUyIsc1zZoacfP9y+uKQkJrActLOipycR6fXm+bP15DuxdKPTXASCJDZ2k+/p&#10;mJLvqiqyURiIC+eFxaR0wUDCbRgqHmBCdqOrZV231eQC98ExESP+3c5Juin8UgqW3ksZRSK6p9hb&#10;Kmso6z6v1WYN3RDAj4qd24B/6MKAslj0kWoLCch9UH9QGcWCi06mBXOmclIqJooGVNPUv6m5G8GL&#10;ogXNif7Rpvj/aNm7wy4QxXu6bFpKLBi8pIfPXx6+fiNN/bLNBk0+doi7sbtw3kW/C1ntUQZDpFb+&#10;E9590Y+KyLGnq3pVv7pCw09IfLm6aDEuVotjIgwB7cWKEobZ5gqhJVnNfJnXh5jeCGdIDnqqlc02&#10;QAeHtzEhD0J/QPJvbclUKLEgA5wiqSFhaDzqinYoZ6PTit8qrfOJGIb9jQ7kAHkuypf7Q95fYLnI&#10;FuI44zhGs4pRAH9tOUknj3ZZnGyaOzCCU6IFPoQcFb0JlH5CQghu+jsUS2uLHWSzZ3tztHf8hPdz&#10;74MaRnSiKV3mDM5D6fc8u3ngft4XpqcXtvk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P/3j9UA&#10;AAAIAQAADwAAAAAAAAABACAAAAAiAAAAZHJzL2Rvd25yZXYueG1sUEsBAhQAFAAAAAgAh07iQHLP&#10;UW7pAQAAqQMAAA4AAAAAAAAAAQAgAAAAJAEAAGRycy9lMm9Eb2MueG1sUEsFBgAAAAAGAAYAWQEA&#10;AH8FAAAAAA==&#10;" strokeweight=".5pt">
              <v:stroke dashstyle="dash" endarrow="open"/>
            </v:line>
            <v:line id="_x0000_s1101" style="position:absolute" from="27876,2375" to="27883,3994" o:gfxdata="UEsDBAoAAAAAAIdO4kAAAAAAAAAAAAAAAAAEAAAAZHJzL1BLAwQUAAAACACHTuJAfP/3j9UAAAAI&#10;AQAADwAAAGRycy9kb3ducmV2LnhtbE2Py07DMBBF90j9B2sqsaPOAyoIcbqo0hUSUh/s3XhIQu1x&#10;FLtN+/cdVrC8c0dnzpSrq7PigmPoPSlIFwkIpMabnloFh/3m6RVEiJqMtp5QwQ0DrKrZQ6kL4yfa&#10;4mUXW8EQCoVW0MU4FFKGpkOnw8IPSNx9+9HpyHFspRn1xHBnZZYkS+l0T3yh0wOuO2xOu7NTkOdf&#10;2zztf2w91R+hbg6nLH7WSj3O0+QdRMRr/FuGX31Wh4qdjv5MJgirYPmSsXpU8JyB4J7zG4gjw3kg&#10;q1L+f6C6A1BLAwQUAAAACACHTuJAcs9RbukBAACpAwAADgAAAGRycy9lMm9Eb2MueG1srVNLbtsw&#10;EN0X6B0I7mtJTq0mguUs4qabojWQtvsxPxIB/kAyln2WXqOrbnqcXKNDyk36WxXVghhqHt/Mexyu&#10;r49Gk4MIUTnb02ZRUyIsc1zZoacfP9y+uKQkJrActLOipycR6fXm+bP15DuxdKPTXASCJDZ2k+/p&#10;mJLvqiqyURiIC+eFxaR0wUDCbRgqHmBCdqOrZV231eQC98ExESP+3c5Juin8UgqW3ksZRSK6p9hb&#10;Kmso6z6v1WYN3RDAj4qd24B/6MKAslj0kWoLCch9UH9QGcWCi06mBXOmclIqJooGVNPUv6m5G8GL&#10;ogXNif7Rpvj/aNm7wy4QxXu6bFpKLBi8pIfPXx6+fiNN/bLNBk0+doi7sbtw3kW/C1ntUQZDpFb+&#10;E9590Y+KyLGnq3pVv7pCw09IfLm6aDEuVotjIgwB7cWKEobZ5gqhJVnNfJnXh5jeCGdIDnqqlc02&#10;QAeHtzEhD0J/QPJvbclUKLEgA5wiqSFhaDzqinYoZ6PTit8qrfOJGIb9jQ7kAHkuypf7Q95fYLnI&#10;FuI44zhGs4pRAH9tOUknj3ZZnGyaOzCCU6IFPoQcFb0JlH5CQghu+jsUS2uLHWSzZ3tztHf8hPdz&#10;74MaRnSiKV3mDM5D6fc8u3ngft4XpqcXtvk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P/3j9UA&#10;AAAIAQAADwAAAAAAAAABACAAAAAiAAAAZHJzL2Rvd25yZXYueG1sUEsBAhQAFAAAAAgAh07iQHLP&#10;UW7pAQAAqQMAAA4AAAAAAAAAAQAgAAAAJAEAAGRycy9lMm9Eb2MueG1sUEsFBgAAAAAGAAYAWQEA&#10;AH8FAAAAAA==&#10;" strokeweight=".5pt">
              <v:stroke dashstyle="dash" endarrow="open"/>
            </v:line>
            <v:line id="_x0000_s1102" style="position:absolute;flip:y" from="17310,7055" to="17316,9462" o:gfxdata="UEsDBAoAAAAAAIdO4kAAAAAAAAAAAAAAAAAEAAAAZHJzL1BLAwQUAAAACACHTuJAfP/3j9UAAAAI&#10;AQAADwAAAGRycy9kb3ducmV2LnhtbE2Py07DMBBF90j9B2sqsaPOAyoIcbqo0hUSUh/s3XhIQu1x&#10;FLtN+/cdVrC8c0dnzpSrq7PigmPoPSlIFwkIpMabnloFh/3m6RVEiJqMtp5QwQ0DrKrZQ6kL4yfa&#10;4mUXW8EQCoVW0MU4FFKGpkOnw8IPSNx9+9HpyHFspRn1xHBnZZYkS+l0T3yh0wOuO2xOu7NTkOdf&#10;2zztf2w91R+hbg6nLH7WSj3O0+QdRMRr/FuGX31Wh4qdjv5MJgirYPmSsXpU8JyB4J7zG4gjw3kg&#10;q1L+f6C6A1BLAwQUAAAACACHTuJAcs9RbukBAACpAwAADgAAAGRycy9lMm9Eb2MueG1srVNLbtsw&#10;EN0X6B0I7mtJTq0mguUs4qabojWQtvsxPxIB/kAyln2WXqOrbnqcXKNDyk36WxXVghhqHt/Mexyu&#10;r49Gk4MIUTnb02ZRUyIsc1zZoacfP9y+uKQkJrActLOipycR6fXm+bP15DuxdKPTXASCJDZ2k+/p&#10;mJLvqiqyURiIC+eFxaR0wUDCbRgqHmBCdqOrZV231eQC98ExESP+3c5Juin8UgqW3ksZRSK6p9hb&#10;Kmso6z6v1WYN3RDAj4qd24B/6MKAslj0kWoLCch9UH9QGcWCi06mBXOmclIqJooGVNPUv6m5G8GL&#10;ogXNif7Rpvj/aNm7wy4QxXu6bFpKLBi8pIfPXx6+fiNN/bLNBk0+doi7sbtw3kW/C1ntUQZDpFb+&#10;E9590Y+KyLGnq3pVv7pCw09IfLm6aDEuVotjIgwB7cWKEobZ5gqhJVnNfJnXh5jeCGdIDnqqlc02&#10;QAeHtzEhD0J/QPJvbclUKLEgA5wiqSFhaDzqinYoZ6PTit8qrfOJGIb9jQ7kAHkuypf7Q95fYLnI&#10;FuI44zhGs4pRAH9tOUknj3ZZnGyaOzCCU6IFPoQcFb0JlH5CQghu+jsUS2uLHWSzZ3tztHf8hPdz&#10;74MaRnSiKV3mDM5D6fc8u3ngft4XpqcXtvk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P/3j9UA&#10;AAAIAQAADwAAAAAAAAABACAAAAAiAAAAZHJzL2Rvd25yZXYueG1sUEsBAhQAFAAAAAgAh07iQHLP&#10;UW7pAQAAqQMAAA4AAAAAAAAAAQAgAAAAJAEAAGRycy9lMm9Eb2MueG1sUEsFBgAAAAAGAAYAWQEA&#10;AH8FAAAAAA==&#10;" strokeweight=".5pt">
              <v:stroke dashstyle="dash" endarrow="open"/>
            </v:line>
            <v:line id="_x0000_s1103" style="position:absolute;flip:y" from="27851,7055" to="27857,9462" o:gfxdata="UEsDBAoAAAAAAIdO4kAAAAAAAAAAAAAAAAAEAAAAZHJzL1BLAwQUAAAACACHTuJAfP/3j9UAAAAI&#10;AQAADwAAAGRycy9kb3ducmV2LnhtbE2Py07DMBBF90j9B2sqsaPOAyoIcbqo0hUSUh/s3XhIQu1x&#10;FLtN+/cdVrC8c0dnzpSrq7PigmPoPSlIFwkIpMabnloFh/3m6RVEiJqMtp5QwQ0DrKrZQ6kL4yfa&#10;4mUXW8EQCoVW0MU4FFKGpkOnw8IPSNx9+9HpyHFspRn1xHBnZZYkS+l0T3yh0wOuO2xOu7NTkOdf&#10;2zztf2w91R+hbg6nLH7WSj3O0+QdRMRr/FuGX31Wh4qdjv5MJgirYPmSsXpU8JyB4J7zG4gjw3kg&#10;q1L+f6C6A1BLAwQUAAAACACHTuJAcs9RbukBAACpAwAADgAAAGRycy9lMm9Eb2MueG1srVNLbtsw&#10;EN0X6B0I7mtJTq0mguUs4qabojWQtvsxPxIB/kAyln2WXqOrbnqcXKNDyk36WxXVghhqHt/Mexyu&#10;r49Gk4MIUTnb02ZRUyIsc1zZoacfP9y+uKQkJrActLOipycR6fXm+bP15DuxdKPTXASCJDZ2k+/p&#10;mJLvqiqyURiIC+eFxaR0wUDCbRgqHmBCdqOrZV231eQC98ExESP+3c5Juin8UgqW3ksZRSK6p9hb&#10;Kmso6z6v1WYN3RDAj4qd24B/6MKAslj0kWoLCch9UH9QGcWCi06mBXOmclIqJooGVNPUv6m5G8GL&#10;ogXNif7Rpvj/aNm7wy4QxXu6bFpKLBi8pIfPXx6+fiNN/bLNBk0+doi7sbtw3kW/C1ntUQZDpFb+&#10;E9590Y+KyLGnq3pVv7pCw09IfLm6aDEuVotjIgwB7cWKEobZ5gqhJVnNfJnXh5jeCGdIDnqqlc02&#10;QAeHtzEhD0J/QPJvbclUKLEgA5wiqSFhaDzqinYoZ6PTit8qrfOJGIb9jQ7kAHkuypf7Q95fYLnI&#10;FuI44zhGs4pRAH9tOUknj3ZZnGyaOzCCU6IFPoQcFb0JlH5CQghu+jsUS2uLHWSzZ3tztHf8hPdz&#10;74MaRnSiKV3mDM5D6fc8u3ngft4XpqcXtvk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P/3j9UA&#10;AAAIAQAADwAAAAAAAAABACAAAAAiAAAAZHJzL2Rvd25yZXYueG1sUEsBAhQAFAAAAAgAh07iQHLP&#10;UW7pAQAAqQMAAA4AAAAAAAAAAQAgAAAAJAEAAGRycy9lMm9Eb2MueG1sUEsFBgAAAAAGAAYAWQEA&#10;AH8FAAAAAA==&#10;" strokeweight=".5pt">
              <v:stroke dashstyle="dash" endarrow="open"/>
            </v:line>
            <w10:wrap type="none"/>
            <w10:anchorlock/>
          </v:group>
        </w:pict>
      </w:r>
    </w:p>
    <w:p w:rsidR="003F6D40" w:rsidRPr="002C2849" w:rsidRDefault="003F6D40" w:rsidP="003F6D40">
      <w:pPr>
        <w:pStyle w:val="a6"/>
        <w:rPr>
          <w:rFonts w:asciiTheme="majorEastAsia" w:eastAsiaTheme="majorEastAsia" w:hAnsiTheme="majorEastAsia"/>
          <w:sz w:val="21"/>
          <w:szCs w:val="21"/>
        </w:rPr>
      </w:pPr>
      <w:r w:rsidRPr="002C2849">
        <w:rPr>
          <w:rFonts w:asciiTheme="majorEastAsia" w:eastAsiaTheme="majorEastAsia" w:hAnsiTheme="majorEastAsia" w:hint="eastAsia"/>
          <w:sz w:val="21"/>
          <w:szCs w:val="21"/>
        </w:rPr>
        <w:t>图</w:t>
      </w:r>
      <w:r w:rsidR="002C2849" w:rsidRPr="002C2849">
        <w:rPr>
          <w:rFonts w:asciiTheme="majorEastAsia" w:eastAsiaTheme="majorEastAsia" w:hAnsiTheme="majorEastAsia" w:hint="eastAsia"/>
          <w:sz w:val="21"/>
          <w:szCs w:val="21"/>
        </w:rPr>
        <w:t>3</w:t>
      </w:r>
      <w:r w:rsidRPr="002C2849">
        <w:rPr>
          <w:rFonts w:asciiTheme="majorEastAsia" w:eastAsiaTheme="majorEastAsia" w:hAnsiTheme="majorEastAsia"/>
          <w:sz w:val="21"/>
          <w:szCs w:val="21"/>
        </w:rPr>
        <w:t xml:space="preserve">.3-2  </w:t>
      </w:r>
      <w:r w:rsidRPr="002C2849">
        <w:rPr>
          <w:rFonts w:asciiTheme="majorEastAsia" w:eastAsiaTheme="majorEastAsia" w:hAnsiTheme="majorEastAsia" w:hint="eastAsia"/>
          <w:sz w:val="21"/>
          <w:szCs w:val="21"/>
        </w:rPr>
        <w:t>不透明环氧胶生产工艺流程图</w:t>
      </w:r>
    </w:p>
    <w:p w:rsidR="003F6D40" w:rsidRPr="00AF2EB6" w:rsidRDefault="003F6D40" w:rsidP="002C2849">
      <w:pPr>
        <w:pStyle w:val="aff4"/>
      </w:pPr>
      <w:r>
        <w:rPr>
          <w:rFonts w:hint="eastAsia"/>
        </w:rPr>
        <w:t>生产工艺条件：环氧树脂、聚酰胺在加入填料后，其流动性变差，在冬季气候寒冷为便于灌装，将混配温度控制在</w:t>
      </w:r>
      <w:r>
        <w:t>30</w:t>
      </w:r>
      <w:r>
        <w:rPr>
          <w:rFonts w:hint="eastAsia"/>
        </w:rPr>
        <w:t>～</w:t>
      </w:r>
      <w:r>
        <w:t>40</w:t>
      </w:r>
      <w:r>
        <w:rPr>
          <w:rFonts w:hint="eastAsia"/>
        </w:rPr>
        <w:t>℃。混配过程在反应釜内进行，加热采用导热油间接加热，热源为电加热。</w:t>
      </w:r>
    </w:p>
    <w:p w:rsidR="003F6D40" w:rsidRDefault="002C2849" w:rsidP="00533B94">
      <w:pPr>
        <w:pStyle w:val="3"/>
        <w:numPr>
          <w:ilvl w:val="0"/>
          <w:numId w:val="0"/>
        </w:numPr>
      </w:pPr>
      <w:bookmarkStart w:id="27" w:name="_Toc535582985"/>
      <w:bookmarkStart w:id="28" w:name="_Toc2175337"/>
      <w:r>
        <w:rPr>
          <w:rFonts w:hint="eastAsia"/>
        </w:rPr>
        <w:t>3.3.3</w:t>
      </w:r>
      <w:r w:rsidR="003F6D40">
        <w:rPr>
          <w:rFonts w:hint="eastAsia"/>
        </w:rPr>
        <w:t>半固态环氧胶</w:t>
      </w:r>
      <w:bookmarkEnd w:id="27"/>
      <w:bookmarkEnd w:id="28"/>
    </w:p>
    <w:p w:rsidR="003F6D40" w:rsidRDefault="000F6AF2" w:rsidP="003F6D40">
      <w:pPr>
        <w:pStyle w:val="2TimesNewRoman"/>
      </w:pPr>
      <w:r>
        <w:pict>
          <v:group id="画布 1695" o:spid="_x0000_s1033" editas="canvas" style="width:440.85pt;height:175.25pt;mso-position-horizontal-relative:char;mso-position-vertical-relative:line" coordorigin="-711,-4781" coordsize="55987,22256">
            <v:shape id="_x0000_s1034" type="#_x0000_t75" style="position:absolute;left:-711;top:-4781;width:55987;height:2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Jh5awgAAL5MAAAOAAAAZHJzL2Uyb0RvYy54bWzsXN1u48YVvi/QdyB4r9UMOeRwhNUGu9K6&#10;LbBtAuTnnpYoi6hEqiRteVsU6FWDvkBukpvkMugrNG+TRfoW/WaGHIs0uWvXu5IXGV/YlEmRQ853&#10;zvnOd87w6SfX241zlRRlmmdTlz4hrpNki3yZZhdT98svzkaR65RVnC3jTZ4lU/d1UrqfPPvtb57u&#10;d5PEy9f5ZpkUDk6SlZP9buquq2o3GY/LxTrZxuWTfJdk2LnKi21c4WNxMV4W8R5n327GHiHheJ8X&#10;y12RL5KyxH/neqf7TJ1/tUoW1aerVZlUzmbqYmyV+l2o3+fy9/jZ03hyUcS7dbqohxH/H6PYxmmG&#10;i5pTzeMqdi6L9NaptumiyMt8VT1Z5Ntxvlqli0TdA+6Gks7dzOLsKi7VzSzwdJoBYus9nvf8Qo47&#10;y8/SzQZPY4yzT+T/5N895ieRuzdZ+yD9H3Vsfcx+hwksd2Yqy4cN8fN1vEvUnZeTxZ+uPiucdAl8&#10;hWHgOlm8BZLefPP1m+/+/eb7fzrUi5icSDkEHPv5DkdX1y/ya3xBTUq5e5Uv/lw6WT5bx9lF8rwo&#10;8v06iZcYJJXfxI2Yr+rzlPIk5/s/5ktcKr6scnWi61WxlQ8C8+bg7ADU66nLolCEXCMpua6cBfaE&#10;IYsYc50F9nsspFwhbRxPmjPsirL6XZJvHbkxdQsAVV0hvnpVVnJE8aQ5RF6wzDfpUs6Q+lBcnM82&#10;hXMVA9Rn6kfdROew/jmLJxgjriFPJEerQPo3QT1GXnhidBZGfMTOWDASnEQjQsULERIm2Pzs73KA&#10;lE3W6XKZZK/SLGkMhrK7TXZtuhrqymScPZ6VHxA9TYM3SdRP301u0wr+Y5Nup25kDooncnJfZks8&#10;yHhSxelGb4/bw1dPGc+g+aueioKCnH2Ng+r6/LqG1nm+fA1QFDnmCzMPp4eNdV781XX2cCBTt/zL&#10;ZVwkrrP5QwZgcSYiCo+jPvj4hO8Uh3vOD/fE2QKnmrqV6+jNWaW91OWuSC/WuJKGcpY/BxhXqcKI&#10;RK0eVQ1hGKAe9jEsMWws8Zevf/zvP/7187c//fyfH6QxBnKiaouaZZ8V9adhk3JWm3T3VXOLtXGF&#10;nASRUBYWEhGEysQ1ZqWF+VRQUlsYZXALuMqwfZVVEcvHOMuzDKaWF/ppDlibcYbSzT0YokV+WSOx&#10;B5VO9XoHD1MVKRzTBuCBQWyTJUCUIJ7KLX1f2ph7TZeIl9HLiI2YF74cMTKfj56fzdgoPKM8mPvz&#10;2WxO26Yr/cjDTVealnlQB5alvRSm4h2WpYEr705C5ajI5Q1yWzEkPIDt8WKIiEQo/DqQBAHx5Chu&#10;YC4IEQQcSgeSgOLQtwL9wwSSB9vAPd204hs9nliTgGaerENuUyPARFOjrkNW5OTBDplSHvFAQ5V7&#10;gtOoDdXA8wxOw0jh2Dpk65APsrNBUo8w30PqFb5q2B7PIYchFxwRAsxd8CCKOiinJBA0qIkHA8+H&#10;RZzAI3eib52g9fIDS+3rhGcooChXJXFmA0oroCBp7TNL0cTfo+baPBKU6eBTqzYAu8q1qU9DSrBL&#10;cyTigy9Zi2x0so8t2VYUT7lUa5FNEm3ULw5BoZfiQVwA5B9O8SJBQoKLIPiFJKRMpdU32UhIAp8g&#10;75eWJoPkW83M5twHctmvPefmRi06zLmFUl+PTvE8JgJBNMfrV29DRmEFOqD43DtJQHlUSbcR2C1H&#10;anMkoyV1km5hWCVo0p1UUEnpa+0TjMbzqQZor/jpkVDGAglQK35a8bOndjiUa3OjErUcsWFcRyX1&#10;Pos8gQx7qIzGIooab+OImUeVRjusKv0K1E9TXLGOuO2IjYbUdcQmdN3VEfeWo5B8Mso0NUat1Ccq&#10;Db6hxsiVNV14t0Z/SmIsi8rzuFzr4vESW/O8kjw+ntg6la6Ld2QibWcy05E89Zh1qsjoL11IGydw&#10;V0gfcAsPLpdSSPXgDhzZnOjkeAbIDAXYx5vhWSA3nRiPv+Aq+yBu6/viNAVXL+Ch76ONSGkYtwX+&#10;IPJ9qXwqbw45BDT8rTLHh+EcVt+XT+DBrTtKTTQ4s5SpRZlQox1QE+9dMD6ILz4yUyI7c2R86SkT&#10;0wDNcjVXsiFGEcjb7Xi2pwdtvX0tsUNpbYT6T0+IOU0J2Udd2JOKpwoxjHkqu77JFTjxGfQhbQTo&#10;/2G2OxRd0B9pd6gKMcZh2hDTDjGIAz1meZoSMhUB6J6OTNQXjPFO6gM1igRG9393cPow1O9R6f7G&#10;gVpgt4Ft1iG0c3Of3LsSe8CdvIjwUOimZ+phsYPOwG8ix0GP3bvV0FPqTG8Vk3Q+ZVua1RKne60I&#10;GqQ/przaheNhhfXeZaiQI1vWmqeFo+2wv7VAbRCOA1VRX7e337tP5fedtSEe87moNRwaUMLReqw0&#10;bNMT5vkBDeq+eaZ7OIfLRo/WUdrVISdQ3U2BtOtKD2ukd3KlvYUkFDGxGkwnh5SyCEDuYPdAIAke&#10;dSO91eA/Ig3e1EcP6v4+dDr4zaM3YFHucerrGpQgQmABaMt9gwRDOawFEh85mzKRYQf+YRIxq8G/&#10;Pw3eZPw2j2zlkXJVcF9Hr68zv3szpe4qWhpiTWGgM0r0MXJ0MLQszSSUPKICBWfsHDYzy5NsR6/p&#10;RUfv7gByTb3trt0Jiicpjt/LmCSGA1lDhpwOtk892gkXEF38ZgFIEIX6lQ6D71p4tCjWtmdlkfcn&#10;i8iF1f3e1Qj298Jo17v6qN0ETZ8upcTrNIX5YC5RzWPsegn7joLbr/gZUlBEX+GkXtl2dLqO1kcs&#10;DNKFExYFQq82ulGlOXrUZWukboBseiOHeYSl6+htGX6lz2nfdqPfsWCqGB8LX0d35kK+I0vx1/qF&#10;XvItXIefVQ/nzWvHnv0PAAD//wMAUEsDBBQABgAIAAAAIQAU4mHP3AAAAAUBAAAPAAAAZHJzL2Rv&#10;d25yZXYueG1sTI/BasMwEETvhfyD2EAvpZFr2tQ4lkMI5BJoS1x/gGJtLGNrZSQlcf4+ai/tZWGY&#10;YeZtsZ7MwC7ofGdJwMsiAYbUWNVRK6D+3j1nwHyQpORgCQXc0MO6nD0UMlf2Sge8VKFlsYR8LgXo&#10;EMacc99oNNIv7IgUvZN1RoYoXcuVk9dYbgaeJsmSG9lRXNByxK3Gpq/ORsDXx3ZX7d1T/xkOt1Qr&#10;qqk+9UI8zqfNCljAKfyF4Qc/okMZmY72TMqzQUB8JPze6GXJ6zuwo4D0LVsCLwv+n768AwAA//8D&#10;AFBLAQItABQABgAIAAAAIQC2gziS/gAAAOEBAAATAAAAAAAAAAAAAAAAAAAAAABbQ29udGVudF9U&#10;eXBlc10ueG1sUEsBAi0AFAAGAAgAAAAhADj9If/WAAAAlAEAAAsAAAAAAAAAAAAAAAAALwEAAF9y&#10;ZWxzLy5yZWxzUEsBAi0AFAAGAAgAAAAhALvQmHlrCAAAvkwAAA4AAAAAAAAAAAAAAAAALgIAAGRy&#10;cy9lMm9Eb2MueG1sUEsBAi0AFAAGAAgAAAAhABTiYc/cAAAABQEAAA8AAAAAAAAAAAAAAAAAxQoA&#10;AGRycy9kb3ducmV2LnhtbFBLBQYAAAAABAAEAPMAAADOCwAAAAA=&#10;"/>
            <v:shape id="文本框 1284" o:spid="_x0000_s1035" type="#_x0000_t202" style="position:absolute;left:172;top:261;width:6648;height: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D3cQA&#10;AADdAAAADwAAAGRycy9kb3ducmV2LnhtbERPTWvCQBC9F/wPyxR6azYWEiS6SqgILb20UQ/ehuyY&#10;BLOz2+yqaX99tyB4m8f7nMVqNL240OA7ywqmSQqCuLa640bBbrt5noHwAVljb5kU/JCH1XLysMBC&#10;2yt/0aUKjYgh7AtU0IbgCil93ZJBn1hHHLmjHQyGCIdG6gGvMdz08iVNc2mw49jQoqPXlupTdTYK&#10;Sld+b9m8f7ppdc7k7+aw3n9kSj09juUcRKAx3MU395uO8/M8g/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A93EAAAA3QAAAA8AAAAAAAAAAAAAAAAAmAIAAGRycy9k&#10;b3ducmV2LnhtbFBLBQYAAAAABAAEAPUAAACJAwAAAAA=&#10;" stroked="f" strokeweight=".5pt">
              <v:textbox inset="2.08281mm,1.0414mm,2.08281mm,1.0414mm">
                <w:txbxContent>
                  <w:p w:rsidR="009450FD" w:rsidRDefault="009450FD" w:rsidP="003F6D40">
                    <w:pPr>
                      <w:rPr>
                        <w:sz w:val="20"/>
                        <w:szCs w:val="20"/>
                      </w:rPr>
                    </w:pPr>
                    <w:r>
                      <w:rPr>
                        <w:rFonts w:hint="eastAsia"/>
                        <w:sz w:val="20"/>
                        <w:szCs w:val="20"/>
                      </w:rPr>
                      <w:t>环氧树脂</w:t>
                    </w:r>
                  </w:p>
                </w:txbxContent>
              </v:textbox>
            </v:shape>
            <v:shape id="自选图形 1285" o:spid="_x0000_s1036" type="#_x0000_t32" style="position:absolute;left:7468;top:1264;width:3022;height: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K+MAAAADdAAAADwAAAGRycy9kb3ducmV2LnhtbERP3WrCMBS+H+wdwhG8m6l1BOmMIgNh&#10;eGf1AQ7NselsTkqT2eztF0HY3fn4fs9ml1wv7jSGzrOG5aIAQdx403Gr4XI+vK1BhIhssPdMGn4p&#10;wG77+rLByviJT3SvYytyCIcKNdgYh0rK0FhyGBZ+IM7c1Y8OY4ZjK82IUw53vSyLQkmHHecGiwN9&#10;Wmpu9Y/TUNplej9847A61ulWXutW+WbSej5L+w8QkVL8Fz/dXybPV0rB45t8gt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xSvjAAAAA3QAAAA8AAAAAAAAAAAAAAAAA&#10;oQIAAGRycy9kb3ducmV2LnhtbFBLBQYAAAAABAAEAPkAAACOAwAAAAA=&#10;" strokeweight=".5pt">
              <v:stroke endarrow="block"/>
            </v:shape>
            <v:shape id="文本框 1286" o:spid="_x0000_s1037" type="#_x0000_t202" style="position:absolute;left:10357;top:51;width:5874;height: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V2MEA&#10;AADdAAAADwAAAGRycy9kb3ducmV2LnhtbERPS4vCMBC+L+x/CLPgbU3todVqFBUED3uxSs9DM31g&#10;MylN1PrvzYLgbT6+56w2o+nEnQbXWlYwm0YgiEurW64VXM6H3zkI55E1dpZJwZMcbNbfXyvMtH3w&#10;ie65r0UIYZehgsb7PpPSlQ0ZdFPbEweusoNBH+BQSz3gI4SbTsZRlEiDLYeGBnvaN1Re85tRUMS9&#10;3eW4+KsWaXq7PE9xVSSFUpOfcbsE4Wn0H/HbfdRhfpKk8P9NO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bldjBAAAA3QAAAA8AAAAAAAAAAAAAAAAAmAIAAGRycy9kb3du&#10;cmV2LnhtbFBLBQYAAAAABAAEAPUAAACGAwAAAAA=&#10;" strokeweight=".5pt">
              <v:textbox inset="2.08281mm,1.0414mm,2.08281mm,1.0414mm">
                <w:txbxContent>
                  <w:p w:rsidR="009450FD" w:rsidRDefault="009450FD" w:rsidP="003F6D40">
                    <w:pPr>
                      <w:ind w:firstLineChars="50" w:firstLine="100"/>
                      <w:rPr>
                        <w:sz w:val="20"/>
                        <w:szCs w:val="20"/>
                      </w:rPr>
                    </w:pPr>
                    <w:r>
                      <w:rPr>
                        <w:rFonts w:hint="eastAsia"/>
                        <w:sz w:val="20"/>
                        <w:szCs w:val="20"/>
                      </w:rPr>
                      <w:t>增稠</w:t>
                    </w:r>
                  </w:p>
                  <w:p w:rsidR="009450FD" w:rsidRDefault="009450FD" w:rsidP="003F6D40"/>
                </w:txbxContent>
              </v:textbox>
            </v:shape>
            <v:shape id="文本框 1291" o:spid="_x0000_s1038" type="#_x0000_t202" style="position:absolute;left:19412;top:261;width:5435;height: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mnsEA&#10;AADdAAAADwAAAGRycy9kb3ducmV2LnhtbERPS4vCMBC+L+x/CLPgbU3todVqFBUED3uxSs9DM31g&#10;MylN1PrvzYLgbT6+56w2o+nEnQbXWlYwm0YgiEurW64VXM6H3zkI55E1dpZJwZMcbNbfXyvMtH3w&#10;ie65r0UIYZehgsb7PpPSlQ0ZdFPbEweusoNBH+BQSz3gI4SbTsZRlEiDLYeGBnvaN1Re85tRUMS9&#10;3eW4+KsWaXq7PE9xVSSFUpOfcbsE4Wn0H/HbfdRhfpIm8P9NO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Opp7BAAAA3QAAAA8AAAAAAAAAAAAAAAAAmAIAAGRycy9kb3du&#10;cmV2LnhtbFBLBQYAAAAABAAEAPUAAACGAwAAAAA=&#10;" strokeweight=".5pt">
              <v:textbox inset="2.08281mm,1.0414mm,2.08281mm,1.0414mm">
                <w:txbxContent>
                  <w:p w:rsidR="009450FD" w:rsidRDefault="009450FD" w:rsidP="003F6D40">
                    <w:pPr>
                      <w:ind w:firstLineChars="50" w:firstLine="100"/>
                      <w:rPr>
                        <w:sz w:val="20"/>
                        <w:szCs w:val="20"/>
                      </w:rPr>
                    </w:pPr>
                    <w:r>
                      <w:rPr>
                        <w:rFonts w:hint="eastAsia"/>
                        <w:sz w:val="20"/>
                        <w:szCs w:val="20"/>
                      </w:rPr>
                      <w:t>混配</w:t>
                    </w:r>
                  </w:p>
                </w:txbxContent>
              </v:textbox>
            </v:shape>
            <v:shape id="文本框 1299" o:spid="_x0000_s1039" type="#_x0000_t202" style="position:absolute;left:10490;top:9347;width:5741;height: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tVcIA&#10;AADdAAAADwAAAGRycy9kb3ducmV2LnhtbERPS4vCMBC+C/sfwizsTVPLUms1igrCHrxYpeehmT6w&#10;mZQmav33G2Fhb/PxPWe9HU0nHjS41rKC+SwCQVxa3XKt4Ho5TlMQziNr7CyTghc52G4+JmvMtH3y&#10;mR65r0UIYZehgsb7PpPSlQ0ZdDPbEweusoNBH+BQSz3gM4SbTsZRlEiDLYeGBns6NFTe8rtRUMS9&#10;3ee4PFXLxeJ+fZ3jqkgKpb4+x90KhKfR/4v/3D86zE/Sb3h/E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e1VwgAAAN0AAAAPAAAAAAAAAAAAAAAAAJgCAABkcnMvZG93&#10;bnJldi54bWxQSwUGAAAAAAQABAD1AAAAhwMAAAAA&#10;" strokeweight=".5pt">
              <v:textbox inset="2.08281mm,1.0414mm,2.08281mm,1.0414mm">
                <w:txbxContent>
                  <w:p w:rsidR="009450FD" w:rsidRDefault="009450FD" w:rsidP="003F6D40">
                    <w:pPr>
                      <w:ind w:firstLineChars="50" w:firstLine="100"/>
                      <w:rPr>
                        <w:sz w:val="20"/>
                        <w:szCs w:val="20"/>
                      </w:rPr>
                    </w:pPr>
                    <w:r>
                      <w:rPr>
                        <w:rFonts w:hint="eastAsia"/>
                        <w:sz w:val="20"/>
                        <w:szCs w:val="20"/>
                      </w:rPr>
                      <w:t>增稠</w:t>
                    </w:r>
                  </w:p>
                </w:txbxContent>
              </v:textbox>
            </v:shape>
            <v:shape id="文本框 1293" o:spid="_x0000_s1040" type="#_x0000_t202" style="position:absolute;left:48964;top:58;width:5937;height: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2Xd8UA&#10;AADdAAAADwAAAGRycy9kb3ducmV2LnhtbESPzW7CQAyE75X6DitX4lY2zSEpgQXRSpU4cCFFOVtZ&#10;50dkvVF2gfD2+FCpN1sznvm82c1uUDeaQu/ZwMcyAUVce9tza+D8+/P+CSpEZIuDZzLwoAC77evL&#10;Bgvr73yiWxlbJSEcCjTQxTgWWoe6I4dh6Udi0Ro/OYyyTq22E94l3A06TZJMO+xZGjoc6buj+lJe&#10;nYEqHf1Xiatjs8rz6/lxSpsqq4xZvM37NahIc/w3/10frOBnueDKNzKC3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Zd3xQAAAN0AAAAPAAAAAAAAAAAAAAAAAJgCAABkcnMv&#10;ZG93bnJldi54bWxQSwUGAAAAAAQABAD1AAAAigMAAAAA&#10;" stroked="f" strokeweight=".5pt">
              <v:textbox inset="2.08281mm,1.0414mm,2.08281mm,1.0414mm">
                <w:txbxContent>
                  <w:p w:rsidR="009450FD" w:rsidRDefault="009450FD" w:rsidP="003F6D40">
                    <w:pPr>
                      <w:rPr>
                        <w:sz w:val="20"/>
                        <w:szCs w:val="20"/>
                      </w:rPr>
                    </w:pPr>
                    <w:r>
                      <w:rPr>
                        <w:rFonts w:hint="eastAsia"/>
                        <w:sz w:val="20"/>
                        <w:szCs w:val="20"/>
                      </w:rPr>
                      <w:t>成</w:t>
                    </w:r>
                    <w:r>
                      <w:rPr>
                        <w:sz w:val="20"/>
                        <w:szCs w:val="20"/>
                      </w:rPr>
                      <w:t xml:space="preserve"> </w:t>
                    </w:r>
                    <w:r>
                      <w:rPr>
                        <w:rFonts w:hint="eastAsia"/>
                        <w:sz w:val="20"/>
                        <w:szCs w:val="20"/>
                      </w:rPr>
                      <w:t>品</w:t>
                    </w:r>
                  </w:p>
                </w:txbxContent>
              </v:textbox>
            </v:shape>
            <v:shape id="_x0000_s1041" type="#_x0000_t32" style="position:absolute;left:27286;top:-4781;width:1;height:1" o:connectortype="straight" stroked="f">
              <v:stroke endarrow="block"/>
            </v:shape>
            <v:shape id="自选图形 1285" o:spid="_x0000_s1042" type="#_x0000_t32" style="position:absolute;left:7334;top:10389;width:3023;height: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K+MAAAADdAAAADwAAAGRycy9kb3ducmV2LnhtbERP3WrCMBS+H+wdwhG8m6l1BOmMIgNh&#10;eGf1AQ7NselsTkqT2eztF0HY3fn4fs9ml1wv7jSGzrOG5aIAQdx403Gr4XI+vK1BhIhssPdMGn4p&#10;wG77+rLByviJT3SvYytyCIcKNdgYh0rK0FhyGBZ+IM7c1Y8OY4ZjK82IUw53vSyLQkmHHecGiwN9&#10;Wmpu9Y/TUNplej9847A61ulWXutW+WbSej5L+w8QkVL8Fz/dXybPV0rB45t8gt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xSvjAAAAA3QAAAA8AAAAAAAAAAAAAAAAA&#10;oQIAAGRycy9kb3ducmV2LnhtbFBLBQYAAAAABAAEAPkAAACOAwAAAAA=&#10;" strokeweight=".5pt">
              <v:stroke endarrow="block"/>
            </v:shape>
            <v:shape id="自选图形 1285" o:spid="_x0000_s1043" type="#_x0000_t32" style="position:absolute;left:16231;top:10693;width:3022;height: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K+MAAAADdAAAADwAAAGRycy9kb3ducmV2LnhtbERP3WrCMBS+H+wdwhG8m6l1BOmMIgNh&#10;eGf1AQ7NselsTkqT2eztF0HY3fn4fs9ml1wv7jSGzrOG5aIAQdx403Gr4XI+vK1BhIhssPdMGn4p&#10;wG77+rLByviJT3SvYytyCIcKNdgYh0rK0FhyGBZ+IM7c1Y8OY4ZjK82IUw53vSyLQkmHHecGiwN9&#10;Wmpu9Y/TUNplej9847A61ulWXutW+WbSej5L+w8QkVL8Fz/dXybPV0rB45t8gt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xSvjAAAAA3QAAAA8AAAAAAAAAAAAAAAAA&#10;oQIAAGRycy9kb3ducmV2LnhtbFBLBQYAAAAABAAEAPkAAACOAwAAAAA=&#10;" strokeweight=".5pt">
              <v:stroke endarrow="block"/>
            </v:shape>
            <v:rect id="_x0000_s1044" style="position:absolute;left:37261;top:6471;width:4833;height:2457" stroked="f">
              <v:textbox style="mso-next-textbox:#_x0000_s1044">
                <w:txbxContent>
                  <w:p w:rsidR="009450FD" w:rsidRDefault="009450FD" w:rsidP="003F6D40">
                    <w:r>
                      <w:t>B</w:t>
                    </w:r>
                    <w:r>
                      <w:rPr>
                        <w:rFonts w:hint="eastAsia"/>
                      </w:rPr>
                      <w:t>胶</w:t>
                    </w:r>
                  </w:p>
                </w:txbxContent>
              </v:textbox>
            </v:rect>
            <v:shape id="自选图形 1285" o:spid="_x0000_s1045" type="#_x0000_t32" style="position:absolute;left:16389;top:1169;width:3023;height: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K+MAAAADdAAAADwAAAGRycy9kb3ducmV2LnhtbERP3WrCMBS+H+wdwhG8m6l1BOmMIgNh&#10;eGf1AQ7NselsTkqT2eztF0HY3fn4fs9ml1wv7jSGzrOG5aIAQdx403Gr4XI+vK1BhIhssPdMGn4p&#10;wG77+rLByviJT3SvYytyCIcKNdgYh0rK0FhyGBZ+IM7c1Y8OY4ZjK82IUw53vSyLQkmHHecGiwN9&#10;Wmpu9Y/TUNplej9847A61ulWXutW+WbSej5L+w8QkVL8Fz/dXybPV0rB45t8gt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xSvjAAAAA3QAAAA8AAAAAAAAAAAAAAAAA&#10;oQIAAGRycy9kb3ducmV2LnhtbFBLBQYAAAAABAAEAPkAAACOAwAAAAA=&#10;" strokeweight=".5pt">
              <v:stroke endarrow="block"/>
            </v:shape>
            <v:rect id="_x0000_s1046" style="position:absolute;left:35223;top:-2349;width:4534;height:2394" stroked="f">
              <v:textbox style="mso-next-textbox:#_x0000_s1046">
                <w:txbxContent>
                  <w:p w:rsidR="009450FD" w:rsidRDefault="009450FD" w:rsidP="003F6D40">
                    <w:r>
                      <w:t>A</w:t>
                    </w:r>
                    <w:r>
                      <w:rPr>
                        <w:rFonts w:hint="eastAsia"/>
                      </w:rPr>
                      <w:t>胶</w:t>
                    </w:r>
                  </w:p>
                </w:txbxContent>
              </v:textbox>
            </v:rect>
            <v:rect id="_x0000_s1047" style="position:absolute;left:1207;top:8928;width:6127;height:2819" stroked="f">
              <v:textbox style="mso-next-textbox:#_x0000_s1047">
                <w:txbxContent>
                  <w:p w:rsidR="009450FD" w:rsidRDefault="009450FD" w:rsidP="003F6D40">
                    <w:r>
                      <w:rPr>
                        <w:rFonts w:hint="eastAsia"/>
                      </w:rPr>
                      <w:t>聚酰胺</w:t>
                    </w:r>
                  </w:p>
                </w:txbxContent>
              </v:textbox>
            </v:rect>
            <v:shape id="自选图形 1287" o:spid="_x0000_s1048" type="#_x0000_t32" style="position:absolute;left:12795;top:11792;width:7;height:2457;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J7EcMAAADdAAAADwAAAGRycy9kb3ducmV2LnhtbESPQWvDMAyF74P+B6PCbovTrISR1S1l&#10;UBi7Ld0PELEap43lEHuN9++nw2A3iff03qfdIftR3WmOQ2ADm6IERdwFO3Bv4Ot8enoBFROyxTEw&#10;GfihCIf96mGHjQ0Lf9K9Tb2SEI4NGnApTY3WsXPkMRZhIhbtEmaPSda513bGRcL9qKuyrLXHgaXB&#10;4URvjrpb++0NVG6Tt6crTs8fbb5Vl7avQ7cY87jOx1dQiXL6N/9dv1vBr2vBlW9kBL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iexHDAAAA3QAAAA8AAAAAAAAAAAAA&#10;AAAAoQIAAGRycy9kb3ducmV2LnhtbFBLBQYAAAAABAAEAPkAAACRAwAAAAA=&#10;" strokeweight=".5pt">
              <v:stroke endarrow="block"/>
            </v:shape>
            <v:rect id="_x0000_s1049" style="position:absolute;left:7334;top:14249;width:11202;height:2661" stroked="f">
              <v:textbox style="mso-next-textbox:#_x0000_s1049">
                <w:txbxContent>
                  <w:p w:rsidR="009450FD" w:rsidRDefault="009450FD" w:rsidP="003F6D40">
                    <w:r>
                      <w:rPr>
                        <w:rFonts w:hint="eastAsia"/>
                      </w:rPr>
                      <w:t>少量环氧树脂</w:t>
                    </w:r>
                  </w:p>
                </w:txbxContent>
              </v:textbox>
            </v:rect>
            <v:rect id="_x0000_s1050" style="position:absolute;left:27870;top:45;width:7353;height:2718">
              <v:textbox style="mso-next-textbox:#_x0000_s1050">
                <w:txbxContent>
                  <w:p w:rsidR="009450FD" w:rsidRDefault="009450FD" w:rsidP="003F6D40">
                    <w:r>
                      <w:rPr>
                        <w:rFonts w:hint="eastAsia"/>
                      </w:rPr>
                      <w:t>挤出成型</w:t>
                    </w:r>
                  </w:p>
                </w:txbxContent>
              </v:textbox>
            </v:rect>
            <v:shape id="自选图形 1285" o:spid="_x0000_s1051" type="#_x0000_t32" style="position:absolute;left:35223;top:1200;width:3023;height: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K+MAAAADdAAAADwAAAGRycy9kb3ducmV2LnhtbERP3WrCMBS+H+wdwhG8m6l1BOmMIgNh&#10;eGf1AQ7NselsTkqT2eztF0HY3fn4fs9ml1wv7jSGzrOG5aIAQdx403Gr4XI+vK1BhIhssPdMGn4p&#10;wG77+rLByviJT3SvYytyCIcKNdgYh0rK0FhyGBZ+IM7c1Y8OY4ZjK82IUw53vSyLQkmHHecGiwN9&#10;Wmpu9Y/TUNplej9847A61ulWXutW+WbSej5L+w8QkVL8Fz/dXybPV0rB45t8gt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xSvjAAAAA3QAAAA8AAAAAAAAAAAAAAAAA&#10;oQIAAGRycy9kb3ducmV2LnhtbFBLBQYAAAAABAAEAPkAAACOAwAAAAA=&#10;" strokeweight=".5pt">
              <v:stroke endarrow="block"/>
            </v:shape>
            <v:shape id="_x0000_s1052" type="#_x0000_t34" style="position:absolute;left:22161;top:51;width:7;height:7;rotation:270;flip:y" o:connectortype="elbow" adj="-7776000,169905600,128649600">
              <v:stroke endarrow="block"/>
            </v:shape>
            <v:rect id="_x0000_s1053" style="position:absolute;left:18040;top:-4292;width:8528;height:2667" stroked="f">
              <v:textbox style="mso-next-textbox:#_x0000_s1053">
                <w:txbxContent>
                  <w:p w:rsidR="009450FD" w:rsidRDefault="009450FD" w:rsidP="003F6D40">
                    <w:r>
                      <w:rPr>
                        <w:rFonts w:hint="eastAsia"/>
                      </w:rPr>
                      <w:t>填料、色粉</w:t>
                    </w:r>
                  </w:p>
                </w:txbxContent>
              </v:textbox>
            </v:rect>
            <v:shape id="自选图形 1285" o:spid="_x0000_s1054" type="#_x0000_t32" style="position:absolute;left:24847;top:1169;width:3023;height: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K+MAAAADdAAAADwAAAGRycy9kb3ducmV2LnhtbERP3WrCMBS+H+wdwhG8m6l1BOmMIgNh&#10;eGf1AQ7NselsTkqT2eztF0HY3fn4fs9ml1wv7jSGzrOG5aIAQdx403Gr4XI+vK1BhIhssPdMGn4p&#10;wG77+rLByviJT3SvYytyCIcKNdgYh0rK0FhyGBZ+IM7c1Y8OY4ZjK82IUw53vSyLQkmHHecGiwN9&#10;Wmpu9Y/TUNplej9847A61ulWXutW+WbSej5L+w8QkVL8Fz/dXybPV0rB45t8gt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xSvjAAAAA3QAAAA8AAAAAAAAAAAAAAAAA&#10;oQIAAGRycy9kb3ducmV2LnhtbFBLBQYAAAAABAAEAPkAAACOAwAAAAA=&#10;" strokeweight=".5pt">
              <v:stroke endarrow="block"/>
            </v:shape>
            <v:rect id="_x0000_s1055" style="position:absolute;left:38246;top:45;width:7696;height:2527">
              <v:textbox style="mso-next-textbox:#_x0000_s1055">
                <w:txbxContent>
                  <w:p w:rsidR="009450FD" w:rsidRDefault="009450FD" w:rsidP="003F6D40">
                    <w:r>
                      <w:rPr>
                        <w:rFonts w:hint="eastAsia"/>
                      </w:rPr>
                      <w:t>产品包装</w:t>
                    </w:r>
                  </w:p>
                </w:txbxContent>
              </v:textbox>
            </v:rect>
            <v:shape id="自选图形 1285" o:spid="_x0000_s1056" type="#_x0000_t32" style="position:absolute;left:45942;top:1232;width:3022;height: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K+MAAAADdAAAADwAAAGRycy9kb3ducmV2LnhtbERP3WrCMBS+H+wdwhG8m6l1BOmMIgNh&#10;eGf1AQ7NselsTkqT2eztF0HY3fn4fs9ml1wv7jSGzrOG5aIAQdx403Gr4XI+vK1BhIhssPdMGn4p&#10;wG77+rLByviJT3SvYytyCIcKNdgYh0rK0FhyGBZ+IM7c1Y8OY4ZjK82IUw53vSyLQkmHHecGiwN9&#10;Wmpu9Y/TUNplej9847A61ulWXutW+WbSej5L+w8QkVL8Fz/dXybPV0rB45t8gt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xSvjAAAAA3QAAAA8AAAAAAAAAAAAAAAAA&#10;oQIAAGRycy9kb3ducmV2LnhtbFBLBQYAAAAABAAEAPkAAACOAwAAAAA=&#10;" strokeweight=".5pt">
              <v:stroke endarrow="block"/>
            </v:shape>
            <v:shape id="文本框 1291" o:spid="_x0000_s1057" type="#_x0000_t202" style="position:absolute;left:19412;top:9354;width:5435;height: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mnsEA&#10;AADdAAAADwAAAGRycy9kb3ducmV2LnhtbERPS4vCMBC+L+x/CLPgbU3todVqFBUED3uxSs9DM31g&#10;MylN1PrvzYLgbT6+56w2o+nEnQbXWlYwm0YgiEurW64VXM6H3zkI55E1dpZJwZMcbNbfXyvMtH3w&#10;ie65r0UIYZehgsb7PpPSlQ0ZdFPbEweusoNBH+BQSz3gI4SbTsZRlEiDLYeGBnvaN1Re85tRUMS9&#10;3eW4+KsWaXq7PE9xVSSFUpOfcbsE4Wn0H/HbfdRhfpIm8P9NO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Opp7BAAAA3QAAAA8AAAAAAAAAAAAAAAAAmAIAAGRycy9kb3du&#10;cmV2LnhtbFBLBQYAAAAABAAEAPUAAACGAwAAAAA=&#10;" strokeweight=".5pt">
              <v:textbox inset="2.08281mm,1.0414mm,2.08281mm,1.0414mm">
                <w:txbxContent>
                  <w:p w:rsidR="009450FD" w:rsidRDefault="009450FD" w:rsidP="003F6D40">
                    <w:pPr>
                      <w:ind w:firstLineChars="50" w:firstLine="100"/>
                      <w:rPr>
                        <w:sz w:val="20"/>
                        <w:szCs w:val="20"/>
                      </w:rPr>
                    </w:pPr>
                    <w:r>
                      <w:rPr>
                        <w:rFonts w:hint="eastAsia"/>
                        <w:sz w:val="20"/>
                        <w:szCs w:val="20"/>
                      </w:rPr>
                      <w:t>混配</w:t>
                    </w:r>
                  </w:p>
                </w:txbxContent>
              </v:textbox>
            </v:shape>
            <v:shape id="自选图形 1285" o:spid="_x0000_s1058" type="#_x0000_t32" style="position:absolute;left:24847;top:10662;width:3023;height: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K+MAAAADdAAAADwAAAGRycy9kb3ducmV2LnhtbERP3WrCMBS+H+wdwhG8m6l1BOmMIgNh&#10;eGf1AQ7NselsTkqT2eztF0HY3fn4fs9ml1wv7jSGzrOG5aIAQdx403Gr4XI+vK1BhIhssPdMGn4p&#10;wG77+rLByviJT3SvYytyCIcKNdgYh0rK0FhyGBZ+IM7c1Y8OY4ZjK82IUw53vSyLQkmHHecGiwN9&#10;Wmpu9Y/TUNplej9847A61ulWXutW+WbSej5L+w8QkVL8Fz/dXybPV0rB45t8gt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xSvjAAAAA3QAAAA8AAAAAAAAAAAAAAAAA&#10;oQIAAGRycy9kb3ducmV2LnhtbFBLBQYAAAAABAAEAPkAAACOAwAAAAA=&#10;" strokeweight=".5pt">
              <v:stroke endarrow="block"/>
            </v:shape>
            <v:rect id="_x0000_s1059" style="position:absolute;left:27870;top:9354;width:7353;height:2717">
              <v:textbox style="mso-next-textbox:#_x0000_s1059">
                <w:txbxContent>
                  <w:p w:rsidR="009450FD" w:rsidRDefault="009450FD" w:rsidP="003F6D40">
                    <w:r>
                      <w:rPr>
                        <w:rFonts w:hint="eastAsia"/>
                      </w:rPr>
                      <w:t>挤出成型</w:t>
                    </w:r>
                  </w:p>
                </w:txbxContent>
              </v:textbox>
            </v:rect>
            <v:shape id="_x0000_s1060" type="#_x0000_t33" style="position:absolute;left:35223;top:2572;width:6871;height:8140;flip:y" o:connectortype="elbow" adj="-146948,94706,-146948">
              <v:stroke endarrow="block"/>
            </v:shape>
            <v:shape id="自选图形 1287" o:spid="_x0000_s1061" type="#_x0000_t32" style="position:absolute;left:22168;top:11792;width:6;height:2457;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J7EcMAAADdAAAADwAAAGRycy9kb3ducmV2LnhtbESPQWvDMAyF74P+B6PCbovTrISR1S1l&#10;UBi7Ld0PELEap43lEHuN9++nw2A3iff03qfdIftR3WmOQ2ADm6IERdwFO3Bv4Ot8enoBFROyxTEw&#10;GfihCIf96mGHjQ0Lf9K9Tb2SEI4NGnApTY3WsXPkMRZhIhbtEmaPSda513bGRcL9qKuyrLXHgaXB&#10;4URvjrpb++0NVG6Tt6crTs8fbb5Vl7avQ7cY87jOx1dQiXL6N/9dv1vBr2vBlW9kBL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iexHDAAAA3QAAAA8AAAAAAAAAAAAA&#10;AAAAoQIAAGRycy9kb3ducmV2LnhtbFBLBQYAAAAABAAEAPkAAACRAwAAAAA=&#10;" strokeweight=".5pt">
              <v:stroke endarrow="block"/>
            </v:shape>
            <v:shape id="_x0000_s1062" type="#_x0000_t34" style="position:absolute;left:12777;top:44;width:6;height:7;rotation:270;flip:y" o:connectortype="elbow" adj="-7776000,169905600,128649600">
              <v:stroke endarrow="block"/>
            </v:shape>
            <v:rect id="_x0000_s1063" style="position:absolute;left:8693;top:-4292;width:8636;height:2381" stroked="f">
              <v:textbox style="mso-next-textbox:#_x0000_s1063">
                <w:txbxContent>
                  <w:p w:rsidR="009450FD" w:rsidRDefault="009450FD" w:rsidP="003F6D40">
                    <w:r>
                      <w:rPr>
                        <w:rFonts w:hint="eastAsia"/>
                      </w:rPr>
                      <w:t>少量固化剂</w:t>
                    </w:r>
                  </w:p>
                </w:txbxContent>
              </v:textbox>
            </v:rect>
            <v:rect id="_x0000_s1064" style="position:absolute;left:17329;top:14249;width:14802;height:2661" stroked="f">
              <v:textbox style="mso-next-textbox:#_x0000_s1064">
                <w:txbxContent>
                  <w:p w:rsidR="009450FD" w:rsidRDefault="009450FD" w:rsidP="003F6D40">
                    <w:r>
                      <w:rPr>
                        <w:rFonts w:hint="eastAsia"/>
                      </w:rPr>
                      <w:t>填料、色粉、促进剂等</w:t>
                    </w:r>
                  </w:p>
                </w:txbxContent>
              </v:textbox>
            </v:rect>
            <v:shape id="_x0000_s1065" type="#_x0000_t202" style="position:absolute;left:18040;top:4477;width:9239;height:24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gOpwEAABUDAAAOAAAAZHJzL2Uyb0RvYy54bWysUjtuGzEQ7QPkDgT7aD+OFXuhlYFAcJog&#10;NmDnABSX1BIgOQRJaVcXSG7gyo17n0vn8JDWx4g7I82QnM+beW84uxqNJhvhgwLb0mpSUiIsh07Z&#10;VUt/319/uaAkRGY7psGKlm5FoFfzz59mg2tEDT3oTniCIDY0g2tpH6NriiLwXhgWJuCExaAEb1jE&#10;p18VnWcDohtd1GU5LQbwnfPARQjoXbwG6TzjSyl4vJEyiEh0S3G2mK3PdplsMZ+xZuWZ6xXfj8E+&#10;MIVhymLTI9SCRUbWXr2DMop7CCDjhIMpQErFReaAbKryHzZ3PXMic0FxgjvKFP4fLP+1ufVEdS2t&#10;60tKLDO4pN3D393j8+7pD6nKaZ00GlxoMPXOYXIcv8OIuz74AzoT9VF6k04kRTCOam+PCosxEp6K&#10;yuqy+nZOCcfYWVV/rfMKilO18yH+EGBIurTU4wazsGzzM0ScBFMPKamZhWuldd6itmRo6fTsvMwF&#10;xwhWaIuFicPrrOkWx+WYeV8ceCyh2yK9tfNq1WPrTDBXofa58f6fpOW+fWfs02+evwAAAP//AwBQ&#10;SwMEFAAGAAgAAAAhACVEgyjhAAAACQEAAA8AAABkcnMvZG93bnJldi54bWxMj8FKw0AQhu+C77CM&#10;4M1ujMTGNJNSAkUQPbT24m2TnSah2dmY3bbRp3d7qqdhmI9/vj9fTqYXJxpdZxnhcRaBIK6t7rhB&#10;2H2uH1IQzivWqrdMCD/kYFnc3uQq0/bMGzptfSNCCLtMIbTeD5mUrm7JKDezA3G47e1olA/r2Eg9&#10;qnMIN72Mo+hZGtVx+NCqgcqW6sP2aBDeyvWH2lSxSX/78vV9vxq+d18J4v3dtFqA8DT5KwwX/aAO&#10;RXCq7JG1Ez3CU/qSBBQhvswAJEkUylUI83QOssjl/wbFHwAAAP//AwBQSwECLQAUAAYACAAAACEA&#10;toM4kv4AAADhAQAAEwAAAAAAAAAAAAAAAAAAAAAAW0NvbnRlbnRfVHlwZXNdLnhtbFBLAQItABQA&#10;BgAIAAAAIQA4/SH/1gAAAJQBAAALAAAAAAAAAAAAAAAAAC8BAABfcmVscy8ucmVsc1BLAQItABQA&#10;BgAIAAAAIQCCnigOpwEAABUDAAAOAAAAAAAAAAAAAAAAAC4CAABkcnMvZTJvRG9jLnhtbFBLAQIt&#10;ABQABgAIAAAAIQAlRIMo4QAAAAkBAAAPAAAAAAAAAAAAAAAAAAEEAABkcnMvZG93bnJldi54bWxQ&#10;SwUGAAAAAAQABADzAAAADwUAAAAA&#10;" filled="f" strokeweight=".5pt">
              <v:stroke dashstyle="dash"/>
              <v:textbox style="mso-next-textbox:#_x0000_s1065">
                <w:txbxContent>
                  <w:p w:rsidR="009450FD" w:rsidRDefault="009450FD" w:rsidP="003F6D40">
                    <w:pPr>
                      <w:jc w:val="left"/>
                    </w:pPr>
                    <w:r>
                      <w:rPr>
                        <w:rFonts w:hint="eastAsia"/>
                      </w:rPr>
                      <w:t>噪声、异味</w:t>
                    </w:r>
                  </w:p>
                </w:txbxContent>
              </v:textbox>
            </v:shape>
            <v:shape id="_x0000_s1066" type="#_x0000_t202" style="position:absolute;left:8274;top:4629;width:9055;height:24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gOpwEAABUDAAAOAAAAZHJzL2Uyb0RvYy54bWysUjtuGzEQ7QPkDgT7aD+OFXuhlYFAcJog&#10;NmDnABSX1BIgOQRJaVcXSG7gyo17n0vn8JDWx4g7I82QnM+beW84uxqNJhvhgwLb0mpSUiIsh07Z&#10;VUt/319/uaAkRGY7psGKlm5FoFfzz59mg2tEDT3oTniCIDY0g2tpH6NriiLwXhgWJuCExaAEb1jE&#10;p18VnWcDohtd1GU5LQbwnfPARQjoXbwG6TzjSyl4vJEyiEh0S3G2mK3PdplsMZ+xZuWZ6xXfj8E+&#10;MIVhymLTI9SCRUbWXr2DMop7CCDjhIMpQErFReaAbKryHzZ3PXMic0FxgjvKFP4fLP+1ufVEdS2t&#10;60tKLDO4pN3D393j8+7pD6nKaZ00GlxoMPXOYXIcv8OIuz74AzoT9VF6k04kRTCOam+PCosxEp6K&#10;yuqy+nZOCcfYWVV/rfMKilO18yH+EGBIurTU4wazsGzzM0ScBFMPKamZhWuldd6itmRo6fTsvMwF&#10;xwhWaIuFicPrrOkWx+WYeV8ceCyh2yK9tfNq1WPrTDBXofa58f6fpOW+fWfs02+evwAAAP//AwBQ&#10;SwMEFAAGAAgAAAAhACVEgyjhAAAACQEAAA8AAABkcnMvZG93bnJldi54bWxMj8FKw0AQhu+C77CM&#10;4M1ujMTGNJNSAkUQPbT24m2TnSah2dmY3bbRp3d7qqdhmI9/vj9fTqYXJxpdZxnhcRaBIK6t7rhB&#10;2H2uH1IQzivWqrdMCD/kYFnc3uQq0/bMGzptfSNCCLtMIbTeD5mUrm7JKDezA3G47e1olA/r2Eg9&#10;qnMIN72Mo+hZGtVx+NCqgcqW6sP2aBDeyvWH2lSxSX/78vV9vxq+d18J4v3dtFqA8DT5KwwX/aAO&#10;RXCq7JG1Ez3CU/qSBBQhvswAJEkUylUI83QOssjl/wbFHwAAAP//AwBQSwECLQAUAAYACAAAACEA&#10;toM4kv4AAADhAQAAEwAAAAAAAAAAAAAAAAAAAAAAW0NvbnRlbnRfVHlwZXNdLnhtbFBLAQItABQA&#10;BgAIAAAAIQA4/SH/1gAAAJQBAAALAAAAAAAAAAAAAAAAAC8BAABfcmVscy8ucmVsc1BLAQItABQA&#10;BgAIAAAAIQCCnigOpwEAABUDAAAOAAAAAAAAAAAAAAAAAC4CAABkcnMvZTJvRG9jLnhtbFBLAQIt&#10;ABQABgAIAAAAIQAlRIMo4QAAAAkBAAAPAAAAAAAAAAAAAAAAAAEEAABkcnMvZG93bnJldi54bWxQ&#10;SwUGAAAAAAQABADzAAAADwUAAAAA&#10;" filled="f" strokeweight=".5pt">
              <v:stroke dashstyle="dash"/>
              <v:textbox style="mso-next-textbox:#_x0000_s1066">
                <w:txbxContent>
                  <w:p w:rsidR="009450FD" w:rsidRDefault="009450FD" w:rsidP="003F6D40">
                    <w:pPr>
                      <w:jc w:val="left"/>
                    </w:pPr>
                    <w:r>
                      <w:rPr>
                        <w:rFonts w:hint="eastAsia"/>
                      </w:rPr>
                      <w:t>异味、噪声</w:t>
                    </w:r>
                  </w:p>
                </w:txbxContent>
              </v:textbox>
            </v:shape>
            <v:shape id="_x0000_s1067" type="#_x0000_t202" style="position:absolute;left:29838;top:4629;width:4871;height:24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gOpwEAABUDAAAOAAAAZHJzL2Uyb0RvYy54bWysUjtuGzEQ7QPkDgT7aD+OFXuhlYFAcJog&#10;NmDnABSX1BIgOQRJaVcXSG7gyo17n0vn8JDWx4g7I82QnM+beW84uxqNJhvhgwLb0mpSUiIsh07Z&#10;VUt/319/uaAkRGY7psGKlm5FoFfzz59mg2tEDT3oTniCIDY0g2tpH6NriiLwXhgWJuCExaAEb1jE&#10;p18VnWcDohtd1GU5LQbwnfPARQjoXbwG6TzjSyl4vJEyiEh0S3G2mK3PdplsMZ+xZuWZ6xXfj8E+&#10;MIVhymLTI9SCRUbWXr2DMop7CCDjhIMpQErFReaAbKryHzZ3PXMic0FxgjvKFP4fLP+1ufVEdS2t&#10;60tKLDO4pN3D393j8+7pD6nKaZ00GlxoMPXOYXIcv8OIuz74AzoT9VF6k04kRTCOam+PCosxEp6K&#10;yuqy+nZOCcfYWVV/rfMKilO18yH+EGBIurTU4wazsGzzM0ScBFMPKamZhWuldd6itmRo6fTsvMwF&#10;xwhWaIuFicPrrOkWx+WYeV8ceCyh2yK9tfNq1WPrTDBXofa58f6fpOW+fWfs02+evwAAAP//AwBQ&#10;SwMEFAAGAAgAAAAhACVEgyjhAAAACQEAAA8AAABkcnMvZG93bnJldi54bWxMj8FKw0AQhu+C77CM&#10;4M1ujMTGNJNSAkUQPbT24m2TnSah2dmY3bbRp3d7qqdhmI9/vj9fTqYXJxpdZxnhcRaBIK6t7rhB&#10;2H2uH1IQzivWqrdMCD/kYFnc3uQq0/bMGzptfSNCCLtMIbTeD5mUrm7JKDezA3G47e1olA/r2Eg9&#10;qnMIN72Mo+hZGtVx+NCqgcqW6sP2aBDeyvWH2lSxSX/78vV9vxq+d18J4v3dtFqA8DT5KwwX/aAO&#10;RXCq7JG1Ez3CU/qSBBQhvswAJEkUylUI83QOssjl/wbFHwAAAP//AwBQSwECLQAUAAYACAAAACEA&#10;toM4kv4AAADhAQAAEwAAAAAAAAAAAAAAAAAAAAAAW0NvbnRlbnRfVHlwZXNdLnhtbFBLAQItABQA&#10;BgAIAAAAIQA4/SH/1gAAAJQBAAALAAAAAAAAAAAAAAAAAC8BAABfcmVscy8ucmVsc1BLAQItABQA&#10;BgAIAAAAIQCCnigOpwEAABUDAAAOAAAAAAAAAAAAAAAAAC4CAABkcnMvZTJvRG9jLnhtbFBLAQIt&#10;ABQABgAIAAAAIQAlRIMo4QAAAAkBAAAPAAAAAAAAAAAAAAAAAAEEAABkcnMvZG93bnJldi54bWxQ&#10;SwUGAAAAAAQABADzAAAADwUAAAAA&#10;" filled="f" strokeweight=".5pt">
              <v:stroke dashstyle="dash"/>
              <v:textbox style="mso-next-textbox:#_x0000_s1067">
                <w:txbxContent>
                  <w:p w:rsidR="009450FD" w:rsidRDefault="009450FD" w:rsidP="003F6D40">
                    <w:pPr>
                      <w:jc w:val="left"/>
                    </w:pPr>
                    <w:r>
                      <w:rPr>
                        <w:rFonts w:hint="eastAsia"/>
                      </w:rPr>
                      <w:t>噪声</w:t>
                    </w:r>
                  </w:p>
                </w:txbxContent>
              </v:textbox>
            </v:shape>
            <v:line id="_x0000_s1068" style="position:absolute" from="12802,2572" to="12803,4369" o:gfxdata="UEsDBAoAAAAAAIdO4kAAAAAAAAAAAAAAAAAEAAAAZHJzL1BLAwQUAAAACACHTuJAfP/3j9UAAAAI&#10;AQAADwAAAGRycy9kb3ducmV2LnhtbE2Py07DMBBF90j9B2sqsaPOAyoIcbqo0hUSUh/s3XhIQu1x&#10;FLtN+/cdVrC8c0dnzpSrq7PigmPoPSlIFwkIpMabnloFh/3m6RVEiJqMtp5QwQ0DrKrZQ6kL4yfa&#10;4mUXW8EQCoVW0MU4FFKGpkOnw8IPSNx9+9HpyHFspRn1xHBnZZYkS+l0T3yh0wOuO2xOu7NTkOdf&#10;2zztf2w91R+hbg6nLH7WSj3O0+QdRMRr/FuGX31Wh4qdjv5MJgirYPmSsXpU8JyB4J7zG4gjw3kg&#10;q1L+f6C6A1BLAwQUAAAACACHTuJAcs9RbukBAACpAwAADgAAAGRycy9lMm9Eb2MueG1srVNLbtsw&#10;EN0X6B0I7mtJTq0mguUs4qabojWQtvsxPxIB/kAyln2WXqOrbnqcXKNDyk36WxXVghhqHt/Mexyu&#10;r49Gk4MIUTnb02ZRUyIsc1zZoacfP9y+uKQkJrActLOipycR6fXm+bP15DuxdKPTXASCJDZ2k+/p&#10;mJLvqiqyURiIC+eFxaR0wUDCbRgqHmBCdqOrZV231eQC98ExESP+3c5Juin8UgqW3ksZRSK6p9hb&#10;Kmso6z6v1WYN3RDAj4qd24B/6MKAslj0kWoLCch9UH9QGcWCi06mBXOmclIqJooGVNPUv6m5G8GL&#10;ogXNif7Rpvj/aNm7wy4QxXu6bFpKLBi8pIfPXx6+fiNN/bLNBk0+doi7sbtw3kW/C1ntUQZDpFb+&#10;E9590Y+KyLGnq3pVv7pCw09IfLm6aDEuVotjIgwB7cWKEobZ5gqhJVnNfJnXh5jeCGdIDnqqlc02&#10;QAeHtzEhD0J/QPJvbclUKLEgA5wiqSFhaDzqinYoZ6PTit8qrfOJGIb9jQ7kAHkuypf7Q95fYLnI&#10;FuI44zhGs4pRAH9tOUknj3ZZnGyaOzCCU6IFPoQcFb0JlH5CQghu+jsUS2uLHWSzZ3tztHf8hPdz&#10;74MaRnSiKV3mDM5D6fc8u3ngft4XpqcXtvk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P/3j9UA&#10;AAAIAQAADwAAAAAAAAABACAAAAAiAAAAZHJzL2Rvd25yZXYueG1sUEsBAhQAFAAAAAgAh07iQHLP&#10;UW7pAQAAqQMAAA4AAAAAAAAAAQAgAAAAJAEAAGRycy9lMm9Eb2MueG1sUEsFBgAAAAAGAAYAWQEA&#10;AH8FAAAAAA==&#10;" strokeweight=".5pt">
              <v:stroke dashstyle="dash" endarrow="open"/>
            </v:line>
            <v:line id="_x0000_s1069" style="position:absolute" from="22155,1912" to="22156,4369" o:gfxdata="UEsDBAoAAAAAAIdO4kAAAAAAAAAAAAAAAAAEAAAAZHJzL1BLAwQUAAAACACHTuJAfP/3j9UAAAAI&#10;AQAADwAAAGRycy9kb3ducmV2LnhtbE2Py07DMBBF90j9B2sqsaPOAyoIcbqo0hUSUh/s3XhIQu1x&#10;FLtN+/cdVrC8c0dnzpSrq7PigmPoPSlIFwkIpMabnloFh/3m6RVEiJqMtp5QwQ0DrKrZQ6kL4yfa&#10;4mUXW8EQCoVW0MU4FFKGpkOnw8IPSNx9+9HpyHFspRn1xHBnZZYkS+l0T3yh0wOuO2xOu7NTkOdf&#10;2zztf2w91R+hbg6nLH7WSj3O0+QdRMRr/FuGX31Wh4qdjv5MJgirYPmSsXpU8JyB4J7zG4gjw3kg&#10;q1L+f6C6A1BLAwQUAAAACACHTuJAcs9RbukBAACpAwAADgAAAGRycy9lMm9Eb2MueG1srVNLbtsw&#10;EN0X6B0I7mtJTq0mguUs4qabojWQtvsxPxIB/kAyln2WXqOrbnqcXKNDyk36WxXVghhqHt/Mexyu&#10;r49Gk4MIUTnb02ZRUyIsc1zZoacfP9y+uKQkJrActLOipycR6fXm+bP15DuxdKPTXASCJDZ2k+/p&#10;mJLvqiqyURiIC+eFxaR0wUDCbRgqHmBCdqOrZV231eQC98ExESP+3c5Juin8UgqW3ksZRSK6p9hb&#10;Kmso6z6v1WYN3RDAj4qd24B/6MKAslj0kWoLCch9UH9QGcWCi06mBXOmclIqJooGVNPUv6m5G8GL&#10;ogXNif7Rpvj/aNm7wy4QxXu6bFpKLBi8pIfPXx6+fiNN/bLNBk0+doi7sbtw3kW/C1ntUQZDpFb+&#10;E9590Y+KyLGnq3pVv7pCw09IfLm6aDEuVotjIgwB7cWKEobZ5gqhJVnNfJnXh5jeCGdIDnqqlc02&#10;QAeHtzEhD0J/QPJvbclUKLEgA5wiqSFhaDzqinYoZ6PTit8qrfOJGIb9jQ7kAHkuypf7Q95fYLnI&#10;FuI44zhGs4pRAH9tOUknj3ZZnGyaOzCCU6IFPoQcFb0JlH5CQghu+jsUS2uLHWSzZ3tztHf8hPdz&#10;74MaRnSiKV3mDM5D6fc8u3ngft4XpqcXtvk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P/3j9UA&#10;AAAIAQAADwAAAAAAAAABACAAAAAiAAAAZHJzL2Rvd25yZXYueG1sUEsBAhQAFAAAAAgAh07iQHLP&#10;UW7pAQAAqQMAAA4AAAAAAAAAAQAgAAAAJAEAAGRycy9lMm9Eb2MueG1sUEsFBgAAAAAGAAYAWQEA&#10;AH8FAAAAAA==&#10;" strokeweight=".5pt">
              <v:stroke dashstyle="dash" endarrow="open"/>
            </v:line>
            <v:line id="_x0000_s1070" style="position:absolute" from="32131,2832" to="32132,4629" o:gfxdata="UEsDBAoAAAAAAIdO4kAAAAAAAAAAAAAAAAAEAAAAZHJzL1BLAwQUAAAACACHTuJAfP/3j9UAAAAI&#10;AQAADwAAAGRycy9kb3ducmV2LnhtbE2Py07DMBBF90j9B2sqsaPOAyoIcbqo0hUSUh/s3XhIQu1x&#10;FLtN+/cdVrC8c0dnzpSrq7PigmPoPSlIFwkIpMabnloFh/3m6RVEiJqMtp5QwQ0DrKrZQ6kL4yfa&#10;4mUXW8EQCoVW0MU4FFKGpkOnw8IPSNx9+9HpyHFspRn1xHBnZZYkS+l0T3yh0wOuO2xOu7NTkOdf&#10;2zztf2w91R+hbg6nLH7WSj3O0+QdRMRr/FuGX31Wh4qdjv5MJgirYPmSsXpU8JyB4J7zG4gjw3kg&#10;q1L+f6C6A1BLAwQUAAAACACHTuJAcs9RbukBAACpAwAADgAAAGRycy9lMm9Eb2MueG1srVNLbtsw&#10;EN0X6B0I7mtJTq0mguUs4qabojWQtvsxPxIB/kAyln2WXqOrbnqcXKNDyk36WxXVghhqHt/Mexyu&#10;r49Gk4MIUTnb02ZRUyIsc1zZoacfP9y+uKQkJrActLOipycR6fXm+bP15DuxdKPTXASCJDZ2k+/p&#10;mJLvqiqyURiIC+eFxaR0wUDCbRgqHmBCdqOrZV231eQC98ExESP+3c5Juin8UgqW3ksZRSK6p9hb&#10;Kmso6z6v1WYN3RDAj4qd24B/6MKAslj0kWoLCch9UH9QGcWCi06mBXOmclIqJooGVNPUv6m5G8GL&#10;ogXNif7Rpvj/aNm7wy4QxXu6bFpKLBi8pIfPXx6+fiNN/bLNBk0+doi7sbtw3kW/C1ntUQZDpFb+&#10;E9590Y+KyLGnq3pVv7pCw09IfLm6aDEuVotjIgwB7cWKEobZ5gqhJVnNfJnXh5jeCGdIDnqqlc02&#10;QAeHtzEhD0J/QPJvbclUKLEgA5wiqSFhaDzqinYoZ6PTit8qrfOJGIb9jQ7kAHkuypf7Q95fYLnI&#10;FuI44zhGs4pRAH9tOUknj3ZZnGyaOzCCU6IFPoQcFb0JlH5CQghu+jsUS2uLHWSzZ3tztHf8hPdz&#10;74MaRnSiKV3mDM5D6fc8u3ngft4XpqcXtvk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P/3j9UA&#10;AAAIAQAADwAAAAAAAAABACAAAAAiAAAAZHJzL2Rvd25yZXYueG1sUEsBAhQAFAAAAAgAh07iQHLP&#10;UW7pAQAAqQMAAA4AAAAAAAAAAQAgAAAAJAEAAGRycy9lMm9Eb2MueG1sUEsFBgAAAAAGAAYAWQEA&#10;AH8FAAAAAA==&#10;" strokeweight=".5pt">
              <v:stroke dashstyle="dash" endarrow="open"/>
            </v:line>
            <v:line id="_x0000_s1071" style="position:absolute;flip:y" from="12802,6941" to="12808,9347" o:gfxdata="UEsDBAoAAAAAAIdO4kAAAAAAAAAAAAAAAAAEAAAAZHJzL1BLAwQUAAAACACHTuJAfP/3j9UAAAAI&#10;AQAADwAAAGRycy9kb3ducmV2LnhtbE2Py07DMBBF90j9B2sqsaPOAyoIcbqo0hUSUh/s3XhIQu1x&#10;FLtN+/cdVrC8c0dnzpSrq7PigmPoPSlIFwkIpMabnloFh/3m6RVEiJqMtp5QwQ0DrKrZQ6kL4yfa&#10;4mUXW8EQCoVW0MU4FFKGpkOnw8IPSNx9+9HpyHFspRn1xHBnZZYkS+l0T3yh0wOuO2xOu7NTkOdf&#10;2zztf2w91R+hbg6nLH7WSj3O0+QdRMRr/FuGX31Wh4qdjv5MJgirYPmSsXpU8JyB4J7zG4gjw3kg&#10;q1L+f6C6A1BLAwQUAAAACACHTuJAcs9RbukBAACpAwAADgAAAGRycy9lMm9Eb2MueG1srVNLbtsw&#10;EN0X6B0I7mtJTq0mguUs4qabojWQtvsxPxIB/kAyln2WXqOrbnqcXKNDyk36WxXVghhqHt/Mexyu&#10;r49Gk4MIUTnb02ZRUyIsc1zZoacfP9y+uKQkJrActLOipycR6fXm+bP15DuxdKPTXASCJDZ2k+/p&#10;mJLvqiqyURiIC+eFxaR0wUDCbRgqHmBCdqOrZV231eQC98ExESP+3c5Juin8UgqW3ksZRSK6p9hb&#10;Kmso6z6v1WYN3RDAj4qd24B/6MKAslj0kWoLCch9UH9QGcWCi06mBXOmclIqJooGVNPUv6m5G8GL&#10;ogXNif7Rpvj/aNm7wy4QxXu6bFpKLBi8pIfPXx6+fiNN/bLNBk0+doi7sbtw3kW/C1ntUQZDpFb+&#10;E9590Y+KyLGnq3pVv7pCw09IfLm6aDEuVotjIgwB7cWKEobZ5gqhJVnNfJnXh5jeCGdIDnqqlc02&#10;QAeHtzEhD0J/QPJvbclUKLEgA5wiqSFhaDzqinYoZ6PTit8qrfOJGIb9jQ7kAHkuypf7Q95fYLnI&#10;FuI44zhGs4pRAH9tOUknj3ZZnGyaOzCCU6IFPoQcFb0JlH5CQghu+jsUS2uLHWSzZ3tztHf8hPdz&#10;74MaRnSiKV3mDM5D6fc8u3ngft4XpqcXtvk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P/3j9UA&#10;AAAIAQAADwAAAAAAAAABACAAAAAiAAAAZHJzL2Rvd25yZXYueG1sUEsBAhQAFAAAAAgAh07iQHLP&#10;UW7pAQAAqQMAAA4AAAAAAAAAAQAgAAAAJAEAAGRycy9lMm9Eb2MueG1sUEsFBgAAAAAGAAYAWQEA&#10;AH8FAAAAAA==&#10;" strokeweight=".5pt">
              <v:stroke dashstyle="dash" endarrow="open"/>
            </v:line>
            <v:line id="_x0000_s1072" style="position:absolute;flip:y" from="22155,7080" to="22161,9487" o:gfxdata="UEsDBAoAAAAAAIdO4kAAAAAAAAAAAAAAAAAEAAAAZHJzL1BLAwQUAAAACACHTuJAfP/3j9UAAAAI&#10;AQAADwAAAGRycy9kb3ducmV2LnhtbE2Py07DMBBF90j9B2sqsaPOAyoIcbqo0hUSUh/s3XhIQu1x&#10;FLtN+/cdVrC8c0dnzpSrq7PigmPoPSlIFwkIpMabnloFh/3m6RVEiJqMtp5QwQ0DrKrZQ6kL4yfa&#10;4mUXW8EQCoVW0MU4FFKGpkOnw8IPSNx9+9HpyHFspRn1xHBnZZYkS+l0T3yh0wOuO2xOu7NTkOdf&#10;2zztf2w91R+hbg6nLH7WSj3O0+QdRMRr/FuGX31Wh4qdjv5MJgirYPmSsXpU8JyB4J7zG4gjw3kg&#10;q1L+f6C6A1BLAwQUAAAACACHTuJAcs9RbukBAACpAwAADgAAAGRycy9lMm9Eb2MueG1srVNLbtsw&#10;EN0X6B0I7mtJTq0mguUs4qabojWQtvsxPxIB/kAyln2WXqOrbnqcXKNDyk36WxXVghhqHt/Mexyu&#10;r49Gk4MIUTnb02ZRUyIsc1zZoacfP9y+uKQkJrActLOipycR6fXm+bP15DuxdKPTXASCJDZ2k+/p&#10;mJLvqiqyURiIC+eFxaR0wUDCbRgqHmBCdqOrZV231eQC98ExESP+3c5Juin8UgqW3ksZRSK6p9hb&#10;Kmso6z6v1WYN3RDAj4qd24B/6MKAslj0kWoLCch9UH9QGcWCi06mBXOmclIqJooGVNPUv6m5G8GL&#10;ogXNif7Rpvj/aNm7wy4QxXu6bFpKLBi8pIfPXx6+fiNN/bLNBk0+doi7sbtw3kW/C1ntUQZDpFb+&#10;E9590Y+KyLGnq3pVv7pCw09IfLm6aDEuVotjIgwB7cWKEobZ5gqhJVnNfJnXh5jeCGdIDnqqlc02&#10;QAeHtzEhD0J/QPJvbclUKLEgA5wiqSFhaDzqinYoZ6PTit8qrfOJGIb9jQ7kAHkuypf7Q95fYLnI&#10;FuI44zhGs4pRAH9tOUknj3ZZnGyaOzCCU6IFPoQcFb0JlH5CQghu+jsUS2uLHWSzZ3tztHf8hPdz&#10;74MaRnSiKV3mDM5D6fc8u3ngft4XpqcXtvk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P/3j9UA&#10;AAAIAQAADwAAAAAAAAABACAAAAAiAAAAZHJzL2Rvd25yZXYueG1sUEsBAhQAFAAAAAgAh07iQHLP&#10;UW7pAQAAqQMAAA4AAAAAAAAAAQAgAAAAJAEAAGRycy9lMm9Eb2MueG1sUEsFBgAAAAAGAAYAWQEA&#10;AH8FAAAAAA==&#10;" strokeweight=".5pt">
              <v:stroke dashstyle="dash" endarrow="open"/>
            </v:line>
            <v:line id="_x0000_s1073" style="position:absolute;flip:y" from="32124,6941" to="32131,9347" o:gfxdata="UEsDBAoAAAAAAIdO4kAAAAAAAAAAAAAAAAAEAAAAZHJzL1BLAwQUAAAACACHTuJAfP/3j9UAAAAI&#10;AQAADwAAAGRycy9kb3ducmV2LnhtbE2Py07DMBBF90j9B2sqsaPOAyoIcbqo0hUSUh/s3XhIQu1x&#10;FLtN+/cdVrC8c0dnzpSrq7PigmPoPSlIFwkIpMabnloFh/3m6RVEiJqMtp5QwQ0DrKrZQ6kL4yfa&#10;4mUXW8EQCoVW0MU4FFKGpkOnw8IPSNx9+9HpyHFspRn1xHBnZZYkS+l0T3yh0wOuO2xOu7NTkOdf&#10;2zztf2w91R+hbg6nLH7WSj3O0+QdRMRr/FuGX31Wh4qdjv5MJgirYPmSsXpU8JyB4J7zG4gjw3kg&#10;q1L+f6C6A1BLAwQUAAAACACHTuJAcs9RbukBAACpAwAADgAAAGRycy9lMm9Eb2MueG1srVNLbtsw&#10;EN0X6B0I7mtJTq0mguUs4qabojWQtvsxPxIB/kAyln2WXqOrbnqcXKNDyk36WxXVghhqHt/Mexyu&#10;r49Gk4MIUTnb02ZRUyIsc1zZoacfP9y+uKQkJrActLOipycR6fXm+bP15DuxdKPTXASCJDZ2k+/p&#10;mJLvqiqyURiIC+eFxaR0wUDCbRgqHmBCdqOrZV231eQC98ExESP+3c5Juin8UgqW3ksZRSK6p9hb&#10;Kmso6z6v1WYN3RDAj4qd24B/6MKAslj0kWoLCch9UH9QGcWCi06mBXOmclIqJooGVNPUv6m5G8GL&#10;ogXNif7Rpvj/aNm7wy4QxXu6bFpKLBi8pIfPXx6+fiNN/bLNBk0+doi7sbtw3kW/C1ntUQZDpFb+&#10;E9590Y+KyLGnq3pVv7pCw09IfLm6aDEuVotjIgwB7cWKEobZ5gqhJVnNfJnXh5jeCGdIDnqqlc02&#10;QAeHtzEhD0J/QPJvbclUKLEgA5wiqSFhaDzqinYoZ6PTit8qrfOJGIb9jQ7kAHkuypf7Q95fYLnI&#10;FuI44zhGs4pRAH9tOUknj3ZZnGyaOzCCU6IFPoQcFb0JlH5CQghu+jsUS2uLHWSzZ3tztHf8hPdz&#10;74MaRnSiKV3mDM5D6fc8u3ngft4XpqcXtvk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P/3j9UA&#10;AAAIAQAADwAAAAAAAAABACAAAAAiAAAAZHJzL2Rvd25yZXYueG1sUEsBAhQAFAAAAAgAh07iQHLP&#10;UW7pAQAAqQMAAA4AAAAAAAAAAQAgAAAAJAEAAGRycy9lMm9Eb2MueG1sUEsFBgAAAAAGAAYAWQEA&#10;AH8FAAAAAA==&#10;" strokeweight=".5pt">
              <v:stroke dashstyle="dash" endarrow="open"/>
            </v:line>
            <w10:wrap type="none"/>
            <w10:anchorlock/>
          </v:group>
        </w:pict>
      </w:r>
    </w:p>
    <w:p w:rsidR="003F6D40" w:rsidRPr="002C2849" w:rsidRDefault="003F6D40" w:rsidP="003F6D40">
      <w:pPr>
        <w:pStyle w:val="a6"/>
        <w:rPr>
          <w:rFonts w:asciiTheme="majorEastAsia" w:eastAsiaTheme="majorEastAsia" w:hAnsiTheme="majorEastAsia"/>
          <w:sz w:val="21"/>
          <w:szCs w:val="21"/>
        </w:rPr>
      </w:pPr>
      <w:r w:rsidRPr="002C2849">
        <w:rPr>
          <w:rFonts w:asciiTheme="majorEastAsia" w:eastAsiaTheme="majorEastAsia" w:hAnsiTheme="majorEastAsia" w:hint="eastAsia"/>
          <w:sz w:val="21"/>
          <w:szCs w:val="21"/>
        </w:rPr>
        <w:t>图</w:t>
      </w:r>
      <w:r w:rsidR="002C2849" w:rsidRPr="002C2849">
        <w:rPr>
          <w:rFonts w:asciiTheme="majorEastAsia" w:eastAsiaTheme="majorEastAsia" w:hAnsiTheme="majorEastAsia" w:hint="eastAsia"/>
          <w:sz w:val="21"/>
          <w:szCs w:val="21"/>
        </w:rPr>
        <w:t>3</w:t>
      </w:r>
      <w:r w:rsidRPr="002C2849">
        <w:rPr>
          <w:rFonts w:asciiTheme="majorEastAsia" w:eastAsiaTheme="majorEastAsia" w:hAnsiTheme="majorEastAsia" w:hint="eastAsia"/>
          <w:sz w:val="21"/>
          <w:szCs w:val="21"/>
        </w:rPr>
        <w:t>.3-3  半固态环氧胶生产工艺流程图</w:t>
      </w:r>
    </w:p>
    <w:p w:rsidR="003F6D40" w:rsidRPr="00BF7E37" w:rsidRDefault="003F6D40" w:rsidP="003F6D40">
      <w:pPr>
        <w:pStyle w:val="aff4"/>
      </w:pPr>
      <w:r w:rsidRPr="00BF7E37">
        <w:t>A</w:t>
      </w:r>
      <w:r w:rsidRPr="00BF7E37">
        <w:rPr>
          <w:rFonts w:hint="eastAsia"/>
        </w:rPr>
        <w:t>胶生产：环氧树脂先在反应釜中加入少量固化剂聚酰胺，控制温度</w:t>
      </w:r>
      <w:r w:rsidRPr="00BF7E37">
        <w:t>100</w:t>
      </w:r>
      <w:r w:rsidRPr="00BF7E37">
        <w:rPr>
          <w:rFonts w:hint="eastAsia"/>
        </w:rPr>
        <w:t>～</w:t>
      </w:r>
      <w:r w:rsidRPr="00BF7E37">
        <w:t>120</w:t>
      </w:r>
      <w:r w:rsidRPr="00BF7E37">
        <w:rPr>
          <w:rFonts w:hint="eastAsia"/>
        </w:rPr>
        <w:t>℃，搅拌反应</w:t>
      </w:r>
      <w:r w:rsidRPr="00BF7E37">
        <w:t>2</w:t>
      </w:r>
      <w:r w:rsidRPr="00BF7E37">
        <w:rPr>
          <w:rFonts w:hint="eastAsia"/>
        </w:rPr>
        <w:t>小时，使之增稠成半固态树脂（类似于预聚体，环氧树脂过量），而后自然冷却至常温，再在挤出机中按需添加填料、色粉等混配，挤出得</w:t>
      </w:r>
      <w:r w:rsidRPr="00BF7E37">
        <w:t>A</w:t>
      </w:r>
      <w:r w:rsidRPr="00BF7E37">
        <w:rPr>
          <w:rFonts w:hint="eastAsia"/>
        </w:rPr>
        <w:t>胶组份，与</w:t>
      </w:r>
      <w:r w:rsidRPr="00BF7E37">
        <w:t>B</w:t>
      </w:r>
      <w:r w:rsidRPr="00BF7E37">
        <w:rPr>
          <w:rFonts w:hint="eastAsia"/>
        </w:rPr>
        <w:t>胶组份搭配包装，得产品。增稠反应加热采用导热油加热反应釜，而夹套中的导热油采用电加热。</w:t>
      </w:r>
    </w:p>
    <w:p w:rsidR="003F6D40" w:rsidRDefault="003F6D40" w:rsidP="002C2849">
      <w:pPr>
        <w:pStyle w:val="aff4"/>
      </w:pPr>
      <w:r w:rsidRPr="00BF7E37">
        <w:t>B</w:t>
      </w:r>
      <w:r w:rsidRPr="00BF7E37">
        <w:rPr>
          <w:rFonts w:hint="eastAsia"/>
        </w:rPr>
        <w:t>胶生产：</w:t>
      </w:r>
      <w:r w:rsidRPr="00BF7E37">
        <w:t>B</w:t>
      </w:r>
      <w:r w:rsidRPr="00BF7E37">
        <w:rPr>
          <w:rFonts w:hint="eastAsia"/>
        </w:rPr>
        <w:t>胶生产过程类同于</w:t>
      </w:r>
      <w:r w:rsidRPr="00BF7E37">
        <w:t>A</w:t>
      </w:r>
      <w:r w:rsidRPr="00BF7E37">
        <w:rPr>
          <w:rFonts w:hint="eastAsia"/>
        </w:rPr>
        <w:t>胶，只是在</w:t>
      </w:r>
      <w:r w:rsidRPr="00BF7E37">
        <w:t>B</w:t>
      </w:r>
      <w:r w:rsidRPr="00BF7E37">
        <w:rPr>
          <w:rFonts w:hint="eastAsia"/>
        </w:rPr>
        <w:t>组份中固化剂聚酰胺是过量的，操作控制条件基本同</w:t>
      </w:r>
      <w:r w:rsidRPr="00BF7E37">
        <w:t>A</w:t>
      </w:r>
      <w:r w:rsidRPr="00BF7E37">
        <w:rPr>
          <w:rFonts w:hint="eastAsia"/>
        </w:rPr>
        <w:t>胶生产。</w:t>
      </w:r>
    </w:p>
    <w:p w:rsidR="003F6D40" w:rsidRDefault="002C2849" w:rsidP="00533B94">
      <w:pPr>
        <w:pStyle w:val="3"/>
        <w:numPr>
          <w:ilvl w:val="0"/>
          <w:numId w:val="0"/>
        </w:numPr>
      </w:pPr>
      <w:bookmarkStart w:id="29" w:name="_Toc535582986"/>
      <w:bookmarkStart w:id="30" w:name="_Toc2175338"/>
      <w:r>
        <w:rPr>
          <w:rFonts w:hint="eastAsia"/>
        </w:rPr>
        <w:lastRenderedPageBreak/>
        <w:t>3.3.4</w:t>
      </w:r>
      <w:r w:rsidR="003F6D40">
        <w:rPr>
          <w:rFonts w:hint="eastAsia"/>
        </w:rPr>
        <w:t>主要污染工序</w:t>
      </w:r>
      <w:bookmarkEnd w:id="29"/>
      <w:bookmarkEnd w:id="30"/>
    </w:p>
    <w:p w:rsidR="003F6D40" w:rsidRDefault="003F6D40" w:rsidP="003F6D40">
      <w:pPr>
        <w:pStyle w:val="aff4"/>
      </w:pPr>
      <w:r>
        <w:t>1</w:t>
      </w:r>
      <w:r>
        <w:rPr>
          <w:rFonts w:hint="eastAsia"/>
        </w:rPr>
        <w:t>）混配</w:t>
      </w:r>
    </w:p>
    <w:p w:rsidR="003F6D40" w:rsidRDefault="003F6D40" w:rsidP="003F6D40">
      <w:pPr>
        <w:pStyle w:val="aff4"/>
      </w:pPr>
      <w:r>
        <w:rPr>
          <w:rFonts w:hint="eastAsia"/>
        </w:rPr>
        <w:t>透明环氧胶</w:t>
      </w:r>
      <w:r>
        <w:t>B</w:t>
      </w:r>
      <w:r>
        <w:rPr>
          <w:rFonts w:hint="eastAsia"/>
        </w:rPr>
        <w:t>组份在固化剂聚酰胺添加少量促进剂、改性剂的混配工序，采用常温操作无废气排放，也不产生废水、固废。</w:t>
      </w:r>
    </w:p>
    <w:p w:rsidR="003F6D40" w:rsidRDefault="003F6D40" w:rsidP="003F6D40">
      <w:pPr>
        <w:pStyle w:val="aff4"/>
        <w:rPr>
          <w:rFonts w:ascii="宋体" w:hAnsi="宋体"/>
        </w:rPr>
      </w:pPr>
      <w:r>
        <w:rPr>
          <w:rFonts w:hint="eastAsia"/>
        </w:rPr>
        <w:t>不透明环氧胶生产中的混配工序，最高温度控制在</w:t>
      </w:r>
      <w:r>
        <w:t>30</w:t>
      </w:r>
      <w:r>
        <w:rPr>
          <w:rFonts w:ascii="宋体" w:hAnsi="宋体" w:hint="eastAsia"/>
        </w:rPr>
        <w:t>～40℃，物料挥发极少，基本无工艺废气排放。加热采用导热油间接加热，热源为电加热，无燃料烧废气排放，该工序基本无废气、废水、固废排放。</w:t>
      </w:r>
    </w:p>
    <w:p w:rsidR="003F6D40" w:rsidRDefault="003F6D40" w:rsidP="003F6D40">
      <w:pPr>
        <w:pStyle w:val="aff4"/>
        <w:rPr>
          <w:rFonts w:ascii="宋体" w:hAnsi="宋体"/>
        </w:rPr>
      </w:pPr>
      <w:r>
        <w:rPr>
          <w:rFonts w:ascii="宋体" w:hAnsi="宋体" w:hint="eastAsia"/>
        </w:rPr>
        <w:t>半固态环氧胶的混配工序，不加热物料，基本无废气排放，也不产生废水、固废。</w:t>
      </w:r>
    </w:p>
    <w:p w:rsidR="003F6D40" w:rsidRDefault="003F6D40" w:rsidP="003F6D40">
      <w:pPr>
        <w:pStyle w:val="aff4"/>
        <w:rPr>
          <w:rFonts w:ascii="宋体" w:hAnsi="宋体"/>
        </w:rPr>
      </w:pPr>
      <w:r>
        <w:rPr>
          <w:rFonts w:ascii="宋体" w:hAnsi="宋体" w:hint="eastAsia"/>
        </w:rPr>
        <w:t>混配在配胶釜（反应釜）中进行，反应釜在搅拌机运转过程产生噪声。此外，混配会产生少量异味。</w:t>
      </w:r>
    </w:p>
    <w:p w:rsidR="003F6D40" w:rsidRDefault="003F6D40" w:rsidP="003F6D40">
      <w:pPr>
        <w:pStyle w:val="aff4"/>
        <w:rPr>
          <w:rFonts w:ascii="宋体" w:hAnsi="宋体"/>
        </w:rPr>
      </w:pPr>
      <w:r>
        <w:rPr>
          <w:rFonts w:ascii="宋体" w:hAnsi="宋体" w:hint="eastAsia"/>
        </w:rPr>
        <w:t>2）增稠反应</w:t>
      </w:r>
    </w:p>
    <w:p w:rsidR="003F6D40" w:rsidRDefault="003F6D40" w:rsidP="003F6D40">
      <w:pPr>
        <w:pStyle w:val="aff4"/>
      </w:pPr>
      <w:r>
        <w:rPr>
          <w:rFonts w:hint="eastAsia"/>
        </w:rPr>
        <w:t>半固态环氧胶生产中，</w:t>
      </w:r>
      <w:r>
        <w:t>A</w:t>
      </w:r>
      <w:r>
        <w:rPr>
          <w:rFonts w:hint="eastAsia"/>
        </w:rPr>
        <w:t>组份的环氧树脂和</w:t>
      </w:r>
      <w:r>
        <w:t>B</w:t>
      </w:r>
      <w:r>
        <w:rPr>
          <w:rFonts w:hint="eastAsia"/>
        </w:rPr>
        <w:t>组份聚酰胺分别在反应釜中添加少量对应的物料聚酰胺和环氧树脂，进行增稠反应，使之生成某种分子量较低的一种组份过量的预聚体，反应温度在</w:t>
      </w:r>
      <w:r>
        <w:t>100</w:t>
      </w:r>
      <w:r>
        <w:rPr>
          <w:rFonts w:hint="eastAsia"/>
        </w:rPr>
        <w:t>～</w:t>
      </w:r>
      <w:r>
        <w:t>120</w:t>
      </w:r>
      <w:r>
        <w:rPr>
          <w:rFonts w:hint="eastAsia"/>
        </w:rPr>
        <w:t>℃。</w:t>
      </w:r>
    </w:p>
    <w:p w:rsidR="003F6D40" w:rsidRDefault="003F6D40" w:rsidP="003F6D40">
      <w:pPr>
        <w:pStyle w:val="aff4"/>
      </w:pPr>
      <w:r>
        <w:rPr>
          <w:rFonts w:hint="eastAsia"/>
        </w:rPr>
        <w:t>环氧树脂增稠反应产生异味，反应釜搅拌产生噪声。</w:t>
      </w:r>
    </w:p>
    <w:p w:rsidR="003F6D40" w:rsidRDefault="009450FD" w:rsidP="003F6D40">
      <w:pPr>
        <w:pStyle w:val="aff4"/>
      </w:pPr>
      <w:r>
        <w:rPr>
          <w:rFonts w:hint="eastAsia"/>
        </w:rPr>
        <w:t>随着原料质量的提高，聚酰胺</w:t>
      </w:r>
      <w:r w:rsidR="003F6D40">
        <w:rPr>
          <w:rFonts w:hint="eastAsia"/>
        </w:rPr>
        <w:t>增稠反应</w:t>
      </w:r>
      <w:r>
        <w:rPr>
          <w:rFonts w:hint="eastAsia"/>
        </w:rPr>
        <w:t>目前在常温下操作，无温度超高产生氨气的可能。</w:t>
      </w:r>
    </w:p>
    <w:p w:rsidR="003F6D40" w:rsidRDefault="003F6D40" w:rsidP="003F6D40">
      <w:pPr>
        <w:pStyle w:val="aff4"/>
      </w:pPr>
      <w:r>
        <w:t>3</w:t>
      </w:r>
      <w:r>
        <w:rPr>
          <w:rFonts w:hint="eastAsia"/>
        </w:rPr>
        <w:t>）灌装</w:t>
      </w:r>
    </w:p>
    <w:p w:rsidR="003F6D40" w:rsidRDefault="003F6D40" w:rsidP="003F6D40">
      <w:pPr>
        <w:pStyle w:val="aff4"/>
      </w:pPr>
      <w:r>
        <w:rPr>
          <w:rFonts w:hint="eastAsia"/>
        </w:rPr>
        <w:t>灌装作业产生噪声，主要为附属的小型空压机运转噪声，间断排放。</w:t>
      </w:r>
    </w:p>
    <w:p w:rsidR="003F6D40" w:rsidRDefault="003F6D40" w:rsidP="003F6D40">
      <w:pPr>
        <w:pStyle w:val="aff4"/>
      </w:pPr>
      <w:r>
        <w:rPr>
          <w:rFonts w:hint="eastAsia"/>
        </w:rPr>
        <w:t>灌装在常温下进行，不排放废气、废水和固废。</w:t>
      </w:r>
    </w:p>
    <w:p w:rsidR="003F6D40" w:rsidRDefault="003F6D40" w:rsidP="003F6D40">
      <w:pPr>
        <w:pStyle w:val="aff4"/>
      </w:pPr>
      <w:r>
        <w:t>4</w:t>
      </w:r>
      <w:r>
        <w:rPr>
          <w:rFonts w:hint="eastAsia"/>
        </w:rPr>
        <w:t>）挤出</w:t>
      </w:r>
    </w:p>
    <w:p w:rsidR="003F6D40" w:rsidRDefault="003F6D40" w:rsidP="003F6D40">
      <w:pPr>
        <w:pStyle w:val="aff4"/>
      </w:pPr>
      <w:r>
        <w:rPr>
          <w:rFonts w:hint="eastAsia"/>
        </w:rPr>
        <w:t>挤出机产生噪声。</w:t>
      </w:r>
    </w:p>
    <w:p w:rsidR="00EA2D45" w:rsidRPr="002C2849" w:rsidRDefault="003F6D40" w:rsidP="002C2849">
      <w:pPr>
        <w:pStyle w:val="aff4"/>
      </w:pPr>
      <w:r>
        <w:rPr>
          <w:rFonts w:hint="eastAsia"/>
        </w:rPr>
        <w:t>挤出机的出料口设有夹套冷却装置，在夏天气温高的情况下通水冷却，冷却水可设循环系统循坏使用。</w:t>
      </w:r>
    </w:p>
    <w:p w:rsidR="00EA2D45" w:rsidRDefault="00067747">
      <w:pPr>
        <w:pStyle w:val="2"/>
      </w:pPr>
      <w:bookmarkStart w:id="31" w:name="_Toc7516152"/>
      <w:r>
        <w:rPr>
          <w:rFonts w:hint="eastAsia"/>
        </w:rPr>
        <w:t>项目</w:t>
      </w:r>
      <w:r>
        <w:t>变动情况</w:t>
      </w:r>
      <w:bookmarkEnd w:id="31"/>
    </w:p>
    <w:p w:rsidR="00533B94" w:rsidRPr="0089722F" w:rsidRDefault="00F45EA8" w:rsidP="00F45EA8">
      <w:pPr>
        <w:spacing w:line="360" w:lineRule="auto"/>
        <w:ind w:firstLineChars="200" w:firstLine="480"/>
        <w:rPr>
          <w:sz w:val="24"/>
        </w:rPr>
      </w:pPr>
      <w:r>
        <w:rPr>
          <w:rFonts w:hint="eastAsia"/>
          <w:sz w:val="24"/>
        </w:rPr>
        <w:t>本项目实际</w:t>
      </w:r>
      <w:r>
        <w:rPr>
          <w:sz w:val="24"/>
        </w:rPr>
        <w:t>建设内容</w:t>
      </w:r>
      <w:r>
        <w:rPr>
          <w:rFonts w:hint="eastAsia"/>
          <w:sz w:val="24"/>
        </w:rPr>
        <w:t>未超出已</w:t>
      </w:r>
      <w:r>
        <w:rPr>
          <w:sz w:val="24"/>
        </w:rPr>
        <w:t>环评报告中</w:t>
      </w:r>
      <w:r>
        <w:rPr>
          <w:rFonts w:hint="eastAsia"/>
          <w:sz w:val="24"/>
        </w:rPr>
        <w:t>内容，</w:t>
      </w:r>
      <w:r>
        <w:rPr>
          <w:sz w:val="24"/>
        </w:rPr>
        <w:t>目前无</w:t>
      </w:r>
      <w:r>
        <w:rPr>
          <w:rFonts w:hint="eastAsia"/>
          <w:sz w:val="24"/>
        </w:rPr>
        <w:t>其他</w:t>
      </w:r>
      <w:r>
        <w:rPr>
          <w:sz w:val="24"/>
        </w:rPr>
        <w:t>变动情况</w:t>
      </w:r>
      <w:r>
        <w:rPr>
          <w:rFonts w:hint="eastAsia"/>
          <w:sz w:val="24"/>
        </w:rPr>
        <w:t>。</w:t>
      </w:r>
    </w:p>
    <w:p w:rsidR="00EA2D45" w:rsidRDefault="00067747">
      <w:pPr>
        <w:pStyle w:val="1"/>
      </w:pPr>
      <w:bookmarkStart w:id="32" w:name="_Toc7516153"/>
      <w:r>
        <w:rPr>
          <w:rFonts w:hint="eastAsia"/>
        </w:rPr>
        <w:t>环境保护设施</w:t>
      </w:r>
      <w:bookmarkEnd w:id="32"/>
    </w:p>
    <w:p w:rsidR="00EA2D45" w:rsidRDefault="00067747">
      <w:pPr>
        <w:spacing w:line="360" w:lineRule="auto"/>
        <w:ind w:firstLineChars="200" w:firstLine="480"/>
        <w:rPr>
          <w:sz w:val="24"/>
        </w:rPr>
      </w:pPr>
      <w:r>
        <w:rPr>
          <w:sz w:val="24"/>
        </w:rPr>
        <w:t>根据</w:t>
      </w:r>
      <w:r>
        <w:rPr>
          <w:rFonts w:hint="eastAsia"/>
          <w:sz w:val="24"/>
        </w:rPr>
        <w:t>该</w:t>
      </w:r>
      <w:r>
        <w:rPr>
          <w:sz w:val="24"/>
        </w:rPr>
        <w:t>项目的环境</w:t>
      </w:r>
      <w:r>
        <w:rPr>
          <w:rFonts w:hint="eastAsia"/>
          <w:sz w:val="24"/>
        </w:rPr>
        <w:t>影响</w:t>
      </w:r>
      <w:r>
        <w:rPr>
          <w:sz w:val="24"/>
        </w:rPr>
        <w:t>报告</w:t>
      </w:r>
      <w:r>
        <w:rPr>
          <w:rFonts w:hint="eastAsia"/>
          <w:sz w:val="24"/>
        </w:rPr>
        <w:t>表</w:t>
      </w:r>
      <w:r>
        <w:rPr>
          <w:sz w:val="24"/>
        </w:rPr>
        <w:t>及其建成后实际情况，</w:t>
      </w:r>
      <w:r>
        <w:rPr>
          <w:rFonts w:hint="eastAsia"/>
          <w:sz w:val="24"/>
        </w:rPr>
        <w:t>本</w:t>
      </w:r>
      <w:r>
        <w:rPr>
          <w:sz w:val="24"/>
        </w:rPr>
        <w:t>报告</w:t>
      </w:r>
      <w:r>
        <w:rPr>
          <w:rFonts w:hint="eastAsia"/>
          <w:sz w:val="24"/>
        </w:rPr>
        <w:t>针对本项目</w:t>
      </w:r>
      <w:r>
        <w:rPr>
          <w:sz w:val="24"/>
        </w:rPr>
        <w:t>采取的各污</w:t>
      </w:r>
      <w:r>
        <w:rPr>
          <w:sz w:val="24"/>
        </w:rPr>
        <w:lastRenderedPageBreak/>
        <w:t>染防治措施</w:t>
      </w:r>
      <w:r>
        <w:rPr>
          <w:rFonts w:hint="eastAsia"/>
          <w:sz w:val="24"/>
        </w:rPr>
        <w:t>介绍</w:t>
      </w:r>
      <w:r>
        <w:rPr>
          <w:sz w:val="24"/>
        </w:rPr>
        <w:t>如下</w:t>
      </w:r>
      <w:r>
        <w:rPr>
          <w:rFonts w:hint="eastAsia"/>
          <w:sz w:val="24"/>
        </w:rPr>
        <w:t>。</w:t>
      </w:r>
    </w:p>
    <w:p w:rsidR="00EA2D45" w:rsidRDefault="00067747">
      <w:pPr>
        <w:pStyle w:val="2"/>
      </w:pPr>
      <w:bookmarkStart w:id="33" w:name="_Toc7516154"/>
      <w:r>
        <w:rPr>
          <w:rFonts w:hint="eastAsia"/>
        </w:rPr>
        <w:t>污染治理设施</w:t>
      </w:r>
      <w:bookmarkEnd w:id="33"/>
    </w:p>
    <w:p w:rsidR="00EA2D45" w:rsidRDefault="00067747">
      <w:pPr>
        <w:pStyle w:val="3"/>
      </w:pPr>
      <w:r>
        <w:rPr>
          <w:rFonts w:hint="eastAsia"/>
        </w:rPr>
        <w:t>废气</w:t>
      </w:r>
    </w:p>
    <w:p w:rsidR="00EA2D45" w:rsidRDefault="00067747">
      <w:pPr>
        <w:pStyle w:val="01"/>
        <w:spacing w:line="288" w:lineRule="auto"/>
        <w:ind w:firstLine="480"/>
        <w:jc w:val="left"/>
        <w:rPr>
          <w:color w:val="FF0000"/>
        </w:rPr>
      </w:pPr>
      <w:r>
        <w:rPr>
          <w:rFonts w:ascii="Times New Roman" w:hAnsi="Times New Roman" w:hint="eastAsia"/>
          <w:szCs w:val="24"/>
        </w:rPr>
        <w:t>本</w:t>
      </w:r>
      <w:r w:rsidR="002C2849">
        <w:rPr>
          <w:rFonts w:ascii="Times New Roman" w:hAnsi="Times New Roman" w:hint="eastAsia"/>
          <w:szCs w:val="24"/>
        </w:rPr>
        <w:t>项目产生的废气主要为异味</w:t>
      </w:r>
      <w:r w:rsidR="009450FD">
        <w:rPr>
          <w:rFonts w:ascii="Times New Roman" w:hAnsi="Times New Roman" w:hint="eastAsia"/>
          <w:szCs w:val="24"/>
        </w:rPr>
        <w:t>和</w:t>
      </w:r>
      <w:r w:rsidR="002C2849">
        <w:rPr>
          <w:rFonts w:ascii="Times New Roman" w:hAnsi="Times New Roman" w:hint="eastAsia"/>
          <w:szCs w:val="24"/>
        </w:rPr>
        <w:t>乙醇</w:t>
      </w:r>
      <w:r>
        <w:rPr>
          <w:rFonts w:ascii="Times New Roman" w:hAnsi="Times New Roman" w:hint="eastAsia"/>
          <w:szCs w:val="24"/>
        </w:rPr>
        <w:t>。废气产生排放情况见</w:t>
      </w:r>
      <w:fldSimple w:instr=" REF _Ref503721759 \h  \* MERGEFORMAT ">
        <w:r w:rsidR="00EE24D7" w:rsidRPr="00EE24D7">
          <w:rPr>
            <w:rFonts w:ascii="Times New Roman" w:hAnsi="Times New Roman" w:hint="eastAsia"/>
            <w:szCs w:val="24"/>
          </w:rPr>
          <w:t>表</w:t>
        </w:r>
        <w:r w:rsidR="00EE24D7" w:rsidRPr="00EE24D7">
          <w:rPr>
            <w:rFonts w:ascii="Times New Roman" w:hAnsi="Times New Roman"/>
            <w:szCs w:val="24"/>
          </w:rPr>
          <w:t>4.1</w:t>
        </w:r>
        <w:r w:rsidR="00EE24D7" w:rsidRPr="00EE24D7">
          <w:rPr>
            <w:rFonts w:ascii="Times New Roman" w:hAnsi="Times New Roman"/>
            <w:szCs w:val="24"/>
          </w:rPr>
          <w:noBreakHyphen/>
          <w:t>1</w:t>
        </w:r>
      </w:fldSimple>
      <w:r>
        <w:rPr>
          <w:rFonts w:ascii="Times New Roman" w:hAnsi="Times New Roman" w:hint="eastAsia"/>
          <w:szCs w:val="24"/>
        </w:rPr>
        <w:t>。</w:t>
      </w:r>
    </w:p>
    <w:p w:rsidR="00EA2D45" w:rsidRDefault="00067747">
      <w:pPr>
        <w:pStyle w:val="a6"/>
      </w:pPr>
      <w:bookmarkStart w:id="34" w:name="_Ref503721759"/>
      <w:r>
        <w:rPr>
          <w:rFonts w:hint="eastAsia"/>
        </w:rPr>
        <w:t>表</w:t>
      </w:r>
      <w:r w:rsidR="000F6AF2">
        <w:fldChar w:fldCharType="begin"/>
      </w:r>
      <w:r>
        <w:rPr>
          <w:rFonts w:hint="eastAsia"/>
        </w:rPr>
        <w:instrText>STYLEREF 2 \s</w:instrText>
      </w:r>
      <w:r w:rsidR="000F6AF2">
        <w:fldChar w:fldCharType="separate"/>
      </w:r>
      <w:r w:rsidR="00EE24D7">
        <w:rPr>
          <w:noProof/>
        </w:rPr>
        <w:t>4.1</w:t>
      </w:r>
      <w:r w:rsidR="000F6AF2">
        <w:fldChar w:fldCharType="end"/>
      </w:r>
      <w:r>
        <w:noBreakHyphen/>
      </w:r>
      <w:r w:rsidR="000F6AF2">
        <w:fldChar w:fldCharType="begin"/>
      </w:r>
      <w:r>
        <w:rPr>
          <w:rFonts w:hint="eastAsia"/>
        </w:rPr>
        <w:instrText xml:space="preserve">SEQ </w:instrText>
      </w:r>
      <w:r>
        <w:rPr>
          <w:rFonts w:hint="eastAsia"/>
        </w:rPr>
        <w:instrText>表</w:instrText>
      </w:r>
      <w:r>
        <w:rPr>
          <w:rFonts w:hint="eastAsia"/>
        </w:rPr>
        <w:instrText xml:space="preserve"> \* ARABIC \s 2</w:instrText>
      </w:r>
      <w:r w:rsidR="000F6AF2">
        <w:fldChar w:fldCharType="separate"/>
      </w:r>
      <w:r w:rsidR="00EE24D7">
        <w:rPr>
          <w:noProof/>
        </w:rPr>
        <w:t>1</w:t>
      </w:r>
      <w:r w:rsidR="000F6AF2">
        <w:fldChar w:fldCharType="end"/>
      </w:r>
      <w:bookmarkEnd w:id="34"/>
      <w:r>
        <w:rPr>
          <w:rFonts w:hint="eastAsia"/>
        </w:rPr>
        <w:t xml:space="preserve"> </w:t>
      </w:r>
      <w:r>
        <w:rPr>
          <w:rFonts w:hint="eastAsia"/>
        </w:rPr>
        <w:t>废气</w:t>
      </w:r>
      <w:r>
        <w:t>排放情况</w:t>
      </w:r>
    </w:p>
    <w:tbl>
      <w:tblPr>
        <w:tblStyle w:val="12"/>
        <w:tblW w:w="5000" w:type="pct"/>
        <w:jc w:val="center"/>
        <w:tblBorders>
          <w:top w:val="single" w:sz="4" w:space="0" w:color="auto"/>
          <w:left w:val="single" w:sz="4" w:space="0" w:color="auto"/>
          <w:bottom w:val="single" w:sz="4" w:space="0" w:color="auto"/>
          <w:right w:val="single" w:sz="4" w:space="0" w:color="auto"/>
        </w:tblBorders>
        <w:tblLook w:val="04A0"/>
      </w:tblPr>
      <w:tblGrid>
        <w:gridCol w:w="1101"/>
        <w:gridCol w:w="1276"/>
        <w:gridCol w:w="1421"/>
        <w:gridCol w:w="1276"/>
        <w:gridCol w:w="1276"/>
        <w:gridCol w:w="1840"/>
        <w:gridCol w:w="1096"/>
      </w:tblGrid>
      <w:tr w:rsidR="00503124" w:rsidRPr="00E33E6E" w:rsidTr="009450FD">
        <w:trPr>
          <w:cnfStyle w:val="100000000000"/>
          <w:trHeight w:val="485"/>
          <w:jc w:val="center"/>
        </w:trPr>
        <w:tc>
          <w:tcPr>
            <w:tcW w:w="593" w:type="pct"/>
          </w:tcPr>
          <w:p w:rsidR="00EA2D45" w:rsidRPr="00E33E6E" w:rsidRDefault="00067747" w:rsidP="00E33E6E">
            <w:pPr>
              <w:pStyle w:val="21"/>
            </w:pPr>
            <w:r w:rsidRPr="00E33E6E">
              <w:rPr>
                <w:rFonts w:hint="eastAsia"/>
              </w:rPr>
              <w:t>废气名称</w:t>
            </w:r>
          </w:p>
        </w:tc>
        <w:tc>
          <w:tcPr>
            <w:tcW w:w="687" w:type="pct"/>
          </w:tcPr>
          <w:p w:rsidR="00EA2D45" w:rsidRPr="00E33E6E" w:rsidRDefault="00067747" w:rsidP="00E33E6E">
            <w:pPr>
              <w:pStyle w:val="21"/>
            </w:pPr>
            <w:r w:rsidRPr="00E33E6E">
              <w:rPr>
                <w:rFonts w:hint="eastAsia"/>
              </w:rPr>
              <w:t>产生工序</w:t>
            </w:r>
          </w:p>
        </w:tc>
        <w:tc>
          <w:tcPr>
            <w:tcW w:w="765" w:type="pct"/>
          </w:tcPr>
          <w:p w:rsidR="00EA2D45" w:rsidRPr="00E33E6E" w:rsidRDefault="00067747" w:rsidP="00E33E6E">
            <w:pPr>
              <w:pStyle w:val="21"/>
            </w:pPr>
            <w:r w:rsidRPr="00E33E6E">
              <w:rPr>
                <w:rFonts w:hint="eastAsia"/>
              </w:rPr>
              <w:t>污染物</w:t>
            </w:r>
            <w:r w:rsidRPr="00E33E6E">
              <w:t>种类</w:t>
            </w:r>
          </w:p>
        </w:tc>
        <w:tc>
          <w:tcPr>
            <w:tcW w:w="687" w:type="pct"/>
          </w:tcPr>
          <w:p w:rsidR="00EA2D45" w:rsidRPr="00E33E6E" w:rsidRDefault="00067747" w:rsidP="00E33E6E">
            <w:pPr>
              <w:pStyle w:val="21"/>
            </w:pPr>
            <w:r w:rsidRPr="00E33E6E">
              <w:rPr>
                <w:rFonts w:hint="eastAsia"/>
              </w:rPr>
              <w:t>排放</w:t>
            </w:r>
            <w:r w:rsidRPr="00E33E6E">
              <w:t>形式</w:t>
            </w:r>
          </w:p>
        </w:tc>
        <w:tc>
          <w:tcPr>
            <w:tcW w:w="687" w:type="pct"/>
          </w:tcPr>
          <w:p w:rsidR="00EA2D45" w:rsidRPr="00E33E6E" w:rsidRDefault="00067747" w:rsidP="00E33E6E">
            <w:pPr>
              <w:pStyle w:val="21"/>
            </w:pPr>
            <w:r w:rsidRPr="00E33E6E">
              <w:rPr>
                <w:rFonts w:hint="eastAsia"/>
              </w:rPr>
              <w:t>排气筒</w:t>
            </w:r>
            <w:r w:rsidRPr="00E33E6E">
              <w:t>高度</w:t>
            </w:r>
          </w:p>
        </w:tc>
        <w:tc>
          <w:tcPr>
            <w:tcW w:w="991" w:type="pct"/>
          </w:tcPr>
          <w:p w:rsidR="00EA2D45" w:rsidRPr="00E33E6E" w:rsidRDefault="00067747" w:rsidP="00E33E6E">
            <w:pPr>
              <w:pStyle w:val="21"/>
            </w:pPr>
            <w:r w:rsidRPr="00E33E6E">
              <w:rPr>
                <w:rFonts w:hint="eastAsia"/>
              </w:rPr>
              <w:t>治理</w:t>
            </w:r>
            <w:r w:rsidRPr="00E33E6E">
              <w:t>设施</w:t>
            </w:r>
          </w:p>
        </w:tc>
        <w:tc>
          <w:tcPr>
            <w:tcW w:w="590" w:type="pct"/>
          </w:tcPr>
          <w:p w:rsidR="00EA2D45" w:rsidRPr="00E33E6E" w:rsidRDefault="00067747" w:rsidP="00E33E6E">
            <w:pPr>
              <w:pStyle w:val="21"/>
            </w:pPr>
            <w:r w:rsidRPr="00E33E6E">
              <w:rPr>
                <w:rFonts w:hint="eastAsia"/>
              </w:rPr>
              <w:t>排放</w:t>
            </w:r>
            <w:r w:rsidRPr="00E33E6E">
              <w:t>去向</w:t>
            </w:r>
          </w:p>
        </w:tc>
      </w:tr>
      <w:tr w:rsidR="00503124" w:rsidRPr="00E33E6E" w:rsidTr="009450FD">
        <w:trPr>
          <w:trHeight w:val="526"/>
          <w:jc w:val="center"/>
        </w:trPr>
        <w:tc>
          <w:tcPr>
            <w:tcW w:w="593" w:type="pct"/>
          </w:tcPr>
          <w:p w:rsidR="00E33E6E" w:rsidRDefault="002C2849" w:rsidP="00E33E6E">
            <w:pPr>
              <w:pStyle w:val="21"/>
            </w:pPr>
            <w:r>
              <w:rPr>
                <w:rFonts w:hint="eastAsia"/>
              </w:rPr>
              <w:t>废气</w:t>
            </w:r>
          </w:p>
        </w:tc>
        <w:tc>
          <w:tcPr>
            <w:tcW w:w="687" w:type="pct"/>
          </w:tcPr>
          <w:p w:rsidR="00E33E6E" w:rsidRDefault="002C2849" w:rsidP="00E33E6E">
            <w:pPr>
              <w:pStyle w:val="21"/>
            </w:pPr>
            <w:r w:rsidRPr="00B837E4">
              <w:rPr>
                <w:rFonts w:hint="eastAsia"/>
              </w:rPr>
              <w:t>混配、增稠反应</w:t>
            </w:r>
          </w:p>
        </w:tc>
        <w:tc>
          <w:tcPr>
            <w:tcW w:w="765" w:type="pct"/>
          </w:tcPr>
          <w:p w:rsidR="00E33E6E" w:rsidRPr="00E33E6E" w:rsidRDefault="002C2849" w:rsidP="00E33E6E">
            <w:pPr>
              <w:pStyle w:val="21"/>
            </w:pPr>
            <w:r>
              <w:rPr>
                <w:rFonts w:hint="eastAsia"/>
              </w:rPr>
              <w:t>异味</w:t>
            </w:r>
          </w:p>
        </w:tc>
        <w:tc>
          <w:tcPr>
            <w:tcW w:w="687" w:type="pct"/>
          </w:tcPr>
          <w:p w:rsidR="00E33E6E" w:rsidRPr="00E33E6E" w:rsidRDefault="002C2849" w:rsidP="00E33E6E">
            <w:pPr>
              <w:pStyle w:val="21"/>
            </w:pPr>
            <w:r>
              <w:rPr>
                <w:rFonts w:hint="eastAsia"/>
              </w:rPr>
              <w:t>无</w:t>
            </w:r>
            <w:r w:rsidR="0089722F">
              <w:rPr>
                <w:rFonts w:hint="eastAsia"/>
              </w:rPr>
              <w:t>组织</w:t>
            </w:r>
          </w:p>
        </w:tc>
        <w:tc>
          <w:tcPr>
            <w:tcW w:w="687" w:type="pct"/>
          </w:tcPr>
          <w:p w:rsidR="00E33E6E" w:rsidRPr="00E33E6E" w:rsidRDefault="002C2849" w:rsidP="00E33E6E">
            <w:pPr>
              <w:pStyle w:val="21"/>
            </w:pPr>
            <w:r>
              <w:rPr>
                <w:rFonts w:hint="eastAsia"/>
              </w:rPr>
              <w:t>/</w:t>
            </w:r>
          </w:p>
        </w:tc>
        <w:tc>
          <w:tcPr>
            <w:tcW w:w="991" w:type="pct"/>
          </w:tcPr>
          <w:p w:rsidR="00E33E6E" w:rsidRPr="00E33E6E" w:rsidRDefault="002C2849" w:rsidP="002C2849">
            <w:pPr>
              <w:pStyle w:val="21"/>
            </w:pPr>
            <w:r>
              <w:rPr>
                <w:rFonts w:hint="eastAsia"/>
              </w:rPr>
              <w:t>车间通风换气</w:t>
            </w:r>
          </w:p>
        </w:tc>
        <w:tc>
          <w:tcPr>
            <w:tcW w:w="590" w:type="pct"/>
          </w:tcPr>
          <w:p w:rsidR="00E33E6E" w:rsidRPr="00E33E6E" w:rsidRDefault="002C2849" w:rsidP="00E33E6E">
            <w:pPr>
              <w:pStyle w:val="21"/>
            </w:pPr>
            <w:r>
              <w:rPr>
                <w:rFonts w:hint="eastAsia"/>
              </w:rPr>
              <w:t>厂界四周</w:t>
            </w:r>
          </w:p>
        </w:tc>
      </w:tr>
      <w:tr w:rsidR="00503124" w:rsidRPr="00E33E6E" w:rsidTr="009450FD">
        <w:trPr>
          <w:trHeight w:val="526"/>
          <w:jc w:val="center"/>
        </w:trPr>
        <w:tc>
          <w:tcPr>
            <w:tcW w:w="593" w:type="pct"/>
          </w:tcPr>
          <w:p w:rsidR="0089722F" w:rsidRPr="00E33E6E" w:rsidRDefault="002C2849" w:rsidP="0089722F">
            <w:pPr>
              <w:pStyle w:val="21"/>
            </w:pPr>
            <w:r>
              <w:rPr>
                <w:rFonts w:hint="eastAsia"/>
              </w:rPr>
              <w:t>废气</w:t>
            </w:r>
          </w:p>
        </w:tc>
        <w:tc>
          <w:tcPr>
            <w:tcW w:w="687" w:type="pct"/>
          </w:tcPr>
          <w:p w:rsidR="0089722F" w:rsidRPr="00E33E6E" w:rsidRDefault="002C2849" w:rsidP="00E33E6E">
            <w:pPr>
              <w:pStyle w:val="21"/>
            </w:pPr>
            <w:r>
              <w:rPr>
                <w:rFonts w:hint="eastAsia"/>
              </w:rPr>
              <w:t>擦洗灌装机</w:t>
            </w:r>
          </w:p>
        </w:tc>
        <w:tc>
          <w:tcPr>
            <w:tcW w:w="765" w:type="pct"/>
          </w:tcPr>
          <w:p w:rsidR="0089722F" w:rsidRPr="00E33E6E" w:rsidRDefault="002C2849" w:rsidP="00E33E6E">
            <w:pPr>
              <w:pStyle w:val="21"/>
            </w:pPr>
            <w:r>
              <w:rPr>
                <w:rFonts w:hint="eastAsia"/>
              </w:rPr>
              <w:t>乙醇</w:t>
            </w:r>
          </w:p>
        </w:tc>
        <w:tc>
          <w:tcPr>
            <w:tcW w:w="687" w:type="pct"/>
          </w:tcPr>
          <w:p w:rsidR="0089722F" w:rsidRPr="00E33E6E" w:rsidRDefault="002C2849" w:rsidP="00201194">
            <w:pPr>
              <w:pStyle w:val="21"/>
            </w:pPr>
            <w:r>
              <w:rPr>
                <w:rFonts w:hint="eastAsia"/>
              </w:rPr>
              <w:t>无</w:t>
            </w:r>
            <w:r w:rsidR="0089722F">
              <w:rPr>
                <w:rFonts w:hint="eastAsia"/>
              </w:rPr>
              <w:t>组织</w:t>
            </w:r>
          </w:p>
        </w:tc>
        <w:tc>
          <w:tcPr>
            <w:tcW w:w="687" w:type="pct"/>
          </w:tcPr>
          <w:p w:rsidR="0089722F" w:rsidRPr="00E33E6E" w:rsidRDefault="002C2849" w:rsidP="007D5A17">
            <w:pPr>
              <w:pStyle w:val="21"/>
            </w:pPr>
            <w:r>
              <w:rPr>
                <w:rFonts w:hint="eastAsia"/>
              </w:rPr>
              <w:t>/</w:t>
            </w:r>
          </w:p>
        </w:tc>
        <w:tc>
          <w:tcPr>
            <w:tcW w:w="991" w:type="pct"/>
          </w:tcPr>
          <w:p w:rsidR="0089722F" w:rsidRPr="00E33E6E" w:rsidRDefault="002C2849" w:rsidP="007D5A17">
            <w:pPr>
              <w:pStyle w:val="21"/>
            </w:pPr>
            <w:r>
              <w:rPr>
                <w:rFonts w:hint="eastAsia"/>
              </w:rPr>
              <w:t>车间通风换气</w:t>
            </w:r>
          </w:p>
        </w:tc>
        <w:tc>
          <w:tcPr>
            <w:tcW w:w="590" w:type="pct"/>
          </w:tcPr>
          <w:p w:rsidR="0089722F" w:rsidRPr="00E33E6E" w:rsidRDefault="002C2849" w:rsidP="00201194">
            <w:pPr>
              <w:pStyle w:val="21"/>
            </w:pPr>
            <w:r>
              <w:rPr>
                <w:rFonts w:hint="eastAsia"/>
              </w:rPr>
              <w:t>厂界四周</w:t>
            </w:r>
          </w:p>
        </w:tc>
      </w:tr>
    </w:tbl>
    <w:p w:rsidR="00EA2D45" w:rsidRDefault="00067747">
      <w:pPr>
        <w:pStyle w:val="3"/>
      </w:pPr>
      <w:r>
        <w:rPr>
          <w:rFonts w:hint="eastAsia"/>
        </w:rPr>
        <w:t>废水</w:t>
      </w:r>
    </w:p>
    <w:p w:rsidR="00EA2D45" w:rsidRPr="00114606" w:rsidRDefault="00114606" w:rsidP="00114606">
      <w:pPr>
        <w:tabs>
          <w:tab w:val="left" w:pos="0"/>
          <w:tab w:val="left" w:pos="870"/>
          <w:tab w:val="left" w:pos="3150"/>
        </w:tabs>
        <w:autoSpaceDE w:val="0"/>
        <w:autoSpaceDN w:val="0"/>
        <w:spacing w:line="360" w:lineRule="auto"/>
        <w:ind w:firstLineChars="200" w:firstLine="480"/>
        <w:jc w:val="left"/>
        <w:rPr>
          <w:kern w:val="0"/>
          <w:sz w:val="24"/>
        </w:rPr>
      </w:pPr>
      <w:r>
        <w:rPr>
          <w:rFonts w:hint="eastAsia"/>
          <w:kern w:val="0"/>
          <w:sz w:val="24"/>
        </w:rPr>
        <w:t>本项目产生的废水主要为生活污水</w:t>
      </w:r>
      <w:r w:rsidR="00067747">
        <w:rPr>
          <w:rFonts w:hint="eastAsia"/>
          <w:kern w:val="0"/>
          <w:sz w:val="24"/>
        </w:rPr>
        <w:t>具体见表</w:t>
      </w:r>
      <w:r w:rsidR="00067747">
        <w:rPr>
          <w:rFonts w:hint="eastAsia"/>
          <w:kern w:val="0"/>
          <w:sz w:val="24"/>
        </w:rPr>
        <w:t>4.1-2</w:t>
      </w:r>
      <w:r w:rsidR="00067747">
        <w:rPr>
          <w:rFonts w:hint="eastAsia"/>
          <w:kern w:val="0"/>
          <w:sz w:val="24"/>
        </w:rPr>
        <w:t>。</w:t>
      </w:r>
    </w:p>
    <w:p w:rsidR="00EA2D45" w:rsidRDefault="00067747">
      <w:pPr>
        <w:pStyle w:val="a6"/>
      </w:pPr>
      <w:r>
        <w:rPr>
          <w:rFonts w:hint="eastAsia"/>
        </w:rPr>
        <w:t>表</w:t>
      </w:r>
      <w:r>
        <w:rPr>
          <w:rFonts w:hint="eastAsia"/>
        </w:rPr>
        <w:t xml:space="preserve"> </w:t>
      </w:r>
      <w:r w:rsidR="000F6AF2">
        <w:fldChar w:fldCharType="begin"/>
      </w:r>
      <w:r>
        <w:rPr>
          <w:rFonts w:hint="eastAsia"/>
        </w:rPr>
        <w:instrText>STYLEREF 2 \s</w:instrText>
      </w:r>
      <w:r w:rsidR="000F6AF2">
        <w:fldChar w:fldCharType="separate"/>
      </w:r>
      <w:r w:rsidR="00EE24D7">
        <w:rPr>
          <w:noProof/>
        </w:rPr>
        <w:t>4.1</w:t>
      </w:r>
      <w:r w:rsidR="000F6AF2">
        <w:fldChar w:fldCharType="end"/>
      </w:r>
      <w:r>
        <w:noBreakHyphen/>
      </w:r>
      <w:r w:rsidR="000F6AF2">
        <w:fldChar w:fldCharType="begin"/>
      </w:r>
      <w:r>
        <w:rPr>
          <w:rFonts w:hint="eastAsia"/>
        </w:rPr>
        <w:instrText xml:space="preserve">SEQ </w:instrText>
      </w:r>
      <w:r>
        <w:rPr>
          <w:rFonts w:hint="eastAsia"/>
        </w:rPr>
        <w:instrText>表</w:instrText>
      </w:r>
      <w:r>
        <w:rPr>
          <w:rFonts w:hint="eastAsia"/>
        </w:rPr>
        <w:instrText xml:space="preserve"> \* ARABIC \s 2</w:instrText>
      </w:r>
      <w:r w:rsidR="000F6AF2">
        <w:fldChar w:fldCharType="separate"/>
      </w:r>
      <w:r w:rsidR="00EE24D7">
        <w:rPr>
          <w:noProof/>
        </w:rPr>
        <w:t>2</w:t>
      </w:r>
      <w:r w:rsidR="000F6AF2">
        <w:fldChar w:fldCharType="end"/>
      </w:r>
      <w:r>
        <w:rPr>
          <w:rFonts w:hint="eastAsia"/>
        </w:rPr>
        <w:t xml:space="preserve"> </w:t>
      </w:r>
      <w:r>
        <w:rPr>
          <w:rFonts w:hint="eastAsia"/>
        </w:rPr>
        <w:t>本项目废水产生排放情况一览表</w:t>
      </w:r>
    </w:p>
    <w:tbl>
      <w:tblPr>
        <w:tblStyle w:val="12"/>
        <w:tblW w:w="5000" w:type="pct"/>
        <w:jc w:val="center"/>
        <w:tblBorders>
          <w:top w:val="single" w:sz="4" w:space="0" w:color="auto"/>
          <w:left w:val="single" w:sz="4" w:space="0" w:color="auto"/>
          <w:bottom w:val="single" w:sz="4" w:space="0" w:color="auto"/>
          <w:right w:val="single" w:sz="4" w:space="0" w:color="auto"/>
        </w:tblBorders>
        <w:tblLook w:val="04A0"/>
      </w:tblPr>
      <w:tblGrid>
        <w:gridCol w:w="1155"/>
        <w:gridCol w:w="1787"/>
        <w:gridCol w:w="1419"/>
        <w:gridCol w:w="2268"/>
        <w:gridCol w:w="1361"/>
        <w:gridCol w:w="1296"/>
      </w:tblGrid>
      <w:tr w:rsidR="00EA2D45" w:rsidTr="00AE4838">
        <w:trPr>
          <w:cnfStyle w:val="100000000000"/>
          <w:trHeight w:val="474"/>
          <w:jc w:val="center"/>
        </w:trPr>
        <w:tc>
          <w:tcPr>
            <w:tcW w:w="622" w:type="pct"/>
            <w:tcBorders>
              <w:bottom w:val="none" w:sz="0" w:space="0" w:color="auto"/>
            </w:tcBorders>
          </w:tcPr>
          <w:p w:rsidR="00EA2D45" w:rsidRDefault="00067747" w:rsidP="00114606">
            <w:pPr>
              <w:pStyle w:val="21"/>
            </w:pPr>
            <w:r>
              <w:rPr>
                <w:rFonts w:hint="eastAsia"/>
              </w:rPr>
              <w:t>废水类别</w:t>
            </w:r>
          </w:p>
        </w:tc>
        <w:tc>
          <w:tcPr>
            <w:tcW w:w="962" w:type="pct"/>
            <w:tcBorders>
              <w:bottom w:val="none" w:sz="0" w:space="0" w:color="auto"/>
            </w:tcBorders>
          </w:tcPr>
          <w:p w:rsidR="00EA2D45" w:rsidRDefault="00067747" w:rsidP="00114606">
            <w:pPr>
              <w:pStyle w:val="21"/>
            </w:pPr>
            <w:r>
              <w:rPr>
                <w:rFonts w:hint="eastAsia"/>
              </w:rPr>
              <w:t>来源</w:t>
            </w:r>
          </w:p>
        </w:tc>
        <w:tc>
          <w:tcPr>
            <w:tcW w:w="764" w:type="pct"/>
            <w:tcBorders>
              <w:bottom w:val="none" w:sz="0" w:space="0" w:color="auto"/>
            </w:tcBorders>
          </w:tcPr>
          <w:p w:rsidR="00EA2D45" w:rsidRDefault="00067747" w:rsidP="00114606">
            <w:pPr>
              <w:pStyle w:val="21"/>
            </w:pPr>
            <w:r>
              <w:rPr>
                <w:rFonts w:hint="eastAsia"/>
              </w:rPr>
              <w:t>污染物种类</w:t>
            </w:r>
          </w:p>
        </w:tc>
        <w:tc>
          <w:tcPr>
            <w:tcW w:w="1221" w:type="pct"/>
            <w:tcBorders>
              <w:bottom w:val="none" w:sz="0" w:space="0" w:color="auto"/>
            </w:tcBorders>
          </w:tcPr>
          <w:p w:rsidR="00EA2D45" w:rsidRDefault="00067747" w:rsidP="00114606">
            <w:pPr>
              <w:pStyle w:val="21"/>
            </w:pPr>
            <w:r>
              <w:rPr>
                <w:rFonts w:hint="eastAsia"/>
              </w:rPr>
              <w:t>设计指标</w:t>
            </w:r>
          </w:p>
        </w:tc>
        <w:tc>
          <w:tcPr>
            <w:tcW w:w="733" w:type="pct"/>
            <w:tcBorders>
              <w:bottom w:val="none" w:sz="0" w:space="0" w:color="auto"/>
            </w:tcBorders>
          </w:tcPr>
          <w:p w:rsidR="00EA2D45" w:rsidRDefault="00067747" w:rsidP="00114606">
            <w:pPr>
              <w:pStyle w:val="21"/>
            </w:pPr>
            <w:r>
              <w:rPr>
                <w:rFonts w:hint="eastAsia"/>
              </w:rPr>
              <w:t>废水回用量</w:t>
            </w:r>
          </w:p>
        </w:tc>
        <w:tc>
          <w:tcPr>
            <w:tcW w:w="698" w:type="pct"/>
            <w:tcBorders>
              <w:bottom w:val="none" w:sz="0" w:space="0" w:color="auto"/>
            </w:tcBorders>
          </w:tcPr>
          <w:p w:rsidR="00EA2D45" w:rsidRDefault="00067747" w:rsidP="00114606">
            <w:pPr>
              <w:pStyle w:val="21"/>
            </w:pPr>
            <w:r>
              <w:rPr>
                <w:rFonts w:hint="eastAsia"/>
              </w:rPr>
              <w:t>排放去向</w:t>
            </w:r>
          </w:p>
        </w:tc>
      </w:tr>
      <w:tr w:rsidR="00EA2D45" w:rsidTr="00AE4838">
        <w:trPr>
          <w:trHeight w:val="1053"/>
          <w:jc w:val="center"/>
        </w:trPr>
        <w:tc>
          <w:tcPr>
            <w:tcW w:w="622" w:type="pct"/>
          </w:tcPr>
          <w:p w:rsidR="00EA2D45" w:rsidRDefault="00067747" w:rsidP="00114606">
            <w:pPr>
              <w:pStyle w:val="21"/>
            </w:pPr>
            <w:r>
              <w:rPr>
                <w:rFonts w:hint="eastAsia"/>
              </w:rPr>
              <w:t>生活污水</w:t>
            </w:r>
          </w:p>
        </w:tc>
        <w:tc>
          <w:tcPr>
            <w:tcW w:w="962" w:type="pct"/>
          </w:tcPr>
          <w:p w:rsidR="00EA2D45" w:rsidRDefault="00067747" w:rsidP="00114606">
            <w:pPr>
              <w:pStyle w:val="21"/>
            </w:pPr>
            <w:r>
              <w:rPr>
                <w:rFonts w:hint="eastAsia"/>
              </w:rPr>
              <w:t>员工用水</w:t>
            </w:r>
          </w:p>
        </w:tc>
        <w:tc>
          <w:tcPr>
            <w:tcW w:w="764" w:type="pct"/>
          </w:tcPr>
          <w:p w:rsidR="00EA2D45" w:rsidRDefault="00067747" w:rsidP="00114606">
            <w:pPr>
              <w:pStyle w:val="21"/>
            </w:pPr>
            <w:r>
              <w:rPr>
                <w:rFonts w:hint="eastAsia"/>
              </w:rPr>
              <w:t>pH</w:t>
            </w:r>
            <w:r>
              <w:rPr>
                <w:rFonts w:hint="eastAsia"/>
              </w:rPr>
              <w:t>、</w:t>
            </w:r>
            <w:r w:rsidR="004C3EAC">
              <w:t>BOD</w:t>
            </w:r>
            <w:r w:rsidR="004C3EAC">
              <w:rPr>
                <w:vertAlign w:val="subscript"/>
              </w:rPr>
              <w:t>5</w:t>
            </w:r>
            <w:r>
              <w:rPr>
                <w:rFonts w:hint="eastAsia"/>
              </w:rPr>
              <w:t>、</w:t>
            </w:r>
            <w:r w:rsidR="004C3EAC" w:rsidRPr="00003FD1">
              <w:rPr>
                <w:rFonts w:hint="eastAsia"/>
              </w:rPr>
              <w:t>CODcr</w:t>
            </w:r>
            <w:r w:rsidR="004C3EAC">
              <w:rPr>
                <w:rFonts w:hint="eastAsia"/>
              </w:rPr>
              <w:t>*</w:t>
            </w:r>
            <w:r w:rsidR="004C3EAC">
              <w:rPr>
                <w:rFonts w:hint="eastAsia"/>
              </w:rPr>
              <w:t>、</w:t>
            </w:r>
            <w:r w:rsidR="004C3EAC">
              <w:t>NH</w:t>
            </w:r>
            <w:r w:rsidR="004C3EAC">
              <w:rPr>
                <w:vertAlign w:val="subscript"/>
              </w:rPr>
              <w:t>3</w:t>
            </w:r>
            <w:r w:rsidR="004C3EAC">
              <w:t>-N</w:t>
            </w:r>
          </w:p>
        </w:tc>
        <w:tc>
          <w:tcPr>
            <w:tcW w:w="1221" w:type="pct"/>
          </w:tcPr>
          <w:p w:rsidR="00EA2D45" w:rsidRDefault="00067747" w:rsidP="00114606">
            <w:pPr>
              <w:pStyle w:val="21"/>
            </w:pPr>
            <w:r>
              <w:rPr>
                <w:rFonts w:hint="eastAsia"/>
              </w:rPr>
              <w:t>pH6.0~9.0</w:t>
            </w:r>
            <w:r>
              <w:rPr>
                <w:rFonts w:hint="eastAsia"/>
              </w:rPr>
              <w:t>、</w:t>
            </w:r>
            <w:r w:rsidR="004C3EAC">
              <w:t>BOD</w:t>
            </w:r>
            <w:r w:rsidR="004C3EAC">
              <w:rPr>
                <w:vertAlign w:val="subscript"/>
              </w:rPr>
              <w:t>5</w:t>
            </w:r>
            <w:r w:rsidR="004C3EAC">
              <w:rPr>
                <w:rFonts w:hint="eastAsia"/>
              </w:rPr>
              <w:t>≤</w:t>
            </w:r>
            <w:r w:rsidR="004C3EAC">
              <w:t>20mg/L</w:t>
            </w:r>
            <w:r>
              <w:rPr>
                <w:rFonts w:hint="eastAsia"/>
              </w:rPr>
              <w:t>、</w:t>
            </w:r>
            <w:r w:rsidR="004C3EAC" w:rsidRPr="00003FD1">
              <w:rPr>
                <w:rFonts w:hint="eastAsia"/>
              </w:rPr>
              <w:t>CODcr</w:t>
            </w:r>
            <w:r w:rsidR="004C3EAC">
              <w:rPr>
                <w:rFonts w:hint="eastAsia"/>
              </w:rPr>
              <w:t>*</w:t>
            </w:r>
            <w:r w:rsidR="004C3EAC">
              <w:rPr>
                <w:rFonts w:hint="eastAsia"/>
              </w:rPr>
              <w:t>≤</w:t>
            </w:r>
            <w:r w:rsidR="004C3EAC">
              <w:rPr>
                <w:rFonts w:hint="eastAsia"/>
              </w:rPr>
              <w:t>100</w:t>
            </w:r>
            <w:r w:rsidR="004C3EAC">
              <w:t xml:space="preserve"> mg/L</w:t>
            </w:r>
            <w:r w:rsidR="004C3EAC">
              <w:rPr>
                <w:rFonts w:hint="eastAsia"/>
              </w:rPr>
              <w:t>、</w:t>
            </w:r>
            <w:r w:rsidR="004C3EAC">
              <w:t>NH</w:t>
            </w:r>
            <w:r w:rsidR="004C3EAC">
              <w:rPr>
                <w:vertAlign w:val="subscript"/>
              </w:rPr>
              <w:t>3</w:t>
            </w:r>
            <w:r w:rsidR="004C3EAC">
              <w:t>-N</w:t>
            </w:r>
            <w:r w:rsidR="004C3EAC">
              <w:rPr>
                <w:rFonts w:hint="eastAsia"/>
              </w:rPr>
              <w:t>≤</w:t>
            </w:r>
            <w:r w:rsidR="004C3EAC">
              <w:t>20mg/L</w:t>
            </w:r>
          </w:p>
        </w:tc>
        <w:tc>
          <w:tcPr>
            <w:tcW w:w="733" w:type="pct"/>
          </w:tcPr>
          <w:p w:rsidR="00EA2D45" w:rsidRDefault="002C2849" w:rsidP="00114606">
            <w:pPr>
              <w:pStyle w:val="21"/>
            </w:pPr>
            <w:r>
              <w:rPr>
                <w:rFonts w:hint="eastAsia"/>
              </w:rPr>
              <w:t>1.2t/d</w:t>
            </w:r>
          </w:p>
        </w:tc>
        <w:tc>
          <w:tcPr>
            <w:tcW w:w="698" w:type="pct"/>
          </w:tcPr>
          <w:p w:rsidR="00EA2D45" w:rsidRDefault="002C2849" w:rsidP="00114606">
            <w:pPr>
              <w:pStyle w:val="21"/>
            </w:pPr>
            <w:r>
              <w:rPr>
                <w:rFonts w:hint="eastAsia"/>
              </w:rPr>
              <w:t>经地埋式生化池处理后</w:t>
            </w:r>
            <w:r>
              <w:rPr>
                <w:rFonts w:asciiTheme="majorEastAsia" w:eastAsiaTheme="majorEastAsia" w:hAnsiTheme="majorEastAsia" w:hint="eastAsia"/>
              </w:rPr>
              <w:t>回用于绿化</w:t>
            </w:r>
          </w:p>
        </w:tc>
      </w:tr>
      <w:tr w:rsidR="005947F9" w:rsidTr="00AE4838">
        <w:trPr>
          <w:trHeight w:val="744"/>
          <w:jc w:val="center"/>
        </w:trPr>
        <w:tc>
          <w:tcPr>
            <w:tcW w:w="622" w:type="pct"/>
          </w:tcPr>
          <w:p w:rsidR="005947F9" w:rsidRDefault="005947F9" w:rsidP="00114606">
            <w:pPr>
              <w:pStyle w:val="21"/>
            </w:pPr>
            <w:r>
              <w:rPr>
                <w:rFonts w:hint="eastAsia"/>
              </w:rPr>
              <w:t>冷却水</w:t>
            </w:r>
          </w:p>
        </w:tc>
        <w:tc>
          <w:tcPr>
            <w:tcW w:w="962" w:type="pct"/>
          </w:tcPr>
          <w:p w:rsidR="005947F9" w:rsidRDefault="005347C3" w:rsidP="00114606">
            <w:pPr>
              <w:pStyle w:val="21"/>
            </w:pPr>
            <w:r>
              <w:rPr>
                <w:rFonts w:hint="eastAsia"/>
              </w:rPr>
              <w:t>挤出机在夏天高温下通水冷却</w:t>
            </w:r>
          </w:p>
        </w:tc>
        <w:tc>
          <w:tcPr>
            <w:tcW w:w="764" w:type="pct"/>
          </w:tcPr>
          <w:p w:rsidR="005947F9" w:rsidRDefault="005947F9" w:rsidP="00114606">
            <w:pPr>
              <w:pStyle w:val="21"/>
            </w:pPr>
            <w:r>
              <w:rPr>
                <w:rFonts w:hint="eastAsia"/>
              </w:rPr>
              <w:t>/</w:t>
            </w:r>
          </w:p>
        </w:tc>
        <w:tc>
          <w:tcPr>
            <w:tcW w:w="1221" w:type="pct"/>
          </w:tcPr>
          <w:p w:rsidR="005947F9" w:rsidRDefault="005947F9" w:rsidP="00114606">
            <w:pPr>
              <w:pStyle w:val="21"/>
            </w:pPr>
            <w:r>
              <w:rPr>
                <w:rFonts w:hint="eastAsia"/>
              </w:rPr>
              <w:t>/</w:t>
            </w:r>
          </w:p>
        </w:tc>
        <w:tc>
          <w:tcPr>
            <w:tcW w:w="733" w:type="pct"/>
          </w:tcPr>
          <w:p w:rsidR="005947F9" w:rsidRDefault="005947F9" w:rsidP="00114606">
            <w:pPr>
              <w:pStyle w:val="21"/>
            </w:pPr>
            <w:r>
              <w:rPr>
                <w:rFonts w:hint="eastAsia"/>
              </w:rPr>
              <w:t>少量</w:t>
            </w:r>
          </w:p>
        </w:tc>
        <w:tc>
          <w:tcPr>
            <w:tcW w:w="698" w:type="pct"/>
          </w:tcPr>
          <w:p w:rsidR="005947F9" w:rsidRDefault="005947F9" w:rsidP="00114606">
            <w:pPr>
              <w:pStyle w:val="21"/>
            </w:pPr>
            <w:r>
              <w:rPr>
                <w:rFonts w:hint="eastAsia"/>
              </w:rPr>
              <w:t>循环使用</w:t>
            </w:r>
            <w:r w:rsidRPr="00615841">
              <w:rPr>
                <w:rFonts w:hint="eastAsia"/>
              </w:rPr>
              <w:t>不外排</w:t>
            </w:r>
          </w:p>
        </w:tc>
      </w:tr>
    </w:tbl>
    <w:p w:rsidR="00EA2D45" w:rsidRDefault="00067747">
      <w:pPr>
        <w:pStyle w:val="3"/>
      </w:pPr>
      <w:r>
        <w:rPr>
          <w:rFonts w:hint="eastAsia"/>
        </w:rPr>
        <w:t>噪声</w:t>
      </w:r>
    </w:p>
    <w:p w:rsidR="00EA2D45" w:rsidRDefault="00067747">
      <w:pPr>
        <w:tabs>
          <w:tab w:val="left" w:pos="0"/>
          <w:tab w:val="left" w:pos="870"/>
          <w:tab w:val="left" w:pos="3150"/>
        </w:tabs>
        <w:autoSpaceDE w:val="0"/>
        <w:autoSpaceDN w:val="0"/>
        <w:spacing w:line="360" w:lineRule="auto"/>
        <w:ind w:firstLineChars="200" w:firstLine="480"/>
        <w:rPr>
          <w:sz w:val="24"/>
        </w:rPr>
      </w:pPr>
      <w:r>
        <w:rPr>
          <w:snapToGrid w:val="0"/>
          <w:kern w:val="0"/>
          <w:sz w:val="24"/>
          <w:szCs w:val="20"/>
        </w:rPr>
        <w:t>项目噪声主要来源于</w:t>
      </w:r>
      <w:r w:rsidR="00114606">
        <w:rPr>
          <w:rFonts w:hint="eastAsia"/>
          <w:snapToGrid w:val="0"/>
          <w:kern w:val="0"/>
          <w:sz w:val="24"/>
          <w:szCs w:val="20"/>
        </w:rPr>
        <w:t>各</w:t>
      </w:r>
      <w:r>
        <w:rPr>
          <w:rFonts w:hint="eastAsia"/>
          <w:snapToGrid w:val="0"/>
          <w:kern w:val="0"/>
          <w:sz w:val="24"/>
          <w:szCs w:val="20"/>
        </w:rPr>
        <w:t>设备的</w:t>
      </w:r>
      <w:r>
        <w:rPr>
          <w:rFonts w:hint="eastAsia"/>
          <w:kern w:val="0"/>
          <w:sz w:val="24"/>
        </w:rPr>
        <w:t>运行</w:t>
      </w:r>
      <w:r>
        <w:rPr>
          <w:rFonts w:hint="eastAsia"/>
          <w:sz w:val="24"/>
        </w:rPr>
        <w:t>。具体</w:t>
      </w:r>
      <w:r>
        <w:rPr>
          <w:sz w:val="24"/>
        </w:rPr>
        <w:t>各设备噪声源强见</w:t>
      </w:r>
      <w:fldSimple w:instr=" REF _Ref513643055 \h  \* MERGEFORMAT ">
        <w:r w:rsidR="00EE24D7" w:rsidRPr="00EE24D7">
          <w:rPr>
            <w:rFonts w:hint="eastAsia"/>
            <w:snapToGrid w:val="0"/>
            <w:kern w:val="0"/>
            <w:sz w:val="24"/>
            <w:szCs w:val="20"/>
          </w:rPr>
          <w:t>表</w:t>
        </w:r>
        <w:r w:rsidR="00EE24D7" w:rsidRPr="00EE24D7">
          <w:rPr>
            <w:rFonts w:hint="eastAsia"/>
            <w:snapToGrid w:val="0"/>
            <w:kern w:val="0"/>
            <w:sz w:val="24"/>
            <w:szCs w:val="20"/>
          </w:rPr>
          <w:t xml:space="preserve"> </w:t>
        </w:r>
        <w:r w:rsidR="00EE24D7" w:rsidRPr="00EE24D7">
          <w:rPr>
            <w:snapToGrid w:val="0"/>
            <w:kern w:val="0"/>
            <w:sz w:val="24"/>
            <w:szCs w:val="20"/>
          </w:rPr>
          <w:t>4.1</w:t>
        </w:r>
        <w:r w:rsidR="00EE24D7" w:rsidRPr="00EE24D7">
          <w:rPr>
            <w:snapToGrid w:val="0"/>
            <w:kern w:val="0"/>
            <w:sz w:val="24"/>
            <w:szCs w:val="20"/>
          </w:rPr>
          <w:noBreakHyphen/>
          <w:t>3</w:t>
        </w:r>
      </w:fldSimple>
      <w:r>
        <w:rPr>
          <w:rFonts w:hint="eastAsia"/>
          <w:snapToGrid w:val="0"/>
          <w:kern w:val="0"/>
          <w:sz w:val="24"/>
          <w:szCs w:val="20"/>
        </w:rPr>
        <w:t>。</w:t>
      </w:r>
    </w:p>
    <w:p w:rsidR="00EA2D45" w:rsidRDefault="00067747">
      <w:pPr>
        <w:pStyle w:val="a6"/>
      </w:pPr>
      <w:bookmarkStart w:id="35" w:name="_Ref513643055"/>
      <w:r>
        <w:rPr>
          <w:rFonts w:hint="eastAsia"/>
        </w:rPr>
        <w:t>表</w:t>
      </w:r>
      <w:r>
        <w:rPr>
          <w:rFonts w:hint="eastAsia"/>
        </w:rPr>
        <w:t xml:space="preserve"> </w:t>
      </w:r>
      <w:r w:rsidR="000F6AF2">
        <w:fldChar w:fldCharType="begin"/>
      </w:r>
      <w:r>
        <w:rPr>
          <w:rFonts w:hint="eastAsia"/>
        </w:rPr>
        <w:instrText>STYLEREF 2 \s</w:instrText>
      </w:r>
      <w:r w:rsidR="000F6AF2">
        <w:fldChar w:fldCharType="separate"/>
      </w:r>
      <w:r w:rsidR="00EE24D7">
        <w:rPr>
          <w:noProof/>
        </w:rPr>
        <w:t>4.1</w:t>
      </w:r>
      <w:r w:rsidR="000F6AF2">
        <w:fldChar w:fldCharType="end"/>
      </w:r>
      <w:r>
        <w:noBreakHyphen/>
      </w:r>
      <w:r w:rsidR="000F6AF2">
        <w:fldChar w:fldCharType="begin"/>
      </w:r>
      <w:r>
        <w:rPr>
          <w:rFonts w:hint="eastAsia"/>
        </w:rPr>
        <w:instrText xml:space="preserve">SEQ </w:instrText>
      </w:r>
      <w:r>
        <w:rPr>
          <w:rFonts w:hint="eastAsia"/>
        </w:rPr>
        <w:instrText>表</w:instrText>
      </w:r>
      <w:r>
        <w:rPr>
          <w:rFonts w:hint="eastAsia"/>
        </w:rPr>
        <w:instrText xml:space="preserve"> \* ARABIC \s 2</w:instrText>
      </w:r>
      <w:r w:rsidR="000F6AF2">
        <w:fldChar w:fldCharType="separate"/>
      </w:r>
      <w:r w:rsidR="00EE24D7">
        <w:rPr>
          <w:noProof/>
        </w:rPr>
        <w:t>3</w:t>
      </w:r>
      <w:r w:rsidR="000F6AF2">
        <w:fldChar w:fldCharType="end"/>
      </w:r>
      <w:bookmarkEnd w:id="35"/>
      <w:r>
        <w:rPr>
          <w:rFonts w:hint="eastAsia"/>
        </w:rPr>
        <w:t>本项目</w:t>
      </w:r>
      <w:r>
        <w:t>噪声源及防治措施</w:t>
      </w:r>
    </w:p>
    <w:tbl>
      <w:tblPr>
        <w:tblStyle w:val="12"/>
        <w:tblW w:w="5000" w:type="pct"/>
        <w:jc w:val="center"/>
        <w:tblBorders>
          <w:top w:val="single" w:sz="4" w:space="0" w:color="auto"/>
          <w:left w:val="single" w:sz="4" w:space="0" w:color="auto"/>
          <w:bottom w:val="single" w:sz="4" w:space="0" w:color="auto"/>
          <w:right w:val="single" w:sz="4" w:space="0" w:color="auto"/>
        </w:tblBorders>
        <w:tblLook w:val="04A0"/>
      </w:tblPr>
      <w:tblGrid>
        <w:gridCol w:w="3036"/>
        <w:gridCol w:w="1967"/>
        <w:gridCol w:w="1740"/>
        <w:gridCol w:w="2543"/>
      </w:tblGrid>
      <w:tr w:rsidR="00EA2D45" w:rsidTr="00114606">
        <w:trPr>
          <w:cnfStyle w:val="100000000000"/>
          <w:trHeight w:val="207"/>
          <w:jc w:val="center"/>
        </w:trPr>
        <w:tc>
          <w:tcPr>
            <w:tcW w:w="1635" w:type="pct"/>
            <w:tcBorders>
              <w:bottom w:val="none" w:sz="0" w:space="0" w:color="auto"/>
            </w:tcBorders>
          </w:tcPr>
          <w:p w:rsidR="00EA2D45" w:rsidRDefault="00067747" w:rsidP="00114606">
            <w:pPr>
              <w:pStyle w:val="21"/>
            </w:pPr>
            <w:r>
              <w:rPr>
                <w:rFonts w:hint="eastAsia"/>
              </w:rPr>
              <w:t>噪声源设备名称</w:t>
            </w:r>
          </w:p>
        </w:tc>
        <w:tc>
          <w:tcPr>
            <w:tcW w:w="1059" w:type="pct"/>
            <w:tcBorders>
              <w:bottom w:val="none" w:sz="0" w:space="0" w:color="auto"/>
            </w:tcBorders>
          </w:tcPr>
          <w:p w:rsidR="00EA2D45" w:rsidRDefault="00067747" w:rsidP="00114606">
            <w:pPr>
              <w:pStyle w:val="21"/>
            </w:pPr>
            <w:r>
              <w:rPr>
                <w:rFonts w:hint="eastAsia"/>
              </w:rPr>
              <w:t>源强</w:t>
            </w:r>
            <w:r>
              <w:rPr>
                <w:rFonts w:hint="eastAsia"/>
              </w:rPr>
              <w:t>dB</w:t>
            </w:r>
            <w:r>
              <w:rPr>
                <w:rFonts w:hint="eastAsia"/>
              </w:rPr>
              <w:t>（</w:t>
            </w:r>
            <w:r>
              <w:rPr>
                <w:rFonts w:hint="eastAsia"/>
              </w:rPr>
              <w:t>A</w:t>
            </w:r>
            <w:r>
              <w:rPr>
                <w:rFonts w:hint="eastAsia"/>
              </w:rPr>
              <w:t>）</w:t>
            </w:r>
          </w:p>
        </w:tc>
        <w:tc>
          <w:tcPr>
            <w:tcW w:w="937" w:type="pct"/>
            <w:tcBorders>
              <w:bottom w:val="none" w:sz="0" w:space="0" w:color="auto"/>
            </w:tcBorders>
          </w:tcPr>
          <w:p w:rsidR="00EA2D45" w:rsidRDefault="00067747" w:rsidP="00114606">
            <w:pPr>
              <w:pStyle w:val="21"/>
            </w:pPr>
            <w:r>
              <w:rPr>
                <w:rFonts w:hint="eastAsia"/>
              </w:rPr>
              <w:t>运行方式</w:t>
            </w:r>
          </w:p>
        </w:tc>
        <w:tc>
          <w:tcPr>
            <w:tcW w:w="1369" w:type="pct"/>
            <w:tcBorders>
              <w:bottom w:val="none" w:sz="0" w:space="0" w:color="auto"/>
            </w:tcBorders>
          </w:tcPr>
          <w:p w:rsidR="00EA2D45" w:rsidRDefault="00067747" w:rsidP="00114606">
            <w:pPr>
              <w:pStyle w:val="21"/>
            </w:pPr>
            <w:r>
              <w:rPr>
                <w:rFonts w:hint="eastAsia"/>
              </w:rPr>
              <w:t>治理措施</w:t>
            </w:r>
          </w:p>
        </w:tc>
      </w:tr>
      <w:tr w:rsidR="002C2849" w:rsidTr="00114606">
        <w:trPr>
          <w:trHeight w:val="208"/>
          <w:jc w:val="center"/>
        </w:trPr>
        <w:tc>
          <w:tcPr>
            <w:tcW w:w="1635" w:type="pct"/>
          </w:tcPr>
          <w:p w:rsidR="002C2849" w:rsidRDefault="002C2849" w:rsidP="00CC03AB">
            <w:pPr>
              <w:pStyle w:val="aff3"/>
            </w:pPr>
            <w:r>
              <w:rPr>
                <w:rFonts w:hint="eastAsia"/>
              </w:rPr>
              <w:t>反应釜</w:t>
            </w:r>
          </w:p>
        </w:tc>
        <w:tc>
          <w:tcPr>
            <w:tcW w:w="1059" w:type="pct"/>
          </w:tcPr>
          <w:p w:rsidR="002C2849" w:rsidRDefault="007871BB" w:rsidP="00114606">
            <w:pPr>
              <w:pStyle w:val="21"/>
            </w:pPr>
            <w:r>
              <w:rPr>
                <w:rFonts w:hint="eastAsia"/>
              </w:rPr>
              <w:t>70</w:t>
            </w:r>
            <w:r>
              <w:rPr>
                <w:rFonts w:ascii="宋体" w:hAnsi="宋体" w:hint="eastAsia"/>
              </w:rPr>
              <w:t>～</w:t>
            </w:r>
            <w:r>
              <w:rPr>
                <w:rFonts w:hint="eastAsia"/>
              </w:rPr>
              <w:t>75</w:t>
            </w:r>
          </w:p>
        </w:tc>
        <w:tc>
          <w:tcPr>
            <w:tcW w:w="937" w:type="pct"/>
          </w:tcPr>
          <w:p w:rsidR="002C2849" w:rsidRDefault="002C2849" w:rsidP="00114606">
            <w:pPr>
              <w:pStyle w:val="21"/>
              <w:rPr>
                <w:bCs/>
                <w:lang w:val="zh-CN"/>
              </w:rPr>
            </w:pPr>
            <w:r>
              <w:rPr>
                <w:rFonts w:hint="eastAsia"/>
                <w:bCs/>
                <w:lang w:val="zh-CN"/>
              </w:rPr>
              <w:t>持续</w:t>
            </w:r>
            <w:r>
              <w:rPr>
                <w:bCs/>
                <w:lang w:val="zh-CN"/>
              </w:rPr>
              <w:t>运行</w:t>
            </w:r>
          </w:p>
        </w:tc>
        <w:tc>
          <w:tcPr>
            <w:tcW w:w="1369" w:type="pct"/>
          </w:tcPr>
          <w:p w:rsidR="002C2849" w:rsidRDefault="002C2849" w:rsidP="00114606">
            <w:pPr>
              <w:pStyle w:val="21"/>
              <w:rPr>
                <w:bCs/>
                <w:lang w:val="zh-CN"/>
              </w:rPr>
            </w:pPr>
            <w:r>
              <w:rPr>
                <w:rFonts w:hint="eastAsia"/>
                <w:bCs/>
                <w:lang w:val="zh-CN"/>
              </w:rPr>
              <w:t>合理布局，维护保养</w:t>
            </w:r>
          </w:p>
        </w:tc>
      </w:tr>
      <w:tr w:rsidR="002C2849" w:rsidTr="00114606">
        <w:trPr>
          <w:trHeight w:val="208"/>
          <w:jc w:val="center"/>
        </w:trPr>
        <w:tc>
          <w:tcPr>
            <w:tcW w:w="1635" w:type="pct"/>
          </w:tcPr>
          <w:p w:rsidR="002C2849" w:rsidRDefault="002C2849" w:rsidP="00CC03AB">
            <w:pPr>
              <w:pStyle w:val="aff3"/>
            </w:pPr>
            <w:r>
              <w:rPr>
                <w:rFonts w:hint="eastAsia"/>
              </w:rPr>
              <w:t>灌装机</w:t>
            </w:r>
          </w:p>
        </w:tc>
        <w:tc>
          <w:tcPr>
            <w:tcW w:w="1059" w:type="pct"/>
          </w:tcPr>
          <w:p w:rsidR="002C2849" w:rsidRDefault="00AE4838" w:rsidP="00114606">
            <w:pPr>
              <w:pStyle w:val="21"/>
            </w:pPr>
            <w:r>
              <w:rPr>
                <w:rFonts w:hint="eastAsia"/>
              </w:rPr>
              <w:t>70</w:t>
            </w:r>
            <w:r w:rsidR="007871BB">
              <w:rPr>
                <w:rFonts w:ascii="宋体" w:hAnsi="宋体" w:hint="eastAsia"/>
              </w:rPr>
              <w:t>～</w:t>
            </w:r>
            <w:r>
              <w:rPr>
                <w:rFonts w:hint="eastAsia"/>
              </w:rPr>
              <w:t>75</w:t>
            </w:r>
          </w:p>
        </w:tc>
        <w:tc>
          <w:tcPr>
            <w:tcW w:w="937" w:type="pct"/>
          </w:tcPr>
          <w:p w:rsidR="002C2849" w:rsidRDefault="002C2849" w:rsidP="00114606">
            <w:pPr>
              <w:pStyle w:val="21"/>
              <w:rPr>
                <w:bCs/>
                <w:lang w:val="zh-CN"/>
              </w:rPr>
            </w:pPr>
            <w:r>
              <w:rPr>
                <w:rFonts w:hint="eastAsia"/>
                <w:bCs/>
                <w:lang w:val="zh-CN"/>
              </w:rPr>
              <w:t>持续</w:t>
            </w:r>
            <w:r>
              <w:rPr>
                <w:bCs/>
                <w:lang w:val="zh-CN"/>
              </w:rPr>
              <w:t>运行</w:t>
            </w:r>
          </w:p>
        </w:tc>
        <w:tc>
          <w:tcPr>
            <w:tcW w:w="1369" w:type="pct"/>
          </w:tcPr>
          <w:p w:rsidR="002C2849" w:rsidRDefault="002C2849" w:rsidP="00114606">
            <w:pPr>
              <w:pStyle w:val="21"/>
              <w:rPr>
                <w:bCs/>
                <w:lang w:val="zh-CN"/>
              </w:rPr>
            </w:pPr>
            <w:r>
              <w:rPr>
                <w:rFonts w:hint="eastAsia"/>
                <w:bCs/>
                <w:lang w:val="zh-CN"/>
              </w:rPr>
              <w:t>合理布局，维护保养</w:t>
            </w:r>
          </w:p>
        </w:tc>
      </w:tr>
      <w:tr w:rsidR="002C2849" w:rsidTr="00114606">
        <w:trPr>
          <w:trHeight w:val="208"/>
          <w:jc w:val="center"/>
        </w:trPr>
        <w:tc>
          <w:tcPr>
            <w:tcW w:w="1635" w:type="pct"/>
          </w:tcPr>
          <w:p w:rsidR="002C2849" w:rsidRDefault="002C2849" w:rsidP="00CC03AB">
            <w:pPr>
              <w:pStyle w:val="aff3"/>
            </w:pPr>
            <w:r>
              <w:rPr>
                <w:rFonts w:hint="eastAsia"/>
              </w:rPr>
              <w:t>挤出机</w:t>
            </w:r>
          </w:p>
        </w:tc>
        <w:tc>
          <w:tcPr>
            <w:tcW w:w="1059" w:type="pct"/>
          </w:tcPr>
          <w:p w:rsidR="002C2849" w:rsidRDefault="007871BB" w:rsidP="00114606">
            <w:pPr>
              <w:pStyle w:val="21"/>
            </w:pPr>
            <w:r>
              <w:rPr>
                <w:rFonts w:hint="eastAsia"/>
              </w:rPr>
              <w:t>70</w:t>
            </w:r>
            <w:r>
              <w:rPr>
                <w:rFonts w:ascii="宋体" w:hAnsi="宋体" w:hint="eastAsia"/>
              </w:rPr>
              <w:t>～</w:t>
            </w:r>
            <w:r>
              <w:rPr>
                <w:rFonts w:hint="eastAsia"/>
              </w:rPr>
              <w:t>75</w:t>
            </w:r>
          </w:p>
        </w:tc>
        <w:tc>
          <w:tcPr>
            <w:tcW w:w="937" w:type="pct"/>
          </w:tcPr>
          <w:p w:rsidR="002C2849" w:rsidRDefault="002C2849" w:rsidP="00114606">
            <w:pPr>
              <w:pStyle w:val="21"/>
              <w:rPr>
                <w:bCs/>
                <w:lang w:val="zh-CN"/>
              </w:rPr>
            </w:pPr>
            <w:r>
              <w:rPr>
                <w:rFonts w:hint="eastAsia"/>
                <w:bCs/>
                <w:lang w:val="zh-CN"/>
              </w:rPr>
              <w:t>持续</w:t>
            </w:r>
            <w:r>
              <w:rPr>
                <w:bCs/>
                <w:lang w:val="zh-CN"/>
              </w:rPr>
              <w:t>运行</w:t>
            </w:r>
          </w:p>
        </w:tc>
        <w:tc>
          <w:tcPr>
            <w:tcW w:w="1369" w:type="pct"/>
          </w:tcPr>
          <w:p w:rsidR="002C2849" w:rsidRDefault="002C2849" w:rsidP="00114606">
            <w:pPr>
              <w:pStyle w:val="21"/>
              <w:rPr>
                <w:bCs/>
                <w:lang w:val="zh-CN"/>
              </w:rPr>
            </w:pPr>
            <w:r>
              <w:rPr>
                <w:rFonts w:hint="eastAsia"/>
                <w:bCs/>
                <w:lang w:val="zh-CN"/>
              </w:rPr>
              <w:t>合理布局，维护保养</w:t>
            </w:r>
          </w:p>
        </w:tc>
      </w:tr>
      <w:tr w:rsidR="002C2849" w:rsidTr="00114606">
        <w:trPr>
          <w:trHeight w:val="208"/>
          <w:jc w:val="center"/>
        </w:trPr>
        <w:tc>
          <w:tcPr>
            <w:tcW w:w="1635" w:type="pct"/>
          </w:tcPr>
          <w:p w:rsidR="002C2849" w:rsidRDefault="002C2849" w:rsidP="00CC03AB">
            <w:pPr>
              <w:pStyle w:val="aff3"/>
            </w:pPr>
            <w:r>
              <w:rPr>
                <w:rFonts w:hint="eastAsia"/>
              </w:rPr>
              <w:t>覆合包装机</w:t>
            </w:r>
          </w:p>
        </w:tc>
        <w:tc>
          <w:tcPr>
            <w:tcW w:w="1059" w:type="pct"/>
          </w:tcPr>
          <w:p w:rsidR="002C2849" w:rsidRDefault="007871BB" w:rsidP="00114606">
            <w:pPr>
              <w:pStyle w:val="21"/>
            </w:pPr>
            <w:r>
              <w:rPr>
                <w:rFonts w:hint="eastAsia"/>
              </w:rPr>
              <w:t>70</w:t>
            </w:r>
            <w:r>
              <w:rPr>
                <w:rFonts w:ascii="宋体" w:hAnsi="宋体" w:hint="eastAsia"/>
              </w:rPr>
              <w:t>～</w:t>
            </w:r>
            <w:r>
              <w:rPr>
                <w:rFonts w:hint="eastAsia"/>
              </w:rPr>
              <w:t>75</w:t>
            </w:r>
          </w:p>
        </w:tc>
        <w:tc>
          <w:tcPr>
            <w:tcW w:w="937" w:type="pct"/>
          </w:tcPr>
          <w:p w:rsidR="002C2849" w:rsidRDefault="002C2849" w:rsidP="00114606">
            <w:pPr>
              <w:pStyle w:val="21"/>
              <w:rPr>
                <w:bCs/>
                <w:lang w:val="zh-CN"/>
              </w:rPr>
            </w:pPr>
            <w:r>
              <w:rPr>
                <w:rFonts w:hint="eastAsia"/>
                <w:bCs/>
                <w:lang w:val="zh-CN"/>
              </w:rPr>
              <w:t>持续</w:t>
            </w:r>
            <w:r>
              <w:rPr>
                <w:bCs/>
                <w:lang w:val="zh-CN"/>
              </w:rPr>
              <w:t>运行</w:t>
            </w:r>
          </w:p>
        </w:tc>
        <w:tc>
          <w:tcPr>
            <w:tcW w:w="1369" w:type="pct"/>
          </w:tcPr>
          <w:p w:rsidR="002C2849" w:rsidRDefault="002C2849" w:rsidP="00114606">
            <w:pPr>
              <w:pStyle w:val="21"/>
              <w:rPr>
                <w:bCs/>
                <w:lang w:val="zh-CN"/>
              </w:rPr>
            </w:pPr>
            <w:r>
              <w:rPr>
                <w:rFonts w:hint="eastAsia"/>
                <w:bCs/>
                <w:lang w:val="zh-CN"/>
              </w:rPr>
              <w:t>合理布局，维护保养</w:t>
            </w:r>
          </w:p>
        </w:tc>
      </w:tr>
      <w:tr w:rsidR="002C2849" w:rsidTr="00114606">
        <w:trPr>
          <w:trHeight w:val="208"/>
          <w:jc w:val="center"/>
        </w:trPr>
        <w:tc>
          <w:tcPr>
            <w:tcW w:w="1635" w:type="pct"/>
          </w:tcPr>
          <w:p w:rsidR="002C2849" w:rsidRDefault="002C2849" w:rsidP="00CC03AB">
            <w:pPr>
              <w:pStyle w:val="aff3"/>
            </w:pPr>
            <w:r>
              <w:t>1m</w:t>
            </w:r>
            <w:r>
              <w:rPr>
                <w:vertAlign w:val="superscript"/>
              </w:rPr>
              <w:t>3</w:t>
            </w:r>
            <w:r>
              <w:t xml:space="preserve">/min </w:t>
            </w:r>
            <w:r>
              <w:rPr>
                <w:rFonts w:hint="eastAsia"/>
              </w:rPr>
              <w:t>空压机</w:t>
            </w:r>
          </w:p>
        </w:tc>
        <w:tc>
          <w:tcPr>
            <w:tcW w:w="1059" w:type="pct"/>
          </w:tcPr>
          <w:p w:rsidR="002C2849" w:rsidRDefault="007871BB" w:rsidP="00114606">
            <w:pPr>
              <w:pStyle w:val="21"/>
            </w:pPr>
            <w:r>
              <w:rPr>
                <w:rFonts w:hint="eastAsia"/>
              </w:rPr>
              <w:t>70</w:t>
            </w:r>
            <w:r>
              <w:rPr>
                <w:rFonts w:ascii="宋体" w:hAnsi="宋体" w:hint="eastAsia"/>
              </w:rPr>
              <w:t>～</w:t>
            </w:r>
            <w:r>
              <w:rPr>
                <w:rFonts w:hint="eastAsia"/>
              </w:rPr>
              <w:t>75</w:t>
            </w:r>
          </w:p>
        </w:tc>
        <w:tc>
          <w:tcPr>
            <w:tcW w:w="937" w:type="pct"/>
          </w:tcPr>
          <w:p w:rsidR="002C2849" w:rsidRDefault="002C2849" w:rsidP="00114606">
            <w:pPr>
              <w:pStyle w:val="21"/>
              <w:rPr>
                <w:bCs/>
                <w:lang w:val="zh-CN"/>
              </w:rPr>
            </w:pPr>
            <w:r>
              <w:rPr>
                <w:rFonts w:hint="eastAsia"/>
                <w:bCs/>
                <w:lang w:val="zh-CN"/>
              </w:rPr>
              <w:t>持续</w:t>
            </w:r>
            <w:r>
              <w:rPr>
                <w:bCs/>
                <w:lang w:val="zh-CN"/>
              </w:rPr>
              <w:t>运行</w:t>
            </w:r>
          </w:p>
        </w:tc>
        <w:tc>
          <w:tcPr>
            <w:tcW w:w="1369" w:type="pct"/>
          </w:tcPr>
          <w:p w:rsidR="002C2849" w:rsidRDefault="002C2849" w:rsidP="00114606">
            <w:pPr>
              <w:pStyle w:val="21"/>
              <w:rPr>
                <w:bCs/>
                <w:lang w:val="zh-CN"/>
              </w:rPr>
            </w:pPr>
            <w:r>
              <w:rPr>
                <w:rFonts w:hint="eastAsia"/>
                <w:bCs/>
                <w:lang w:val="zh-CN"/>
              </w:rPr>
              <w:t>合理布局，维护保养</w:t>
            </w:r>
          </w:p>
        </w:tc>
      </w:tr>
      <w:tr w:rsidR="00AE4838" w:rsidTr="00114606">
        <w:trPr>
          <w:trHeight w:val="208"/>
          <w:jc w:val="center"/>
        </w:trPr>
        <w:tc>
          <w:tcPr>
            <w:tcW w:w="1635" w:type="pct"/>
          </w:tcPr>
          <w:p w:rsidR="00AE4838" w:rsidRDefault="00AE4838" w:rsidP="00CC03AB">
            <w:pPr>
              <w:pStyle w:val="aff3"/>
            </w:pPr>
            <w:r>
              <w:rPr>
                <w:rFonts w:hint="eastAsia"/>
              </w:rPr>
              <w:t>捏合机</w:t>
            </w:r>
          </w:p>
        </w:tc>
        <w:tc>
          <w:tcPr>
            <w:tcW w:w="1059" w:type="pct"/>
          </w:tcPr>
          <w:p w:rsidR="00AE4838" w:rsidRDefault="00AE4838" w:rsidP="00114606">
            <w:pPr>
              <w:pStyle w:val="21"/>
            </w:pPr>
            <w:r>
              <w:rPr>
                <w:rFonts w:hint="eastAsia"/>
              </w:rPr>
              <w:t>70</w:t>
            </w:r>
            <w:r>
              <w:rPr>
                <w:rFonts w:ascii="宋体" w:hAnsi="宋体" w:hint="eastAsia"/>
              </w:rPr>
              <w:t>～</w:t>
            </w:r>
            <w:r>
              <w:rPr>
                <w:rFonts w:hint="eastAsia"/>
              </w:rPr>
              <w:t>75</w:t>
            </w:r>
          </w:p>
        </w:tc>
        <w:tc>
          <w:tcPr>
            <w:tcW w:w="937" w:type="pct"/>
          </w:tcPr>
          <w:p w:rsidR="00AE4838" w:rsidRDefault="00AE4838" w:rsidP="00114606">
            <w:pPr>
              <w:pStyle w:val="21"/>
              <w:rPr>
                <w:bCs/>
                <w:lang w:val="zh-CN"/>
              </w:rPr>
            </w:pPr>
            <w:r>
              <w:rPr>
                <w:rFonts w:hint="eastAsia"/>
                <w:bCs/>
                <w:lang w:val="zh-CN"/>
              </w:rPr>
              <w:t>间歇运行</w:t>
            </w:r>
          </w:p>
        </w:tc>
        <w:tc>
          <w:tcPr>
            <w:tcW w:w="1369" w:type="pct"/>
          </w:tcPr>
          <w:p w:rsidR="00AE4838" w:rsidRDefault="00AE4838" w:rsidP="00114606">
            <w:pPr>
              <w:pStyle w:val="21"/>
              <w:rPr>
                <w:bCs/>
                <w:lang w:val="zh-CN"/>
              </w:rPr>
            </w:pPr>
            <w:r>
              <w:rPr>
                <w:rFonts w:hint="eastAsia"/>
                <w:bCs/>
                <w:lang w:val="zh-CN"/>
              </w:rPr>
              <w:t>合理布局，维护保养</w:t>
            </w:r>
          </w:p>
        </w:tc>
      </w:tr>
    </w:tbl>
    <w:p w:rsidR="00EA2D45" w:rsidRDefault="00067747">
      <w:pPr>
        <w:pStyle w:val="3"/>
      </w:pPr>
      <w:r>
        <w:rPr>
          <w:rFonts w:hint="eastAsia"/>
        </w:rPr>
        <w:t>固废</w:t>
      </w:r>
    </w:p>
    <w:p w:rsidR="00EA2D45" w:rsidRDefault="00067747" w:rsidP="00FE2868">
      <w:pPr>
        <w:spacing w:line="360" w:lineRule="auto"/>
        <w:ind w:firstLineChars="200" w:firstLine="480"/>
        <w:rPr>
          <w:sz w:val="24"/>
        </w:rPr>
      </w:pPr>
      <w:r>
        <w:rPr>
          <w:rFonts w:hint="eastAsia"/>
          <w:sz w:val="24"/>
        </w:rPr>
        <w:t>本项目固废处置措施如下：</w:t>
      </w:r>
    </w:p>
    <w:p w:rsidR="00EA2D45" w:rsidRPr="00210486" w:rsidRDefault="00067747" w:rsidP="007871BB">
      <w:pPr>
        <w:pStyle w:val="aff4"/>
        <w:spacing w:line="360" w:lineRule="auto"/>
        <w:rPr>
          <w:kern w:val="0"/>
        </w:rPr>
      </w:pPr>
      <w:r>
        <w:rPr>
          <w:kern w:val="0"/>
          <w:szCs w:val="28"/>
        </w:rPr>
        <w:t>项目营运期固体废弃物主要为：</w:t>
      </w:r>
      <w:r w:rsidR="007871BB">
        <w:rPr>
          <w:rFonts w:hint="eastAsia"/>
        </w:rPr>
        <w:t>废原料桶、废酒精棉布及生活垃圾</w:t>
      </w:r>
      <w:r w:rsidRPr="00210486">
        <w:rPr>
          <w:rFonts w:hint="eastAsia"/>
          <w:kern w:val="0"/>
        </w:rPr>
        <w:t>。</w:t>
      </w:r>
    </w:p>
    <w:p w:rsidR="00EA2D45" w:rsidRDefault="00067747">
      <w:pPr>
        <w:pStyle w:val="a6"/>
      </w:pPr>
      <w:r>
        <w:rPr>
          <w:rFonts w:hint="eastAsia"/>
        </w:rPr>
        <w:t>表</w:t>
      </w:r>
      <w:r>
        <w:rPr>
          <w:rFonts w:hint="eastAsia"/>
        </w:rPr>
        <w:t xml:space="preserve"> </w:t>
      </w:r>
      <w:r w:rsidR="000F6AF2">
        <w:fldChar w:fldCharType="begin"/>
      </w:r>
      <w:r>
        <w:rPr>
          <w:rFonts w:hint="eastAsia"/>
        </w:rPr>
        <w:instrText>STYLEREF 2 \s</w:instrText>
      </w:r>
      <w:r w:rsidR="000F6AF2">
        <w:fldChar w:fldCharType="separate"/>
      </w:r>
      <w:r w:rsidR="00EE24D7">
        <w:rPr>
          <w:noProof/>
        </w:rPr>
        <w:t>4.1</w:t>
      </w:r>
      <w:r w:rsidR="000F6AF2">
        <w:fldChar w:fldCharType="end"/>
      </w:r>
      <w:r>
        <w:noBreakHyphen/>
      </w:r>
      <w:r w:rsidR="000F6AF2">
        <w:fldChar w:fldCharType="begin"/>
      </w:r>
      <w:r>
        <w:rPr>
          <w:rFonts w:hint="eastAsia"/>
        </w:rPr>
        <w:instrText xml:space="preserve">SEQ </w:instrText>
      </w:r>
      <w:r>
        <w:rPr>
          <w:rFonts w:hint="eastAsia"/>
        </w:rPr>
        <w:instrText>表</w:instrText>
      </w:r>
      <w:r>
        <w:rPr>
          <w:rFonts w:hint="eastAsia"/>
        </w:rPr>
        <w:instrText xml:space="preserve"> \* ARABIC \s 2</w:instrText>
      </w:r>
      <w:r w:rsidR="000F6AF2">
        <w:fldChar w:fldCharType="separate"/>
      </w:r>
      <w:r w:rsidR="00EE24D7">
        <w:rPr>
          <w:noProof/>
        </w:rPr>
        <w:t>4</w:t>
      </w:r>
      <w:r w:rsidR="000F6AF2">
        <w:fldChar w:fldCharType="end"/>
      </w:r>
      <w:r>
        <w:rPr>
          <w:rFonts w:hint="eastAsia"/>
        </w:rPr>
        <w:t xml:space="preserve"> </w:t>
      </w:r>
      <w:r>
        <w:rPr>
          <w:rFonts w:hint="eastAsia"/>
        </w:rPr>
        <w:t>本项目固废产生处置情况</w:t>
      </w:r>
    </w:p>
    <w:tbl>
      <w:tblPr>
        <w:tblStyle w:val="12"/>
        <w:tblW w:w="5000" w:type="pct"/>
        <w:jc w:val="center"/>
        <w:tblBorders>
          <w:top w:val="single" w:sz="4" w:space="0" w:color="auto"/>
          <w:left w:val="single" w:sz="4" w:space="0" w:color="auto"/>
          <w:bottom w:val="single" w:sz="4" w:space="0" w:color="auto"/>
          <w:right w:val="single" w:sz="4" w:space="0" w:color="auto"/>
        </w:tblBorders>
        <w:tblLook w:val="04A0"/>
      </w:tblPr>
      <w:tblGrid>
        <w:gridCol w:w="1490"/>
        <w:gridCol w:w="1278"/>
        <w:gridCol w:w="1257"/>
        <w:gridCol w:w="1196"/>
        <w:gridCol w:w="1127"/>
        <w:gridCol w:w="1112"/>
        <w:gridCol w:w="1826"/>
      </w:tblGrid>
      <w:tr w:rsidR="00EA2D45" w:rsidTr="00AE4838">
        <w:trPr>
          <w:cnfStyle w:val="100000000000"/>
          <w:trHeight w:val="284"/>
          <w:jc w:val="center"/>
        </w:trPr>
        <w:tc>
          <w:tcPr>
            <w:tcW w:w="802" w:type="pct"/>
            <w:tcBorders>
              <w:bottom w:val="none" w:sz="0" w:space="0" w:color="auto"/>
            </w:tcBorders>
          </w:tcPr>
          <w:p w:rsidR="00EA2D45" w:rsidRDefault="00067747" w:rsidP="00103004">
            <w:pPr>
              <w:pStyle w:val="21"/>
            </w:pPr>
            <w:r>
              <w:rPr>
                <w:rFonts w:hint="eastAsia"/>
              </w:rPr>
              <w:t>固废名称</w:t>
            </w:r>
          </w:p>
        </w:tc>
        <w:tc>
          <w:tcPr>
            <w:tcW w:w="688" w:type="pct"/>
            <w:tcBorders>
              <w:bottom w:val="none" w:sz="0" w:space="0" w:color="auto"/>
            </w:tcBorders>
          </w:tcPr>
          <w:p w:rsidR="00EA2D45" w:rsidRDefault="00067747" w:rsidP="00103004">
            <w:pPr>
              <w:pStyle w:val="21"/>
            </w:pPr>
            <w:r>
              <w:rPr>
                <w:rFonts w:hint="eastAsia"/>
              </w:rPr>
              <w:t>产生工序</w:t>
            </w:r>
          </w:p>
        </w:tc>
        <w:tc>
          <w:tcPr>
            <w:tcW w:w="677" w:type="pct"/>
            <w:tcBorders>
              <w:bottom w:val="none" w:sz="0" w:space="0" w:color="auto"/>
            </w:tcBorders>
          </w:tcPr>
          <w:p w:rsidR="00EA2D45" w:rsidRDefault="00067747" w:rsidP="00103004">
            <w:pPr>
              <w:pStyle w:val="21"/>
            </w:pPr>
            <w:r>
              <w:rPr>
                <w:rFonts w:hint="eastAsia"/>
              </w:rPr>
              <w:t>性质</w:t>
            </w:r>
          </w:p>
        </w:tc>
        <w:tc>
          <w:tcPr>
            <w:tcW w:w="644" w:type="pct"/>
            <w:tcBorders>
              <w:bottom w:val="none" w:sz="0" w:space="0" w:color="auto"/>
            </w:tcBorders>
          </w:tcPr>
          <w:p w:rsidR="00EA2D45" w:rsidRDefault="00067747" w:rsidP="00103004">
            <w:pPr>
              <w:pStyle w:val="21"/>
            </w:pPr>
            <w:r>
              <w:rPr>
                <w:rFonts w:hint="eastAsia"/>
              </w:rPr>
              <w:t>废物</w:t>
            </w:r>
          </w:p>
          <w:p w:rsidR="00EA2D45" w:rsidRDefault="00067747" w:rsidP="00103004">
            <w:pPr>
              <w:pStyle w:val="21"/>
            </w:pPr>
            <w:r>
              <w:rPr>
                <w:rFonts w:hint="eastAsia"/>
              </w:rPr>
              <w:t>代码</w:t>
            </w:r>
          </w:p>
        </w:tc>
        <w:tc>
          <w:tcPr>
            <w:tcW w:w="607" w:type="pct"/>
            <w:tcBorders>
              <w:bottom w:val="none" w:sz="0" w:space="0" w:color="auto"/>
            </w:tcBorders>
          </w:tcPr>
          <w:p w:rsidR="00EA2D45" w:rsidRDefault="00067747" w:rsidP="00103004">
            <w:pPr>
              <w:pStyle w:val="21"/>
            </w:pPr>
            <w:r>
              <w:rPr>
                <w:rFonts w:hint="eastAsia"/>
              </w:rPr>
              <w:t>产生量</w:t>
            </w:r>
            <w:r>
              <w:rPr>
                <w:rFonts w:hint="eastAsia"/>
              </w:rPr>
              <w:t>t/a</w:t>
            </w:r>
          </w:p>
        </w:tc>
        <w:tc>
          <w:tcPr>
            <w:tcW w:w="599" w:type="pct"/>
            <w:tcBorders>
              <w:bottom w:val="none" w:sz="0" w:space="0" w:color="auto"/>
            </w:tcBorders>
          </w:tcPr>
          <w:p w:rsidR="00EA2D45" w:rsidRDefault="00067747" w:rsidP="00103004">
            <w:pPr>
              <w:pStyle w:val="21"/>
            </w:pPr>
            <w:r>
              <w:rPr>
                <w:rFonts w:hint="eastAsia"/>
              </w:rPr>
              <w:t>处理处置</w:t>
            </w:r>
            <w:r>
              <w:rPr>
                <w:rFonts w:hint="eastAsia"/>
              </w:rPr>
              <w:t>t/a</w:t>
            </w:r>
          </w:p>
        </w:tc>
        <w:tc>
          <w:tcPr>
            <w:tcW w:w="984" w:type="pct"/>
            <w:tcBorders>
              <w:bottom w:val="none" w:sz="0" w:space="0" w:color="auto"/>
            </w:tcBorders>
          </w:tcPr>
          <w:p w:rsidR="00EA2D45" w:rsidRDefault="00067747" w:rsidP="00103004">
            <w:pPr>
              <w:pStyle w:val="21"/>
            </w:pPr>
            <w:r>
              <w:rPr>
                <w:rFonts w:hint="eastAsia"/>
              </w:rPr>
              <w:t>处置方式</w:t>
            </w:r>
          </w:p>
        </w:tc>
      </w:tr>
      <w:tr w:rsidR="00AE4838" w:rsidTr="00AE4838">
        <w:trPr>
          <w:trHeight w:val="412"/>
          <w:jc w:val="center"/>
        </w:trPr>
        <w:tc>
          <w:tcPr>
            <w:tcW w:w="802" w:type="pct"/>
          </w:tcPr>
          <w:p w:rsidR="00AE4838" w:rsidRDefault="00AE4838" w:rsidP="00103004">
            <w:pPr>
              <w:pStyle w:val="21"/>
              <w:rPr>
                <w:rFonts w:hAnsi="宋体"/>
              </w:rPr>
            </w:pPr>
            <w:r>
              <w:rPr>
                <w:rFonts w:hint="eastAsia"/>
              </w:rPr>
              <w:lastRenderedPageBreak/>
              <w:t>废原料桶</w:t>
            </w:r>
          </w:p>
        </w:tc>
        <w:tc>
          <w:tcPr>
            <w:tcW w:w="688" w:type="pct"/>
          </w:tcPr>
          <w:p w:rsidR="00AE4838" w:rsidRDefault="00AE4838" w:rsidP="00103004">
            <w:pPr>
              <w:pStyle w:val="21"/>
              <w:rPr>
                <w:rFonts w:hAnsi="宋体"/>
              </w:rPr>
            </w:pPr>
            <w:r>
              <w:rPr>
                <w:rFonts w:hAnsi="宋体" w:hint="eastAsia"/>
                <w:color w:val="000000"/>
                <w:sz w:val="23"/>
                <w:szCs w:val="23"/>
              </w:rPr>
              <w:t>原料包装</w:t>
            </w:r>
          </w:p>
        </w:tc>
        <w:tc>
          <w:tcPr>
            <w:tcW w:w="677" w:type="pct"/>
          </w:tcPr>
          <w:p w:rsidR="00AE4838" w:rsidRDefault="00AE4838" w:rsidP="00103004">
            <w:pPr>
              <w:pStyle w:val="21"/>
              <w:rPr>
                <w:rFonts w:hAnsi="宋体"/>
              </w:rPr>
            </w:pPr>
            <w:r>
              <w:rPr>
                <w:rFonts w:hAnsi="宋体" w:hint="eastAsia"/>
                <w:color w:val="000000"/>
                <w:sz w:val="23"/>
                <w:szCs w:val="23"/>
              </w:rPr>
              <w:t>危险固废</w:t>
            </w:r>
          </w:p>
        </w:tc>
        <w:tc>
          <w:tcPr>
            <w:tcW w:w="644" w:type="pct"/>
          </w:tcPr>
          <w:p w:rsidR="00AE4838" w:rsidRDefault="00AE4838" w:rsidP="00103004">
            <w:pPr>
              <w:pStyle w:val="21"/>
            </w:pPr>
            <w:r>
              <w:rPr>
                <w:rFonts w:hint="eastAsia"/>
              </w:rPr>
              <w:t>900-041-49</w:t>
            </w:r>
          </w:p>
        </w:tc>
        <w:tc>
          <w:tcPr>
            <w:tcW w:w="607" w:type="pct"/>
          </w:tcPr>
          <w:p w:rsidR="00AE4838" w:rsidRDefault="00AE4838" w:rsidP="005947F9">
            <w:pPr>
              <w:pStyle w:val="21"/>
            </w:pPr>
            <w:r>
              <w:rPr>
                <w:rFonts w:hAnsi="宋体" w:hint="eastAsia"/>
                <w:color w:val="000000"/>
                <w:sz w:val="23"/>
                <w:szCs w:val="23"/>
              </w:rPr>
              <w:t>0.75</w:t>
            </w:r>
            <w:r>
              <w:rPr>
                <w:rFonts w:hint="eastAsia"/>
              </w:rPr>
              <w:t>t/a</w:t>
            </w:r>
          </w:p>
        </w:tc>
        <w:tc>
          <w:tcPr>
            <w:tcW w:w="599" w:type="pct"/>
          </w:tcPr>
          <w:p w:rsidR="00AE4838" w:rsidRDefault="00AE4838" w:rsidP="005947F9">
            <w:pPr>
              <w:pStyle w:val="21"/>
            </w:pPr>
            <w:r>
              <w:rPr>
                <w:rFonts w:hint="eastAsia"/>
              </w:rPr>
              <w:t xml:space="preserve">0.75t/a </w:t>
            </w:r>
          </w:p>
        </w:tc>
        <w:tc>
          <w:tcPr>
            <w:tcW w:w="984" w:type="pct"/>
            <w:vMerge w:val="restart"/>
          </w:tcPr>
          <w:p w:rsidR="00AE4838" w:rsidRDefault="00AE4838" w:rsidP="00103004">
            <w:pPr>
              <w:pStyle w:val="21"/>
            </w:pPr>
            <w:r>
              <w:rPr>
                <w:rFonts w:hAnsi="宋体" w:hint="eastAsia"/>
              </w:rPr>
              <w:t>统一收集后委托有资质单位处置</w:t>
            </w:r>
          </w:p>
        </w:tc>
      </w:tr>
      <w:tr w:rsidR="00AE4838" w:rsidTr="00AE4838">
        <w:trPr>
          <w:trHeight w:val="287"/>
          <w:jc w:val="center"/>
        </w:trPr>
        <w:tc>
          <w:tcPr>
            <w:tcW w:w="802" w:type="pct"/>
          </w:tcPr>
          <w:p w:rsidR="00AE4838" w:rsidRDefault="00AE4838" w:rsidP="00103004">
            <w:pPr>
              <w:pStyle w:val="21"/>
              <w:rPr>
                <w:rFonts w:hAnsi="宋体"/>
              </w:rPr>
            </w:pPr>
            <w:r>
              <w:rPr>
                <w:rFonts w:hint="eastAsia"/>
              </w:rPr>
              <w:t>废酒精棉布</w:t>
            </w:r>
          </w:p>
        </w:tc>
        <w:tc>
          <w:tcPr>
            <w:tcW w:w="688" w:type="pct"/>
          </w:tcPr>
          <w:p w:rsidR="00AE4838" w:rsidRDefault="00AE4838" w:rsidP="00103004">
            <w:pPr>
              <w:pStyle w:val="21"/>
              <w:rPr>
                <w:rFonts w:hAnsi="宋体"/>
              </w:rPr>
            </w:pPr>
            <w:r>
              <w:rPr>
                <w:rFonts w:hint="eastAsia"/>
              </w:rPr>
              <w:t>擦洗灌装机</w:t>
            </w:r>
          </w:p>
        </w:tc>
        <w:tc>
          <w:tcPr>
            <w:tcW w:w="677" w:type="pct"/>
          </w:tcPr>
          <w:p w:rsidR="00AE4838" w:rsidRDefault="00AE4838" w:rsidP="00103004">
            <w:pPr>
              <w:pStyle w:val="21"/>
              <w:rPr>
                <w:rFonts w:hAnsi="宋体"/>
              </w:rPr>
            </w:pPr>
            <w:r>
              <w:rPr>
                <w:rFonts w:hAnsi="宋体" w:hint="eastAsia"/>
                <w:color w:val="000000"/>
                <w:sz w:val="23"/>
                <w:szCs w:val="23"/>
              </w:rPr>
              <w:t>危险固废</w:t>
            </w:r>
          </w:p>
        </w:tc>
        <w:tc>
          <w:tcPr>
            <w:tcW w:w="644" w:type="pct"/>
          </w:tcPr>
          <w:p w:rsidR="00AE4838" w:rsidRDefault="00AE4838" w:rsidP="00103004">
            <w:pPr>
              <w:pStyle w:val="21"/>
            </w:pPr>
            <w:r>
              <w:rPr>
                <w:rFonts w:hint="eastAsia"/>
              </w:rPr>
              <w:t>900-041-49</w:t>
            </w:r>
          </w:p>
        </w:tc>
        <w:tc>
          <w:tcPr>
            <w:tcW w:w="607" w:type="pct"/>
          </w:tcPr>
          <w:p w:rsidR="00AE4838" w:rsidRDefault="00AE4838" w:rsidP="00103004">
            <w:pPr>
              <w:pStyle w:val="21"/>
            </w:pPr>
            <w:r>
              <w:rPr>
                <w:rFonts w:hint="eastAsia"/>
              </w:rPr>
              <w:t>0.01 t/a</w:t>
            </w:r>
          </w:p>
        </w:tc>
        <w:tc>
          <w:tcPr>
            <w:tcW w:w="599" w:type="pct"/>
          </w:tcPr>
          <w:p w:rsidR="00AE4838" w:rsidRDefault="00AE4838" w:rsidP="00103004">
            <w:pPr>
              <w:pStyle w:val="21"/>
            </w:pPr>
            <w:r>
              <w:rPr>
                <w:rFonts w:hint="eastAsia"/>
              </w:rPr>
              <w:t>0.01 t/a</w:t>
            </w:r>
          </w:p>
        </w:tc>
        <w:tc>
          <w:tcPr>
            <w:tcW w:w="984" w:type="pct"/>
            <w:vMerge/>
          </w:tcPr>
          <w:p w:rsidR="00AE4838" w:rsidRDefault="00AE4838" w:rsidP="00103004">
            <w:pPr>
              <w:pStyle w:val="21"/>
              <w:rPr>
                <w:rFonts w:hAnsi="宋体"/>
              </w:rPr>
            </w:pPr>
          </w:p>
        </w:tc>
      </w:tr>
      <w:tr w:rsidR="007871BB" w:rsidTr="00AE4838">
        <w:trPr>
          <w:trHeight w:val="287"/>
          <w:jc w:val="center"/>
        </w:trPr>
        <w:tc>
          <w:tcPr>
            <w:tcW w:w="802" w:type="pct"/>
          </w:tcPr>
          <w:p w:rsidR="007871BB" w:rsidRDefault="007871BB" w:rsidP="00103004">
            <w:pPr>
              <w:pStyle w:val="21"/>
              <w:rPr>
                <w:color w:val="000000"/>
                <w:sz w:val="24"/>
              </w:rPr>
            </w:pPr>
            <w:r>
              <w:rPr>
                <w:rFonts w:hint="eastAsia"/>
              </w:rPr>
              <w:t>生活垃圾</w:t>
            </w:r>
          </w:p>
        </w:tc>
        <w:tc>
          <w:tcPr>
            <w:tcW w:w="688" w:type="pct"/>
          </w:tcPr>
          <w:p w:rsidR="007871BB" w:rsidRDefault="007871BB" w:rsidP="00103004">
            <w:pPr>
              <w:pStyle w:val="21"/>
              <w:rPr>
                <w:rFonts w:hAnsi="宋体"/>
              </w:rPr>
            </w:pPr>
            <w:r>
              <w:rPr>
                <w:rFonts w:hAnsi="宋体" w:hint="eastAsia"/>
              </w:rPr>
              <w:t>生活</w:t>
            </w:r>
          </w:p>
        </w:tc>
        <w:tc>
          <w:tcPr>
            <w:tcW w:w="677" w:type="pct"/>
          </w:tcPr>
          <w:p w:rsidR="007871BB" w:rsidRDefault="007871BB" w:rsidP="00103004">
            <w:pPr>
              <w:pStyle w:val="21"/>
              <w:rPr>
                <w:rFonts w:hAnsi="宋体"/>
                <w:color w:val="000000"/>
                <w:sz w:val="23"/>
                <w:szCs w:val="23"/>
              </w:rPr>
            </w:pPr>
            <w:r>
              <w:rPr>
                <w:rFonts w:hAnsi="宋体" w:hint="eastAsia"/>
                <w:color w:val="000000"/>
                <w:sz w:val="23"/>
                <w:szCs w:val="23"/>
              </w:rPr>
              <w:t>一般固废</w:t>
            </w:r>
          </w:p>
        </w:tc>
        <w:tc>
          <w:tcPr>
            <w:tcW w:w="644" w:type="pct"/>
          </w:tcPr>
          <w:p w:rsidR="007871BB" w:rsidRDefault="007871BB" w:rsidP="00103004">
            <w:pPr>
              <w:pStyle w:val="21"/>
            </w:pPr>
            <w:r>
              <w:rPr>
                <w:rFonts w:hint="eastAsia"/>
              </w:rPr>
              <w:t>/</w:t>
            </w:r>
          </w:p>
        </w:tc>
        <w:tc>
          <w:tcPr>
            <w:tcW w:w="607" w:type="pct"/>
          </w:tcPr>
          <w:p w:rsidR="007871BB" w:rsidRDefault="007871BB" w:rsidP="00103004">
            <w:pPr>
              <w:pStyle w:val="21"/>
            </w:pPr>
            <w:r>
              <w:rPr>
                <w:rFonts w:hAnsi="宋体" w:hint="eastAsia"/>
                <w:color w:val="000000"/>
                <w:sz w:val="23"/>
                <w:szCs w:val="23"/>
              </w:rPr>
              <w:t>1.2</w:t>
            </w:r>
            <w:r>
              <w:rPr>
                <w:rFonts w:hint="eastAsia"/>
              </w:rPr>
              <w:t>t/a</w:t>
            </w:r>
          </w:p>
        </w:tc>
        <w:tc>
          <w:tcPr>
            <w:tcW w:w="599" w:type="pct"/>
          </w:tcPr>
          <w:p w:rsidR="007871BB" w:rsidRDefault="007871BB" w:rsidP="00103004">
            <w:pPr>
              <w:pStyle w:val="21"/>
            </w:pPr>
            <w:r>
              <w:rPr>
                <w:rFonts w:hAnsi="宋体" w:hint="eastAsia"/>
                <w:color w:val="000000"/>
                <w:sz w:val="23"/>
                <w:szCs w:val="23"/>
              </w:rPr>
              <w:t>1.2</w:t>
            </w:r>
            <w:r>
              <w:rPr>
                <w:rFonts w:hint="eastAsia"/>
              </w:rPr>
              <w:t>t/a</w:t>
            </w:r>
          </w:p>
        </w:tc>
        <w:tc>
          <w:tcPr>
            <w:tcW w:w="984" w:type="pct"/>
          </w:tcPr>
          <w:p w:rsidR="007871BB" w:rsidRDefault="007871BB" w:rsidP="00103004">
            <w:pPr>
              <w:pStyle w:val="21"/>
              <w:rPr>
                <w:rFonts w:hAnsi="宋体"/>
              </w:rPr>
            </w:pPr>
            <w:r>
              <w:rPr>
                <w:rFonts w:hint="eastAsia"/>
              </w:rPr>
              <w:t>委托环卫部门进行清运</w:t>
            </w:r>
          </w:p>
        </w:tc>
      </w:tr>
    </w:tbl>
    <w:p w:rsidR="00EA2D45" w:rsidRDefault="00067747">
      <w:pPr>
        <w:pStyle w:val="2"/>
      </w:pPr>
      <w:bookmarkStart w:id="36" w:name="_Toc7516155"/>
      <w:r>
        <w:rPr>
          <w:rFonts w:hint="eastAsia"/>
        </w:rPr>
        <w:t>环保</w:t>
      </w:r>
      <w:r>
        <w:t>设施投资及</w:t>
      </w:r>
      <w:r>
        <w:t>“</w:t>
      </w:r>
      <w:r>
        <w:rPr>
          <w:rFonts w:hint="eastAsia"/>
        </w:rPr>
        <w:t>三同时</w:t>
      </w:r>
      <w:r>
        <w:t>”</w:t>
      </w:r>
      <w:r>
        <w:rPr>
          <w:rFonts w:hint="eastAsia"/>
        </w:rPr>
        <w:t>落实</w:t>
      </w:r>
      <w:r>
        <w:t>情况</w:t>
      </w:r>
      <w:bookmarkEnd w:id="36"/>
    </w:p>
    <w:p w:rsidR="00EA2D45" w:rsidRDefault="00067747">
      <w:pPr>
        <w:pStyle w:val="3"/>
      </w:pPr>
      <w:r>
        <w:rPr>
          <w:rFonts w:hint="eastAsia"/>
        </w:rPr>
        <w:t>环保</w:t>
      </w:r>
      <w:r>
        <w:t>设施投资</w:t>
      </w:r>
    </w:p>
    <w:p w:rsidR="00EA2D45" w:rsidRDefault="00067747">
      <w:pPr>
        <w:tabs>
          <w:tab w:val="left" w:pos="0"/>
          <w:tab w:val="left" w:pos="870"/>
          <w:tab w:val="left" w:pos="3150"/>
        </w:tabs>
        <w:autoSpaceDE w:val="0"/>
        <w:autoSpaceDN w:val="0"/>
        <w:spacing w:line="360" w:lineRule="auto"/>
        <w:ind w:firstLineChars="200" w:firstLine="480"/>
        <w:jc w:val="left"/>
        <w:rPr>
          <w:kern w:val="0"/>
          <w:sz w:val="24"/>
        </w:rPr>
      </w:pPr>
      <w:r>
        <w:rPr>
          <w:kern w:val="0"/>
          <w:sz w:val="24"/>
        </w:rPr>
        <w:t>本项目总投资</w:t>
      </w:r>
      <w:r w:rsidR="007871BB">
        <w:rPr>
          <w:rFonts w:hint="eastAsia"/>
          <w:kern w:val="0"/>
          <w:sz w:val="24"/>
        </w:rPr>
        <w:t>1100</w:t>
      </w:r>
      <w:r>
        <w:rPr>
          <w:rFonts w:hint="eastAsia"/>
          <w:kern w:val="0"/>
          <w:sz w:val="24"/>
        </w:rPr>
        <w:t>万元</w:t>
      </w:r>
      <w:r>
        <w:rPr>
          <w:kern w:val="0"/>
          <w:sz w:val="24"/>
        </w:rPr>
        <w:t>，</w:t>
      </w:r>
      <w:r>
        <w:rPr>
          <w:rFonts w:hint="eastAsia"/>
          <w:kern w:val="0"/>
          <w:sz w:val="24"/>
        </w:rPr>
        <w:t>实际</w:t>
      </w:r>
      <w:r>
        <w:rPr>
          <w:kern w:val="0"/>
          <w:sz w:val="24"/>
        </w:rPr>
        <w:t>环保设施投资</w:t>
      </w:r>
      <w:r w:rsidR="007871BB">
        <w:rPr>
          <w:rFonts w:hint="eastAsia"/>
          <w:kern w:val="0"/>
          <w:sz w:val="24"/>
        </w:rPr>
        <w:t>6</w:t>
      </w:r>
      <w:r>
        <w:rPr>
          <w:kern w:val="0"/>
          <w:sz w:val="24"/>
        </w:rPr>
        <w:t>万元，所占比例为</w:t>
      </w:r>
      <w:r w:rsidR="007871BB">
        <w:rPr>
          <w:rFonts w:hint="eastAsia"/>
          <w:kern w:val="0"/>
          <w:sz w:val="24"/>
        </w:rPr>
        <w:t>0.5</w:t>
      </w:r>
      <w:r>
        <w:rPr>
          <w:kern w:val="0"/>
          <w:sz w:val="24"/>
        </w:rPr>
        <w:t>%</w:t>
      </w:r>
      <w:r>
        <w:rPr>
          <w:kern w:val="0"/>
          <w:sz w:val="24"/>
        </w:rPr>
        <w:t>。</w:t>
      </w:r>
      <w:r>
        <w:rPr>
          <w:rFonts w:hint="eastAsia"/>
          <w:kern w:val="0"/>
          <w:sz w:val="24"/>
        </w:rPr>
        <w:t>本项目环保设施投资情况见表</w:t>
      </w:r>
      <w:r>
        <w:rPr>
          <w:kern w:val="0"/>
          <w:sz w:val="24"/>
        </w:rPr>
        <w:t>4.</w:t>
      </w:r>
      <w:r>
        <w:rPr>
          <w:rFonts w:hint="eastAsia"/>
          <w:kern w:val="0"/>
          <w:sz w:val="24"/>
        </w:rPr>
        <w:t>2-</w:t>
      </w:r>
      <w:r>
        <w:rPr>
          <w:kern w:val="0"/>
          <w:sz w:val="24"/>
        </w:rPr>
        <w:t>1</w:t>
      </w:r>
      <w:r>
        <w:rPr>
          <w:rFonts w:hint="eastAsia"/>
          <w:kern w:val="0"/>
          <w:sz w:val="24"/>
        </w:rPr>
        <w:t>。</w:t>
      </w:r>
    </w:p>
    <w:p w:rsidR="00EA2D45" w:rsidRDefault="00067747">
      <w:pPr>
        <w:pStyle w:val="a6"/>
      </w:pPr>
      <w:r>
        <w:rPr>
          <w:rFonts w:hint="eastAsia"/>
        </w:rPr>
        <w:t>表</w:t>
      </w:r>
      <w:r>
        <w:rPr>
          <w:rFonts w:hint="eastAsia"/>
        </w:rPr>
        <w:t xml:space="preserve"> </w:t>
      </w:r>
      <w:r w:rsidR="000F6AF2">
        <w:fldChar w:fldCharType="begin"/>
      </w:r>
      <w:r>
        <w:instrText xml:space="preserve"> STYLEREF 2 \s </w:instrText>
      </w:r>
      <w:r w:rsidR="000F6AF2">
        <w:fldChar w:fldCharType="separate"/>
      </w:r>
      <w:r w:rsidR="00EE24D7">
        <w:rPr>
          <w:noProof/>
        </w:rPr>
        <w:t>4.2</w:t>
      </w:r>
      <w:r w:rsidR="000F6AF2">
        <w:fldChar w:fldCharType="end"/>
      </w:r>
      <w:r>
        <w:noBreakHyphen/>
      </w:r>
      <w:r w:rsidR="000F6AF2">
        <w:fldChar w:fldCharType="begin"/>
      </w:r>
      <w:r>
        <w:rPr>
          <w:rFonts w:hint="eastAsia"/>
        </w:rPr>
        <w:instrText xml:space="preserve">SEQ </w:instrText>
      </w:r>
      <w:r>
        <w:rPr>
          <w:rFonts w:hint="eastAsia"/>
        </w:rPr>
        <w:instrText>表</w:instrText>
      </w:r>
      <w:r>
        <w:rPr>
          <w:rFonts w:hint="eastAsia"/>
        </w:rPr>
        <w:instrText xml:space="preserve"> \* ARABIC \s 2</w:instrText>
      </w:r>
      <w:r w:rsidR="000F6AF2">
        <w:fldChar w:fldCharType="separate"/>
      </w:r>
      <w:r w:rsidR="00EE24D7">
        <w:rPr>
          <w:noProof/>
        </w:rPr>
        <w:t>1</w:t>
      </w:r>
      <w:r w:rsidR="000F6AF2">
        <w:fldChar w:fldCharType="end"/>
      </w:r>
      <w:r>
        <w:rPr>
          <w:rFonts w:hint="eastAsia"/>
        </w:rPr>
        <w:t>环保设施投资</w:t>
      </w:r>
      <w:r>
        <w:t>情况表</w:t>
      </w:r>
    </w:p>
    <w:tbl>
      <w:tblPr>
        <w:tblStyle w:val="12"/>
        <w:tblW w:w="5000" w:type="pct"/>
        <w:jc w:val="center"/>
        <w:tblBorders>
          <w:top w:val="single" w:sz="4" w:space="0" w:color="auto"/>
          <w:left w:val="single" w:sz="4" w:space="0" w:color="auto"/>
          <w:bottom w:val="single" w:sz="4" w:space="0" w:color="auto"/>
          <w:right w:val="single" w:sz="4" w:space="0" w:color="auto"/>
        </w:tblBorders>
        <w:tblLook w:val="04A0"/>
      </w:tblPr>
      <w:tblGrid>
        <w:gridCol w:w="830"/>
        <w:gridCol w:w="2489"/>
        <w:gridCol w:w="4227"/>
        <w:gridCol w:w="1740"/>
      </w:tblGrid>
      <w:tr w:rsidR="00EA2D45" w:rsidTr="00103004">
        <w:trPr>
          <w:cnfStyle w:val="100000000000"/>
          <w:trHeight w:val="397"/>
          <w:jc w:val="center"/>
        </w:trPr>
        <w:tc>
          <w:tcPr>
            <w:tcW w:w="447" w:type="pct"/>
            <w:tcBorders>
              <w:bottom w:val="none" w:sz="0" w:space="0" w:color="auto"/>
            </w:tcBorders>
          </w:tcPr>
          <w:p w:rsidR="00EA2D45" w:rsidRDefault="00067747" w:rsidP="00103004">
            <w:pPr>
              <w:pStyle w:val="21"/>
            </w:pPr>
            <w:r>
              <w:t>序号</w:t>
            </w:r>
          </w:p>
        </w:tc>
        <w:tc>
          <w:tcPr>
            <w:tcW w:w="1340" w:type="pct"/>
            <w:tcBorders>
              <w:bottom w:val="none" w:sz="0" w:space="0" w:color="auto"/>
            </w:tcBorders>
          </w:tcPr>
          <w:p w:rsidR="00EA2D45" w:rsidRDefault="00067747" w:rsidP="00103004">
            <w:pPr>
              <w:pStyle w:val="21"/>
            </w:pPr>
            <w:r>
              <w:rPr>
                <w:rFonts w:hint="eastAsia"/>
              </w:rPr>
              <w:t>处理对象</w:t>
            </w:r>
          </w:p>
        </w:tc>
        <w:tc>
          <w:tcPr>
            <w:tcW w:w="2276" w:type="pct"/>
            <w:tcBorders>
              <w:bottom w:val="none" w:sz="0" w:space="0" w:color="auto"/>
            </w:tcBorders>
          </w:tcPr>
          <w:p w:rsidR="00EA2D45" w:rsidRDefault="00067747" w:rsidP="00103004">
            <w:pPr>
              <w:pStyle w:val="21"/>
            </w:pPr>
            <w:r>
              <w:rPr>
                <w:rFonts w:hint="eastAsia"/>
              </w:rPr>
              <w:t>处理措施</w:t>
            </w:r>
          </w:p>
        </w:tc>
        <w:tc>
          <w:tcPr>
            <w:tcW w:w="937" w:type="pct"/>
            <w:tcBorders>
              <w:bottom w:val="none" w:sz="0" w:space="0" w:color="auto"/>
            </w:tcBorders>
          </w:tcPr>
          <w:p w:rsidR="00EA2D45" w:rsidRDefault="00067747" w:rsidP="00103004">
            <w:pPr>
              <w:pStyle w:val="21"/>
            </w:pPr>
            <w:r>
              <w:t>环保投资（万元）</w:t>
            </w:r>
          </w:p>
        </w:tc>
      </w:tr>
      <w:tr w:rsidR="00EA2D45" w:rsidTr="00103004">
        <w:trPr>
          <w:trHeight w:val="397"/>
          <w:jc w:val="center"/>
        </w:trPr>
        <w:tc>
          <w:tcPr>
            <w:tcW w:w="447" w:type="pct"/>
          </w:tcPr>
          <w:p w:rsidR="00EA2D45" w:rsidRDefault="00067747" w:rsidP="00103004">
            <w:pPr>
              <w:pStyle w:val="21"/>
            </w:pPr>
            <w:r>
              <w:rPr>
                <w:rFonts w:hint="eastAsia"/>
              </w:rPr>
              <w:t>1</w:t>
            </w:r>
          </w:p>
        </w:tc>
        <w:tc>
          <w:tcPr>
            <w:tcW w:w="1340" w:type="pct"/>
          </w:tcPr>
          <w:p w:rsidR="00EA2D45" w:rsidRDefault="00067747" w:rsidP="00103004">
            <w:pPr>
              <w:pStyle w:val="21"/>
            </w:pPr>
            <w:r>
              <w:rPr>
                <w:rFonts w:hint="eastAsia"/>
              </w:rPr>
              <w:t>废气</w:t>
            </w:r>
          </w:p>
        </w:tc>
        <w:tc>
          <w:tcPr>
            <w:tcW w:w="2276" w:type="pct"/>
          </w:tcPr>
          <w:p w:rsidR="00EA2D45" w:rsidRDefault="007871BB" w:rsidP="00103004">
            <w:pPr>
              <w:pStyle w:val="21"/>
            </w:pPr>
            <w:r>
              <w:rPr>
                <w:rFonts w:hint="eastAsia"/>
              </w:rPr>
              <w:t>车间通风换气</w:t>
            </w:r>
          </w:p>
        </w:tc>
        <w:tc>
          <w:tcPr>
            <w:tcW w:w="937" w:type="pct"/>
          </w:tcPr>
          <w:p w:rsidR="00EA2D45" w:rsidRDefault="007871BB" w:rsidP="00103004">
            <w:pPr>
              <w:pStyle w:val="21"/>
            </w:pPr>
            <w:r>
              <w:rPr>
                <w:rFonts w:hint="eastAsia"/>
              </w:rPr>
              <w:t>2.0</w:t>
            </w:r>
          </w:p>
        </w:tc>
      </w:tr>
      <w:tr w:rsidR="007871BB" w:rsidTr="00103004">
        <w:trPr>
          <w:trHeight w:val="397"/>
          <w:jc w:val="center"/>
        </w:trPr>
        <w:tc>
          <w:tcPr>
            <w:tcW w:w="447" w:type="pct"/>
          </w:tcPr>
          <w:p w:rsidR="007871BB" w:rsidRDefault="007871BB" w:rsidP="00103004">
            <w:pPr>
              <w:pStyle w:val="21"/>
            </w:pPr>
            <w:r>
              <w:rPr>
                <w:rFonts w:hint="eastAsia"/>
              </w:rPr>
              <w:t>2</w:t>
            </w:r>
          </w:p>
        </w:tc>
        <w:tc>
          <w:tcPr>
            <w:tcW w:w="1340" w:type="pct"/>
          </w:tcPr>
          <w:p w:rsidR="007871BB" w:rsidRDefault="007871BB" w:rsidP="00103004">
            <w:pPr>
              <w:pStyle w:val="21"/>
            </w:pPr>
            <w:r>
              <w:rPr>
                <w:rFonts w:hint="eastAsia"/>
              </w:rPr>
              <w:t>废水</w:t>
            </w:r>
          </w:p>
        </w:tc>
        <w:tc>
          <w:tcPr>
            <w:tcW w:w="2276" w:type="pct"/>
          </w:tcPr>
          <w:p w:rsidR="007871BB" w:rsidRDefault="007871BB" w:rsidP="00CC03AB">
            <w:pPr>
              <w:pStyle w:val="21"/>
            </w:pPr>
            <w:r>
              <w:rPr>
                <w:rFonts w:hint="eastAsia"/>
              </w:rPr>
              <w:t>地埋式生化池处理后</w:t>
            </w:r>
            <w:r>
              <w:rPr>
                <w:rFonts w:asciiTheme="majorEastAsia" w:eastAsiaTheme="majorEastAsia" w:hAnsiTheme="majorEastAsia" w:hint="eastAsia"/>
              </w:rPr>
              <w:t>回用于绿化</w:t>
            </w:r>
          </w:p>
        </w:tc>
        <w:tc>
          <w:tcPr>
            <w:tcW w:w="937" w:type="pct"/>
          </w:tcPr>
          <w:p w:rsidR="007871BB" w:rsidRDefault="007871BB" w:rsidP="00103004">
            <w:pPr>
              <w:pStyle w:val="21"/>
            </w:pPr>
            <w:r>
              <w:rPr>
                <w:rFonts w:hint="eastAsia"/>
              </w:rPr>
              <w:t>1.0</w:t>
            </w:r>
          </w:p>
        </w:tc>
      </w:tr>
      <w:tr w:rsidR="007871BB" w:rsidTr="00103004">
        <w:trPr>
          <w:trHeight w:val="397"/>
          <w:jc w:val="center"/>
        </w:trPr>
        <w:tc>
          <w:tcPr>
            <w:tcW w:w="447" w:type="pct"/>
          </w:tcPr>
          <w:p w:rsidR="007871BB" w:rsidRDefault="007871BB" w:rsidP="00103004">
            <w:pPr>
              <w:pStyle w:val="21"/>
            </w:pPr>
            <w:r>
              <w:rPr>
                <w:rFonts w:hint="eastAsia"/>
              </w:rPr>
              <w:t>3</w:t>
            </w:r>
          </w:p>
        </w:tc>
        <w:tc>
          <w:tcPr>
            <w:tcW w:w="1340" w:type="pct"/>
          </w:tcPr>
          <w:p w:rsidR="007871BB" w:rsidRDefault="007871BB" w:rsidP="00103004">
            <w:pPr>
              <w:pStyle w:val="21"/>
            </w:pPr>
            <w:r>
              <w:rPr>
                <w:rFonts w:hint="eastAsia"/>
              </w:rPr>
              <w:t>噪声</w:t>
            </w:r>
          </w:p>
        </w:tc>
        <w:tc>
          <w:tcPr>
            <w:tcW w:w="2276" w:type="pct"/>
          </w:tcPr>
          <w:p w:rsidR="007871BB" w:rsidRDefault="007871BB" w:rsidP="00103004">
            <w:pPr>
              <w:pStyle w:val="21"/>
            </w:pPr>
            <w:r>
              <w:rPr>
                <w:rFonts w:hint="eastAsia"/>
              </w:rPr>
              <w:t>设备维护保养</w:t>
            </w:r>
          </w:p>
        </w:tc>
        <w:tc>
          <w:tcPr>
            <w:tcW w:w="937" w:type="pct"/>
          </w:tcPr>
          <w:p w:rsidR="007871BB" w:rsidRDefault="007871BB" w:rsidP="00103004">
            <w:pPr>
              <w:pStyle w:val="21"/>
            </w:pPr>
            <w:r>
              <w:rPr>
                <w:rFonts w:hint="eastAsia"/>
              </w:rPr>
              <w:t>1.0</w:t>
            </w:r>
          </w:p>
        </w:tc>
      </w:tr>
      <w:tr w:rsidR="007871BB" w:rsidTr="00103004">
        <w:trPr>
          <w:trHeight w:val="397"/>
          <w:jc w:val="center"/>
        </w:trPr>
        <w:tc>
          <w:tcPr>
            <w:tcW w:w="447" w:type="pct"/>
          </w:tcPr>
          <w:p w:rsidR="007871BB" w:rsidRDefault="007871BB" w:rsidP="00103004">
            <w:pPr>
              <w:pStyle w:val="21"/>
            </w:pPr>
            <w:r>
              <w:rPr>
                <w:rFonts w:hint="eastAsia"/>
              </w:rPr>
              <w:t>4</w:t>
            </w:r>
          </w:p>
        </w:tc>
        <w:tc>
          <w:tcPr>
            <w:tcW w:w="1340" w:type="pct"/>
          </w:tcPr>
          <w:p w:rsidR="007871BB" w:rsidRDefault="007871BB" w:rsidP="00103004">
            <w:pPr>
              <w:pStyle w:val="21"/>
            </w:pPr>
            <w:r>
              <w:rPr>
                <w:rFonts w:hint="eastAsia"/>
              </w:rPr>
              <w:t>固废</w:t>
            </w:r>
          </w:p>
        </w:tc>
        <w:tc>
          <w:tcPr>
            <w:tcW w:w="2276" w:type="pct"/>
          </w:tcPr>
          <w:p w:rsidR="007871BB" w:rsidRDefault="007871BB" w:rsidP="00103004">
            <w:pPr>
              <w:pStyle w:val="21"/>
              <w:rPr>
                <w:rFonts w:hAnsi="宋体"/>
                <w:color w:val="000000"/>
                <w:sz w:val="23"/>
                <w:szCs w:val="23"/>
              </w:rPr>
            </w:pPr>
            <w:r>
              <w:rPr>
                <w:rFonts w:hAnsi="宋体" w:hint="eastAsia"/>
                <w:color w:val="000000"/>
                <w:sz w:val="23"/>
                <w:szCs w:val="23"/>
              </w:rPr>
              <w:t>一般固废</w:t>
            </w:r>
            <w:r>
              <w:rPr>
                <w:rFonts w:hint="eastAsia"/>
              </w:rPr>
              <w:t>委托环卫部门进行清运</w:t>
            </w:r>
            <w:r>
              <w:rPr>
                <w:rFonts w:hAnsi="宋体" w:hint="eastAsia"/>
                <w:color w:val="000000"/>
                <w:sz w:val="23"/>
                <w:szCs w:val="23"/>
              </w:rPr>
              <w:t>；</w:t>
            </w:r>
          </w:p>
          <w:p w:rsidR="007871BB" w:rsidRDefault="007871BB" w:rsidP="00103004">
            <w:pPr>
              <w:pStyle w:val="21"/>
            </w:pPr>
            <w:r>
              <w:rPr>
                <w:rFonts w:hAnsi="宋体" w:hint="eastAsia"/>
                <w:color w:val="000000"/>
                <w:sz w:val="23"/>
                <w:szCs w:val="23"/>
              </w:rPr>
              <w:t>危险固废收集后委托资质单位进行处置</w:t>
            </w:r>
          </w:p>
        </w:tc>
        <w:tc>
          <w:tcPr>
            <w:tcW w:w="937" w:type="pct"/>
          </w:tcPr>
          <w:p w:rsidR="007871BB" w:rsidRDefault="007871BB" w:rsidP="00103004">
            <w:pPr>
              <w:pStyle w:val="21"/>
            </w:pPr>
            <w:r>
              <w:rPr>
                <w:rFonts w:hint="eastAsia"/>
              </w:rPr>
              <w:t>2.0</w:t>
            </w:r>
          </w:p>
        </w:tc>
      </w:tr>
      <w:tr w:rsidR="007871BB" w:rsidTr="00103004">
        <w:trPr>
          <w:trHeight w:val="397"/>
          <w:jc w:val="center"/>
        </w:trPr>
        <w:tc>
          <w:tcPr>
            <w:tcW w:w="447" w:type="pct"/>
          </w:tcPr>
          <w:p w:rsidR="007871BB" w:rsidRDefault="007871BB" w:rsidP="00103004">
            <w:pPr>
              <w:pStyle w:val="21"/>
            </w:pPr>
            <w:r>
              <w:rPr>
                <w:rFonts w:hint="eastAsia"/>
              </w:rPr>
              <w:t>5</w:t>
            </w:r>
          </w:p>
        </w:tc>
        <w:tc>
          <w:tcPr>
            <w:tcW w:w="1340" w:type="pct"/>
          </w:tcPr>
          <w:p w:rsidR="007871BB" w:rsidRDefault="007871BB" w:rsidP="00103004">
            <w:pPr>
              <w:pStyle w:val="21"/>
            </w:pPr>
            <w:r>
              <w:rPr>
                <w:rFonts w:hint="eastAsia"/>
              </w:rPr>
              <w:t>合计</w:t>
            </w:r>
          </w:p>
        </w:tc>
        <w:tc>
          <w:tcPr>
            <w:tcW w:w="2276" w:type="pct"/>
          </w:tcPr>
          <w:p w:rsidR="007871BB" w:rsidRDefault="007871BB" w:rsidP="00103004">
            <w:pPr>
              <w:pStyle w:val="21"/>
            </w:pPr>
            <w:r>
              <w:rPr>
                <w:rFonts w:hint="eastAsia"/>
              </w:rPr>
              <w:t>/</w:t>
            </w:r>
          </w:p>
        </w:tc>
        <w:tc>
          <w:tcPr>
            <w:tcW w:w="937" w:type="pct"/>
          </w:tcPr>
          <w:p w:rsidR="007871BB" w:rsidRDefault="007871BB" w:rsidP="00103004">
            <w:pPr>
              <w:pStyle w:val="21"/>
            </w:pPr>
            <w:r>
              <w:rPr>
                <w:rFonts w:hint="eastAsia"/>
              </w:rPr>
              <w:t>6.0</w:t>
            </w:r>
          </w:p>
        </w:tc>
      </w:tr>
    </w:tbl>
    <w:p w:rsidR="00EA2D45" w:rsidRDefault="00067747">
      <w:pPr>
        <w:pStyle w:val="3"/>
      </w:pPr>
      <w:r>
        <w:rPr>
          <w:rFonts w:hint="eastAsia"/>
        </w:rPr>
        <w:t>三同时</w:t>
      </w:r>
      <w:r>
        <w:t>落实情况</w:t>
      </w:r>
    </w:p>
    <w:p w:rsidR="00EA2D45" w:rsidRPr="00FE2868" w:rsidRDefault="00F60EAC" w:rsidP="00FE2868">
      <w:pPr>
        <w:tabs>
          <w:tab w:val="left" w:pos="0"/>
          <w:tab w:val="left" w:pos="870"/>
          <w:tab w:val="left" w:pos="3150"/>
        </w:tabs>
        <w:autoSpaceDE w:val="0"/>
        <w:autoSpaceDN w:val="0"/>
        <w:spacing w:line="360" w:lineRule="auto"/>
        <w:ind w:firstLineChars="200" w:firstLine="480"/>
        <w:jc w:val="left"/>
        <w:rPr>
          <w:kern w:val="0"/>
          <w:sz w:val="24"/>
        </w:rPr>
        <w:sectPr w:rsidR="00EA2D45" w:rsidRPr="00FE2868">
          <w:headerReference w:type="default" r:id="rId21"/>
          <w:pgSz w:w="11906" w:h="16838"/>
          <w:pgMar w:top="1418" w:right="1418" w:bottom="1418" w:left="1418" w:header="851" w:footer="992" w:gutter="0"/>
          <w:cols w:space="425"/>
          <w:docGrid w:linePitch="312"/>
        </w:sectPr>
      </w:pPr>
      <w:r>
        <w:rPr>
          <w:rFonts w:hint="eastAsia"/>
          <w:kern w:val="0"/>
          <w:sz w:val="24"/>
          <w:szCs w:val="28"/>
        </w:rPr>
        <w:t>宁波汉科胶业有限公司</w:t>
      </w:r>
      <w:r w:rsidR="00067747">
        <w:rPr>
          <w:rFonts w:hint="eastAsia"/>
          <w:kern w:val="0"/>
          <w:sz w:val="24"/>
        </w:rPr>
        <w:t>根据《中华人民共和国环境保护法》和《建设项目环境保护管理条例》的规定进行了环境影响评价，环保审批手续齐全，基本落实了环境影响评价及环保主管部门的要求和规定；在项目的实际建设过程中，做到了环保设施与主体工程同时设计、同时施工、同时投产。</w:t>
      </w:r>
    </w:p>
    <w:p w:rsidR="00EA2D45" w:rsidRDefault="00067747">
      <w:pPr>
        <w:pStyle w:val="1"/>
      </w:pPr>
      <w:bookmarkStart w:id="37" w:name="_Toc7516156"/>
      <w:r>
        <w:rPr>
          <w:rFonts w:hint="eastAsia"/>
        </w:rPr>
        <w:lastRenderedPageBreak/>
        <w:t>建设项目环评报告表的主要结论与建议及审批部门审批决定</w:t>
      </w:r>
      <w:bookmarkEnd w:id="37"/>
    </w:p>
    <w:p w:rsidR="00EA2D45" w:rsidRDefault="00067747">
      <w:pPr>
        <w:pStyle w:val="2"/>
      </w:pPr>
      <w:bookmarkStart w:id="38" w:name="_Toc7516157"/>
      <w:r>
        <w:rPr>
          <w:rFonts w:hint="eastAsia"/>
        </w:rPr>
        <w:t>建设项目环评报告表主要结论与建议</w:t>
      </w:r>
      <w:bookmarkEnd w:id="38"/>
    </w:p>
    <w:p w:rsidR="00EA2D45" w:rsidRDefault="00067747">
      <w:pPr>
        <w:spacing w:line="360" w:lineRule="auto"/>
        <w:ind w:firstLineChars="200" w:firstLine="480"/>
        <w:rPr>
          <w:sz w:val="24"/>
        </w:rPr>
      </w:pPr>
      <w:r>
        <w:rPr>
          <w:rFonts w:hint="eastAsia"/>
          <w:sz w:val="24"/>
        </w:rPr>
        <w:t>根据</w:t>
      </w:r>
      <w:r>
        <w:rPr>
          <w:sz w:val="24"/>
        </w:rPr>
        <w:t>《</w:t>
      </w:r>
      <w:r w:rsidR="00AA24EA">
        <w:rPr>
          <w:rFonts w:hint="eastAsia"/>
          <w:kern w:val="0"/>
          <w:sz w:val="24"/>
          <w:szCs w:val="28"/>
        </w:rPr>
        <w:t>汉科胶业</w:t>
      </w:r>
      <w:r w:rsidR="00F60EAC">
        <w:rPr>
          <w:rFonts w:hint="eastAsia"/>
          <w:kern w:val="0"/>
          <w:sz w:val="24"/>
          <w:szCs w:val="28"/>
        </w:rPr>
        <w:t>公司年产</w:t>
      </w:r>
      <w:r w:rsidR="00F60EAC">
        <w:rPr>
          <w:rFonts w:hint="eastAsia"/>
          <w:kern w:val="0"/>
          <w:sz w:val="24"/>
          <w:szCs w:val="28"/>
        </w:rPr>
        <w:t>300</w:t>
      </w:r>
      <w:r w:rsidR="00F60EAC">
        <w:rPr>
          <w:rFonts w:hint="eastAsia"/>
          <w:kern w:val="0"/>
          <w:sz w:val="24"/>
          <w:szCs w:val="28"/>
        </w:rPr>
        <w:t>吨环氧</w:t>
      </w:r>
      <w:r w:rsidR="00F60EAC">
        <w:rPr>
          <w:rFonts w:hint="eastAsia"/>
          <w:kern w:val="0"/>
          <w:sz w:val="24"/>
          <w:szCs w:val="28"/>
        </w:rPr>
        <w:t>AB</w:t>
      </w:r>
      <w:r w:rsidR="00F60EAC">
        <w:rPr>
          <w:rFonts w:hint="eastAsia"/>
          <w:kern w:val="0"/>
          <w:sz w:val="24"/>
          <w:szCs w:val="28"/>
        </w:rPr>
        <w:t>胶项目环境影响报告表</w:t>
      </w:r>
      <w:r>
        <w:rPr>
          <w:sz w:val="24"/>
        </w:rPr>
        <w:t>》，该报告表关于废水、废气、固体废</w:t>
      </w:r>
      <w:r>
        <w:rPr>
          <w:rFonts w:hint="eastAsia"/>
          <w:sz w:val="24"/>
        </w:rPr>
        <w:t>物及噪声污染防治设施效果的要求和工程建设对环境的影响如下：</w:t>
      </w:r>
      <w:bookmarkStart w:id="39" w:name="_Toc445720445"/>
      <w:bookmarkStart w:id="40" w:name="_Toc486510375"/>
    </w:p>
    <w:p w:rsidR="00EA2D45" w:rsidRDefault="00067747">
      <w:pPr>
        <w:pStyle w:val="3"/>
      </w:pPr>
      <w:r>
        <w:rPr>
          <w:rFonts w:hint="eastAsia"/>
        </w:rPr>
        <w:t>污染</w:t>
      </w:r>
      <w:r>
        <w:t>防治</w:t>
      </w:r>
      <w:bookmarkEnd w:id="39"/>
      <w:bookmarkEnd w:id="40"/>
      <w:r>
        <w:rPr>
          <w:rFonts w:hint="eastAsia"/>
        </w:rPr>
        <w:t>设施效果要求</w:t>
      </w:r>
    </w:p>
    <w:p w:rsidR="00EA2D45" w:rsidRDefault="00067747">
      <w:pPr>
        <w:tabs>
          <w:tab w:val="left" w:pos="0"/>
          <w:tab w:val="left" w:pos="870"/>
          <w:tab w:val="left" w:pos="3150"/>
        </w:tabs>
        <w:autoSpaceDE w:val="0"/>
        <w:autoSpaceDN w:val="0"/>
        <w:spacing w:line="360" w:lineRule="auto"/>
        <w:ind w:firstLineChars="200" w:firstLine="480"/>
        <w:jc w:val="left"/>
        <w:rPr>
          <w:kern w:val="0"/>
          <w:sz w:val="24"/>
        </w:rPr>
      </w:pPr>
      <w:r>
        <w:rPr>
          <w:rFonts w:hint="eastAsia"/>
          <w:kern w:val="0"/>
          <w:sz w:val="24"/>
        </w:rPr>
        <w:t>本项目采取的污染防治措施要求见表</w:t>
      </w:r>
      <w:r>
        <w:rPr>
          <w:rFonts w:hint="eastAsia"/>
          <w:kern w:val="0"/>
          <w:sz w:val="24"/>
        </w:rPr>
        <w:t>5.1-1</w:t>
      </w:r>
      <w:r>
        <w:rPr>
          <w:rFonts w:hint="eastAsia"/>
          <w:kern w:val="0"/>
          <w:sz w:val="24"/>
        </w:rPr>
        <w:t>。</w:t>
      </w:r>
    </w:p>
    <w:p w:rsidR="00EA2D45" w:rsidRDefault="00067747">
      <w:pPr>
        <w:tabs>
          <w:tab w:val="center" w:pos="10467"/>
          <w:tab w:val="left" w:pos="13095"/>
        </w:tabs>
        <w:jc w:val="center"/>
        <w:rPr>
          <w:rFonts w:ascii="Arial" w:hAnsi="Arial" w:cs="Arial"/>
          <w:b/>
          <w:sz w:val="24"/>
        </w:rPr>
      </w:pPr>
      <w:bookmarkStart w:id="41" w:name="_Ref443570269"/>
      <w:bookmarkStart w:id="42" w:name="_Toc444604897"/>
      <w:r>
        <w:rPr>
          <w:rFonts w:ascii="Arial" w:hAnsi="Arial" w:cs="Arial" w:hint="eastAsia"/>
          <w:b/>
          <w:sz w:val="24"/>
        </w:rPr>
        <w:t>表</w:t>
      </w:r>
      <w:r>
        <w:rPr>
          <w:rFonts w:ascii="Arial" w:hAnsi="Arial" w:cs="Arial" w:hint="eastAsia"/>
          <w:b/>
          <w:sz w:val="24"/>
        </w:rPr>
        <w:t xml:space="preserve"> </w:t>
      </w:r>
      <w:r w:rsidR="000F6AF2">
        <w:rPr>
          <w:rFonts w:ascii="Arial" w:hAnsi="Arial" w:cs="Arial"/>
          <w:b/>
          <w:sz w:val="24"/>
        </w:rPr>
        <w:fldChar w:fldCharType="begin"/>
      </w:r>
      <w:r>
        <w:rPr>
          <w:rFonts w:ascii="Arial" w:hAnsi="Arial" w:cs="Arial" w:hint="eastAsia"/>
          <w:b/>
          <w:sz w:val="24"/>
        </w:rPr>
        <w:instrText>STYLEREF 2 \s</w:instrText>
      </w:r>
      <w:r w:rsidR="000F6AF2">
        <w:rPr>
          <w:rFonts w:ascii="Arial" w:hAnsi="Arial" w:cs="Arial"/>
          <w:b/>
          <w:sz w:val="24"/>
        </w:rPr>
        <w:fldChar w:fldCharType="separate"/>
      </w:r>
      <w:r w:rsidR="00EE24D7">
        <w:rPr>
          <w:rFonts w:ascii="Arial" w:hAnsi="Arial" w:cs="Arial"/>
          <w:b/>
          <w:noProof/>
          <w:sz w:val="24"/>
        </w:rPr>
        <w:t>5.1</w:t>
      </w:r>
      <w:r w:rsidR="000F6AF2">
        <w:rPr>
          <w:rFonts w:ascii="Arial" w:hAnsi="Arial" w:cs="Arial"/>
          <w:b/>
          <w:sz w:val="24"/>
        </w:rPr>
        <w:fldChar w:fldCharType="end"/>
      </w:r>
      <w:r>
        <w:rPr>
          <w:rFonts w:ascii="Arial" w:hAnsi="Arial" w:cs="Arial"/>
          <w:b/>
          <w:sz w:val="24"/>
        </w:rPr>
        <w:noBreakHyphen/>
      </w:r>
      <w:r w:rsidR="000F6AF2">
        <w:rPr>
          <w:rFonts w:ascii="Arial" w:hAnsi="Arial" w:cs="Arial"/>
          <w:b/>
          <w:sz w:val="24"/>
        </w:rPr>
        <w:fldChar w:fldCharType="begin"/>
      </w:r>
      <w:r>
        <w:rPr>
          <w:rFonts w:ascii="Arial" w:hAnsi="Arial" w:cs="Arial" w:hint="eastAsia"/>
          <w:b/>
          <w:sz w:val="24"/>
        </w:rPr>
        <w:instrText xml:space="preserve">SEQ </w:instrText>
      </w:r>
      <w:r>
        <w:rPr>
          <w:rFonts w:ascii="Arial" w:hAnsi="Arial" w:cs="Arial" w:hint="eastAsia"/>
          <w:b/>
          <w:sz w:val="24"/>
        </w:rPr>
        <w:instrText>表</w:instrText>
      </w:r>
      <w:r>
        <w:rPr>
          <w:rFonts w:ascii="Arial" w:hAnsi="Arial" w:cs="Arial" w:hint="eastAsia"/>
          <w:b/>
          <w:sz w:val="24"/>
        </w:rPr>
        <w:instrText xml:space="preserve"> \* ARABIC \s 2</w:instrText>
      </w:r>
      <w:r w:rsidR="000F6AF2">
        <w:rPr>
          <w:rFonts w:ascii="Arial" w:hAnsi="Arial" w:cs="Arial"/>
          <w:b/>
          <w:sz w:val="24"/>
        </w:rPr>
        <w:fldChar w:fldCharType="separate"/>
      </w:r>
      <w:r w:rsidR="00EE24D7">
        <w:rPr>
          <w:rFonts w:ascii="Arial" w:hAnsi="Arial" w:cs="Arial"/>
          <w:b/>
          <w:noProof/>
          <w:sz w:val="24"/>
        </w:rPr>
        <w:t>1</w:t>
      </w:r>
      <w:r w:rsidR="000F6AF2">
        <w:rPr>
          <w:rFonts w:ascii="Arial" w:hAnsi="Arial" w:cs="Arial"/>
          <w:b/>
          <w:sz w:val="24"/>
        </w:rPr>
        <w:fldChar w:fldCharType="end"/>
      </w:r>
      <w:bookmarkEnd w:id="41"/>
      <w:r>
        <w:rPr>
          <w:rFonts w:ascii="Arial" w:hAnsi="Arial" w:cs="Arial" w:hint="eastAsia"/>
          <w:b/>
          <w:sz w:val="24"/>
        </w:rPr>
        <w:t>本项目污染防治措施汇总</w:t>
      </w:r>
      <w:bookmarkEnd w:id="42"/>
    </w:p>
    <w:tbl>
      <w:tblPr>
        <w:tblStyle w:val="12"/>
        <w:tblW w:w="5000" w:type="pct"/>
        <w:jc w:val="center"/>
        <w:tblBorders>
          <w:top w:val="single" w:sz="4" w:space="0" w:color="auto"/>
          <w:left w:val="single" w:sz="4" w:space="0" w:color="auto"/>
          <w:bottom w:val="single" w:sz="4" w:space="0" w:color="auto"/>
          <w:right w:val="single" w:sz="4" w:space="0" w:color="auto"/>
        </w:tblBorders>
        <w:tblLook w:val="04A0"/>
      </w:tblPr>
      <w:tblGrid>
        <w:gridCol w:w="847"/>
        <w:gridCol w:w="2191"/>
        <w:gridCol w:w="1462"/>
        <w:gridCol w:w="2483"/>
        <w:gridCol w:w="2303"/>
      </w:tblGrid>
      <w:tr w:rsidR="00EA2D45" w:rsidRPr="006E3C2B" w:rsidTr="00A31C8E">
        <w:trPr>
          <w:cnfStyle w:val="100000000000"/>
          <w:jc w:val="center"/>
        </w:trPr>
        <w:tc>
          <w:tcPr>
            <w:tcW w:w="456" w:type="pct"/>
            <w:tcBorders>
              <w:bottom w:val="none" w:sz="0" w:space="0" w:color="auto"/>
            </w:tcBorders>
          </w:tcPr>
          <w:p w:rsidR="00EA2D45" w:rsidRPr="006E3C2B" w:rsidRDefault="00067747" w:rsidP="006E3C2B">
            <w:pPr>
              <w:pStyle w:val="21"/>
            </w:pPr>
            <w:r w:rsidRPr="006E3C2B">
              <w:rPr>
                <w:rFonts w:hint="eastAsia"/>
              </w:rPr>
              <w:t>内容类型</w:t>
            </w:r>
          </w:p>
        </w:tc>
        <w:tc>
          <w:tcPr>
            <w:tcW w:w="1180" w:type="pct"/>
            <w:tcBorders>
              <w:bottom w:val="none" w:sz="0" w:space="0" w:color="auto"/>
            </w:tcBorders>
          </w:tcPr>
          <w:p w:rsidR="00EA2D45" w:rsidRPr="006E3C2B" w:rsidRDefault="00067747" w:rsidP="006E3C2B">
            <w:pPr>
              <w:pStyle w:val="21"/>
            </w:pPr>
            <w:r w:rsidRPr="006E3C2B">
              <w:rPr>
                <w:rFonts w:hint="eastAsia"/>
              </w:rPr>
              <w:t>排放源</w:t>
            </w:r>
          </w:p>
          <w:p w:rsidR="00EA2D45" w:rsidRPr="006E3C2B" w:rsidRDefault="00067747" w:rsidP="006E3C2B">
            <w:pPr>
              <w:pStyle w:val="21"/>
            </w:pPr>
            <w:r w:rsidRPr="006E3C2B">
              <w:rPr>
                <w:rFonts w:hint="eastAsia"/>
              </w:rPr>
              <w:t>（编号）</w:t>
            </w:r>
          </w:p>
        </w:tc>
        <w:tc>
          <w:tcPr>
            <w:tcW w:w="787" w:type="pct"/>
            <w:tcBorders>
              <w:bottom w:val="none" w:sz="0" w:space="0" w:color="auto"/>
            </w:tcBorders>
          </w:tcPr>
          <w:p w:rsidR="00EA2D45" w:rsidRPr="006E3C2B" w:rsidRDefault="00067747" w:rsidP="006E3C2B">
            <w:pPr>
              <w:pStyle w:val="21"/>
            </w:pPr>
            <w:r w:rsidRPr="006E3C2B">
              <w:rPr>
                <w:rFonts w:hint="eastAsia"/>
              </w:rPr>
              <w:t>污染物名称</w:t>
            </w:r>
          </w:p>
        </w:tc>
        <w:tc>
          <w:tcPr>
            <w:tcW w:w="1337" w:type="pct"/>
            <w:tcBorders>
              <w:bottom w:val="none" w:sz="0" w:space="0" w:color="auto"/>
            </w:tcBorders>
          </w:tcPr>
          <w:p w:rsidR="00EA2D45" w:rsidRPr="006E3C2B" w:rsidRDefault="00067747" w:rsidP="006E3C2B">
            <w:pPr>
              <w:pStyle w:val="21"/>
            </w:pPr>
            <w:r w:rsidRPr="006E3C2B">
              <w:rPr>
                <w:rFonts w:hint="eastAsia"/>
              </w:rPr>
              <w:t>防治措施</w:t>
            </w:r>
          </w:p>
        </w:tc>
        <w:tc>
          <w:tcPr>
            <w:tcW w:w="1240" w:type="pct"/>
            <w:tcBorders>
              <w:bottom w:val="none" w:sz="0" w:space="0" w:color="auto"/>
            </w:tcBorders>
          </w:tcPr>
          <w:p w:rsidR="00EA2D45" w:rsidRPr="006E3C2B" w:rsidRDefault="00067747" w:rsidP="006E3C2B">
            <w:pPr>
              <w:pStyle w:val="21"/>
            </w:pPr>
            <w:r w:rsidRPr="006E3C2B">
              <w:rPr>
                <w:rFonts w:hint="eastAsia"/>
              </w:rPr>
              <w:t>预期治理效果</w:t>
            </w:r>
          </w:p>
        </w:tc>
      </w:tr>
      <w:tr w:rsidR="006E3C2B" w:rsidRPr="006E3C2B" w:rsidTr="00A31C8E">
        <w:trPr>
          <w:trHeight w:val="904"/>
          <w:jc w:val="center"/>
        </w:trPr>
        <w:tc>
          <w:tcPr>
            <w:tcW w:w="456" w:type="pct"/>
            <w:vMerge w:val="restart"/>
          </w:tcPr>
          <w:p w:rsidR="006E3C2B" w:rsidRPr="006E3C2B" w:rsidRDefault="006E3C2B" w:rsidP="006E3C2B">
            <w:pPr>
              <w:pStyle w:val="21"/>
            </w:pPr>
            <w:r w:rsidRPr="006E3C2B">
              <w:rPr>
                <w:rFonts w:hint="eastAsia"/>
              </w:rPr>
              <w:t>大气污染物</w:t>
            </w:r>
          </w:p>
        </w:tc>
        <w:tc>
          <w:tcPr>
            <w:tcW w:w="1180" w:type="pct"/>
          </w:tcPr>
          <w:p w:rsidR="006E3C2B" w:rsidRPr="006E3C2B" w:rsidRDefault="006E3C2B" w:rsidP="006E3C2B">
            <w:pPr>
              <w:pStyle w:val="21"/>
            </w:pPr>
            <w:r w:rsidRPr="006E3C2B">
              <w:rPr>
                <w:rFonts w:hint="eastAsia"/>
              </w:rPr>
              <w:t>混配、增稠反应</w:t>
            </w:r>
          </w:p>
        </w:tc>
        <w:tc>
          <w:tcPr>
            <w:tcW w:w="787" w:type="pct"/>
          </w:tcPr>
          <w:p w:rsidR="006E3C2B" w:rsidRPr="006E3C2B" w:rsidRDefault="006E3C2B" w:rsidP="006E3C2B">
            <w:pPr>
              <w:pStyle w:val="21"/>
            </w:pPr>
            <w:r w:rsidRPr="006E3C2B">
              <w:rPr>
                <w:rFonts w:hint="eastAsia"/>
              </w:rPr>
              <w:t>异味</w:t>
            </w:r>
          </w:p>
        </w:tc>
        <w:tc>
          <w:tcPr>
            <w:tcW w:w="1337" w:type="pct"/>
          </w:tcPr>
          <w:p w:rsidR="006E3C2B" w:rsidRPr="006E3C2B" w:rsidRDefault="00EE1A7E" w:rsidP="006E3C2B">
            <w:pPr>
              <w:pStyle w:val="21"/>
            </w:pPr>
            <w:r>
              <w:rPr>
                <w:rFonts w:hint="eastAsia"/>
              </w:rPr>
              <w:t>搞好车间</w:t>
            </w:r>
            <w:r w:rsidR="006E3C2B" w:rsidRPr="006E3C2B">
              <w:rPr>
                <w:rFonts w:hint="eastAsia"/>
              </w:rPr>
              <w:t>通</w:t>
            </w:r>
            <w:r>
              <w:rPr>
                <w:rFonts w:hint="eastAsia"/>
              </w:rPr>
              <w:t>风</w:t>
            </w:r>
          </w:p>
        </w:tc>
        <w:tc>
          <w:tcPr>
            <w:tcW w:w="1240" w:type="pct"/>
            <w:vMerge w:val="restart"/>
          </w:tcPr>
          <w:p w:rsidR="006E3C2B" w:rsidRPr="006E3C2B" w:rsidRDefault="00EE1A7E" w:rsidP="006E3C2B">
            <w:pPr>
              <w:pStyle w:val="21"/>
            </w:pPr>
            <w:r>
              <w:rPr>
                <w:rFonts w:hint="eastAsia"/>
              </w:rPr>
              <w:t>达标排放</w:t>
            </w:r>
          </w:p>
        </w:tc>
      </w:tr>
      <w:tr w:rsidR="006E3C2B" w:rsidRPr="006E3C2B" w:rsidTr="00A31C8E">
        <w:trPr>
          <w:trHeight w:val="904"/>
          <w:jc w:val="center"/>
        </w:trPr>
        <w:tc>
          <w:tcPr>
            <w:tcW w:w="456" w:type="pct"/>
            <w:vMerge/>
          </w:tcPr>
          <w:p w:rsidR="006E3C2B" w:rsidRPr="006E3C2B" w:rsidRDefault="006E3C2B" w:rsidP="006E3C2B">
            <w:pPr>
              <w:pStyle w:val="21"/>
            </w:pPr>
          </w:p>
        </w:tc>
        <w:tc>
          <w:tcPr>
            <w:tcW w:w="1180" w:type="pct"/>
          </w:tcPr>
          <w:p w:rsidR="006E3C2B" w:rsidRPr="006E3C2B" w:rsidRDefault="006E3C2B" w:rsidP="006E3C2B">
            <w:pPr>
              <w:pStyle w:val="21"/>
            </w:pPr>
            <w:r w:rsidRPr="006E3C2B">
              <w:rPr>
                <w:rFonts w:hint="eastAsia"/>
              </w:rPr>
              <w:t>擦洗灌装机</w:t>
            </w:r>
          </w:p>
        </w:tc>
        <w:tc>
          <w:tcPr>
            <w:tcW w:w="787" w:type="pct"/>
          </w:tcPr>
          <w:p w:rsidR="006E3C2B" w:rsidRPr="006E3C2B" w:rsidRDefault="006E3C2B" w:rsidP="006E3C2B">
            <w:pPr>
              <w:pStyle w:val="21"/>
            </w:pPr>
            <w:r w:rsidRPr="006E3C2B">
              <w:rPr>
                <w:rFonts w:hint="eastAsia"/>
              </w:rPr>
              <w:t>乙醇</w:t>
            </w:r>
          </w:p>
        </w:tc>
        <w:tc>
          <w:tcPr>
            <w:tcW w:w="1337" w:type="pct"/>
          </w:tcPr>
          <w:p w:rsidR="006E3C2B" w:rsidRPr="006E3C2B" w:rsidRDefault="00EE1A7E" w:rsidP="006E3C2B">
            <w:pPr>
              <w:pStyle w:val="21"/>
            </w:pPr>
            <w:r>
              <w:rPr>
                <w:rFonts w:hint="eastAsia"/>
              </w:rPr>
              <w:t>搞好车间</w:t>
            </w:r>
            <w:r w:rsidRPr="006E3C2B">
              <w:rPr>
                <w:rFonts w:hint="eastAsia"/>
              </w:rPr>
              <w:t>通</w:t>
            </w:r>
            <w:r>
              <w:rPr>
                <w:rFonts w:hint="eastAsia"/>
              </w:rPr>
              <w:t>风</w:t>
            </w:r>
          </w:p>
        </w:tc>
        <w:tc>
          <w:tcPr>
            <w:tcW w:w="1240" w:type="pct"/>
            <w:vMerge/>
          </w:tcPr>
          <w:p w:rsidR="006E3C2B" w:rsidRPr="006E3C2B" w:rsidRDefault="006E3C2B" w:rsidP="006E3C2B">
            <w:pPr>
              <w:pStyle w:val="21"/>
            </w:pPr>
          </w:p>
        </w:tc>
      </w:tr>
      <w:tr w:rsidR="00EE1A7E" w:rsidRPr="006E3C2B" w:rsidTr="00A31C8E">
        <w:trPr>
          <w:trHeight w:val="904"/>
          <w:jc w:val="center"/>
        </w:trPr>
        <w:tc>
          <w:tcPr>
            <w:tcW w:w="456" w:type="pct"/>
            <w:vMerge/>
          </w:tcPr>
          <w:p w:rsidR="00EE1A7E" w:rsidRPr="006E3C2B" w:rsidRDefault="00EE1A7E" w:rsidP="006E3C2B">
            <w:pPr>
              <w:pStyle w:val="21"/>
            </w:pPr>
          </w:p>
        </w:tc>
        <w:tc>
          <w:tcPr>
            <w:tcW w:w="1180" w:type="pct"/>
          </w:tcPr>
          <w:p w:rsidR="00EE1A7E" w:rsidRPr="006E3C2B" w:rsidRDefault="00EE1A7E" w:rsidP="006E3C2B">
            <w:pPr>
              <w:pStyle w:val="21"/>
            </w:pPr>
            <w:r>
              <w:rPr>
                <w:rFonts w:hint="eastAsia"/>
              </w:rPr>
              <w:t>配胶釜擦洗</w:t>
            </w:r>
          </w:p>
        </w:tc>
        <w:tc>
          <w:tcPr>
            <w:tcW w:w="787" w:type="pct"/>
          </w:tcPr>
          <w:p w:rsidR="00EE1A7E" w:rsidRPr="006E3C2B" w:rsidRDefault="00EE1A7E" w:rsidP="006E3C2B">
            <w:pPr>
              <w:pStyle w:val="21"/>
            </w:pPr>
            <w:r>
              <w:rPr>
                <w:rFonts w:hint="eastAsia"/>
              </w:rPr>
              <w:t>丙酮</w:t>
            </w:r>
          </w:p>
        </w:tc>
        <w:tc>
          <w:tcPr>
            <w:tcW w:w="1337" w:type="pct"/>
          </w:tcPr>
          <w:p w:rsidR="00EE1A7E" w:rsidRDefault="00EE1A7E" w:rsidP="006E3C2B">
            <w:pPr>
              <w:pStyle w:val="21"/>
            </w:pPr>
            <w:r>
              <w:rPr>
                <w:rFonts w:hint="eastAsia"/>
              </w:rPr>
              <w:t>尽量按不同产品颜色配置配胶釜，减少清洗次数；搞好物料回收利用；搞好车间通风</w:t>
            </w:r>
          </w:p>
        </w:tc>
        <w:tc>
          <w:tcPr>
            <w:tcW w:w="1240" w:type="pct"/>
            <w:vMerge/>
          </w:tcPr>
          <w:p w:rsidR="00EE1A7E" w:rsidRPr="006E3C2B" w:rsidRDefault="00EE1A7E" w:rsidP="006E3C2B">
            <w:pPr>
              <w:pStyle w:val="21"/>
            </w:pPr>
          </w:p>
        </w:tc>
      </w:tr>
      <w:tr w:rsidR="006E3C2B" w:rsidRPr="006E3C2B" w:rsidTr="00A31C8E">
        <w:trPr>
          <w:trHeight w:val="904"/>
          <w:jc w:val="center"/>
        </w:trPr>
        <w:tc>
          <w:tcPr>
            <w:tcW w:w="456" w:type="pct"/>
            <w:vMerge/>
          </w:tcPr>
          <w:p w:rsidR="006E3C2B" w:rsidRPr="006E3C2B" w:rsidRDefault="006E3C2B" w:rsidP="006E3C2B">
            <w:pPr>
              <w:pStyle w:val="21"/>
            </w:pPr>
          </w:p>
        </w:tc>
        <w:tc>
          <w:tcPr>
            <w:tcW w:w="1180" w:type="pct"/>
          </w:tcPr>
          <w:p w:rsidR="006E3C2B" w:rsidRPr="006E3C2B" w:rsidRDefault="006E3C2B" w:rsidP="006E3C2B">
            <w:pPr>
              <w:pStyle w:val="21"/>
            </w:pPr>
            <w:r>
              <w:rPr>
                <w:rFonts w:hint="eastAsia"/>
              </w:rPr>
              <w:t>聚酰胺</w:t>
            </w:r>
            <w:r w:rsidR="005947F9">
              <w:rPr>
                <w:rFonts w:hint="eastAsia"/>
              </w:rPr>
              <w:t>分解</w:t>
            </w:r>
          </w:p>
        </w:tc>
        <w:tc>
          <w:tcPr>
            <w:tcW w:w="787" w:type="pct"/>
          </w:tcPr>
          <w:p w:rsidR="006E3C2B" w:rsidRPr="006E3C2B" w:rsidRDefault="006E3C2B" w:rsidP="006E3C2B">
            <w:pPr>
              <w:pStyle w:val="21"/>
            </w:pPr>
            <w:r w:rsidRPr="006E3C2B">
              <w:rPr>
                <w:rFonts w:hint="eastAsia"/>
              </w:rPr>
              <w:t>氨气</w:t>
            </w:r>
          </w:p>
        </w:tc>
        <w:tc>
          <w:tcPr>
            <w:tcW w:w="1337" w:type="pct"/>
          </w:tcPr>
          <w:p w:rsidR="006E3C2B" w:rsidRPr="006E3C2B" w:rsidRDefault="00EE1A7E" w:rsidP="006E3C2B">
            <w:pPr>
              <w:pStyle w:val="21"/>
            </w:pPr>
            <w:r>
              <w:rPr>
                <w:rFonts w:hint="eastAsia"/>
              </w:rPr>
              <w:t>控制反应温度＜</w:t>
            </w:r>
            <w:r>
              <w:rPr>
                <w:rFonts w:hint="eastAsia"/>
              </w:rPr>
              <w:t>120</w:t>
            </w:r>
            <w:r>
              <w:rPr>
                <w:rFonts w:hint="eastAsia"/>
              </w:rPr>
              <w:t>℃；釜顶设排气管通至吸收水槽；一旦物料温度超过</w:t>
            </w:r>
            <w:r>
              <w:rPr>
                <w:rFonts w:hint="eastAsia"/>
              </w:rPr>
              <w:t>130</w:t>
            </w:r>
            <w:r>
              <w:rPr>
                <w:rFonts w:hint="eastAsia"/>
              </w:rPr>
              <w:t>℃即采取放空夹套内的导热油等应急措施</w:t>
            </w:r>
          </w:p>
        </w:tc>
        <w:tc>
          <w:tcPr>
            <w:tcW w:w="1240" w:type="pct"/>
            <w:vMerge/>
          </w:tcPr>
          <w:p w:rsidR="006E3C2B" w:rsidRPr="006E3C2B" w:rsidRDefault="006E3C2B" w:rsidP="006E3C2B">
            <w:pPr>
              <w:pStyle w:val="21"/>
            </w:pPr>
          </w:p>
        </w:tc>
      </w:tr>
      <w:tr w:rsidR="0075683C" w:rsidRPr="006E3C2B" w:rsidTr="00A31C8E">
        <w:trPr>
          <w:trHeight w:val="425"/>
          <w:jc w:val="center"/>
        </w:trPr>
        <w:tc>
          <w:tcPr>
            <w:tcW w:w="456" w:type="pct"/>
            <w:vMerge w:val="restart"/>
          </w:tcPr>
          <w:p w:rsidR="0075683C" w:rsidRPr="006E3C2B" w:rsidRDefault="0075683C" w:rsidP="006E3C2B">
            <w:pPr>
              <w:pStyle w:val="21"/>
            </w:pPr>
            <w:r>
              <w:rPr>
                <w:rFonts w:hint="eastAsia"/>
              </w:rPr>
              <w:t>水污染物</w:t>
            </w:r>
          </w:p>
        </w:tc>
        <w:tc>
          <w:tcPr>
            <w:tcW w:w="1180" w:type="pct"/>
          </w:tcPr>
          <w:p w:rsidR="0075683C" w:rsidRPr="006E3C2B" w:rsidRDefault="0075683C" w:rsidP="006E3C2B">
            <w:pPr>
              <w:pStyle w:val="21"/>
              <w:rPr>
                <w:szCs w:val="23"/>
              </w:rPr>
            </w:pPr>
            <w:r>
              <w:rPr>
                <w:rFonts w:hint="eastAsia"/>
                <w:szCs w:val="23"/>
              </w:rPr>
              <w:t>生活污水</w:t>
            </w:r>
          </w:p>
        </w:tc>
        <w:tc>
          <w:tcPr>
            <w:tcW w:w="787" w:type="pct"/>
          </w:tcPr>
          <w:p w:rsidR="0075683C" w:rsidRPr="00EE1A7E" w:rsidRDefault="0075683C" w:rsidP="006E3C2B">
            <w:pPr>
              <w:pStyle w:val="21"/>
            </w:pPr>
            <w:r>
              <w:rPr>
                <w:rFonts w:hint="eastAsia"/>
              </w:rPr>
              <w:t>COD</w:t>
            </w:r>
            <w:r>
              <w:rPr>
                <w:rFonts w:hint="eastAsia"/>
                <w:vertAlign w:val="subscript"/>
              </w:rPr>
              <w:t>cr</w:t>
            </w:r>
            <w:r>
              <w:rPr>
                <w:rFonts w:hint="eastAsia"/>
              </w:rPr>
              <w:t>等</w:t>
            </w:r>
          </w:p>
        </w:tc>
        <w:tc>
          <w:tcPr>
            <w:tcW w:w="1337" w:type="pct"/>
          </w:tcPr>
          <w:p w:rsidR="0075683C" w:rsidRPr="006E3C2B" w:rsidRDefault="0075683C" w:rsidP="006E3C2B">
            <w:pPr>
              <w:pStyle w:val="21"/>
            </w:pPr>
            <w:r>
              <w:rPr>
                <w:rFonts w:hint="eastAsia"/>
              </w:rPr>
              <w:t>设置有动力污水净化处理装置，处理后作为生活杂用水回用于绿化、冲洗厕所等。</w:t>
            </w:r>
          </w:p>
        </w:tc>
        <w:tc>
          <w:tcPr>
            <w:tcW w:w="1240" w:type="pct"/>
          </w:tcPr>
          <w:p w:rsidR="0075683C" w:rsidRPr="006E3C2B" w:rsidRDefault="0075683C" w:rsidP="0075683C">
            <w:pPr>
              <w:pStyle w:val="21"/>
            </w:pPr>
            <w:r>
              <w:rPr>
                <w:rFonts w:hint="eastAsia"/>
              </w:rPr>
              <w:t>达标排放</w:t>
            </w:r>
          </w:p>
        </w:tc>
      </w:tr>
      <w:tr w:rsidR="0075683C" w:rsidRPr="006E3C2B" w:rsidTr="00A31C8E">
        <w:trPr>
          <w:trHeight w:val="425"/>
          <w:jc w:val="center"/>
        </w:trPr>
        <w:tc>
          <w:tcPr>
            <w:tcW w:w="456" w:type="pct"/>
            <w:vMerge/>
          </w:tcPr>
          <w:p w:rsidR="0075683C" w:rsidRDefault="0075683C" w:rsidP="006E3C2B">
            <w:pPr>
              <w:pStyle w:val="21"/>
            </w:pPr>
          </w:p>
        </w:tc>
        <w:tc>
          <w:tcPr>
            <w:tcW w:w="1180" w:type="pct"/>
          </w:tcPr>
          <w:p w:rsidR="0075683C" w:rsidRPr="006E3C2B" w:rsidRDefault="0075683C" w:rsidP="006E3C2B">
            <w:pPr>
              <w:pStyle w:val="21"/>
              <w:rPr>
                <w:szCs w:val="23"/>
              </w:rPr>
            </w:pPr>
            <w:r>
              <w:rPr>
                <w:rFonts w:hint="eastAsia"/>
                <w:szCs w:val="23"/>
              </w:rPr>
              <w:t>挤出机</w:t>
            </w:r>
          </w:p>
        </w:tc>
        <w:tc>
          <w:tcPr>
            <w:tcW w:w="787" w:type="pct"/>
          </w:tcPr>
          <w:p w:rsidR="0075683C" w:rsidRPr="006E3C2B" w:rsidRDefault="0075683C" w:rsidP="006E3C2B">
            <w:pPr>
              <w:pStyle w:val="21"/>
            </w:pPr>
            <w:r>
              <w:rPr>
                <w:rFonts w:hint="eastAsia"/>
                <w:szCs w:val="23"/>
              </w:rPr>
              <w:t>冷却水</w:t>
            </w:r>
          </w:p>
        </w:tc>
        <w:tc>
          <w:tcPr>
            <w:tcW w:w="1337" w:type="pct"/>
          </w:tcPr>
          <w:p w:rsidR="0075683C" w:rsidRPr="006E3C2B" w:rsidRDefault="0075683C" w:rsidP="006E3C2B">
            <w:pPr>
              <w:pStyle w:val="21"/>
            </w:pPr>
            <w:r>
              <w:rPr>
                <w:rFonts w:hint="eastAsia"/>
              </w:rPr>
              <w:t>循环使用</w:t>
            </w:r>
          </w:p>
        </w:tc>
        <w:tc>
          <w:tcPr>
            <w:tcW w:w="1240" w:type="pct"/>
          </w:tcPr>
          <w:p w:rsidR="0075683C" w:rsidRPr="006E3C2B" w:rsidRDefault="0075683C" w:rsidP="006E3C2B">
            <w:pPr>
              <w:pStyle w:val="21"/>
            </w:pPr>
            <w:r>
              <w:rPr>
                <w:rFonts w:hint="eastAsia"/>
              </w:rPr>
              <w:t>不排放</w:t>
            </w:r>
          </w:p>
        </w:tc>
      </w:tr>
      <w:tr w:rsidR="007E12A5" w:rsidRPr="006E3C2B" w:rsidTr="00A31C8E">
        <w:trPr>
          <w:trHeight w:val="425"/>
          <w:jc w:val="center"/>
        </w:trPr>
        <w:tc>
          <w:tcPr>
            <w:tcW w:w="456" w:type="pct"/>
            <w:vMerge/>
          </w:tcPr>
          <w:p w:rsidR="007E12A5" w:rsidRPr="006E3C2B" w:rsidRDefault="007E12A5" w:rsidP="006E3C2B">
            <w:pPr>
              <w:pStyle w:val="21"/>
            </w:pPr>
          </w:p>
        </w:tc>
        <w:tc>
          <w:tcPr>
            <w:tcW w:w="1180" w:type="pct"/>
          </w:tcPr>
          <w:p w:rsidR="007E12A5" w:rsidRPr="006E3C2B" w:rsidRDefault="007E12A5" w:rsidP="006E3C2B">
            <w:pPr>
              <w:pStyle w:val="21"/>
            </w:pPr>
            <w:r w:rsidRPr="006E3C2B">
              <w:rPr>
                <w:rFonts w:hint="eastAsia"/>
              </w:rPr>
              <w:t>生活</w:t>
            </w:r>
          </w:p>
        </w:tc>
        <w:tc>
          <w:tcPr>
            <w:tcW w:w="787" w:type="pct"/>
          </w:tcPr>
          <w:p w:rsidR="007E12A5" w:rsidRPr="006E3C2B" w:rsidRDefault="007E12A5" w:rsidP="006E3C2B">
            <w:pPr>
              <w:pStyle w:val="21"/>
            </w:pPr>
            <w:r w:rsidRPr="006E3C2B">
              <w:rPr>
                <w:rFonts w:hint="eastAsia"/>
              </w:rPr>
              <w:t>生活垃圾</w:t>
            </w:r>
          </w:p>
        </w:tc>
        <w:tc>
          <w:tcPr>
            <w:tcW w:w="1337" w:type="pct"/>
          </w:tcPr>
          <w:p w:rsidR="007E12A5" w:rsidRPr="006E3C2B" w:rsidRDefault="007E12A5" w:rsidP="006E3C2B">
            <w:pPr>
              <w:pStyle w:val="21"/>
            </w:pPr>
            <w:r w:rsidRPr="006E3C2B">
              <w:rPr>
                <w:rFonts w:hint="eastAsia"/>
              </w:rPr>
              <w:t>委托环卫部门进行清运</w:t>
            </w:r>
          </w:p>
        </w:tc>
        <w:tc>
          <w:tcPr>
            <w:tcW w:w="1240" w:type="pct"/>
          </w:tcPr>
          <w:p w:rsidR="007E12A5" w:rsidRPr="006E3C2B" w:rsidRDefault="00EE1A7E" w:rsidP="006E3C2B">
            <w:pPr>
              <w:pStyle w:val="21"/>
            </w:pPr>
            <w:r>
              <w:rPr>
                <w:rFonts w:hint="eastAsia"/>
              </w:rPr>
              <w:t>无害化</w:t>
            </w:r>
          </w:p>
        </w:tc>
      </w:tr>
      <w:tr w:rsidR="0075683C" w:rsidRPr="006E3C2B" w:rsidTr="00A31C8E">
        <w:trPr>
          <w:trHeight w:val="425"/>
          <w:jc w:val="center"/>
        </w:trPr>
        <w:tc>
          <w:tcPr>
            <w:tcW w:w="456" w:type="pct"/>
          </w:tcPr>
          <w:p w:rsidR="0075683C" w:rsidRPr="006E3C2B" w:rsidRDefault="0075683C" w:rsidP="006E3C2B">
            <w:pPr>
              <w:pStyle w:val="21"/>
            </w:pPr>
            <w:r>
              <w:rPr>
                <w:rFonts w:hint="eastAsia"/>
              </w:rPr>
              <w:t>噪声</w:t>
            </w:r>
          </w:p>
        </w:tc>
        <w:tc>
          <w:tcPr>
            <w:tcW w:w="1180" w:type="pct"/>
          </w:tcPr>
          <w:p w:rsidR="0075683C" w:rsidRPr="006E3C2B" w:rsidRDefault="0075683C" w:rsidP="006E3C2B">
            <w:pPr>
              <w:pStyle w:val="21"/>
            </w:pPr>
            <w:r>
              <w:rPr>
                <w:rFonts w:hint="eastAsia"/>
              </w:rPr>
              <w:t>空压机、挤出机、反应釜搅拌机等</w:t>
            </w:r>
          </w:p>
        </w:tc>
        <w:tc>
          <w:tcPr>
            <w:tcW w:w="787" w:type="pct"/>
          </w:tcPr>
          <w:p w:rsidR="0075683C" w:rsidRPr="006E3C2B" w:rsidRDefault="0075683C" w:rsidP="006E3C2B">
            <w:pPr>
              <w:pStyle w:val="21"/>
            </w:pPr>
            <w:r>
              <w:rPr>
                <w:rFonts w:hint="eastAsia"/>
              </w:rPr>
              <w:t>噪声</w:t>
            </w:r>
          </w:p>
        </w:tc>
        <w:tc>
          <w:tcPr>
            <w:tcW w:w="1337" w:type="pct"/>
          </w:tcPr>
          <w:p w:rsidR="0075683C" w:rsidRPr="006E3C2B" w:rsidRDefault="0075683C" w:rsidP="006E3C2B">
            <w:pPr>
              <w:pStyle w:val="21"/>
            </w:pPr>
            <w:r>
              <w:rPr>
                <w:rFonts w:hint="eastAsia"/>
              </w:rPr>
              <w:t>选用节能低噪声设备；采取隔声、消声、吸音等降噪措施</w:t>
            </w:r>
          </w:p>
        </w:tc>
        <w:tc>
          <w:tcPr>
            <w:tcW w:w="1240" w:type="pct"/>
          </w:tcPr>
          <w:p w:rsidR="0075683C" w:rsidRDefault="0075683C" w:rsidP="006E3C2B">
            <w:pPr>
              <w:pStyle w:val="21"/>
            </w:pPr>
            <w:r>
              <w:rPr>
                <w:rFonts w:hint="eastAsia"/>
              </w:rPr>
              <w:t>厂界达标</w:t>
            </w:r>
          </w:p>
        </w:tc>
      </w:tr>
      <w:tr w:rsidR="0075683C" w:rsidRPr="006E3C2B" w:rsidTr="0075683C">
        <w:trPr>
          <w:trHeight w:val="425"/>
          <w:jc w:val="center"/>
        </w:trPr>
        <w:tc>
          <w:tcPr>
            <w:tcW w:w="456" w:type="pct"/>
          </w:tcPr>
          <w:p w:rsidR="0075683C" w:rsidRDefault="0075683C" w:rsidP="006E3C2B">
            <w:pPr>
              <w:pStyle w:val="21"/>
            </w:pPr>
            <w:r>
              <w:rPr>
                <w:rFonts w:hint="eastAsia"/>
              </w:rPr>
              <w:t>其他</w:t>
            </w:r>
          </w:p>
        </w:tc>
        <w:tc>
          <w:tcPr>
            <w:tcW w:w="4544" w:type="pct"/>
            <w:gridSpan w:val="4"/>
          </w:tcPr>
          <w:p w:rsidR="0075683C" w:rsidRDefault="0075683C" w:rsidP="006E3C2B">
            <w:pPr>
              <w:pStyle w:val="21"/>
            </w:pPr>
            <w:r>
              <w:rPr>
                <w:rFonts w:hint="eastAsia"/>
              </w:rPr>
              <w:t>项目所用原料（除填料、色粉等）及产品多为易燃品，消防设施应</w:t>
            </w:r>
            <w:r w:rsidR="00300AE2">
              <w:rPr>
                <w:rFonts w:hint="eastAsia"/>
              </w:rPr>
              <w:t>符合规范要求，注意消防安全。</w:t>
            </w:r>
          </w:p>
        </w:tc>
      </w:tr>
    </w:tbl>
    <w:p w:rsidR="00EA2D45" w:rsidRDefault="00067747">
      <w:pPr>
        <w:pStyle w:val="3"/>
      </w:pPr>
      <w:bookmarkStart w:id="43" w:name="_Toc486510376"/>
      <w:bookmarkStart w:id="44" w:name="_Toc445720446"/>
      <w:r>
        <w:rPr>
          <w:rFonts w:hint="eastAsia"/>
        </w:rPr>
        <w:t>环境</w:t>
      </w:r>
      <w:r>
        <w:t>影响结论</w:t>
      </w:r>
      <w:bookmarkEnd w:id="43"/>
      <w:bookmarkEnd w:id="44"/>
    </w:p>
    <w:p w:rsidR="00EA2D45" w:rsidRDefault="00067747" w:rsidP="00CB6EB3">
      <w:pPr>
        <w:pStyle w:val="aff4"/>
      </w:pPr>
      <w:r>
        <w:rPr>
          <w:rFonts w:hint="eastAsia"/>
        </w:rPr>
        <w:t>（</w:t>
      </w:r>
      <w:r>
        <w:rPr>
          <w:rFonts w:hint="eastAsia"/>
        </w:rPr>
        <w:t>1</w:t>
      </w:r>
      <w:r>
        <w:rPr>
          <w:rFonts w:hint="eastAsia"/>
        </w:rPr>
        <w:t>）大气环境影响结论</w:t>
      </w:r>
    </w:p>
    <w:p w:rsidR="00EA2D45" w:rsidRPr="006E3C2B" w:rsidRDefault="00067747" w:rsidP="00CB6EB3">
      <w:pPr>
        <w:pStyle w:val="aff4"/>
      </w:pPr>
      <w:r>
        <w:rPr>
          <w:rFonts w:hint="eastAsia"/>
          <w:color w:val="000000" w:themeColor="text1"/>
          <w:kern w:val="0"/>
          <w:szCs w:val="28"/>
        </w:rPr>
        <w:t>本</w:t>
      </w:r>
      <w:r w:rsidR="000266D6">
        <w:rPr>
          <w:rFonts w:hint="eastAsia"/>
          <w:color w:val="000000" w:themeColor="text1"/>
          <w:kern w:val="0"/>
          <w:szCs w:val="28"/>
        </w:rPr>
        <w:t>项目</w:t>
      </w:r>
      <w:r w:rsidR="0075683C">
        <w:rPr>
          <w:rFonts w:hint="eastAsia"/>
          <w:color w:val="000000" w:themeColor="text1"/>
          <w:kern w:val="0"/>
          <w:szCs w:val="28"/>
        </w:rPr>
        <w:t>废气主要是环氧胶粘剂生产异味、聚酰胺增稠反应不正常工况时分解出氨气、</w:t>
      </w:r>
      <w:r w:rsidR="0075683C">
        <w:rPr>
          <w:rFonts w:hint="eastAsia"/>
          <w:color w:val="000000" w:themeColor="text1"/>
          <w:kern w:val="0"/>
          <w:szCs w:val="28"/>
        </w:rPr>
        <w:lastRenderedPageBreak/>
        <w:t>设备清洗挥发的丙酮和乙醇。</w:t>
      </w:r>
      <w:r w:rsidR="006E3C2B">
        <w:rPr>
          <w:rFonts w:hint="eastAsia"/>
          <w:color w:val="000000" w:themeColor="text1"/>
          <w:kern w:val="0"/>
          <w:szCs w:val="28"/>
        </w:rPr>
        <w:t>通过加强</w:t>
      </w:r>
      <w:r w:rsidR="003C54F3">
        <w:rPr>
          <w:rFonts w:hint="eastAsia"/>
          <w:color w:val="000000" w:themeColor="text1"/>
          <w:kern w:val="0"/>
          <w:szCs w:val="28"/>
        </w:rPr>
        <w:t>车间通风，减少对周边</w:t>
      </w:r>
      <w:r w:rsidR="000266D6">
        <w:rPr>
          <w:rFonts w:hint="eastAsia"/>
          <w:color w:val="000000" w:themeColor="text1"/>
          <w:kern w:val="0"/>
          <w:szCs w:val="28"/>
        </w:rPr>
        <w:t>大气环境的影响。</w:t>
      </w:r>
    </w:p>
    <w:p w:rsidR="00EA2D45" w:rsidRDefault="00067747" w:rsidP="00CB6EB3">
      <w:pPr>
        <w:pStyle w:val="aff4"/>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）水环境影响结论</w:t>
      </w:r>
    </w:p>
    <w:p w:rsidR="00EA2D45" w:rsidRPr="0077593B" w:rsidRDefault="00067747" w:rsidP="00CB6EB3">
      <w:pPr>
        <w:pStyle w:val="aff4"/>
      </w:pPr>
      <w:r>
        <w:rPr>
          <w:rFonts w:hint="eastAsia"/>
          <w:color w:val="000000" w:themeColor="text1"/>
          <w:kern w:val="0"/>
          <w:szCs w:val="28"/>
        </w:rPr>
        <w:t>本项目</w:t>
      </w:r>
      <w:r w:rsidR="0075683C">
        <w:rPr>
          <w:rFonts w:hint="eastAsia"/>
        </w:rPr>
        <w:t>废水主要是职工生活污水，设置有动力污水净化处理装置，处理后作为生活杂用水回用于绿化、冲洗厕所等。这样不会对当地水环境造成污染影响。</w:t>
      </w:r>
    </w:p>
    <w:p w:rsidR="00EA2D45" w:rsidRDefault="00067747" w:rsidP="00CB6EB3">
      <w:pPr>
        <w:pStyle w:val="aff4"/>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）固体废弃物影响结论</w:t>
      </w:r>
    </w:p>
    <w:p w:rsidR="00A31C8E" w:rsidRDefault="0075683C" w:rsidP="00CB6EB3">
      <w:pPr>
        <w:pStyle w:val="aff4"/>
      </w:pPr>
      <w:r>
        <w:rPr>
          <w:rFonts w:hint="eastAsia"/>
        </w:rPr>
        <w:t>本项目固废主要是职工生活垃圾，由委托环卫部门清运处置，不会影响周边环境质量。</w:t>
      </w:r>
    </w:p>
    <w:p w:rsidR="00EA2D45" w:rsidRDefault="00067747" w:rsidP="00CB6EB3">
      <w:pPr>
        <w:pStyle w:val="aff4"/>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）声环境影响结论</w:t>
      </w:r>
    </w:p>
    <w:p w:rsidR="00EA2D45" w:rsidRDefault="00A31C8E" w:rsidP="00CB6EB3">
      <w:pPr>
        <w:pStyle w:val="aff4"/>
      </w:pPr>
      <w:r w:rsidRPr="00AB0F20">
        <w:rPr>
          <w:rFonts w:hint="eastAsia"/>
        </w:rPr>
        <w:t>本项目噪声主要为</w:t>
      </w:r>
      <w:r w:rsidR="0075683C">
        <w:rPr>
          <w:rFonts w:hint="eastAsia"/>
        </w:rPr>
        <w:t>空压机、挤出机、反应釜搅拌机等设备</w:t>
      </w:r>
      <w:r w:rsidRPr="00AB0F20">
        <w:rPr>
          <w:rFonts w:hint="eastAsia"/>
        </w:rPr>
        <w:t>。</w:t>
      </w:r>
      <w:r w:rsidR="0075683C">
        <w:rPr>
          <w:rFonts w:hint="eastAsia"/>
        </w:rPr>
        <w:t>项目地处工业区内，远离居民区点等敏感目标，故对环境影响较小。</w:t>
      </w:r>
    </w:p>
    <w:p w:rsidR="00300AE2" w:rsidRPr="00A31C8E" w:rsidRDefault="00300AE2" w:rsidP="00CB6EB3">
      <w:pPr>
        <w:pStyle w:val="aff4"/>
      </w:pPr>
      <w:r>
        <w:rPr>
          <w:rFonts w:hint="eastAsia"/>
        </w:rPr>
        <w:t>（</w:t>
      </w:r>
      <w:r>
        <w:rPr>
          <w:rFonts w:hint="eastAsia"/>
        </w:rPr>
        <w:t>5</w:t>
      </w:r>
      <w:r>
        <w:rPr>
          <w:rFonts w:hint="eastAsia"/>
        </w:rPr>
        <w:t>）项目所用原料及产品多为易燃品，消防设施应符合规范要求，注意消防安全。</w:t>
      </w:r>
    </w:p>
    <w:p w:rsidR="00EA2D45" w:rsidRDefault="00067747">
      <w:pPr>
        <w:pStyle w:val="2"/>
      </w:pPr>
      <w:bookmarkStart w:id="45" w:name="_Toc7516158"/>
      <w:r>
        <w:rPr>
          <w:rFonts w:hint="eastAsia"/>
        </w:rPr>
        <w:t>审批部门审批决定</w:t>
      </w:r>
      <w:bookmarkEnd w:id="45"/>
    </w:p>
    <w:p w:rsidR="006E3C2B" w:rsidRPr="008C7AA1" w:rsidRDefault="00F60EAC" w:rsidP="006E3C2B">
      <w:pPr>
        <w:pStyle w:val="aff4"/>
        <w:spacing w:line="360" w:lineRule="auto"/>
      </w:pPr>
      <w:r>
        <w:rPr>
          <w:rFonts w:hint="eastAsia"/>
          <w:kern w:val="0"/>
          <w:szCs w:val="28"/>
        </w:rPr>
        <w:t>宁波汉科胶业有限公司</w:t>
      </w:r>
      <w:r w:rsidR="00067747">
        <w:rPr>
          <w:rFonts w:hint="eastAsia"/>
          <w:kern w:val="0"/>
          <w:szCs w:val="28"/>
        </w:rPr>
        <w:t>于</w:t>
      </w:r>
      <w:r w:rsidR="00067747">
        <w:rPr>
          <w:rFonts w:hint="eastAsia"/>
        </w:rPr>
        <w:t>20</w:t>
      </w:r>
      <w:r w:rsidR="006E3C2B">
        <w:rPr>
          <w:rFonts w:hint="eastAsia"/>
        </w:rPr>
        <w:t>06</w:t>
      </w:r>
      <w:r w:rsidR="00067747">
        <w:rPr>
          <w:rFonts w:hint="eastAsia"/>
        </w:rPr>
        <w:t>年</w:t>
      </w:r>
      <w:r w:rsidR="00503124">
        <w:rPr>
          <w:rFonts w:hint="eastAsia"/>
        </w:rPr>
        <w:t>10</w:t>
      </w:r>
      <w:r w:rsidR="00067747">
        <w:rPr>
          <w:rFonts w:hint="eastAsia"/>
        </w:rPr>
        <w:t>月</w:t>
      </w:r>
      <w:r w:rsidR="00A31C8E">
        <w:rPr>
          <w:rFonts w:hint="eastAsia"/>
        </w:rPr>
        <w:t>17</w:t>
      </w:r>
      <w:r w:rsidR="00067747">
        <w:rPr>
          <w:rFonts w:hint="eastAsia"/>
        </w:rPr>
        <w:t>日</w:t>
      </w:r>
      <w:r w:rsidR="00067747">
        <w:rPr>
          <w:rFonts w:hint="eastAsia"/>
          <w:kern w:val="0"/>
          <w:szCs w:val="28"/>
        </w:rPr>
        <w:t>通过</w:t>
      </w:r>
      <w:r w:rsidR="00A31C8E">
        <w:rPr>
          <w:rFonts w:hint="eastAsia"/>
          <w:kern w:val="0"/>
          <w:szCs w:val="28"/>
        </w:rPr>
        <w:t>宁海县</w:t>
      </w:r>
      <w:r w:rsidR="00067747">
        <w:rPr>
          <w:rFonts w:hint="eastAsia"/>
          <w:kern w:val="0"/>
          <w:szCs w:val="28"/>
        </w:rPr>
        <w:t>环境保护局审查核准取得批复</w:t>
      </w:r>
      <w:r w:rsidR="006E3C2B">
        <w:rPr>
          <w:rFonts w:hint="eastAsia"/>
          <w:kern w:val="0"/>
          <w:szCs w:val="28"/>
        </w:rPr>
        <w:t>，</w:t>
      </w:r>
      <w:r w:rsidR="006E3C2B">
        <w:rPr>
          <w:rFonts w:hint="eastAsia"/>
        </w:rPr>
        <w:t>审批文号为</w:t>
      </w:r>
      <w:r w:rsidR="006E3C2B" w:rsidRPr="008C7AA1">
        <w:rPr>
          <w:rFonts w:hint="eastAsia"/>
        </w:rPr>
        <w:t>宁环建〔</w:t>
      </w:r>
      <w:r w:rsidR="006E3C2B" w:rsidRPr="008C7AA1">
        <w:t>2006</w:t>
      </w:r>
      <w:r w:rsidR="006E3C2B" w:rsidRPr="008C7AA1">
        <w:rPr>
          <w:rFonts w:hint="eastAsia"/>
        </w:rPr>
        <w:t>〕</w:t>
      </w:r>
      <w:r w:rsidR="006E3C2B" w:rsidRPr="008C7AA1">
        <w:t>150</w:t>
      </w:r>
      <w:r w:rsidR="006E3C2B" w:rsidRPr="008C7AA1">
        <w:rPr>
          <w:rFonts w:hint="eastAsia"/>
        </w:rPr>
        <w:t>号。</w:t>
      </w:r>
    </w:p>
    <w:p w:rsidR="00EA2D45" w:rsidRPr="006E3C2B" w:rsidRDefault="00EA2D45">
      <w:pPr>
        <w:spacing w:line="360" w:lineRule="auto"/>
        <w:ind w:firstLineChars="200" w:firstLine="480"/>
        <w:rPr>
          <w:sz w:val="24"/>
        </w:rPr>
      </w:pPr>
    </w:p>
    <w:p w:rsidR="00EA2D45" w:rsidRPr="00503124" w:rsidRDefault="00EA2D45">
      <w:pPr>
        <w:spacing w:line="360" w:lineRule="auto"/>
        <w:ind w:firstLineChars="200" w:firstLine="420"/>
      </w:pPr>
    </w:p>
    <w:p w:rsidR="00EA2D45" w:rsidRDefault="00EA2D45">
      <w:pPr>
        <w:spacing w:line="360" w:lineRule="auto"/>
        <w:ind w:firstLineChars="200" w:firstLine="420"/>
      </w:pPr>
    </w:p>
    <w:p w:rsidR="00EA2D45" w:rsidRDefault="00EA2D45">
      <w:pPr>
        <w:widowControl/>
        <w:spacing w:line="360" w:lineRule="auto"/>
        <w:jc w:val="left"/>
        <w:rPr>
          <w:kern w:val="0"/>
        </w:rPr>
        <w:sectPr w:rsidR="00EA2D45">
          <w:pgSz w:w="11906" w:h="16838"/>
          <w:pgMar w:top="1418" w:right="1418" w:bottom="1418" w:left="1418" w:header="851" w:footer="992" w:gutter="0"/>
          <w:cols w:space="720"/>
        </w:sectPr>
      </w:pPr>
    </w:p>
    <w:p w:rsidR="00EA2D45" w:rsidRDefault="00067747">
      <w:pPr>
        <w:pStyle w:val="1"/>
      </w:pPr>
      <w:bookmarkStart w:id="46" w:name="_Toc7516159"/>
      <w:r>
        <w:rPr>
          <w:rFonts w:hint="eastAsia"/>
        </w:rPr>
        <w:lastRenderedPageBreak/>
        <w:t>验收执行标准</w:t>
      </w:r>
      <w:bookmarkEnd w:id="46"/>
    </w:p>
    <w:p w:rsidR="00EA2D45" w:rsidRDefault="00067747">
      <w:pPr>
        <w:pStyle w:val="2"/>
      </w:pPr>
      <w:bookmarkStart w:id="47" w:name="_Toc7516160"/>
      <w:r>
        <w:rPr>
          <w:rFonts w:hint="eastAsia"/>
        </w:rPr>
        <w:t>废气验收</w:t>
      </w:r>
      <w:r>
        <w:t>执行标准</w:t>
      </w:r>
      <w:bookmarkEnd w:id="47"/>
    </w:p>
    <w:p w:rsidR="001A4F08" w:rsidRDefault="00067747" w:rsidP="001A4F08">
      <w:pPr>
        <w:spacing w:line="360" w:lineRule="auto"/>
        <w:ind w:firstLineChars="200" w:firstLine="480"/>
        <w:rPr>
          <w:sz w:val="24"/>
        </w:rPr>
      </w:pPr>
      <w:r>
        <w:rPr>
          <w:rFonts w:hint="eastAsia"/>
          <w:sz w:val="24"/>
        </w:rPr>
        <w:t>本项目</w:t>
      </w:r>
      <w:r w:rsidR="000A6CAC">
        <w:rPr>
          <w:rFonts w:hint="eastAsia"/>
          <w:sz w:val="24"/>
        </w:rPr>
        <w:t>产</w:t>
      </w:r>
      <w:r w:rsidR="00503124">
        <w:rPr>
          <w:rFonts w:hint="eastAsia"/>
          <w:sz w:val="24"/>
        </w:rPr>
        <w:t>生的</w:t>
      </w:r>
      <w:r w:rsidR="00CC03AB">
        <w:rPr>
          <w:rFonts w:hint="eastAsia"/>
          <w:sz w:val="24"/>
        </w:rPr>
        <w:t>废气</w:t>
      </w:r>
      <w:r>
        <w:rPr>
          <w:sz w:val="24"/>
        </w:rPr>
        <w:t>执行《</w:t>
      </w:r>
      <w:r>
        <w:rPr>
          <w:rFonts w:hint="eastAsia"/>
          <w:kern w:val="0"/>
          <w:sz w:val="24"/>
        </w:rPr>
        <w:t>大气污染物综合排放标准》</w:t>
      </w:r>
      <w:r>
        <w:rPr>
          <w:kern w:val="0"/>
          <w:sz w:val="24"/>
        </w:rPr>
        <w:t xml:space="preserve">GB 16297-1996 </w:t>
      </w:r>
      <w:r>
        <w:rPr>
          <w:rFonts w:hint="eastAsia"/>
          <w:kern w:val="0"/>
          <w:sz w:val="24"/>
        </w:rPr>
        <w:t>表</w:t>
      </w:r>
      <w:r>
        <w:rPr>
          <w:kern w:val="0"/>
          <w:sz w:val="24"/>
        </w:rPr>
        <w:t>2</w:t>
      </w:r>
      <w:r>
        <w:rPr>
          <w:rFonts w:hint="eastAsia"/>
          <w:kern w:val="0"/>
          <w:sz w:val="24"/>
        </w:rPr>
        <w:t>“新污染源大气污染物排放限值”中的二级标准限值</w:t>
      </w:r>
      <w:r w:rsidR="00223FCF">
        <w:rPr>
          <w:rFonts w:hint="eastAsia"/>
          <w:kern w:val="0"/>
          <w:sz w:val="24"/>
        </w:rPr>
        <w:t>；</w:t>
      </w:r>
      <w:r w:rsidR="003F1D7F">
        <w:rPr>
          <w:rFonts w:hint="eastAsia"/>
          <w:sz w:val="24"/>
        </w:rPr>
        <w:t>具体见下表</w:t>
      </w:r>
      <w:r>
        <w:rPr>
          <w:rFonts w:hint="eastAsia"/>
          <w:sz w:val="24"/>
        </w:rPr>
        <w:t>。</w:t>
      </w:r>
    </w:p>
    <w:p w:rsidR="001A4F08" w:rsidRPr="006934AA" w:rsidRDefault="001A4F08" w:rsidP="001A4F08">
      <w:pPr>
        <w:jc w:val="center"/>
        <w:rPr>
          <w:rStyle w:val="Char9"/>
          <w:b/>
        </w:rPr>
      </w:pPr>
      <w:r w:rsidRPr="006934AA">
        <w:rPr>
          <w:rStyle w:val="Char9"/>
          <w:rFonts w:hint="eastAsia"/>
          <w:b/>
        </w:rPr>
        <w:t>表</w:t>
      </w:r>
      <w:r>
        <w:rPr>
          <w:rStyle w:val="Char9"/>
          <w:rFonts w:hint="eastAsia"/>
          <w:b/>
        </w:rPr>
        <w:t>6.1</w:t>
      </w:r>
      <w:r w:rsidRPr="006934AA">
        <w:rPr>
          <w:rStyle w:val="Char9"/>
          <w:b/>
        </w:rPr>
        <w:t>-</w:t>
      </w:r>
      <w:r>
        <w:rPr>
          <w:rStyle w:val="Char9"/>
          <w:rFonts w:hint="eastAsia"/>
          <w:b/>
        </w:rPr>
        <w:t>1</w:t>
      </w:r>
      <w:r w:rsidRPr="00DC4AB2">
        <w:rPr>
          <w:rFonts w:hint="eastAsia"/>
          <w:b/>
          <w:szCs w:val="21"/>
        </w:rPr>
        <w:t>《大气污染物综合排放标准》</w:t>
      </w:r>
      <w:r w:rsidRPr="00DC4AB2">
        <w:rPr>
          <w:b/>
          <w:szCs w:val="21"/>
        </w:rPr>
        <w:t>GB16297-1996</w:t>
      </w:r>
    </w:p>
    <w:tbl>
      <w:tblPr>
        <w:tblStyle w:val="af3"/>
        <w:tblW w:w="5000" w:type="pct"/>
        <w:tblLook w:val="04A0"/>
      </w:tblPr>
      <w:tblGrid>
        <w:gridCol w:w="1708"/>
        <w:gridCol w:w="2037"/>
        <w:gridCol w:w="2037"/>
        <w:gridCol w:w="1482"/>
        <w:gridCol w:w="2022"/>
      </w:tblGrid>
      <w:tr w:rsidR="001A4F08" w:rsidRPr="00720F36" w:rsidTr="001A4F08">
        <w:trPr>
          <w:trHeight w:val="717"/>
        </w:trPr>
        <w:tc>
          <w:tcPr>
            <w:tcW w:w="919" w:type="pct"/>
            <w:vMerge w:val="restart"/>
            <w:vAlign w:val="center"/>
          </w:tcPr>
          <w:p w:rsidR="001A4F08" w:rsidRPr="00E0719A" w:rsidRDefault="001A4F08" w:rsidP="008C7AA1">
            <w:pPr>
              <w:pStyle w:val="aff3"/>
            </w:pPr>
            <w:r w:rsidRPr="00E0719A">
              <w:rPr>
                <w:rFonts w:hint="eastAsia"/>
              </w:rPr>
              <w:t>污染物</w:t>
            </w:r>
          </w:p>
        </w:tc>
        <w:tc>
          <w:tcPr>
            <w:tcW w:w="1097" w:type="pct"/>
            <w:vMerge w:val="restart"/>
            <w:vAlign w:val="center"/>
          </w:tcPr>
          <w:p w:rsidR="001A4F08" w:rsidRPr="00E0719A" w:rsidRDefault="001A4F08" w:rsidP="008C7AA1">
            <w:pPr>
              <w:pStyle w:val="aff3"/>
            </w:pPr>
            <w:r w:rsidRPr="00E0719A">
              <w:rPr>
                <w:rFonts w:hint="eastAsia"/>
              </w:rPr>
              <w:t>最高允许排放浓度（</w:t>
            </w:r>
            <w:r w:rsidRPr="00E0719A">
              <w:rPr>
                <w:rFonts w:hint="eastAsia"/>
              </w:rPr>
              <w:t>mg/ m3</w:t>
            </w:r>
            <w:r w:rsidRPr="00E0719A">
              <w:rPr>
                <w:rFonts w:hint="eastAsia"/>
              </w:rPr>
              <w:t>）</w:t>
            </w:r>
          </w:p>
        </w:tc>
        <w:tc>
          <w:tcPr>
            <w:tcW w:w="1895" w:type="pct"/>
            <w:gridSpan w:val="2"/>
            <w:vAlign w:val="center"/>
          </w:tcPr>
          <w:p w:rsidR="001A4F08" w:rsidRPr="00E0719A" w:rsidRDefault="001A4F08" w:rsidP="008C7AA1">
            <w:pPr>
              <w:pStyle w:val="aff3"/>
            </w:pPr>
            <w:r w:rsidRPr="00E0719A">
              <w:rPr>
                <w:rFonts w:hint="eastAsia"/>
              </w:rPr>
              <w:t>最高允许排放速率</w:t>
            </w:r>
            <w:r w:rsidRPr="00E0719A">
              <w:rPr>
                <w:rFonts w:hint="eastAsia"/>
              </w:rPr>
              <w:t>(kg/h)</w:t>
            </w:r>
          </w:p>
        </w:tc>
        <w:tc>
          <w:tcPr>
            <w:tcW w:w="1090" w:type="pct"/>
            <w:vMerge w:val="restart"/>
            <w:vAlign w:val="center"/>
          </w:tcPr>
          <w:p w:rsidR="001A4F08" w:rsidRPr="00E0719A" w:rsidRDefault="001A4F08" w:rsidP="008C7AA1">
            <w:pPr>
              <w:pStyle w:val="aff3"/>
            </w:pPr>
            <w:r w:rsidRPr="00E0719A">
              <w:rPr>
                <w:rFonts w:hint="eastAsia"/>
              </w:rPr>
              <w:t>周界外浓度最高点</w:t>
            </w:r>
            <w:r w:rsidRPr="00E0719A">
              <w:rPr>
                <w:rFonts w:hint="eastAsia"/>
              </w:rPr>
              <w:t>(mg/m3)</w:t>
            </w:r>
          </w:p>
        </w:tc>
      </w:tr>
      <w:tr w:rsidR="001A4F08" w:rsidRPr="00720F36" w:rsidTr="001A4F08">
        <w:trPr>
          <w:trHeight w:val="333"/>
        </w:trPr>
        <w:tc>
          <w:tcPr>
            <w:tcW w:w="919" w:type="pct"/>
            <w:vMerge/>
            <w:vAlign w:val="center"/>
          </w:tcPr>
          <w:p w:rsidR="001A4F08" w:rsidRPr="00E0719A" w:rsidRDefault="001A4F08" w:rsidP="008C7AA1">
            <w:pPr>
              <w:pStyle w:val="aff3"/>
            </w:pPr>
          </w:p>
        </w:tc>
        <w:tc>
          <w:tcPr>
            <w:tcW w:w="1097" w:type="pct"/>
            <w:vMerge/>
            <w:vAlign w:val="center"/>
          </w:tcPr>
          <w:p w:rsidR="001A4F08" w:rsidRPr="00E0719A" w:rsidRDefault="001A4F08" w:rsidP="008C7AA1">
            <w:pPr>
              <w:pStyle w:val="aff3"/>
            </w:pPr>
          </w:p>
        </w:tc>
        <w:tc>
          <w:tcPr>
            <w:tcW w:w="1097" w:type="pct"/>
            <w:vAlign w:val="center"/>
          </w:tcPr>
          <w:p w:rsidR="001A4F08" w:rsidRPr="00E0719A" w:rsidRDefault="001A4F08" w:rsidP="008C7AA1">
            <w:pPr>
              <w:pStyle w:val="aff3"/>
            </w:pPr>
            <w:r w:rsidRPr="00E0719A">
              <w:rPr>
                <w:rFonts w:hint="eastAsia"/>
              </w:rPr>
              <w:t>排气筒高度</w:t>
            </w:r>
            <w:r w:rsidRPr="00E0719A">
              <w:rPr>
                <w:rFonts w:hint="eastAsia"/>
              </w:rPr>
              <w:t>(m)</w:t>
            </w:r>
          </w:p>
        </w:tc>
        <w:tc>
          <w:tcPr>
            <w:tcW w:w="798" w:type="pct"/>
            <w:vAlign w:val="center"/>
          </w:tcPr>
          <w:p w:rsidR="001A4F08" w:rsidRPr="00E0719A" w:rsidRDefault="001A4F08" w:rsidP="008C7AA1">
            <w:pPr>
              <w:pStyle w:val="aff3"/>
            </w:pPr>
            <w:r w:rsidRPr="00E0719A">
              <w:rPr>
                <w:rFonts w:hint="eastAsia"/>
              </w:rPr>
              <w:t>排放标准</w:t>
            </w:r>
          </w:p>
        </w:tc>
        <w:tc>
          <w:tcPr>
            <w:tcW w:w="1090" w:type="pct"/>
            <w:vMerge/>
            <w:vAlign w:val="center"/>
          </w:tcPr>
          <w:p w:rsidR="001A4F08" w:rsidRPr="00E0719A" w:rsidRDefault="001A4F08" w:rsidP="008C7AA1">
            <w:pPr>
              <w:pStyle w:val="aff3"/>
            </w:pPr>
          </w:p>
        </w:tc>
      </w:tr>
      <w:tr w:rsidR="001A4F08" w:rsidRPr="00720F36" w:rsidTr="001A4F08">
        <w:tc>
          <w:tcPr>
            <w:tcW w:w="919" w:type="pct"/>
            <w:vAlign w:val="center"/>
          </w:tcPr>
          <w:p w:rsidR="001A4F08" w:rsidRPr="00E0719A" w:rsidRDefault="001A4F08" w:rsidP="008C7AA1">
            <w:pPr>
              <w:pStyle w:val="aff3"/>
            </w:pPr>
            <w:r w:rsidRPr="00E0719A">
              <w:rPr>
                <w:rFonts w:hint="eastAsia"/>
              </w:rPr>
              <w:t>非甲烷总烃</w:t>
            </w:r>
          </w:p>
        </w:tc>
        <w:tc>
          <w:tcPr>
            <w:tcW w:w="1097" w:type="pct"/>
            <w:vAlign w:val="center"/>
          </w:tcPr>
          <w:p w:rsidR="001A4F08" w:rsidRPr="00E0719A" w:rsidRDefault="001A4F08" w:rsidP="008C7AA1">
            <w:pPr>
              <w:pStyle w:val="aff3"/>
            </w:pPr>
            <w:r w:rsidRPr="00E0719A">
              <w:rPr>
                <w:rFonts w:hint="eastAsia"/>
              </w:rPr>
              <w:t>120</w:t>
            </w:r>
          </w:p>
        </w:tc>
        <w:tc>
          <w:tcPr>
            <w:tcW w:w="1097" w:type="pct"/>
            <w:vAlign w:val="center"/>
          </w:tcPr>
          <w:p w:rsidR="001A4F08" w:rsidRPr="00E0719A" w:rsidRDefault="001A4F08" w:rsidP="008C7AA1">
            <w:pPr>
              <w:pStyle w:val="aff3"/>
            </w:pPr>
            <w:r w:rsidRPr="00E0719A">
              <w:rPr>
                <w:rFonts w:hint="eastAsia"/>
              </w:rPr>
              <w:t>15</w:t>
            </w:r>
          </w:p>
        </w:tc>
        <w:tc>
          <w:tcPr>
            <w:tcW w:w="798" w:type="pct"/>
            <w:vAlign w:val="center"/>
          </w:tcPr>
          <w:p w:rsidR="001A4F08" w:rsidRPr="00E0719A" w:rsidRDefault="001A4F08" w:rsidP="008C7AA1">
            <w:pPr>
              <w:pStyle w:val="aff3"/>
            </w:pPr>
            <w:r w:rsidRPr="00E0719A">
              <w:rPr>
                <w:rFonts w:hint="eastAsia"/>
              </w:rPr>
              <w:t>10</w:t>
            </w:r>
          </w:p>
        </w:tc>
        <w:tc>
          <w:tcPr>
            <w:tcW w:w="1090" w:type="pct"/>
            <w:vAlign w:val="center"/>
          </w:tcPr>
          <w:p w:rsidR="001A4F08" w:rsidRPr="00E0719A" w:rsidRDefault="001A4F08" w:rsidP="008C7AA1">
            <w:pPr>
              <w:pStyle w:val="aff3"/>
            </w:pPr>
            <w:r w:rsidRPr="00E0719A">
              <w:rPr>
                <w:rFonts w:hint="eastAsia"/>
              </w:rPr>
              <w:t>4.0</w:t>
            </w:r>
          </w:p>
        </w:tc>
      </w:tr>
      <w:tr w:rsidR="001A4F08" w:rsidRPr="00720F36" w:rsidTr="001A4F08">
        <w:trPr>
          <w:trHeight w:val="381"/>
        </w:trPr>
        <w:tc>
          <w:tcPr>
            <w:tcW w:w="919" w:type="pct"/>
            <w:vAlign w:val="center"/>
          </w:tcPr>
          <w:p w:rsidR="001A4F08" w:rsidRPr="00E0719A" w:rsidRDefault="001A4F08" w:rsidP="008C7AA1">
            <w:pPr>
              <w:pStyle w:val="aff3"/>
            </w:pPr>
            <w:r w:rsidRPr="00E0719A">
              <w:rPr>
                <w:rFonts w:hint="eastAsia"/>
              </w:rPr>
              <w:t>颗粒物</w:t>
            </w:r>
          </w:p>
        </w:tc>
        <w:tc>
          <w:tcPr>
            <w:tcW w:w="1097" w:type="pct"/>
            <w:vAlign w:val="center"/>
          </w:tcPr>
          <w:p w:rsidR="001A4F08" w:rsidRPr="00E0719A" w:rsidRDefault="001A4F08" w:rsidP="008C7AA1">
            <w:pPr>
              <w:pStyle w:val="aff3"/>
            </w:pPr>
            <w:r w:rsidRPr="00E0719A">
              <w:rPr>
                <w:rFonts w:hint="eastAsia"/>
              </w:rPr>
              <w:t>120</w:t>
            </w:r>
          </w:p>
        </w:tc>
        <w:tc>
          <w:tcPr>
            <w:tcW w:w="1097" w:type="pct"/>
            <w:vAlign w:val="center"/>
          </w:tcPr>
          <w:p w:rsidR="001A4F08" w:rsidRPr="00E0719A" w:rsidRDefault="001A4F08" w:rsidP="008C7AA1">
            <w:pPr>
              <w:pStyle w:val="aff3"/>
            </w:pPr>
            <w:r w:rsidRPr="00E0719A">
              <w:rPr>
                <w:rFonts w:hint="eastAsia"/>
              </w:rPr>
              <w:t>15</w:t>
            </w:r>
          </w:p>
        </w:tc>
        <w:tc>
          <w:tcPr>
            <w:tcW w:w="798" w:type="pct"/>
            <w:vAlign w:val="center"/>
          </w:tcPr>
          <w:p w:rsidR="001A4F08" w:rsidRPr="00E0719A" w:rsidRDefault="001A4F08" w:rsidP="008C7AA1">
            <w:pPr>
              <w:pStyle w:val="aff3"/>
            </w:pPr>
            <w:r w:rsidRPr="00E0719A">
              <w:rPr>
                <w:rFonts w:hint="eastAsia"/>
              </w:rPr>
              <w:t>3.5</w:t>
            </w:r>
          </w:p>
        </w:tc>
        <w:tc>
          <w:tcPr>
            <w:tcW w:w="1090" w:type="pct"/>
            <w:vAlign w:val="center"/>
          </w:tcPr>
          <w:p w:rsidR="001A4F08" w:rsidRPr="00E0719A" w:rsidRDefault="001A4F08" w:rsidP="008C7AA1">
            <w:pPr>
              <w:pStyle w:val="aff3"/>
            </w:pPr>
            <w:r w:rsidRPr="00E0719A">
              <w:rPr>
                <w:rFonts w:hint="eastAsia"/>
              </w:rPr>
              <w:t>1.0</w:t>
            </w:r>
          </w:p>
        </w:tc>
      </w:tr>
    </w:tbl>
    <w:p w:rsidR="001A4F08" w:rsidRDefault="001A4F08" w:rsidP="001A4F08">
      <w:pPr>
        <w:pStyle w:val="aff4"/>
        <w:rPr>
          <w:rStyle w:val="Char9"/>
        </w:rPr>
      </w:pPr>
      <w:r>
        <w:rPr>
          <w:rStyle w:val="Char9"/>
          <w:rFonts w:hint="eastAsia"/>
        </w:rPr>
        <w:t>其中</w:t>
      </w:r>
      <w:r w:rsidR="00942CCA">
        <w:rPr>
          <w:rStyle w:val="Char9"/>
          <w:rFonts w:hint="eastAsia"/>
        </w:rPr>
        <w:t>氨和</w:t>
      </w:r>
      <w:r>
        <w:rPr>
          <w:rStyle w:val="Char9"/>
          <w:rFonts w:hint="eastAsia"/>
        </w:rPr>
        <w:t>臭气执行《恶臭污染物排放标准》（</w:t>
      </w:r>
      <w:r>
        <w:rPr>
          <w:rStyle w:val="Char9"/>
        </w:rPr>
        <w:t>GB14554-93</w:t>
      </w:r>
      <w:r>
        <w:rPr>
          <w:rStyle w:val="Char9"/>
          <w:rFonts w:hint="eastAsia"/>
        </w:rPr>
        <w:t>）二级标准，详见下表。</w:t>
      </w:r>
    </w:p>
    <w:p w:rsidR="001A4F08" w:rsidRPr="006934AA" w:rsidRDefault="001A4F08" w:rsidP="001A4F08">
      <w:pPr>
        <w:jc w:val="center"/>
        <w:rPr>
          <w:rStyle w:val="Char9"/>
          <w:b/>
        </w:rPr>
      </w:pPr>
      <w:r w:rsidRPr="006934AA">
        <w:rPr>
          <w:rStyle w:val="Char9"/>
          <w:rFonts w:hint="eastAsia"/>
          <w:b/>
        </w:rPr>
        <w:t>表</w:t>
      </w:r>
      <w:r>
        <w:rPr>
          <w:rStyle w:val="Char9"/>
          <w:rFonts w:hint="eastAsia"/>
          <w:b/>
        </w:rPr>
        <w:t>6.1</w:t>
      </w:r>
      <w:r w:rsidRPr="006934AA">
        <w:rPr>
          <w:rStyle w:val="Char9"/>
          <w:b/>
        </w:rPr>
        <w:t>-2</w:t>
      </w:r>
      <w:r w:rsidRPr="006934AA">
        <w:rPr>
          <w:rStyle w:val="Char9"/>
          <w:rFonts w:hint="eastAsia"/>
          <w:b/>
        </w:rPr>
        <w:t>《恶臭污染物排放标准》</w:t>
      </w:r>
      <w:r w:rsidRPr="006934AA">
        <w:rPr>
          <w:rStyle w:val="Char9"/>
          <w:b/>
        </w:rPr>
        <w:t>GB14554-93</w:t>
      </w:r>
    </w:p>
    <w:tbl>
      <w:tblPr>
        <w:tblStyle w:val="af3"/>
        <w:tblW w:w="5000" w:type="pct"/>
        <w:tblLook w:val="04A0"/>
      </w:tblPr>
      <w:tblGrid>
        <w:gridCol w:w="2321"/>
        <w:gridCol w:w="2321"/>
        <w:gridCol w:w="2322"/>
        <w:gridCol w:w="2322"/>
      </w:tblGrid>
      <w:tr w:rsidR="001A4F08" w:rsidTr="008C7AA1">
        <w:tc>
          <w:tcPr>
            <w:tcW w:w="1250" w:type="pct"/>
            <w:vAlign w:val="center"/>
          </w:tcPr>
          <w:p w:rsidR="001A4F08" w:rsidRPr="00E0719A" w:rsidRDefault="001A4F08" w:rsidP="008C7AA1">
            <w:pPr>
              <w:pStyle w:val="aff3"/>
            </w:pPr>
            <w:r w:rsidRPr="00E0719A">
              <w:rPr>
                <w:rFonts w:hint="eastAsia"/>
              </w:rPr>
              <w:t>污染物</w:t>
            </w:r>
          </w:p>
        </w:tc>
        <w:tc>
          <w:tcPr>
            <w:tcW w:w="1250" w:type="pct"/>
            <w:vAlign w:val="center"/>
          </w:tcPr>
          <w:p w:rsidR="001A4F08" w:rsidRPr="00E0719A" w:rsidRDefault="001A4F08" w:rsidP="008C7AA1">
            <w:pPr>
              <w:pStyle w:val="aff3"/>
            </w:pPr>
            <w:r w:rsidRPr="00E0719A">
              <w:rPr>
                <w:rFonts w:hint="eastAsia"/>
              </w:rPr>
              <w:t>排气筒高（</w:t>
            </w:r>
            <w:r w:rsidRPr="00E0719A">
              <w:rPr>
                <w:rFonts w:hint="eastAsia"/>
              </w:rPr>
              <w:t>m</w:t>
            </w:r>
            <w:r w:rsidRPr="00E0719A">
              <w:rPr>
                <w:rFonts w:hint="eastAsia"/>
              </w:rPr>
              <w:t>）</w:t>
            </w:r>
          </w:p>
        </w:tc>
        <w:tc>
          <w:tcPr>
            <w:tcW w:w="1250" w:type="pct"/>
            <w:vAlign w:val="center"/>
          </w:tcPr>
          <w:p w:rsidR="001A4F08" w:rsidRPr="00E0719A" w:rsidRDefault="001A4F08" w:rsidP="008C7AA1">
            <w:pPr>
              <w:pStyle w:val="aff3"/>
            </w:pPr>
            <w:r w:rsidRPr="00E0719A">
              <w:rPr>
                <w:rFonts w:hint="eastAsia"/>
              </w:rPr>
              <w:t>最高允许排放速率</w:t>
            </w:r>
            <w:r w:rsidRPr="00E0719A">
              <w:rPr>
                <w:rFonts w:hint="eastAsia"/>
              </w:rPr>
              <w:t>(kg/h)</w:t>
            </w:r>
          </w:p>
        </w:tc>
        <w:tc>
          <w:tcPr>
            <w:tcW w:w="1250" w:type="pct"/>
            <w:vAlign w:val="center"/>
          </w:tcPr>
          <w:p w:rsidR="001A4F08" w:rsidRPr="00E0719A" w:rsidRDefault="001A4F08" w:rsidP="008C7AA1">
            <w:pPr>
              <w:pStyle w:val="aff3"/>
            </w:pPr>
            <w:r w:rsidRPr="00E0719A">
              <w:rPr>
                <w:rFonts w:hint="eastAsia"/>
              </w:rPr>
              <w:t>浓度限值</w:t>
            </w:r>
            <w:r w:rsidRPr="00E0719A">
              <w:rPr>
                <w:rFonts w:hint="eastAsia"/>
              </w:rPr>
              <w:t>(mg/m3)</w:t>
            </w:r>
          </w:p>
        </w:tc>
      </w:tr>
      <w:tr w:rsidR="00942CCA" w:rsidTr="008C7AA1">
        <w:tc>
          <w:tcPr>
            <w:tcW w:w="1250" w:type="pct"/>
            <w:vAlign w:val="center"/>
          </w:tcPr>
          <w:p w:rsidR="00942CCA" w:rsidRPr="00E0719A" w:rsidRDefault="00942CCA" w:rsidP="00846010">
            <w:pPr>
              <w:pStyle w:val="aff3"/>
            </w:pPr>
            <w:r w:rsidRPr="00E0719A">
              <w:rPr>
                <w:rFonts w:hint="eastAsia"/>
              </w:rPr>
              <w:t>氨</w:t>
            </w:r>
          </w:p>
        </w:tc>
        <w:tc>
          <w:tcPr>
            <w:tcW w:w="1250" w:type="pct"/>
            <w:vAlign w:val="center"/>
          </w:tcPr>
          <w:p w:rsidR="00942CCA" w:rsidRPr="00E0719A" w:rsidRDefault="00942CCA" w:rsidP="00846010">
            <w:pPr>
              <w:pStyle w:val="aff3"/>
            </w:pPr>
            <w:r w:rsidRPr="00E0719A">
              <w:rPr>
                <w:rFonts w:hint="eastAsia"/>
              </w:rPr>
              <w:t>15</w:t>
            </w:r>
          </w:p>
        </w:tc>
        <w:tc>
          <w:tcPr>
            <w:tcW w:w="1250" w:type="pct"/>
            <w:vAlign w:val="center"/>
          </w:tcPr>
          <w:p w:rsidR="00942CCA" w:rsidRPr="00E0719A" w:rsidRDefault="00942CCA" w:rsidP="00846010">
            <w:pPr>
              <w:pStyle w:val="aff3"/>
            </w:pPr>
            <w:r w:rsidRPr="00E0719A">
              <w:rPr>
                <w:rFonts w:hint="eastAsia"/>
              </w:rPr>
              <w:t>4.9</w:t>
            </w:r>
          </w:p>
        </w:tc>
        <w:tc>
          <w:tcPr>
            <w:tcW w:w="1250" w:type="pct"/>
            <w:vAlign w:val="center"/>
          </w:tcPr>
          <w:p w:rsidR="00942CCA" w:rsidRPr="00E0719A" w:rsidRDefault="00942CCA" w:rsidP="00846010">
            <w:pPr>
              <w:pStyle w:val="aff3"/>
            </w:pPr>
            <w:r w:rsidRPr="00E0719A">
              <w:rPr>
                <w:rFonts w:hint="eastAsia"/>
              </w:rPr>
              <w:t>1.5</w:t>
            </w:r>
          </w:p>
        </w:tc>
      </w:tr>
      <w:tr w:rsidR="001A4F08" w:rsidTr="008C7AA1">
        <w:tc>
          <w:tcPr>
            <w:tcW w:w="1250" w:type="pct"/>
            <w:vAlign w:val="center"/>
          </w:tcPr>
          <w:p w:rsidR="001A4F08" w:rsidRPr="00E0719A" w:rsidRDefault="001A4F08" w:rsidP="008C7AA1">
            <w:pPr>
              <w:pStyle w:val="aff3"/>
            </w:pPr>
            <w:r w:rsidRPr="00E0719A">
              <w:rPr>
                <w:rFonts w:hint="eastAsia"/>
              </w:rPr>
              <w:t>臭气浓度</w:t>
            </w:r>
          </w:p>
        </w:tc>
        <w:tc>
          <w:tcPr>
            <w:tcW w:w="1250" w:type="pct"/>
            <w:vAlign w:val="center"/>
          </w:tcPr>
          <w:p w:rsidR="001A4F08" w:rsidRPr="00E0719A" w:rsidRDefault="001A4F08" w:rsidP="008C7AA1">
            <w:pPr>
              <w:pStyle w:val="aff3"/>
            </w:pPr>
            <w:r w:rsidRPr="00E0719A">
              <w:rPr>
                <w:rFonts w:hint="eastAsia"/>
              </w:rPr>
              <w:t>15</w:t>
            </w:r>
          </w:p>
        </w:tc>
        <w:tc>
          <w:tcPr>
            <w:tcW w:w="1250" w:type="pct"/>
            <w:vAlign w:val="center"/>
          </w:tcPr>
          <w:p w:rsidR="001A4F08" w:rsidRPr="00E0719A" w:rsidRDefault="001A4F08" w:rsidP="008C7AA1">
            <w:pPr>
              <w:pStyle w:val="aff3"/>
            </w:pPr>
            <w:r w:rsidRPr="00E0719A">
              <w:rPr>
                <w:rFonts w:hint="eastAsia"/>
              </w:rPr>
              <w:t>2000</w:t>
            </w:r>
            <w:r w:rsidRPr="00E0719A">
              <w:rPr>
                <w:rFonts w:hint="eastAsia"/>
              </w:rPr>
              <w:t>（无量纲）</w:t>
            </w:r>
          </w:p>
        </w:tc>
        <w:tc>
          <w:tcPr>
            <w:tcW w:w="1250" w:type="pct"/>
            <w:vAlign w:val="center"/>
          </w:tcPr>
          <w:p w:rsidR="001A4F08" w:rsidRPr="00E0719A" w:rsidRDefault="001A4F08" w:rsidP="008C7AA1">
            <w:pPr>
              <w:pStyle w:val="aff3"/>
            </w:pPr>
            <w:r w:rsidRPr="00E0719A">
              <w:rPr>
                <w:rFonts w:hint="eastAsia"/>
              </w:rPr>
              <w:t>20(</w:t>
            </w:r>
            <w:r w:rsidRPr="00E0719A">
              <w:rPr>
                <w:rFonts w:hint="eastAsia"/>
              </w:rPr>
              <w:t>无量纲</w:t>
            </w:r>
            <w:r w:rsidRPr="00E0719A">
              <w:rPr>
                <w:rFonts w:hint="eastAsia"/>
              </w:rPr>
              <w:t>)</w:t>
            </w:r>
          </w:p>
        </w:tc>
      </w:tr>
    </w:tbl>
    <w:p w:rsidR="00EA2D45" w:rsidRDefault="00067747">
      <w:pPr>
        <w:pStyle w:val="2"/>
      </w:pPr>
      <w:bookmarkStart w:id="48" w:name="_Toc7516161"/>
      <w:r>
        <w:t>废水验收执行标准</w:t>
      </w:r>
      <w:bookmarkEnd w:id="48"/>
    </w:p>
    <w:p w:rsidR="00CC03AB" w:rsidRDefault="00CC03AB" w:rsidP="00CC03AB">
      <w:pPr>
        <w:pStyle w:val="aff4"/>
        <w:rPr>
          <w:szCs w:val="21"/>
        </w:rPr>
      </w:pPr>
      <w:r w:rsidRPr="00D71D53">
        <w:rPr>
          <w:rFonts w:hint="eastAsia"/>
        </w:rPr>
        <w:t>项目不得向地表水体白溪及支流排放废水。生活污水经</w:t>
      </w:r>
      <w:r>
        <w:rPr>
          <w:rFonts w:hint="eastAsia"/>
        </w:rPr>
        <w:t>地埋式生化池</w:t>
      </w:r>
      <w:r w:rsidRPr="00D71D53">
        <w:rPr>
          <w:rFonts w:hint="eastAsia"/>
        </w:rPr>
        <w:t>处理达到</w:t>
      </w:r>
      <w:r w:rsidR="00044BF6" w:rsidRPr="00E778B6">
        <w:t>《城市污水再生利用</w:t>
      </w:r>
      <w:r w:rsidR="00044BF6" w:rsidRPr="00E778B6">
        <w:t xml:space="preserve">  </w:t>
      </w:r>
      <w:r w:rsidR="00044BF6" w:rsidRPr="00E778B6">
        <w:t>城市杂用水水质》（</w:t>
      </w:r>
      <w:r w:rsidR="00044BF6" w:rsidRPr="00E778B6">
        <w:t>GB/T 18920-2002</w:t>
      </w:r>
      <w:r w:rsidR="00044BF6" w:rsidRPr="00E778B6">
        <w:t>）绿化标准后回用于绿化</w:t>
      </w:r>
      <w:r w:rsidR="007149B2">
        <w:rPr>
          <w:rFonts w:hint="eastAsia"/>
        </w:rPr>
        <w:t>，详见下表。</w:t>
      </w:r>
    </w:p>
    <w:p w:rsidR="00044BF6" w:rsidRDefault="00067747">
      <w:pPr>
        <w:pStyle w:val="a6"/>
        <w:rPr>
          <w:rFonts w:ascii="Times New Roman" w:hAnsi="Times New Roman" w:cs="Times New Roman"/>
        </w:rPr>
      </w:pPr>
      <w:bookmarkStart w:id="49" w:name="_Ref465370130"/>
      <w:r>
        <w:rPr>
          <w:rFonts w:ascii="Times New Roman" w:cs="Times New Roman"/>
        </w:rPr>
        <w:t>表</w:t>
      </w:r>
      <w:r w:rsidR="00CC03AB">
        <w:rPr>
          <w:rFonts w:ascii="Times New Roman" w:hAnsi="Times New Roman" w:cs="Times New Roman" w:hint="eastAsia"/>
        </w:rPr>
        <w:t>6.1</w:t>
      </w:r>
      <w:r>
        <w:rPr>
          <w:rFonts w:ascii="Times New Roman" w:hAnsi="Times New Roman" w:cs="Times New Roman"/>
        </w:rPr>
        <w:noBreakHyphen/>
      </w:r>
      <w:r w:rsidR="001A4F08">
        <w:rPr>
          <w:rFonts w:ascii="Times New Roman" w:hAnsi="Times New Roman" w:cs="Times New Roman" w:hint="eastAsia"/>
        </w:rPr>
        <w:t>3</w:t>
      </w:r>
      <w:r w:rsidR="00044BF6" w:rsidRPr="00E778B6">
        <w:t>《城市污水再生利用</w:t>
      </w:r>
      <w:r w:rsidR="00044BF6" w:rsidRPr="00E778B6">
        <w:t xml:space="preserve">  </w:t>
      </w:r>
      <w:r w:rsidR="00044BF6" w:rsidRPr="00E778B6">
        <w:t>城市杂用水水质》（</w:t>
      </w:r>
      <w:r w:rsidR="00044BF6" w:rsidRPr="00E778B6">
        <w:t>GB/T 18920-2002</w:t>
      </w:r>
      <w:r w:rsidR="00044BF6" w:rsidRPr="00E778B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5"/>
        <w:gridCol w:w="3571"/>
        <w:gridCol w:w="3360"/>
      </w:tblGrid>
      <w:tr w:rsidR="00044BF6" w:rsidRPr="00044BF6" w:rsidTr="00044BF6">
        <w:trPr>
          <w:trHeight w:val="113"/>
          <w:jc w:val="center"/>
        </w:trPr>
        <w:tc>
          <w:tcPr>
            <w:tcW w:w="1268" w:type="pct"/>
            <w:vAlign w:val="center"/>
          </w:tcPr>
          <w:p w:rsidR="00044BF6" w:rsidRPr="00044BF6" w:rsidRDefault="00044BF6" w:rsidP="00044BF6">
            <w:pPr>
              <w:pStyle w:val="21"/>
            </w:pPr>
            <w:r w:rsidRPr="00044BF6">
              <w:t>序号</w:t>
            </w:r>
          </w:p>
        </w:tc>
        <w:tc>
          <w:tcPr>
            <w:tcW w:w="1923" w:type="pct"/>
            <w:vAlign w:val="center"/>
          </w:tcPr>
          <w:p w:rsidR="00044BF6" w:rsidRPr="00044BF6" w:rsidRDefault="00044BF6" w:rsidP="00044BF6">
            <w:pPr>
              <w:pStyle w:val="21"/>
            </w:pPr>
            <w:r w:rsidRPr="00044BF6">
              <w:t>项目</w:t>
            </w:r>
          </w:p>
        </w:tc>
        <w:tc>
          <w:tcPr>
            <w:tcW w:w="1809" w:type="pct"/>
          </w:tcPr>
          <w:p w:rsidR="00044BF6" w:rsidRPr="00044BF6" w:rsidRDefault="00044BF6" w:rsidP="00044BF6">
            <w:pPr>
              <w:pStyle w:val="21"/>
            </w:pPr>
            <w:r w:rsidRPr="00044BF6">
              <w:t>绿化</w:t>
            </w:r>
          </w:p>
        </w:tc>
      </w:tr>
      <w:tr w:rsidR="00044BF6" w:rsidRPr="00044BF6" w:rsidTr="00044BF6">
        <w:trPr>
          <w:trHeight w:val="113"/>
          <w:jc w:val="center"/>
        </w:trPr>
        <w:tc>
          <w:tcPr>
            <w:tcW w:w="1268" w:type="pct"/>
            <w:vAlign w:val="center"/>
          </w:tcPr>
          <w:p w:rsidR="00044BF6" w:rsidRPr="00044BF6" w:rsidRDefault="00044BF6" w:rsidP="00044BF6">
            <w:pPr>
              <w:pStyle w:val="21"/>
            </w:pPr>
            <w:r w:rsidRPr="00044BF6">
              <w:t>1</w:t>
            </w:r>
          </w:p>
        </w:tc>
        <w:tc>
          <w:tcPr>
            <w:tcW w:w="1923" w:type="pct"/>
            <w:vAlign w:val="center"/>
          </w:tcPr>
          <w:p w:rsidR="00044BF6" w:rsidRPr="00044BF6" w:rsidRDefault="00044BF6" w:rsidP="00044BF6">
            <w:pPr>
              <w:pStyle w:val="21"/>
            </w:pPr>
            <w:r w:rsidRPr="00044BF6">
              <w:t>pH</w:t>
            </w:r>
          </w:p>
        </w:tc>
        <w:tc>
          <w:tcPr>
            <w:tcW w:w="1809" w:type="pct"/>
          </w:tcPr>
          <w:p w:rsidR="00044BF6" w:rsidRPr="00044BF6" w:rsidRDefault="00044BF6" w:rsidP="00044BF6">
            <w:pPr>
              <w:pStyle w:val="21"/>
            </w:pPr>
            <w:r w:rsidRPr="00044BF6">
              <w:t>6.0-9.0</w:t>
            </w:r>
          </w:p>
        </w:tc>
      </w:tr>
      <w:tr w:rsidR="00044BF6" w:rsidRPr="00044BF6" w:rsidTr="00044BF6">
        <w:trPr>
          <w:trHeight w:val="113"/>
          <w:jc w:val="center"/>
        </w:trPr>
        <w:tc>
          <w:tcPr>
            <w:tcW w:w="1268" w:type="pct"/>
            <w:vAlign w:val="center"/>
          </w:tcPr>
          <w:p w:rsidR="00044BF6" w:rsidRPr="00044BF6" w:rsidRDefault="00044BF6" w:rsidP="00044BF6">
            <w:pPr>
              <w:pStyle w:val="21"/>
            </w:pPr>
            <w:r w:rsidRPr="00044BF6">
              <w:t>2</w:t>
            </w:r>
          </w:p>
        </w:tc>
        <w:tc>
          <w:tcPr>
            <w:tcW w:w="1923" w:type="pct"/>
            <w:vAlign w:val="center"/>
          </w:tcPr>
          <w:p w:rsidR="00044BF6" w:rsidRPr="00044BF6" w:rsidRDefault="00044BF6" w:rsidP="00044BF6">
            <w:pPr>
              <w:pStyle w:val="21"/>
            </w:pPr>
            <w:r w:rsidRPr="00044BF6">
              <w:t>嗅</w:t>
            </w:r>
          </w:p>
        </w:tc>
        <w:tc>
          <w:tcPr>
            <w:tcW w:w="1809" w:type="pct"/>
          </w:tcPr>
          <w:p w:rsidR="00044BF6" w:rsidRPr="00044BF6" w:rsidRDefault="00044BF6" w:rsidP="00044BF6">
            <w:pPr>
              <w:pStyle w:val="21"/>
            </w:pPr>
            <w:r w:rsidRPr="00044BF6">
              <w:t>无不快感</w:t>
            </w:r>
          </w:p>
        </w:tc>
      </w:tr>
      <w:tr w:rsidR="00044BF6" w:rsidRPr="00044BF6" w:rsidTr="00044BF6">
        <w:trPr>
          <w:trHeight w:val="113"/>
          <w:jc w:val="center"/>
        </w:trPr>
        <w:tc>
          <w:tcPr>
            <w:tcW w:w="1268" w:type="pct"/>
            <w:vAlign w:val="center"/>
          </w:tcPr>
          <w:p w:rsidR="00044BF6" w:rsidRPr="00044BF6" w:rsidRDefault="00044BF6" w:rsidP="00044BF6">
            <w:pPr>
              <w:pStyle w:val="21"/>
            </w:pPr>
            <w:r w:rsidRPr="00044BF6">
              <w:t>3</w:t>
            </w:r>
          </w:p>
        </w:tc>
        <w:tc>
          <w:tcPr>
            <w:tcW w:w="1923" w:type="pct"/>
            <w:vAlign w:val="center"/>
          </w:tcPr>
          <w:p w:rsidR="00044BF6" w:rsidRPr="00044BF6" w:rsidRDefault="00044BF6" w:rsidP="00044BF6">
            <w:pPr>
              <w:pStyle w:val="21"/>
            </w:pPr>
            <w:r w:rsidRPr="00044BF6">
              <w:t>溶解性总固体（</w:t>
            </w:r>
            <w:r w:rsidRPr="00044BF6">
              <w:t>mg/L</w:t>
            </w:r>
            <w:r w:rsidRPr="00044BF6">
              <w:t>）</w:t>
            </w:r>
          </w:p>
        </w:tc>
        <w:tc>
          <w:tcPr>
            <w:tcW w:w="1809" w:type="pct"/>
          </w:tcPr>
          <w:p w:rsidR="00044BF6" w:rsidRPr="00044BF6" w:rsidRDefault="00044BF6" w:rsidP="00044BF6">
            <w:pPr>
              <w:pStyle w:val="21"/>
            </w:pPr>
            <w:r w:rsidRPr="00044BF6">
              <w:t>1000</w:t>
            </w:r>
          </w:p>
        </w:tc>
      </w:tr>
      <w:tr w:rsidR="00044BF6" w:rsidRPr="00044BF6" w:rsidTr="00044BF6">
        <w:trPr>
          <w:trHeight w:val="113"/>
          <w:jc w:val="center"/>
        </w:trPr>
        <w:tc>
          <w:tcPr>
            <w:tcW w:w="1268" w:type="pct"/>
            <w:vAlign w:val="center"/>
          </w:tcPr>
          <w:p w:rsidR="00044BF6" w:rsidRPr="00044BF6" w:rsidRDefault="00044BF6" w:rsidP="00044BF6">
            <w:pPr>
              <w:pStyle w:val="21"/>
            </w:pPr>
            <w:r w:rsidRPr="00044BF6">
              <w:t>4</w:t>
            </w:r>
          </w:p>
        </w:tc>
        <w:tc>
          <w:tcPr>
            <w:tcW w:w="1923" w:type="pct"/>
            <w:vAlign w:val="center"/>
          </w:tcPr>
          <w:p w:rsidR="00044BF6" w:rsidRPr="00044BF6" w:rsidRDefault="00044BF6" w:rsidP="00044BF6">
            <w:pPr>
              <w:pStyle w:val="21"/>
            </w:pPr>
            <w:r w:rsidRPr="00044BF6">
              <w:t>BOD5</w:t>
            </w:r>
            <w:r w:rsidRPr="00044BF6">
              <w:t>（</w:t>
            </w:r>
            <w:r w:rsidRPr="00044BF6">
              <w:t>mg/L</w:t>
            </w:r>
            <w:r w:rsidRPr="00044BF6">
              <w:t>）</w:t>
            </w:r>
          </w:p>
        </w:tc>
        <w:tc>
          <w:tcPr>
            <w:tcW w:w="1809" w:type="pct"/>
          </w:tcPr>
          <w:p w:rsidR="00044BF6" w:rsidRPr="00044BF6" w:rsidRDefault="00044BF6" w:rsidP="00044BF6">
            <w:pPr>
              <w:pStyle w:val="21"/>
            </w:pPr>
            <w:r w:rsidRPr="00044BF6">
              <w:t>20</w:t>
            </w:r>
          </w:p>
        </w:tc>
      </w:tr>
      <w:tr w:rsidR="00044BF6" w:rsidRPr="00044BF6" w:rsidTr="00044BF6">
        <w:trPr>
          <w:trHeight w:val="113"/>
          <w:jc w:val="center"/>
        </w:trPr>
        <w:tc>
          <w:tcPr>
            <w:tcW w:w="1268" w:type="pct"/>
            <w:vAlign w:val="center"/>
          </w:tcPr>
          <w:p w:rsidR="00044BF6" w:rsidRPr="00044BF6" w:rsidRDefault="00044BF6" w:rsidP="00044BF6">
            <w:pPr>
              <w:pStyle w:val="21"/>
            </w:pPr>
            <w:r w:rsidRPr="00044BF6">
              <w:t>5</w:t>
            </w:r>
          </w:p>
        </w:tc>
        <w:tc>
          <w:tcPr>
            <w:tcW w:w="1923" w:type="pct"/>
            <w:vAlign w:val="center"/>
          </w:tcPr>
          <w:p w:rsidR="00044BF6" w:rsidRPr="00044BF6" w:rsidRDefault="00044BF6" w:rsidP="00044BF6">
            <w:pPr>
              <w:pStyle w:val="21"/>
            </w:pPr>
            <w:r w:rsidRPr="00044BF6">
              <w:t>氨氮（</w:t>
            </w:r>
            <w:r w:rsidRPr="00044BF6">
              <w:t>mg/L</w:t>
            </w:r>
            <w:r w:rsidRPr="00044BF6">
              <w:t>）</w:t>
            </w:r>
          </w:p>
        </w:tc>
        <w:tc>
          <w:tcPr>
            <w:tcW w:w="1809" w:type="pct"/>
          </w:tcPr>
          <w:p w:rsidR="00044BF6" w:rsidRPr="00044BF6" w:rsidRDefault="00044BF6" w:rsidP="00044BF6">
            <w:pPr>
              <w:pStyle w:val="21"/>
            </w:pPr>
            <w:r w:rsidRPr="00044BF6">
              <w:t>20</w:t>
            </w:r>
          </w:p>
        </w:tc>
      </w:tr>
      <w:tr w:rsidR="00044BF6" w:rsidRPr="00044BF6" w:rsidTr="00044BF6">
        <w:trPr>
          <w:trHeight w:val="113"/>
          <w:jc w:val="center"/>
        </w:trPr>
        <w:tc>
          <w:tcPr>
            <w:tcW w:w="1268" w:type="pct"/>
            <w:vAlign w:val="center"/>
          </w:tcPr>
          <w:p w:rsidR="00044BF6" w:rsidRPr="00044BF6" w:rsidRDefault="00044BF6" w:rsidP="00044BF6">
            <w:pPr>
              <w:pStyle w:val="21"/>
            </w:pPr>
            <w:r w:rsidRPr="00044BF6">
              <w:t>6</w:t>
            </w:r>
          </w:p>
        </w:tc>
        <w:tc>
          <w:tcPr>
            <w:tcW w:w="1923" w:type="pct"/>
            <w:vAlign w:val="center"/>
          </w:tcPr>
          <w:p w:rsidR="00044BF6" w:rsidRPr="00044BF6" w:rsidRDefault="00044BF6" w:rsidP="00044BF6">
            <w:pPr>
              <w:pStyle w:val="21"/>
            </w:pPr>
            <w:r w:rsidRPr="00044BF6">
              <w:t>CODCr</w:t>
            </w:r>
            <w:r w:rsidRPr="00044BF6">
              <w:t>（</w:t>
            </w:r>
            <w:r w:rsidRPr="00044BF6">
              <w:t>mg/L</w:t>
            </w:r>
            <w:r w:rsidRPr="00044BF6">
              <w:t>）</w:t>
            </w:r>
          </w:p>
        </w:tc>
        <w:tc>
          <w:tcPr>
            <w:tcW w:w="1809" w:type="pct"/>
          </w:tcPr>
          <w:p w:rsidR="00044BF6" w:rsidRPr="00044BF6" w:rsidRDefault="00044BF6" w:rsidP="00044BF6">
            <w:pPr>
              <w:pStyle w:val="21"/>
            </w:pPr>
            <w:r w:rsidRPr="00044BF6">
              <w:t>100</w:t>
            </w:r>
          </w:p>
        </w:tc>
      </w:tr>
    </w:tbl>
    <w:p w:rsidR="00044BF6" w:rsidRPr="001553E0" w:rsidRDefault="00044BF6" w:rsidP="00044BF6">
      <w:pPr>
        <w:rPr>
          <w:rFonts w:ascii="楷体" w:eastAsia="楷体" w:hAnsi="楷体"/>
        </w:rPr>
      </w:pPr>
      <w:r w:rsidRPr="001553E0">
        <w:rPr>
          <w:rFonts w:ascii="楷体" w:eastAsia="楷体" w:hAnsi="楷体"/>
        </w:rPr>
        <w:t>注：该回用标准中无CODCr标准值，CODCr参照《污水综合排放标准》（GB8978-1996）中的一级标准：100mg/L</w:t>
      </w:r>
    </w:p>
    <w:p w:rsidR="00EA2D45" w:rsidRDefault="00067747">
      <w:pPr>
        <w:pStyle w:val="2"/>
      </w:pPr>
      <w:bookmarkStart w:id="50" w:name="_Toc7516162"/>
      <w:r>
        <w:rPr>
          <w:rFonts w:hint="eastAsia"/>
        </w:rPr>
        <w:t>噪声验收执行标准</w:t>
      </w:r>
      <w:bookmarkEnd w:id="50"/>
    </w:p>
    <w:p w:rsidR="00EA2D45" w:rsidRDefault="00067747" w:rsidP="00CC03AB">
      <w:pPr>
        <w:pStyle w:val="aff4"/>
        <w:spacing w:line="360" w:lineRule="auto"/>
      </w:pPr>
      <w:r>
        <w:rPr>
          <w:rFonts w:hint="eastAsia"/>
        </w:rPr>
        <w:t>本项目营运期厂界昼间噪声执行《工业企业厂界环境噪声排放标准》（</w:t>
      </w:r>
      <w:r>
        <w:rPr>
          <w:rFonts w:hint="eastAsia"/>
        </w:rPr>
        <w:t>GB12348-2008</w:t>
      </w:r>
      <w:r>
        <w:rPr>
          <w:rFonts w:hint="eastAsia"/>
        </w:rPr>
        <w:t>）</w:t>
      </w:r>
      <w:r w:rsidR="00CC03AB">
        <w:rPr>
          <w:rFonts w:hint="eastAsia"/>
        </w:rPr>
        <w:t>3</w:t>
      </w:r>
      <w:r w:rsidR="00CC03AB">
        <w:rPr>
          <w:rFonts w:hint="eastAsia"/>
        </w:rPr>
        <w:t>类标准，</w:t>
      </w:r>
      <w:r w:rsidR="007149B2">
        <w:rPr>
          <w:rFonts w:hint="eastAsia"/>
        </w:rPr>
        <w:t>详见</w:t>
      </w:r>
      <w:r w:rsidR="00CC03AB" w:rsidRPr="00353F1B">
        <w:rPr>
          <w:rFonts w:hint="eastAsia"/>
        </w:rPr>
        <w:t>下表</w:t>
      </w:r>
      <w:r w:rsidR="00CC03AB">
        <w:rPr>
          <w:rFonts w:hint="eastAsia"/>
        </w:rPr>
        <w:t>。</w:t>
      </w:r>
    </w:p>
    <w:p w:rsidR="00CC03AB" w:rsidRDefault="00CC03AB" w:rsidP="00CC03AB">
      <w:pPr>
        <w:pStyle w:val="a6"/>
      </w:pPr>
      <w:r w:rsidRPr="00E0719A">
        <w:rPr>
          <w:rFonts w:hint="eastAsia"/>
        </w:rPr>
        <w:t>表</w:t>
      </w:r>
      <w:r w:rsidR="001A4F08">
        <w:rPr>
          <w:rFonts w:hint="eastAsia"/>
        </w:rPr>
        <w:t>6.1-4</w:t>
      </w:r>
      <w:r w:rsidRPr="00E0719A">
        <w:rPr>
          <w:rFonts w:hint="eastAsia"/>
        </w:rPr>
        <w:t>《工业企业厂界环境噪声排放标准》（</w:t>
      </w:r>
      <w:r w:rsidRPr="00E0719A">
        <w:rPr>
          <w:rFonts w:hint="eastAsia"/>
        </w:rPr>
        <w:t>GB12348-2008</w:t>
      </w:r>
      <w:r w:rsidRPr="00E0719A">
        <w:rPr>
          <w:rFonts w:hint="eastAsi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2"/>
        <w:gridCol w:w="2708"/>
        <w:gridCol w:w="2706"/>
      </w:tblGrid>
      <w:tr w:rsidR="00CC03AB" w:rsidRPr="00353F1B" w:rsidTr="00CC03AB">
        <w:trPr>
          <w:trHeight w:val="340"/>
          <w:jc w:val="center"/>
        </w:trPr>
        <w:tc>
          <w:tcPr>
            <w:tcW w:w="2085" w:type="pct"/>
            <w:vAlign w:val="center"/>
          </w:tcPr>
          <w:p w:rsidR="00CC03AB" w:rsidRPr="00353F1B" w:rsidRDefault="00CC03AB" w:rsidP="00CC03AB">
            <w:pPr>
              <w:pStyle w:val="aff4"/>
              <w:spacing w:line="276" w:lineRule="auto"/>
              <w:ind w:firstLine="420"/>
              <w:jc w:val="center"/>
              <w:rPr>
                <w:color w:val="000000"/>
                <w:sz w:val="21"/>
                <w:szCs w:val="21"/>
              </w:rPr>
            </w:pPr>
            <w:r w:rsidRPr="00353F1B">
              <w:rPr>
                <w:rFonts w:hint="eastAsia"/>
                <w:color w:val="000000"/>
                <w:sz w:val="21"/>
                <w:szCs w:val="21"/>
              </w:rPr>
              <w:t>时段</w:t>
            </w:r>
          </w:p>
        </w:tc>
        <w:tc>
          <w:tcPr>
            <w:tcW w:w="1458" w:type="pct"/>
            <w:vAlign w:val="center"/>
          </w:tcPr>
          <w:p w:rsidR="00CC03AB" w:rsidRPr="00353F1B" w:rsidRDefault="00CC03AB" w:rsidP="00CC03AB">
            <w:pPr>
              <w:pStyle w:val="aff4"/>
              <w:spacing w:line="276" w:lineRule="auto"/>
              <w:ind w:firstLine="420"/>
              <w:jc w:val="center"/>
              <w:rPr>
                <w:color w:val="000000"/>
                <w:sz w:val="21"/>
                <w:szCs w:val="21"/>
              </w:rPr>
            </w:pPr>
            <w:r w:rsidRPr="00353F1B">
              <w:rPr>
                <w:rFonts w:hint="eastAsia"/>
                <w:color w:val="000000"/>
                <w:sz w:val="21"/>
                <w:szCs w:val="21"/>
              </w:rPr>
              <w:t>昼间</w:t>
            </w:r>
            <w:r w:rsidRPr="00353F1B">
              <w:rPr>
                <w:rFonts w:hint="eastAsia"/>
                <w:color w:val="000000"/>
                <w:sz w:val="21"/>
                <w:szCs w:val="21"/>
              </w:rPr>
              <w:t>dB</w:t>
            </w:r>
            <w:r w:rsidRPr="00353F1B">
              <w:rPr>
                <w:rFonts w:hint="eastAsia"/>
                <w:color w:val="000000"/>
                <w:sz w:val="21"/>
                <w:szCs w:val="21"/>
              </w:rPr>
              <w:t>（</w:t>
            </w:r>
            <w:r w:rsidRPr="00353F1B">
              <w:rPr>
                <w:rFonts w:hint="eastAsia"/>
                <w:color w:val="000000"/>
                <w:sz w:val="21"/>
                <w:szCs w:val="21"/>
              </w:rPr>
              <w:t>A</w:t>
            </w:r>
            <w:r w:rsidRPr="00353F1B">
              <w:rPr>
                <w:rFonts w:hint="eastAsia"/>
                <w:color w:val="000000"/>
                <w:sz w:val="21"/>
                <w:szCs w:val="21"/>
              </w:rPr>
              <w:t>）</w:t>
            </w:r>
          </w:p>
        </w:tc>
        <w:tc>
          <w:tcPr>
            <w:tcW w:w="1458" w:type="pct"/>
            <w:vAlign w:val="center"/>
          </w:tcPr>
          <w:p w:rsidR="00CC03AB" w:rsidRPr="00353F1B" w:rsidRDefault="00CC03AB" w:rsidP="00CC03AB">
            <w:pPr>
              <w:pStyle w:val="aff4"/>
              <w:spacing w:line="276" w:lineRule="auto"/>
              <w:ind w:firstLine="420"/>
              <w:jc w:val="center"/>
              <w:rPr>
                <w:color w:val="000000"/>
                <w:sz w:val="21"/>
                <w:szCs w:val="21"/>
              </w:rPr>
            </w:pPr>
            <w:r w:rsidRPr="00353F1B">
              <w:rPr>
                <w:rFonts w:hint="eastAsia"/>
                <w:color w:val="000000"/>
                <w:sz w:val="21"/>
                <w:szCs w:val="21"/>
              </w:rPr>
              <w:t>夜间</w:t>
            </w:r>
            <w:r w:rsidRPr="00353F1B">
              <w:rPr>
                <w:rFonts w:hint="eastAsia"/>
                <w:color w:val="000000"/>
                <w:sz w:val="21"/>
                <w:szCs w:val="21"/>
              </w:rPr>
              <w:t>dB</w:t>
            </w:r>
            <w:r w:rsidRPr="00353F1B">
              <w:rPr>
                <w:rFonts w:hint="eastAsia"/>
                <w:color w:val="000000"/>
                <w:sz w:val="21"/>
                <w:szCs w:val="21"/>
              </w:rPr>
              <w:t>（</w:t>
            </w:r>
            <w:r w:rsidRPr="00353F1B">
              <w:rPr>
                <w:rFonts w:hint="eastAsia"/>
                <w:color w:val="000000"/>
                <w:sz w:val="21"/>
                <w:szCs w:val="21"/>
              </w:rPr>
              <w:t>A</w:t>
            </w:r>
            <w:r w:rsidRPr="00353F1B">
              <w:rPr>
                <w:rFonts w:hint="eastAsia"/>
                <w:color w:val="000000"/>
                <w:sz w:val="21"/>
                <w:szCs w:val="21"/>
              </w:rPr>
              <w:t>）</w:t>
            </w:r>
          </w:p>
        </w:tc>
      </w:tr>
      <w:tr w:rsidR="00CC03AB" w:rsidRPr="00353F1B" w:rsidTr="00CC03AB">
        <w:trPr>
          <w:trHeight w:val="340"/>
          <w:jc w:val="center"/>
        </w:trPr>
        <w:tc>
          <w:tcPr>
            <w:tcW w:w="2085" w:type="pct"/>
            <w:vAlign w:val="center"/>
          </w:tcPr>
          <w:p w:rsidR="00CC03AB" w:rsidRPr="00353F1B" w:rsidRDefault="00CC03AB" w:rsidP="00CC03AB">
            <w:pPr>
              <w:pStyle w:val="aff4"/>
              <w:spacing w:line="276" w:lineRule="auto"/>
              <w:ind w:firstLine="420"/>
              <w:jc w:val="center"/>
              <w:rPr>
                <w:color w:val="000000"/>
                <w:sz w:val="21"/>
                <w:szCs w:val="21"/>
              </w:rPr>
            </w:pPr>
            <w:r w:rsidRPr="00353F1B">
              <w:rPr>
                <w:rFonts w:hint="eastAsia"/>
                <w:color w:val="000000"/>
                <w:sz w:val="21"/>
                <w:szCs w:val="21"/>
              </w:rPr>
              <w:t>标准限值</w:t>
            </w:r>
          </w:p>
        </w:tc>
        <w:tc>
          <w:tcPr>
            <w:tcW w:w="1458" w:type="pct"/>
            <w:vAlign w:val="center"/>
          </w:tcPr>
          <w:p w:rsidR="00CC03AB" w:rsidRPr="00353F1B" w:rsidRDefault="00CC03AB" w:rsidP="00CC03AB">
            <w:pPr>
              <w:pStyle w:val="aff4"/>
              <w:spacing w:line="276" w:lineRule="auto"/>
              <w:ind w:firstLine="420"/>
              <w:jc w:val="center"/>
              <w:rPr>
                <w:color w:val="000000"/>
                <w:sz w:val="21"/>
                <w:szCs w:val="21"/>
              </w:rPr>
            </w:pPr>
            <w:r>
              <w:rPr>
                <w:rFonts w:hint="eastAsia"/>
                <w:color w:val="000000"/>
                <w:sz w:val="21"/>
                <w:szCs w:val="21"/>
              </w:rPr>
              <w:t>65</w:t>
            </w:r>
          </w:p>
        </w:tc>
        <w:tc>
          <w:tcPr>
            <w:tcW w:w="1458" w:type="pct"/>
            <w:vAlign w:val="center"/>
          </w:tcPr>
          <w:p w:rsidR="00CC03AB" w:rsidRPr="00353F1B" w:rsidRDefault="00CC03AB" w:rsidP="00CC03AB">
            <w:pPr>
              <w:pStyle w:val="aff4"/>
              <w:spacing w:line="276" w:lineRule="auto"/>
              <w:ind w:firstLine="420"/>
              <w:jc w:val="center"/>
              <w:rPr>
                <w:color w:val="000000"/>
                <w:sz w:val="21"/>
                <w:szCs w:val="21"/>
              </w:rPr>
            </w:pPr>
            <w:r>
              <w:rPr>
                <w:rFonts w:hint="eastAsia"/>
                <w:color w:val="000000"/>
                <w:sz w:val="21"/>
                <w:szCs w:val="21"/>
              </w:rPr>
              <w:t>55</w:t>
            </w:r>
          </w:p>
        </w:tc>
      </w:tr>
    </w:tbl>
    <w:p w:rsidR="00CC03AB" w:rsidRPr="00CC03AB" w:rsidRDefault="00CC03AB" w:rsidP="00044BF6">
      <w:pPr>
        <w:spacing w:line="360" w:lineRule="auto"/>
        <w:rPr>
          <w:sz w:val="24"/>
        </w:rPr>
        <w:sectPr w:rsidR="00CC03AB" w:rsidRPr="00CC03AB">
          <w:pgSz w:w="11906" w:h="16838"/>
          <w:pgMar w:top="1418" w:right="1418" w:bottom="1418" w:left="1418" w:header="851" w:footer="992" w:gutter="0"/>
          <w:cols w:space="425"/>
          <w:docGrid w:linePitch="312"/>
        </w:sectPr>
      </w:pPr>
    </w:p>
    <w:p w:rsidR="00EA2D45" w:rsidRDefault="00067747">
      <w:pPr>
        <w:pStyle w:val="1"/>
      </w:pPr>
      <w:bookmarkStart w:id="51" w:name="_Toc7516163"/>
      <w:bookmarkEnd w:id="49"/>
      <w:r>
        <w:rPr>
          <w:rFonts w:hint="eastAsia"/>
        </w:rPr>
        <w:lastRenderedPageBreak/>
        <w:t>验收监测内容</w:t>
      </w:r>
      <w:bookmarkEnd w:id="51"/>
    </w:p>
    <w:p w:rsidR="00EA2D45" w:rsidRDefault="00067747">
      <w:pPr>
        <w:pStyle w:val="2"/>
      </w:pPr>
      <w:bookmarkStart w:id="52" w:name="_Toc7516164"/>
      <w:r>
        <w:rPr>
          <w:rFonts w:hint="eastAsia"/>
        </w:rPr>
        <w:t>环境</w:t>
      </w:r>
      <w:r>
        <w:t>保护设施</w:t>
      </w:r>
      <w:r>
        <w:rPr>
          <w:rFonts w:hint="eastAsia"/>
        </w:rPr>
        <w:t>监测内容</w:t>
      </w:r>
      <w:bookmarkEnd w:id="52"/>
    </w:p>
    <w:p w:rsidR="00EA2D45" w:rsidRDefault="00067747">
      <w:pPr>
        <w:pStyle w:val="3"/>
      </w:pPr>
      <w:r>
        <w:rPr>
          <w:rFonts w:hint="eastAsia"/>
        </w:rPr>
        <w:t>废气</w:t>
      </w:r>
    </w:p>
    <w:p w:rsidR="00EA2D45" w:rsidRDefault="00D236C8">
      <w:pPr>
        <w:spacing w:line="360" w:lineRule="auto"/>
        <w:ind w:firstLineChars="200" w:firstLine="480"/>
        <w:rPr>
          <w:sz w:val="24"/>
        </w:rPr>
      </w:pPr>
      <w:r>
        <w:rPr>
          <w:rFonts w:hint="eastAsia"/>
          <w:sz w:val="24"/>
        </w:rPr>
        <w:t>本项目</w:t>
      </w:r>
      <w:r w:rsidR="001A4F08">
        <w:rPr>
          <w:rFonts w:hint="eastAsia"/>
          <w:sz w:val="24"/>
        </w:rPr>
        <w:t>有</w:t>
      </w:r>
      <w:r>
        <w:rPr>
          <w:rFonts w:hint="eastAsia"/>
          <w:sz w:val="24"/>
        </w:rPr>
        <w:t>无</w:t>
      </w:r>
      <w:r w:rsidR="00067747">
        <w:rPr>
          <w:rFonts w:hint="eastAsia"/>
          <w:sz w:val="24"/>
        </w:rPr>
        <w:t>组织排放废气因子</w:t>
      </w:r>
      <w:r w:rsidR="00067747">
        <w:rPr>
          <w:sz w:val="24"/>
        </w:rPr>
        <w:t>具体</w:t>
      </w:r>
      <w:r w:rsidR="00067747">
        <w:rPr>
          <w:rFonts w:hint="eastAsia"/>
          <w:sz w:val="24"/>
        </w:rPr>
        <w:t>监测</w:t>
      </w:r>
      <w:r w:rsidR="00067747">
        <w:rPr>
          <w:sz w:val="24"/>
        </w:rPr>
        <w:t>内容详见表</w:t>
      </w:r>
      <w:r w:rsidR="00067747">
        <w:rPr>
          <w:sz w:val="24"/>
        </w:rPr>
        <w:t>7.1-</w:t>
      </w:r>
      <w:r w:rsidR="00067747">
        <w:rPr>
          <w:rFonts w:hint="eastAsia"/>
          <w:sz w:val="24"/>
        </w:rPr>
        <w:t>1</w:t>
      </w:r>
      <w:r w:rsidR="00067747">
        <w:rPr>
          <w:rFonts w:hint="eastAsia"/>
          <w:sz w:val="24"/>
        </w:rPr>
        <w:t>。</w:t>
      </w:r>
    </w:p>
    <w:p w:rsidR="001A4F08" w:rsidRPr="00D236C8" w:rsidRDefault="00067747" w:rsidP="00D236C8">
      <w:pPr>
        <w:pStyle w:val="a6"/>
      </w:pPr>
      <w:r>
        <w:rPr>
          <w:rFonts w:hint="eastAsia"/>
        </w:rPr>
        <w:t>表</w:t>
      </w:r>
      <w:r>
        <w:rPr>
          <w:rFonts w:hint="eastAsia"/>
        </w:rPr>
        <w:t xml:space="preserve"> </w:t>
      </w:r>
      <w:r w:rsidR="000F6AF2">
        <w:fldChar w:fldCharType="begin"/>
      </w:r>
      <w:r>
        <w:instrText xml:space="preserve"> STYLEREF 2 \s </w:instrText>
      </w:r>
      <w:r w:rsidR="000F6AF2">
        <w:fldChar w:fldCharType="separate"/>
      </w:r>
      <w:r w:rsidR="00EE24D7">
        <w:rPr>
          <w:noProof/>
        </w:rPr>
        <w:t>7.1</w:t>
      </w:r>
      <w:r w:rsidR="000F6AF2">
        <w:fldChar w:fldCharType="end"/>
      </w:r>
      <w:r>
        <w:noBreakHyphen/>
      </w:r>
      <w:r w:rsidR="001A4F08">
        <w:rPr>
          <w:rFonts w:hint="eastAsia"/>
        </w:rPr>
        <w:t>1</w:t>
      </w:r>
      <w:r w:rsidR="00D236C8">
        <w:rPr>
          <w:rFonts w:hint="eastAsia"/>
        </w:rPr>
        <w:t>无组织工业废气排放监测内容</w:t>
      </w:r>
    </w:p>
    <w:tbl>
      <w:tblPr>
        <w:tblStyle w:val="12"/>
        <w:tblW w:w="5000" w:type="pct"/>
        <w:jc w:val="center"/>
        <w:tblBorders>
          <w:top w:val="single" w:sz="4" w:space="0" w:color="auto"/>
          <w:left w:val="single" w:sz="4" w:space="0" w:color="auto"/>
          <w:bottom w:val="single" w:sz="4" w:space="0" w:color="auto"/>
          <w:right w:val="single" w:sz="4" w:space="0" w:color="auto"/>
        </w:tblBorders>
        <w:tblLook w:val="04A0"/>
      </w:tblPr>
      <w:tblGrid>
        <w:gridCol w:w="805"/>
        <w:gridCol w:w="1445"/>
        <w:gridCol w:w="1748"/>
        <w:gridCol w:w="2160"/>
        <w:gridCol w:w="3128"/>
      </w:tblGrid>
      <w:tr w:rsidR="001A4F08" w:rsidTr="008C7AA1">
        <w:trPr>
          <w:cnfStyle w:val="100000000000"/>
          <w:jc w:val="center"/>
        </w:trPr>
        <w:tc>
          <w:tcPr>
            <w:tcW w:w="434" w:type="pct"/>
            <w:tcBorders>
              <w:bottom w:val="none" w:sz="0" w:space="0" w:color="auto"/>
            </w:tcBorders>
            <w:hideMark/>
          </w:tcPr>
          <w:p w:rsidR="001A4F08" w:rsidRDefault="001A4F08" w:rsidP="008C7AA1">
            <w:pPr>
              <w:pStyle w:val="21"/>
              <w:rPr>
                <w:kern w:val="2"/>
              </w:rPr>
            </w:pPr>
            <w:r>
              <w:rPr>
                <w:kern w:val="2"/>
              </w:rPr>
              <w:t>序号</w:t>
            </w:r>
          </w:p>
        </w:tc>
        <w:tc>
          <w:tcPr>
            <w:tcW w:w="778" w:type="pct"/>
            <w:tcBorders>
              <w:bottom w:val="none" w:sz="0" w:space="0" w:color="auto"/>
            </w:tcBorders>
            <w:hideMark/>
          </w:tcPr>
          <w:p w:rsidR="001A4F08" w:rsidRDefault="001A4F08" w:rsidP="008C7AA1">
            <w:pPr>
              <w:pStyle w:val="21"/>
              <w:rPr>
                <w:kern w:val="2"/>
              </w:rPr>
            </w:pPr>
            <w:r>
              <w:rPr>
                <w:kern w:val="2"/>
              </w:rPr>
              <w:t>监测点位</w:t>
            </w:r>
          </w:p>
        </w:tc>
        <w:tc>
          <w:tcPr>
            <w:tcW w:w="941" w:type="pct"/>
            <w:tcBorders>
              <w:bottom w:val="none" w:sz="0" w:space="0" w:color="auto"/>
            </w:tcBorders>
            <w:hideMark/>
          </w:tcPr>
          <w:p w:rsidR="001A4F08" w:rsidRDefault="001A4F08" w:rsidP="008C7AA1">
            <w:pPr>
              <w:pStyle w:val="21"/>
              <w:rPr>
                <w:kern w:val="2"/>
              </w:rPr>
            </w:pPr>
            <w:r>
              <w:rPr>
                <w:kern w:val="2"/>
              </w:rPr>
              <w:t>监测项目</w:t>
            </w:r>
          </w:p>
        </w:tc>
        <w:tc>
          <w:tcPr>
            <w:tcW w:w="1163" w:type="pct"/>
            <w:tcBorders>
              <w:bottom w:val="none" w:sz="0" w:space="0" w:color="auto"/>
            </w:tcBorders>
            <w:hideMark/>
          </w:tcPr>
          <w:p w:rsidR="001A4F08" w:rsidRDefault="001A4F08" w:rsidP="008C7AA1">
            <w:pPr>
              <w:pStyle w:val="21"/>
              <w:rPr>
                <w:kern w:val="2"/>
              </w:rPr>
            </w:pPr>
            <w:r>
              <w:rPr>
                <w:kern w:val="2"/>
              </w:rPr>
              <w:t>监测天数和频次</w:t>
            </w:r>
          </w:p>
        </w:tc>
        <w:tc>
          <w:tcPr>
            <w:tcW w:w="1684" w:type="pct"/>
            <w:tcBorders>
              <w:bottom w:val="none" w:sz="0" w:space="0" w:color="auto"/>
            </w:tcBorders>
            <w:hideMark/>
          </w:tcPr>
          <w:p w:rsidR="001A4F08" w:rsidRDefault="001A4F08" w:rsidP="008C7AA1">
            <w:pPr>
              <w:pStyle w:val="21"/>
              <w:rPr>
                <w:kern w:val="2"/>
              </w:rPr>
            </w:pPr>
            <w:r>
              <w:rPr>
                <w:kern w:val="2"/>
              </w:rPr>
              <w:t>备注</w:t>
            </w:r>
          </w:p>
        </w:tc>
      </w:tr>
      <w:tr w:rsidR="001A4F08" w:rsidTr="008C7AA1">
        <w:trPr>
          <w:jc w:val="center"/>
        </w:trPr>
        <w:tc>
          <w:tcPr>
            <w:tcW w:w="434" w:type="pct"/>
            <w:hideMark/>
          </w:tcPr>
          <w:p w:rsidR="001A4F08" w:rsidRDefault="001A4F08" w:rsidP="008C7AA1">
            <w:pPr>
              <w:pStyle w:val="21"/>
              <w:rPr>
                <w:kern w:val="2"/>
              </w:rPr>
            </w:pPr>
            <w:r>
              <w:rPr>
                <w:kern w:val="2"/>
              </w:rPr>
              <w:t>1</w:t>
            </w:r>
          </w:p>
        </w:tc>
        <w:tc>
          <w:tcPr>
            <w:tcW w:w="778" w:type="pct"/>
            <w:hideMark/>
          </w:tcPr>
          <w:p w:rsidR="001A4F08" w:rsidRDefault="001A4F08" w:rsidP="008C7AA1">
            <w:pPr>
              <w:pStyle w:val="21"/>
              <w:rPr>
                <w:kern w:val="2"/>
              </w:rPr>
            </w:pPr>
            <w:r>
              <w:rPr>
                <w:rFonts w:hint="eastAsia"/>
                <w:kern w:val="2"/>
              </w:rPr>
              <w:t>厂界四周</w:t>
            </w:r>
          </w:p>
        </w:tc>
        <w:tc>
          <w:tcPr>
            <w:tcW w:w="941" w:type="pct"/>
            <w:hideMark/>
          </w:tcPr>
          <w:p w:rsidR="001A4F08" w:rsidRPr="00C434AF" w:rsidRDefault="001A4F08" w:rsidP="008C7AA1">
            <w:pPr>
              <w:pStyle w:val="21"/>
            </w:pPr>
            <w:r>
              <w:rPr>
                <w:rFonts w:hint="eastAsia"/>
              </w:rPr>
              <w:t>氨、丙酮、乙醇</w:t>
            </w:r>
          </w:p>
        </w:tc>
        <w:tc>
          <w:tcPr>
            <w:tcW w:w="1163" w:type="pct"/>
            <w:hideMark/>
          </w:tcPr>
          <w:p w:rsidR="001A4F08" w:rsidRDefault="001A4F08" w:rsidP="008C7AA1">
            <w:pPr>
              <w:pStyle w:val="21"/>
              <w:rPr>
                <w:kern w:val="2"/>
              </w:rPr>
            </w:pPr>
            <w:r>
              <w:rPr>
                <w:kern w:val="2"/>
              </w:rPr>
              <w:t>2</w:t>
            </w:r>
            <w:r>
              <w:rPr>
                <w:rFonts w:hint="eastAsia"/>
                <w:kern w:val="2"/>
              </w:rPr>
              <w:t>天，每天</w:t>
            </w:r>
            <w:r>
              <w:rPr>
                <w:kern w:val="2"/>
              </w:rPr>
              <w:t>3</w:t>
            </w:r>
            <w:r>
              <w:rPr>
                <w:rFonts w:hint="eastAsia"/>
                <w:kern w:val="2"/>
              </w:rPr>
              <w:t>次</w:t>
            </w:r>
          </w:p>
        </w:tc>
        <w:tc>
          <w:tcPr>
            <w:tcW w:w="1684" w:type="pct"/>
            <w:hideMark/>
          </w:tcPr>
          <w:p w:rsidR="001A4F08" w:rsidRDefault="001A4F08" w:rsidP="008C7AA1">
            <w:pPr>
              <w:pStyle w:val="21"/>
              <w:rPr>
                <w:kern w:val="2"/>
              </w:rPr>
            </w:pPr>
            <w:r>
              <w:rPr>
                <w:rFonts w:hint="eastAsia"/>
                <w:kern w:val="2"/>
              </w:rPr>
              <w:t>监测点位布置时应在上风向布置</w:t>
            </w:r>
            <w:r>
              <w:rPr>
                <w:kern w:val="2"/>
              </w:rPr>
              <w:t>1</w:t>
            </w:r>
            <w:r>
              <w:rPr>
                <w:rFonts w:hint="eastAsia"/>
                <w:kern w:val="2"/>
              </w:rPr>
              <w:t>个参照点，下风向布置</w:t>
            </w:r>
            <w:r>
              <w:rPr>
                <w:kern w:val="2"/>
              </w:rPr>
              <w:t>3</w:t>
            </w:r>
            <w:r>
              <w:rPr>
                <w:rFonts w:hint="eastAsia"/>
                <w:kern w:val="2"/>
              </w:rPr>
              <w:t>个监测点</w:t>
            </w:r>
          </w:p>
        </w:tc>
      </w:tr>
    </w:tbl>
    <w:p w:rsidR="00EA2D45" w:rsidRDefault="00067747">
      <w:pPr>
        <w:pStyle w:val="3"/>
      </w:pPr>
      <w:bookmarkStart w:id="53" w:name="_Toc503001527"/>
      <w:r>
        <w:t>废水</w:t>
      </w:r>
      <w:bookmarkEnd w:id="53"/>
    </w:p>
    <w:p w:rsidR="00EA2D45" w:rsidRDefault="001A4F08" w:rsidP="001A4F08">
      <w:pPr>
        <w:pStyle w:val="aff4"/>
        <w:spacing w:line="360" w:lineRule="auto"/>
        <w:rPr>
          <w:kern w:val="0"/>
        </w:rPr>
      </w:pPr>
      <w:r>
        <w:rPr>
          <w:rFonts w:hint="eastAsia"/>
        </w:rPr>
        <w:t>由于项目生活污水经处理后回用</w:t>
      </w:r>
      <w:r w:rsidR="00BF2558">
        <w:rPr>
          <w:rFonts w:hint="eastAsia"/>
        </w:rPr>
        <w:t>于绿化</w:t>
      </w:r>
      <w:r>
        <w:rPr>
          <w:rFonts w:hint="eastAsia"/>
        </w:rPr>
        <w:t>，因此本次验收未对生活污水进行监测。</w:t>
      </w:r>
    </w:p>
    <w:p w:rsidR="00EA2D45" w:rsidRDefault="00067747">
      <w:pPr>
        <w:pStyle w:val="3"/>
      </w:pPr>
      <w:r>
        <w:rPr>
          <w:rFonts w:hint="eastAsia"/>
        </w:rPr>
        <w:t>噪声</w:t>
      </w:r>
    </w:p>
    <w:p w:rsidR="00EA2D45" w:rsidRDefault="00067747">
      <w:pPr>
        <w:tabs>
          <w:tab w:val="left" w:pos="0"/>
          <w:tab w:val="left" w:pos="870"/>
          <w:tab w:val="left" w:pos="3150"/>
        </w:tabs>
        <w:autoSpaceDE w:val="0"/>
        <w:autoSpaceDN w:val="0"/>
        <w:spacing w:line="360" w:lineRule="auto"/>
        <w:ind w:firstLineChars="200" w:firstLine="480"/>
        <w:jc w:val="left"/>
        <w:rPr>
          <w:b/>
          <w:sz w:val="24"/>
        </w:rPr>
      </w:pPr>
      <w:r>
        <w:rPr>
          <w:sz w:val="24"/>
        </w:rPr>
        <w:t>本项</w:t>
      </w:r>
      <w:r>
        <w:rPr>
          <w:kern w:val="0"/>
          <w:sz w:val="24"/>
        </w:rPr>
        <w:t>目厂界噪声监测内容见表</w:t>
      </w:r>
      <w:r>
        <w:rPr>
          <w:kern w:val="0"/>
          <w:sz w:val="24"/>
        </w:rPr>
        <w:t>7.1-</w:t>
      </w:r>
      <w:r>
        <w:rPr>
          <w:rFonts w:hint="eastAsia"/>
          <w:kern w:val="0"/>
          <w:sz w:val="24"/>
        </w:rPr>
        <w:t>3</w:t>
      </w:r>
      <w:r>
        <w:rPr>
          <w:kern w:val="0"/>
          <w:sz w:val="24"/>
        </w:rPr>
        <w:t>。</w:t>
      </w:r>
    </w:p>
    <w:p w:rsidR="00EA2D45" w:rsidRDefault="00067747">
      <w:pPr>
        <w:keepNext/>
        <w:tabs>
          <w:tab w:val="center" w:pos="10467"/>
          <w:tab w:val="left" w:pos="13095"/>
        </w:tabs>
        <w:jc w:val="center"/>
        <w:rPr>
          <w:b/>
          <w:sz w:val="24"/>
        </w:rPr>
      </w:pPr>
      <w:r>
        <w:rPr>
          <w:b/>
          <w:sz w:val="24"/>
        </w:rPr>
        <w:t>表</w:t>
      </w:r>
      <w:r>
        <w:rPr>
          <w:b/>
          <w:sz w:val="24"/>
        </w:rPr>
        <w:t xml:space="preserve"> </w:t>
      </w:r>
      <w:r w:rsidR="000F6AF2">
        <w:rPr>
          <w:b/>
          <w:sz w:val="24"/>
        </w:rPr>
        <w:fldChar w:fldCharType="begin"/>
      </w:r>
      <w:r>
        <w:rPr>
          <w:b/>
          <w:sz w:val="24"/>
        </w:rPr>
        <w:instrText xml:space="preserve"> STYLEREF 2 \s </w:instrText>
      </w:r>
      <w:r w:rsidR="000F6AF2">
        <w:rPr>
          <w:b/>
          <w:sz w:val="24"/>
        </w:rPr>
        <w:fldChar w:fldCharType="separate"/>
      </w:r>
      <w:r w:rsidR="00EE24D7">
        <w:rPr>
          <w:b/>
          <w:noProof/>
          <w:sz w:val="24"/>
        </w:rPr>
        <w:t>7.1</w:t>
      </w:r>
      <w:r w:rsidR="000F6AF2">
        <w:rPr>
          <w:b/>
          <w:sz w:val="24"/>
        </w:rPr>
        <w:fldChar w:fldCharType="end"/>
      </w:r>
      <w:r>
        <w:rPr>
          <w:b/>
          <w:sz w:val="24"/>
        </w:rPr>
        <w:noBreakHyphen/>
      </w:r>
      <w:r w:rsidR="001A4F08">
        <w:rPr>
          <w:rFonts w:hint="eastAsia"/>
          <w:b/>
          <w:sz w:val="24"/>
        </w:rPr>
        <w:t>2</w:t>
      </w:r>
      <w:r>
        <w:rPr>
          <w:b/>
          <w:sz w:val="24"/>
        </w:rPr>
        <w:t xml:space="preserve">  </w:t>
      </w:r>
      <w:r>
        <w:rPr>
          <w:b/>
          <w:sz w:val="24"/>
        </w:rPr>
        <w:t>噪声验收监测内容</w:t>
      </w:r>
    </w:p>
    <w:tbl>
      <w:tblPr>
        <w:tblStyle w:val="12"/>
        <w:tblW w:w="5000" w:type="pct"/>
        <w:jc w:val="center"/>
        <w:tblBorders>
          <w:top w:val="single" w:sz="4" w:space="0" w:color="auto"/>
          <w:left w:val="single" w:sz="4" w:space="0" w:color="auto"/>
          <w:bottom w:val="single" w:sz="4" w:space="0" w:color="auto"/>
          <w:right w:val="single" w:sz="4" w:space="0" w:color="auto"/>
        </w:tblBorders>
        <w:tblLook w:val="04A0"/>
      </w:tblPr>
      <w:tblGrid>
        <w:gridCol w:w="2008"/>
        <w:gridCol w:w="3343"/>
        <w:gridCol w:w="3935"/>
      </w:tblGrid>
      <w:tr w:rsidR="00EA2D45" w:rsidTr="001941BA">
        <w:trPr>
          <w:cnfStyle w:val="100000000000"/>
          <w:trHeight w:val="567"/>
          <w:jc w:val="center"/>
        </w:trPr>
        <w:tc>
          <w:tcPr>
            <w:tcW w:w="1081" w:type="pct"/>
            <w:tcBorders>
              <w:bottom w:val="none" w:sz="0" w:space="0" w:color="auto"/>
            </w:tcBorders>
          </w:tcPr>
          <w:p w:rsidR="00EA2D45" w:rsidRDefault="00067747" w:rsidP="001941BA">
            <w:pPr>
              <w:pStyle w:val="21"/>
            </w:pPr>
            <w:r>
              <w:t>监测项目</w:t>
            </w:r>
          </w:p>
        </w:tc>
        <w:tc>
          <w:tcPr>
            <w:tcW w:w="1800" w:type="pct"/>
            <w:tcBorders>
              <w:bottom w:val="none" w:sz="0" w:space="0" w:color="auto"/>
            </w:tcBorders>
          </w:tcPr>
          <w:p w:rsidR="00EA2D45" w:rsidRDefault="00067747" w:rsidP="001941BA">
            <w:pPr>
              <w:pStyle w:val="21"/>
            </w:pPr>
            <w:r>
              <w:t>监测点位</w:t>
            </w:r>
          </w:p>
        </w:tc>
        <w:tc>
          <w:tcPr>
            <w:tcW w:w="2119" w:type="pct"/>
            <w:tcBorders>
              <w:bottom w:val="none" w:sz="0" w:space="0" w:color="auto"/>
            </w:tcBorders>
          </w:tcPr>
          <w:p w:rsidR="00EA2D45" w:rsidRDefault="00067747" w:rsidP="001941BA">
            <w:pPr>
              <w:pStyle w:val="21"/>
            </w:pPr>
            <w:r>
              <w:t>监测频次</w:t>
            </w:r>
            <w:r>
              <w:rPr>
                <w:rFonts w:hint="eastAsia"/>
              </w:rPr>
              <w:t>及</w:t>
            </w:r>
            <w:r>
              <w:t>周期</w:t>
            </w:r>
          </w:p>
        </w:tc>
      </w:tr>
      <w:tr w:rsidR="00EA2D45" w:rsidTr="001941BA">
        <w:trPr>
          <w:trHeight w:val="567"/>
          <w:jc w:val="center"/>
        </w:trPr>
        <w:tc>
          <w:tcPr>
            <w:tcW w:w="1081" w:type="pct"/>
          </w:tcPr>
          <w:p w:rsidR="00EA2D45" w:rsidRDefault="00067747" w:rsidP="001941BA">
            <w:pPr>
              <w:pStyle w:val="21"/>
            </w:pPr>
            <w:r>
              <w:t>厂界噪声</w:t>
            </w:r>
          </w:p>
        </w:tc>
        <w:tc>
          <w:tcPr>
            <w:tcW w:w="1800" w:type="pct"/>
          </w:tcPr>
          <w:p w:rsidR="00EA2D45" w:rsidRDefault="00067747" w:rsidP="001941BA">
            <w:pPr>
              <w:pStyle w:val="21"/>
            </w:pPr>
            <w:r>
              <w:rPr>
                <w:rFonts w:hint="eastAsia"/>
              </w:rPr>
              <w:t>厂界四周</w:t>
            </w:r>
          </w:p>
        </w:tc>
        <w:tc>
          <w:tcPr>
            <w:tcW w:w="2119" w:type="pct"/>
          </w:tcPr>
          <w:p w:rsidR="00EA2D45" w:rsidRDefault="00067747" w:rsidP="001941BA">
            <w:pPr>
              <w:pStyle w:val="21"/>
            </w:pPr>
            <w:r>
              <w:t>共</w:t>
            </w:r>
            <w:r>
              <w:t>2</w:t>
            </w:r>
            <w:r>
              <w:t>天，</w:t>
            </w:r>
            <w:r w:rsidR="00500730" w:rsidRPr="003F170C">
              <w:rPr>
                <w:rFonts w:hint="eastAsia"/>
              </w:rPr>
              <w:t>每天昼</w:t>
            </w:r>
            <w:r w:rsidR="00500730">
              <w:rPr>
                <w:rFonts w:hint="eastAsia"/>
              </w:rPr>
              <w:t>间测</w:t>
            </w:r>
            <w:r w:rsidR="00500730" w:rsidRPr="003F170C">
              <w:rPr>
                <w:rFonts w:hint="eastAsia"/>
              </w:rPr>
              <w:t>1</w:t>
            </w:r>
            <w:r w:rsidR="00500730" w:rsidRPr="003F170C">
              <w:rPr>
                <w:rFonts w:hint="eastAsia"/>
              </w:rPr>
              <w:t>次</w:t>
            </w:r>
          </w:p>
        </w:tc>
      </w:tr>
    </w:tbl>
    <w:p w:rsidR="00EA2D45" w:rsidRDefault="00EA2D45" w:rsidP="001941BA">
      <w:pPr>
        <w:pStyle w:val="2TimesNewRoman"/>
        <w:ind w:firstLineChars="0" w:firstLine="0"/>
      </w:pPr>
    </w:p>
    <w:p w:rsidR="0088448C" w:rsidRDefault="0088448C" w:rsidP="001941BA">
      <w:pPr>
        <w:pStyle w:val="2TimesNewRoman"/>
        <w:ind w:firstLineChars="0" w:firstLine="0"/>
      </w:pPr>
    </w:p>
    <w:p w:rsidR="0088448C" w:rsidRDefault="0088448C" w:rsidP="001941BA">
      <w:pPr>
        <w:pStyle w:val="2TimesNewRoman"/>
        <w:ind w:firstLineChars="0" w:firstLine="0"/>
      </w:pPr>
    </w:p>
    <w:p w:rsidR="0088448C" w:rsidRDefault="0088448C" w:rsidP="001941BA">
      <w:pPr>
        <w:pStyle w:val="2TimesNewRoman"/>
        <w:ind w:firstLineChars="0" w:firstLine="0"/>
      </w:pPr>
    </w:p>
    <w:p w:rsidR="0088448C" w:rsidRDefault="0088448C" w:rsidP="001941BA">
      <w:pPr>
        <w:pStyle w:val="2TimesNewRoman"/>
        <w:ind w:firstLineChars="0" w:firstLine="0"/>
      </w:pPr>
    </w:p>
    <w:p w:rsidR="0088448C" w:rsidRDefault="0088448C" w:rsidP="001941BA">
      <w:pPr>
        <w:pStyle w:val="2TimesNewRoman"/>
        <w:ind w:firstLineChars="0" w:firstLine="0"/>
      </w:pPr>
    </w:p>
    <w:p w:rsidR="0088448C" w:rsidRDefault="0088448C" w:rsidP="001941BA">
      <w:pPr>
        <w:pStyle w:val="2TimesNewRoman"/>
        <w:ind w:firstLineChars="0" w:firstLine="0"/>
      </w:pPr>
    </w:p>
    <w:p w:rsidR="0088448C" w:rsidRDefault="0088448C" w:rsidP="001941BA">
      <w:pPr>
        <w:pStyle w:val="2TimesNewRoman"/>
        <w:ind w:firstLineChars="0" w:firstLine="0"/>
      </w:pPr>
    </w:p>
    <w:p w:rsidR="0088448C" w:rsidRDefault="0088448C" w:rsidP="001941BA">
      <w:pPr>
        <w:pStyle w:val="2TimesNewRoman"/>
        <w:ind w:firstLineChars="0" w:firstLine="0"/>
      </w:pPr>
    </w:p>
    <w:p w:rsidR="0088448C" w:rsidRDefault="0088448C" w:rsidP="001941BA">
      <w:pPr>
        <w:pStyle w:val="2TimesNewRoman"/>
        <w:ind w:firstLineChars="0" w:firstLine="0"/>
      </w:pPr>
    </w:p>
    <w:p w:rsidR="0088448C" w:rsidRDefault="0088448C" w:rsidP="001941BA">
      <w:pPr>
        <w:pStyle w:val="2TimesNewRoman"/>
        <w:ind w:firstLineChars="0" w:firstLine="0"/>
      </w:pPr>
    </w:p>
    <w:p w:rsidR="0088448C" w:rsidRDefault="0088448C" w:rsidP="001941BA">
      <w:pPr>
        <w:pStyle w:val="2TimesNewRoman"/>
        <w:ind w:firstLineChars="0" w:firstLine="0"/>
      </w:pPr>
    </w:p>
    <w:p w:rsidR="0088448C" w:rsidRDefault="0088448C" w:rsidP="001941BA">
      <w:pPr>
        <w:pStyle w:val="2TimesNewRoman"/>
        <w:ind w:firstLineChars="0" w:firstLine="0"/>
      </w:pPr>
    </w:p>
    <w:p w:rsidR="0088448C" w:rsidRDefault="0088448C" w:rsidP="001941BA">
      <w:pPr>
        <w:pStyle w:val="2TimesNewRoman"/>
        <w:ind w:firstLineChars="0" w:firstLine="0"/>
      </w:pPr>
    </w:p>
    <w:p w:rsidR="0088448C" w:rsidRDefault="0088448C" w:rsidP="001941BA">
      <w:pPr>
        <w:pStyle w:val="2TimesNewRoman"/>
        <w:ind w:firstLineChars="0" w:firstLine="0"/>
      </w:pPr>
    </w:p>
    <w:p w:rsidR="00EA2D45" w:rsidRDefault="00067747">
      <w:pPr>
        <w:pStyle w:val="1"/>
      </w:pPr>
      <w:bookmarkStart w:id="54" w:name="_Toc7516165"/>
      <w:r>
        <w:rPr>
          <w:rFonts w:hint="eastAsia"/>
        </w:rPr>
        <w:lastRenderedPageBreak/>
        <w:t>质量保证及质量控制</w:t>
      </w:r>
      <w:bookmarkEnd w:id="54"/>
    </w:p>
    <w:p w:rsidR="00EA2D45" w:rsidRDefault="00067747">
      <w:pPr>
        <w:pStyle w:val="2"/>
      </w:pPr>
      <w:bookmarkStart w:id="55" w:name="_Toc7516166"/>
      <w:r>
        <w:rPr>
          <w:rFonts w:hint="eastAsia"/>
        </w:rPr>
        <w:t>监测</w:t>
      </w:r>
      <w:r>
        <w:t>分析方法</w:t>
      </w:r>
      <w:bookmarkEnd w:id="55"/>
    </w:p>
    <w:p w:rsidR="00405BB6" w:rsidRDefault="00067747">
      <w:pPr>
        <w:jc w:val="center"/>
        <w:rPr>
          <w:b/>
          <w:sz w:val="24"/>
        </w:rPr>
      </w:pPr>
      <w:r>
        <w:rPr>
          <w:rFonts w:hint="eastAsia"/>
          <w:b/>
          <w:sz w:val="24"/>
        </w:rPr>
        <w:t>表</w:t>
      </w:r>
      <w:r>
        <w:rPr>
          <w:rFonts w:hint="eastAsia"/>
          <w:b/>
          <w:sz w:val="24"/>
        </w:rPr>
        <w:t xml:space="preserve"> </w:t>
      </w:r>
      <w:r w:rsidR="000F6AF2">
        <w:rPr>
          <w:b/>
          <w:sz w:val="24"/>
        </w:rPr>
        <w:fldChar w:fldCharType="begin"/>
      </w:r>
      <w:r>
        <w:rPr>
          <w:rFonts w:hint="eastAsia"/>
          <w:b/>
          <w:sz w:val="24"/>
        </w:rPr>
        <w:instrText>STYLEREF 2 \s</w:instrText>
      </w:r>
      <w:r w:rsidR="000F6AF2">
        <w:rPr>
          <w:b/>
          <w:sz w:val="24"/>
        </w:rPr>
        <w:fldChar w:fldCharType="separate"/>
      </w:r>
      <w:r w:rsidR="00EE24D7">
        <w:rPr>
          <w:b/>
          <w:noProof/>
          <w:sz w:val="24"/>
        </w:rPr>
        <w:t>8.1</w:t>
      </w:r>
      <w:r w:rsidR="000F6AF2">
        <w:rPr>
          <w:b/>
          <w:sz w:val="24"/>
        </w:rPr>
        <w:fldChar w:fldCharType="end"/>
      </w:r>
      <w:r>
        <w:rPr>
          <w:b/>
          <w:sz w:val="24"/>
        </w:rPr>
        <w:noBreakHyphen/>
      </w:r>
      <w:r w:rsidR="000F6AF2">
        <w:rPr>
          <w:b/>
          <w:sz w:val="24"/>
        </w:rPr>
        <w:fldChar w:fldCharType="begin"/>
      </w:r>
      <w:r>
        <w:rPr>
          <w:rFonts w:hint="eastAsia"/>
          <w:b/>
          <w:sz w:val="24"/>
        </w:rPr>
        <w:instrText xml:space="preserve">SEQ </w:instrText>
      </w:r>
      <w:r>
        <w:rPr>
          <w:rFonts w:hint="eastAsia"/>
          <w:b/>
          <w:sz w:val="24"/>
        </w:rPr>
        <w:instrText>表</w:instrText>
      </w:r>
      <w:r>
        <w:rPr>
          <w:rFonts w:hint="eastAsia"/>
          <w:b/>
          <w:sz w:val="24"/>
        </w:rPr>
        <w:instrText xml:space="preserve"> \* ARABIC \s 2</w:instrText>
      </w:r>
      <w:r w:rsidR="000F6AF2">
        <w:rPr>
          <w:b/>
          <w:sz w:val="24"/>
        </w:rPr>
        <w:fldChar w:fldCharType="separate"/>
      </w:r>
      <w:r w:rsidR="00EE24D7">
        <w:rPr>
          <w:b/>
          <w:noProof/>
          <w:sz w:val="24"/>
        </w:rPr>
        <w:t>1</w:t>
      </w:r>
      <w:r w:rsidR="000F6AF2">
        <w:rPr>
          <w:b/>
          <w:sz w:val="24"/>
        </w:rPr>
        <w:fldChar w:fldCharType="end"/>
      </w:r>
      <w:r>
        <w:rPr>
          <w:rFonts w:hint="eastAsia"/>
          <w:b/>
          <w:sz w:val="24"/>
        </w:rPr>
        <w:t xml:space="preserve">  </w:t>
      </w:r>
      <w:r>
        <w:rPr>
          <w:rFonts w:hint="eastAsia"/>
          <w:b/>
          <w:sz w:val="24"/>
        </w:rPr>
        <w:t>监测分析方法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8"/>
        <w:gridCol w:w="7368"/>
      </w:tblGrid>
      <w:tr w:rsidR="00405BB6" w:rsidTr="008C7AA1">
        <w:trPr>
          <w:trHeight w:val="339"/>
          <w:jc w:val="center"/>
        </w:trPr>
        <w:tc>
          <w:tcPr>
            <w:tcW w:w="1033" w:type="pct"/>
            <w:vAlign w:val="center"/>
            <w:hideMark/>
          </w:tcPr>
          <w:p w:rsidR="00405BB6" w:rsidRDefault="00405BB6" w:rsidP="008C7AA1">
            <w:pPr>
              <w:pStyle w:val="aff4"/>
              <w:ind w:firstLine="0"/>
              <w:jc w:val="center"/>
              <w:rPr>
                <w:sz w:val="21"/>
                <w:szCs w:val="21"/>
              </w:rPr>
            </w:pPr>
            <w:r>
              <w:rPr>
                <w:rFonts w:hint="eastAsia"/>
                <w:sz w:val="21"/>
                <w:szCs w:val="21"/>
              </w:rPr>
              <w:t>项目</w:t>
            </w:r>
          </w:p>
        </w:tc>
        <w:tc>
          <w:tcPr>
            <w:tcW w:w="3967" w:type="pct"/>
            <w:vAlign w:val="center"/>
            <w:hideMark/>
          </w:tcPr>
          <w:p w:rsidR="00405BB6" w:rsidRDefault="00405BB6" w:rsidP="008C7AA1">
            <w:pPr>
              <w:pStyle w:val="aff4"/>
              <w:ind w:firstLine="0"/>
              <w:jc w:val="center"/>
              <w:rPr>
                <w:sz w:val="21"/>
                <w:szCs w:val="21"/>
              </w:rPr>
            </w:pPr>
            <w:r>
              <w:rPr>
                <w:rFonts w:hint="eastAsia"/>
                <w:sz w:val="21"/>
                <w:szCs w:val="21"/>
              </w:rPr>
              <w:t>方法依据</w:t>
            </w:r>
          </w:p>
        </w:tc>
      </w:tr>
      <w:tr w:rsidR="00405BB6" w:rsidTr="008C7AA1">
        <w:trPr>
          <w:trHeight w:val="489"/>
          <w:jc w:val="center"/>
        </w:trPr>
        <w:tc>
          <w:tcPr>
            <w:tcW w:w="1033" w:type="pct"/>
            <w:vAlign w:val="center"/>
            <w:hideMark/>
          </w:tcPr>
          <w:p w:rsidR="00405BB6" w:rsidRPr="00BC3AAA" w:rsidRDefault="00405BB6" w:rsidP="008C7AA1">
            <w:pPr>
              <w:pStyle w:val="aff4"/>
              <w:ind w:firstLine="0"/>
              <w:jc w:val="center"/>
              <w:rPr>
                <w:sz w:val="21"/>
                <w:szCs w:val="21"/>
              </w:rPr>
            </w:pPr>
            <w:r>
              <w:rPr>
                <w:rFonts w:hint="eastAsia"/>
                <w:sz w:val="21"/>
                <w:szCs w:val="21"/>
              </w:rPr>
              <w:t>氨</w:t>
            </w:r>
          </w:p>
        </w:tc>
        <w:tc>
          <w:tcPr>
            <w:tcW w:w="3967" w:type="pct"/>
            <w:vAlign w:val="center"/>
            <w:hideMark/>
          </w:tcPr>
          <w:p w:rsidR="00405BB6" w:rsidRPr="001A41BA" w:rsidRDefault="00405BB6" w:rsidP="008C7AA1">
            <w:pPr>
              <w:pStyle w:val="aff4"/>
              <w:ind w:firstLine="0"/>
              <w:rPr>
                <w:rFonts w:asciiTheme="minorEastAsia" w:hAnsiTheme="minorEastAsia"/>
                <w:sz w:val="21"/>
                <w:szCs w:val="21"/>
              </w:rPr>
            </w:pPr>
            <w:r>
              <w:rPr>
                <w:rFonts w:asciiTheme="minorEastAsia" w:hAnsiTheme="minorEastAsia" w:hint="eastAsia"/>
                <w:sz w:val="21"/>
                <w:szCs w:val="21"/>
              </w:rPr>
              <w:t>环境空气和废气 氨的测定 纳氏试剂分光光度法 HJ533-2009</w:t>
            </w:r>
          </w:p>
        </w:tc>
      </w:tr>
      <w:tr w:rsidR="00405BB6" w:rsidTr="008C7AA1">
        <w:trPr>
          <w:trHeight w:val="489"/>
          <w:jc w:val="center"/>
        </w:trPr>
        <w:tc>
          <w:tcPr>
            <w:tcW w:w="1033" w:type="pct"/>
            <w:vAlign w:val="center"/>
            <w:hideMark/>
          </w:tcPr>
          <w:p w:rsidR="00405BB6" w:rsidRDefault="00405BB6" w:rsidP="008C7AA1">
            <w:pPr>
              <w:pStyle w:val="aff4"/>
              <w:ind w:firstLine="0"/>
              <w:jc w:val="center"/>
              <w:rPr>
                <w:sz w:val="21"/>
                <w:szCs w:val="21"/>
              </w:rPr>
            </w:pPr>
            <w:r>
              <w:rPr>
                <w:rFonts w:hint="eastAsia"/>
                <w:sz w:val="21"/>
                <w:szCs w:val="21"/>
              </w:rPr>
              <w:t>丙酮</w:t>
            </w:r>
          </w:p>
        </w:tc>
        <w:tc>
          <w:tcPr>
            <w:tcW w:w="3967" w:type="pct"/>
            <w:vAlign w:val="center"/>
            <w:hideMark/>
          </w:tcPr>
          <w:p w:rsidR="00405BB6" w:rsidRPr="00BC3AAA" w:rsidRDefault="00405BB6" w:rsidP="008C7AA1">
            <w:pPr>
              <w:pStyle w:val="aff4"/>
              <w:ind w:firstLine="0"/>
              <w:rPr>
                <w:rFonts w:asciiTheme="minorEastAsia" w:hAnsiTheme="minorEastAsia"/>
                <w:kern w:val="0"/>
                <w:sz w:val="21"/>
                <w:szCs w:val="21"/>
              </w:rPr>
            </w:pPr>
            <w:r>
              <w:rPr>
                <w:rFonts w:asciiTheme="minorEastAsia" w:hAnsiTheme="minorEastAsia" w:hint="eastAsia"/>
                <w:kern w:val="0"/>
                <w:sz w:val="21"/>
                <w:szCs w:val="21"/>
              </w:rPr>
              <w:t>气相色谱法《空气和废气监测分析方法》（第四版增补版）国家环保总局（2007年）</w:t>
            </w:r>
          </w:p>
        </w:tc>
      </w:tr>
      <w:tr w:rsidR="00405BB6" w:rsidTr="008C7AA1">
        <w:trPr>
          <w:trHeight w:val="489"/>
          <w:jc w:val="center"/>
        </w:trPr>
        <w:tc>
          <w:tcPr>
            <w:tcW w:w="1033" w:type="pct"/>
            <w:vAlign w:val="center"/>
            <w:hideMark/>
          </w:tcPr>
          <w:p w:rsidR="00405BB6" w:rsidRDefault="00405BB6" w:rsidP="008C7AA1">
            <w:pPr>
              <w:pStyle w:val="aff4"/>
              <w:ind w:firstLine="0"/>
              <w:jc w:val="center"/>
              <w:rPr>
                <w:sz w:val="21"/>
                <w:szCs w:val="21"/>
              </w:rPr>
            </w:pPr>
            <w:r>
              <w:rPr>
                <w:rFonts w:hint="eastAsia"/>
                <w:sz w:val="21"/>
                <w:szCs w:val="21"/>
              </w:rPr>
              <w:t>乙醇</w:t>
            </w:r>
          </w:p>
        </w:tc>
        <w:tc>
          <w:tcPr>
            <w:tcW w:w="3967" w:type="pct"/>
            <w:vAlign w:val="center"/>
            <w:hideMark/>
          </w:tcPr>
          <w:p w:rsidR="00405BB6" w:rsidRPr="00BC3AAA" w:rsidRDefault="00405BB6" w:rsidP="008C7AA1">
            <w:pPr>
              <w:pStyle w:val="aff4"/>
              <w:ind w:firstLine="0"/>
              <w:rPr>
                <w:rFonts w:asciiTheme="minorEastAsia" w:hAnsiTheme="minorEastAsia"/>
                <w:kern w:val="0"/>
                <w:sz w:val="21"/>
                <w:szCs w:val="21"/>
              </w:rPr>
            </w:pPr>
            <w:r>
              <w:rPr>
                <w:rFonts w:asciiTheme="minorEastAsia" w:hAnsiTheme="minorEastAsia" w:hint="eastAsia"/>
                <w:kern w:val="0"/>
                <w:sz w:val="21"/>
                <w:szCs w:val="21"/>
              </w:rPr>
              <w:t>《分析方法手册》美国职业安全与卫生研究所（第四版）1400-94</w:t>
            </w:r>
          </w:p>
        </w:tc>
      </w:tr>
      <w:tr w:rsidR="00405BB6" w:rsidTr="008C7AA1">
        <w:trPr>
          <w:trHeight w:val="489"/>
          <w:jc w:val="center"/>
        </w:trPr>
        <w:tc>
          <w:tcPr>
            <w:tcW w:w="1033" w:type="pct"/>
            <w:vAlign w:val="center"/>
            <w:hideMark/>
          </w:tcPr>
          <w:p w:rsidR="00405BB6" w:rsidRDefault="00405BB6" w:rsidP="008C7AA1">
            <w:pPr>
              <w:pStyle w:val="aff4"/>
              <w:ind w:firstLine="0"/>
              <w:jc w:val="center"/>
              <w:rPr>
                <w:sz w:val="21"/>
                <w:szCs w:val="21"/>
              </w:rPr>
            </w:pPr>
            <w:r>
              <w:rPr>
                <w:rFonts w:hint="eastAsia"/>
                <w:sz w:val="21"/>
                <w:szCs w:val="21"/>
              </w:rPr>
              <w:t>厂界环境噪声</w:t>
            </w:r>
          </w:p>
        </w:tc>
        <w:tc>
          <w:tcPr>
            <w:tcW w:w="3967" w:type="pct"/>
            <w:vAlign w:val="center"/>
            <w:hideMark/>
          </w:tcPr>
          <w:p w:rsidR="00405BB6" w:rsidRPr="00BC3AAA" w:rsidRDefault="00405BB6" w:rsidP="008C7AA1">
            <w:pPr>
              <w:pStyle w:val="aff4"/>
              <w:ind w:firstLine="0"/>
              <w:rPr>
                <w:rFonts w:asciiTheme="minorEastAsia" w:hAnsiTheme="minorEastAsia"/>
                <w:sz w:val="21"/>
                <w:szCs w:val="21"/>
              </w:rPr>
            </w:pPr>
            <w:r w:rsidRPr="00BC3AAA">
              <w:rPr>
                <w:rFonts w:asciiTheme="minorEastAsia" w:hAnsiTheme="minorEastAsia" w:hint="eastAsia"/>
                <w:sz w:val="21"/>
                <w:szCs w:val="21"/>
              </w:rPr>
              <w:t>《工业企业厂界</w:t>
            </w:r>
            <w:r>
              <w:rPr>
                <w:rFonts w:asciiTheme="minorEastAsia" w:hAnsiTheme="minorEastAsia" w:hint="eastAsia"/>
                <w:sz w:val="21"/>
                <w:szCs w:val="21"/>
              </w:rPr>
              <w:t>环境</w:t>
            </w:r>
            <w:r w:rsidRPr="00BC3AAA">
              <w:rPr>
                <w:rFonts w:asciiTheme="minorEastAsia" w:hAnsiTheme="minorEastAsia" w:hint="eastAsia"/>
                <w:sz w:val="21"/>
                <w:szCs w:val="21"/>
              </w:rPr>
              <w:t>噪声</w:t>
            </w:r>
            <w:r>
              <w:rPr>
                <w:rFonts w:asciiTheme="minorEastAsia" w:hAnsiTheme="minorEastAsia" w:hint="eastAsia"/>
                <w:sz w:val="21"/>
                <w:szCs w:val="21"/>
              </w:rPr>
              <w:t>排放</w:t>
            </w:r>
            <w:r w:rsidRPr="00BC3AAA">
              <w:rPr>
                <w:rFonts w:asciiTheme="minorEastAsia" w:hAnsiTheme="minorEastAsia" w:hint="eastAsia"/>
                <w:sz w:val="21"/>
                <w:szCs w:val="21"/>
              </w:rPr>
              <w:t>标准》</w:t>
            </w:r>
            <w:r>
              <w:rPr>
                <w:rFonts w:asciiTheme="minorEastAsia" w:hAnsiTheme="minorEastAsia"/>
                <w:sz w:val="21"/>
                <w:szCs w:val="21"/>
              </w:rPr>
              <w:t xml:space="preserve"> GB 12348-</w:t>
            </w:r>
            <w:r>
              <w:rPr>
                <w:rFonts w:asciiTheme="minorEastAsia" w:hAnsiTheme="minorEastAsia" w:hint="eastAsia"/>
                <w:sz w:val="21"/>
                <w:szCs w:val="21"/>
              </w:rPr>
              <w:t>2008</w:t>
            </w:r>
          </w:p>
        </w:tc>
      </w:tr>
    </w:tbl>
    <w:p w:rsidR="00EA2D45" w:rsidRDefault="00067747">
      <w:pPr>
        <w:pStyle w:val="2"/>
      </w:pPr>
      <w:bookmarkStart w:id="56" w:name="_Toc7516167"/>
      <w:r>
        <w:t>监</w:t>
      </w:r>
      <w:r>
        <w:rPr>
          <w:rFonts w:hint="eastAsia"/>
        </w:rPr>
        <w:t>测仪器</w:t>
      </w:r>
      <w:bookmarkEnd w:id="56"/>
    </w:p>
    <w:p w:rsidR="00BA4D07" w:rsidRPr="00BA4D07" w:rsidRDefault="00067747">
      <w:pPr>
        <w:jc w:val="center"/>
        <w:rPr>
          <w:b/>
          <w:sz w:val="24"/>
        </w:rPr>
      </w:pPr>
      <w:r>
        <w:rPr>
          <w:rFonts w:hint="eastAsia"/>
          <w:b/>
          <w:sz w:val="24"/>
        </w:rPr>
        <w:t>表</w:t>
      </w:r>
      <w:r>
        <w:rPr>
          <w:rFonts w:hint="eastAsia"/>
          <w:b/>
          <w:sz w:val="24"/>
        </w:rPr>
        <w:t xml:space="preserve"> </w:t>
      </w:r>
      <w:r w:rsidR="000F6AF2">
        <w:rPr>
          <w:b/>
          <w:sz w:val="24"/>
        </w:rPr>
        <w:fldChar w:fldCharType="begin"/>
      </w:r>
      <w:r>
        <w:rPr>
          <w:rFonts w:hint="eastAsia"/>
          <w:b/>
          <w:sz w:val="24"/>
        </w:rPr>
        <w:instrText>STYLEREF 2 \s</w:instrText>
      </w:r>
      <w:r w:rsidR="000F6AF2">
        <w:rPr>
          <w:b/>
          <w:sz w:val="24"/>
        </w:rPr>
        <w:fldChar w:fldCharType="separate"/>
      </w:r>
      <w:r w:rsidR="00EE24D7">
        <w:rPr>
          <w:b/>
          <w:noProof/>
          <w:sz w:val="24"/>
        </w:rPr>
        <w:t>8.2</w:t>
      </w:r>
      <w:r w:rsidR="000F6AF2">
        <w:rPr>
          <w:b/>
          <w:sz w:val="24"/>
        </w:rPr>
        <w:fldChar w:fldCharType="end"/>
      </w:r>
      <w:r>
        <w:rPr>
          <w:b/>
          <w:sz w:val="24"/>
        </w:rPr>
        <w:noBreakHyphen/>
      </w:r>
      <w:r w:rsidR="000F6AF2">
        <w:rPr>
          <w:b/>
          <w:sz w:val="24"/>
        </w:rPr>
        <w:fldChar w:fldCharType="begin"/>
      </w:r>
      <w:r>
        <w:rPr>
          <w:rFonts w:hint="eastAsia"/>
          <w:b/>
          <w:sz w:val="24"/>
        </w:rPr>
        <w:instrText xml:space="preserve">SEQ </w:instrText>
      </w:r>
      <w:r>
        <w:rPr>
          <w:rFonts w:hint="eastAsia"/>
          <w:b/>
          <w:sz w:val="24"/>
        </w:rPr>
        <w:instrText>表</w:instrText>
      </w:r>
      <w:r>
        <w:rPr>
          <w:rFonts w:hint="eastAsia"/>
          <w:b/>
          <w:sz w:val="24"/>
        </w:rPr>
        <w:instrText xml:space="preserve"> \* ARABIC \s 2</w:instrText>
      </w:r>
      <w:r w:rsidR="000F6AF2">
        <w:rPr>
          <w:b/>
          <w:sz w:val="24"/>
        </w:rPr>
        <w:fldChar w:fldCharType="separate"/>
      </w:r>
      <w:r w:rsidR="00EE24D7">
        <w:rPr>
          <w:b/>
          <w:noProof/>
          <w:sz w:val="24"/>
        </w:rPr>
        <w:t>1</w:t>
      </w:r>
      <w:r w:rsidR="000F6AF2">
        <w:rPr>
          <w:b/>
          <w:sz w:val="24"/>
        </w:rPr>
        <w:fldChar w:fldCharType="end"/>
      </w:r>
      <w:r w:rsidRPr="00BA4D07">
        <w:rPr>
          <w:b/>
          <w:sz w:val="24"/>
        </w:rPr>
        <w:t>监</w:t>
      </w:r>
      <w:r w:rsidRPr="00BA4D07">
        <w:rPr>
          <w:rFonts w:hint="eastAsia"/>
          <w:b/>
          <w:sz w:val="24"/>
        </w:rPr>
        <w:t>测仪器清单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4"/>
        <w:gridCol w:w="3544"/>
        <w:gridCol w:w="2658"/>
      </w:tblGrid>
      <w:tr w:rsidR="00BA4D07" w:rsidRPr="00BA4D07" w:rsidTr="00BA4D07">
        <w:trPr>
          <w:trHeight w:val="489"/>
          <w:jc w:val="center"/>
        </w:trPr>
        <w:tc>
          <w:tcPr>
            <w:tcW w:w="1661" w:type="pct"/>
            <w:vAlign w:val="center"/>
            <w:hideMark/>
          </w:tcPr>
          <w:p w:rsidR="00BA4D07" w:rsidRPr="00BA4D07" w:rsidRDefault="00BA4D07" w:rsidP="00BA4D07">
            <w:pPr>
              <w:pStyle w:val="21"/>
            </w:pPr>
            <w:r w:rsidRPr="00BA4D07">
              <w:rPr>
                <w:rFonts w:hint="eastAsia"/>
              </w:rPr>
              <w:t>项目</w:t>
            </w:r>
          </w:p>
        </w:tc>
        <w:tc>
          <w:tcPr>
            <w:tcW w:w="1908" w:type="pct"/>
            <w:vAlign w:val="center"/>
          </w:tcPr>
          <w:p w:rsidR="00BA4D07" w:rsidRPr="00BA4D07" w:rsidRDefault="00BA4D07" w:rsidP="00BA4D07">
            <w:pPr>
              <w:pStyle w:val="21"/>
            </w:pPr>
            <w:r w:rsidRPr="00BA4D07">
              <w:rPr>
                <w:rFonts w:hint="eastAsia"/>
              </w:rPr>
              <w:t>仪器名称、型号</w:t>
            </w:r>
          </w:p>
        </w:tc>
        <w:tc>
          <w:tcPr>
            <w:tcW w:w="1431" w:type="pct"/>
            <w:vAlign w:val="center"/>
            <w:hideMark/>
          </w:tcPr>
          <w:p w:rsidR="00BA4D07" w:rsidRPr="00BA4D07" w:rsidRDefault="00BA4D07" w:rsidP="00BA4D07">
            <w:pPr>
              <w:pStyle w:val="21"/>
            </w:pPr>
            <w:r w:rsidRPr="00BA4D07">
              <w:rPr>
                <w:rFonts w:hint="eastAsia"/>
              </w:rPr>
              <w:t>仪器编号</w:t>
            </w:r>
          </w:p>
        </w:tc>
      </w:tr>
      <w:tr w:rsidR="00BA4D07" w:rsidRPr="00BA4D07" w:rsidTr="00BA4D07">
        <w:trPr>
          <w:trHeight w:val="489"/>
          <w:jc w:val="center"/>
        </w:trPr>
        <w:tc>
          <w:tcPr>
            <w:tcW w:w="1661" w:type="pct"/>
            <w:vAlign w:val="center"/>
            <w:hideMark/>
          </w:tcPr>
          <w:p w:rsidR="00BA4D07" w:rsidRPr="00BA4D07" w:rsidRDefault="00405BB6" w:rsidP="00BA4D07">
            <w:pPr>
              <w:pStyle w:val="21"/>
            </w:pPr>
            <w:r>
              <w:rPr>
                <w:rFonts w:hint="eastAsia"/>
              </w:rPr>
              <w:t>丙酮、乙醇</w:t>
            </w:r>
          </w:p>
        </w:tc>
        <w:tc>
          <w:tcPr>
            <w:tcW w:w="1908" w:type="pct"/>
            <w:vAlign w:val="center"/>
          </w:tcPr>
          <w:p w:rsidR="00BA4D07" w:rsidRPr="00BA4D07" w:rsidRDefault="00405BB6" w:rsidP="00BA4D07">
            <w:pPr>
              <w:pStyle w:val="21"/>
            </w:pPr>
            <w:r>
              <w:rPr>
                <w:rFonts w:hint="eastAsia"/>
              </w:rPr>
              <w:t>安捷伦气相色谱仪</w:t>
            </w:r>
            <w:r>
              <w:rPr>
                <w:rFonts w:hint="eastAsia"/>
              </w:rPr>
              <w:t>7890A</w:t>
            </w:r>
          </w:p>
        </w:tc>
        <w:tc>
          <w:tcPr>
            <w:tcW w:w="1431" w:type="pct"/>
            <w:vAlign w:val="center"/>
            <w:hideMark/>
          </w:tcPr>
          <w:p w:rsidR="00BA4D07" w:rsidRPr="00BA4D07" w:rsidRDefault="00BA4D07" w:rsidP="00BA4D07">
            <w:pPr>
              <w:pStyle w:val="21"/>
            </w:pPr>
            <w:r w:rsidRPr="00BA4D07">
              <w:rPr>
                <w:rFonts w:hint="eastAsia"/>
              </w:rPr>
              <w:t>YQ-12-</w:t>
            </w:r>
            <w:r w:rsidR="00405BB6">
              <w:rPr>
                <w:rFonts w:hint="eastAsia"/>
              </w:rPr>
              <w:t>072</w:t>
            </w:r>
          </w:p>
        </w:tc>
      </w:tr>
      <w:tr w:rsidR="00BA4D07" w:rsidRPr="00BA4D07" w:rsidTr="00BA4D07">
        <w:trPr>
          <w:trHeight w:val="489"/>
          <w:jc w:val="center"/>
        </w:trPr>
        <w:tc>
          <w:tcPr>
            <w:tcW w:w="1661" w:type="pct"/>
            <w:vAlign w:val="center"/>
            <w:hideMark/>
          </w:tcPr>
          <w:p w:rsidR="00BA4D07" w:rsidRPr="00BA4D07" w:rsidRDefault="00405BB6" w:rsidP="00BA4D07">
            <w:pPr>
              <w:pStyle w:val="21"/>
            </w:pPr>
            <w:r>
              <w:rPr>
                <w:rFonts w:hint="eastAsia"/>
              </w:rPr>
              <w:t>氨</w:t>
            </w:r>
          </w:p>
        </w:tc>
        <w:tc>
          <w:tcPr>
            <w:tcW w:w="1908" w:type="pct"/>
            <w:vAlign w:val="center"/>
          </w:tcPr>
          <w:p w:rsidR="00BA4D07" w:rsidRPr="00BA4D07" w:rsidRDefault="00405BB6" w:rsidP="00BA4D07">
            <w:pPr>
              <w:pStyle w:val="21"/>
            </w:pPr>
            <w:r>
              <w:rPr>
                <w:rFonts w:hint="eastAsia"/>
              </w:rPr>
              <w:t>可见光分光光度计</w:t>
            </w:r>
            <w:r>
              <w:rPr>
                <w:rFonts w:hint="eastAsia"/>
              </w:rPr>
              <w:t>V-1100D</w:t>
            </w:r>
          </w:p>
        </w:tc>
        <w:tc>
          <w:tcPr>
            <w:tcW w:w="1431" w:type="pct"/>
            <w:vAlign w:val="center"/>
            <w:hideMark/>
          </w:tcPr>
          <w:p w:rsidR="00BA4D07" w:rsidRPr="00BA4D07" w:rsidRDefault="00405BB6" w:rsidP="00BA4D07">
            <w:pPr>
              <w:pStyle w:val="21"/>
            </w:pPr>
            <w:r>
              <w:rPr>
                <w:rFonts w:hint="eastAsia"/>
              </w:rPr>
              <w:t>YQ-16</w:t>
            </w:r>
            <w:r w:rsidR="00BA4D07" w:rsidRPr="00BA4D07">
              <w:rPr>
                <w:rFonts w:hint="eastAsia"/>
              </w:rPr>
              <w:t>-</w:t>
            </w:r>
            <w:r>
              <w:rPr>
                <w:rFonts w:hint="eastAsia"/>
              </w:rPr>
              <w:t>217</w:t>
            </w:r>
          </w:p>
        </w:tc>
      </w:tr>
      <w:tr w:rsidR="00BA4D07" w:rsidRPr="00BA4D07" w:rsidTr="00BA4D07">
        <w:trPr>
          <w:trHeight w:val="489"/>
          <w:jc w:val="center"/>
        </w:trPr>
        <w:tc>
          <w:tcPr>
            <w:tcW w:w="1661" w:type="pct"/>
            <w:vAlign w:val="center"/>
            <w:hideMark/>
          </w:tcPr>
          <w:p w:rsidR="00BA4D07" w:rsidRPr="00BA4D07" w:rsidRDefault="00BA4D07" w:rsidP="00BA4D07">
            <w:pPr>
              <w:pStyle w:val="21"/>
            </w:pPr>
            <w:r w:rsidRPr="00BA4D07">
              <w:rPr>
                <w:rFonts w:hint="eastAsia"/>
              </w:rPr>
              <w:t>噪声</w:t>
            </w:r>
          </w:p>
        </w:tc>
        <w:tc>
          <w:tcPr>
            <w:tcW w:w="1908" w:type="pct"/>
            <w:vAlign w:val="center"/>
          </w:tcPr>
          <w:p w:rsidR="00BA4D07" w:rsidRPr="00BA4D07" w:rsidRDefault="00405BB6" w:rsidP="00BA4D07">
            <w:pPr>
              <w:pStyle w:val="21"/>
            </w:pPr>
            <w:r>
              <w:rPr>
                <w:rFonts w:hint="eastAsia"/>
              </w:rPr>
              <w:t>AWA6228</w:t>
            </w:r>
            <w:r>
              <w:rPr>
                <w:rFonts w:hint="eastAsia"/>
              </w:rPr>
              <w:t>型</w:t>
            </w:r>
            <w:r w:rsidR="00BA4D07" w:rsidRPr="00BA4D07">
              <w:rPr>
                <w:rFonts w:hint="eastAsia"/>
              </w:rPr>
              <w:t>声级计</w:t>
            </w:r>
          </w:p>
        </w:tc>
        <w:tc>
          <w:tcPr>
            <w:tcW w:w="1431" w:type="pct"/>
            <w:vAlign w:val="center"/>
            <w:hideMark/>
          </w:tcPr>
          <w:p w:rsidR="00BA4D07" w:rsidRPr="00BA4D07" w:rsidRDefault="00BA4D07" w:rsidP="00BA4D07">
            <w:pPr>
              <w:pStyle w:val="21"/>
            </w:pPr>
            <w:r w:rsidRPr="00BA4D07">
              <w:rPr>
                <w:rFonts w:hint="eastAsia"/>
              </w:rPr>
              <w:t>YQ-12-026</w:t>
            </w:r>
          </w:p>
        </w:tc>
      </w:tr>
    </w:tbl>
    <w:p w:rsidR="00EA2D45" w:rsidRDefault="00067747">
      <w:pPr>
        <w:pStyle w:val="2"/>
      </w:pPr>
      <w:bookmarkStart w:id="57" w:name="_Toc7516168"/>
      <w:r>
        <w:rPr>
          <w:rFonts w:hint="eastAsia"/>
        </w:rPr>
        <w:t>人员</w:t>
      </w:r>
      <w:r>
        <w:t>资质</w:t>
      </w:r>
      <w:bookmarkEnd w:id="57"/>
    </w:p>
    <w:p w:rsidR="00EA2D45" w:rsidRDefault="00067747">
      <w:pPr>
        <w:tabs>
          <w:tab w:val="left" w:pos="0"/>
          <w:tab w:val="left" w:pos="870"/>
          <w:tab w:val="left" w:pos="3150"/>
        </w:tabs>
        <w:autoSpaceDE w:val="0"/>
        <w:autoSpaceDN w:val="0"/>
        <w:spacing w:line="360" w:lineRule="auto"/>
        <w:ind w:firstLineChars="200" w:firstLine="480"/>
        <w:jc w:val="left"/>
        <w:rPr>
          <w:kern w:val="0"/>
          <w:sz w:val="24"/>
        </w:rPr>
      </w:pPr>
      <w:r>
        <w:rPr>
          <w:rFonts w:hint="eastAsia"/>
          <w:kern w:val="0"/>
          <w:sz w:val="24"/>
        </w:rPr>
        <w:t>监测人员经过考核并持有合格证书。</w:t>
      </w:r>
    </w:p>
    <w:p w:rsidR="00EA2D45" w:rsidRDefault="00067747">
      <w:pPr>
        <w:pStyle w:val="2"/>
      </w:pPr>
      <w:bookmarkStart w:id="58" w:name="_Toc7516169"/>
      <w:r>
        <w:t>监测分析过程中的质量保证和质量控制</w:t>
      </w:r>
      <w:bookmarkEnd w:id="58"/>
    </w:p>
    <w:p w:rsidR="00EA2D45" w:rsidRDefault="00067747">
      <w:pPr>
        <w:tabs>
          <w:tab w:val="left" w:pos="0"/>
          <w:tab w:val="left" w:pos="870"/>
          <w:tab w:val="left" w:pos="3150"/>
        </w:tabs>
        <w:autoSpaceDE w:val="0"/>
        <w:autoSpaceDN w:val="0"/>
        <w:spacing w:line="360" w:lineRule="auto"/>
        <w:ind w:firstLineChars="200" w:firstLine="480"/>
        <w:jc w:val="left"/>
        <w:rPr>
          <w:kern w:val="0"/>
          <w:sz w:val="24"/>
        </w:rPr>
      </w:pPr>
      <w:r>
        <w:rPr>
          <w:rFonts w:hint="eastAsia"/>
          <w:kern w:val="0"/>
          <w:sz w:val="24"/>
        </w:rPr>
        <w:t>⑴环保设施竣工验收现场监测，按规定满足相应的工况条件，否则负责验收监测的单位立即停止现场采样和测试。</w:t>
      </w:r>
    </w:p>
    <w:p w:rsidR="00EA2D45" w:rsidRDefault="00067747">
      <w:pPr>
        <w:tabs>
          <w:tab w:val="left" w:pos="0"/>
          <w:tab w:val="left" w:pos="870"/>
          <w:tab w:val="left" w:pos="3150"/>
        </w:tabs>
        <w:autoSpaceDE w:val="0"/>
        <w:autoSpaceDN w:val="0"/>
        <w:spacing w:line="360" w:lineRule="auto"/>
        <w:ind w:firstLineChars="200" w:firstLine="480"/>
        <w:jc w:val="left"/>
        <w:rPr>
          <w:kern w:val="0"/>
          <w:sz w:val="24"/>
        </w:rPr>
      </w:pPr>
      <w:r>
        <w:rPr>
          <w:rFonts w:hint="eastAsia"/>
          <w:kern w:val="0"/>
          <w:sz w:val="24"/>
        </w:rPr>
        <w:t>⑵现场采样和测试严格按《验收监测方案》进行，并对监测期间发生的各种异常情况进行详细记录，对未能按《验收监测方案》进行现场采样和测试的原因予以详细说明。</w:t>
      </w:r>
    </w:p>
    <w:p w:rsidR="00EA2D45" w:rsidRDefault="00067747">
      <w:pPr>
        <w:tabs>
          <w:tab w:val="left" w:pos="0"/>
          <w:tab w:val="left" w:pos="870"/>
          <w:tab w:val="left" w:pos="3150"/>
        </w:tabs>
        <w:autoSpaceDE w:val="0"/>
        <w:autoSpaceDN w:val="0"/>
        <w:spacing w:line="360" w:lineRule="auto"/>
        <w:ind w:firstLineChars="200" w:firstLine="480"/>
        <w:jc w:val="left"/>
        <w:rPr>
          <w:kern w:val="0"/>
          <w:sz w:val="24"/>
        </w:rPr>
      </w:pPr>
      <w:r>
        <w:rPr>
          <w:rFonts w:hint="eastAsia"/>
          <w:kern w:val="0"/>
          <w:sz w:val="24"/>
        </w:rPr>
        <w:t>⑶环保设施竣工验收监测中使用的布点、采样、分析测试方法，首先选择目前适用的国家和行业标准分析方法、监测技术规范，其次是国家环保部推荐的统一分析方法或试行分析方法以及有关规定等。</w:t>
      </w:r>
    </w:p>
    <w:p w:rsidR="00EA2D45" w:rsidRDefault="00067747">
      <w:pPr>
        <w:tabs>
          <w:tab w:val="left" w:pos="0"/>
          <w:tab w:val="left" w:pos="870"/>
          <w:tab w:val="left" w:pos="3150"/>
        </w:tabs>
        <w:autoSpaceDE w:val="0"/>
        <w:autoSpaceDN w:val="0"/>
        <w:spacing w:line="360" w:lineRule="auto"/>
        <w:ind w:firstLineChars="200" w:firstLine="480"/>
        <w:jc w:val="left"/>
        <w:rPr>
          <w:kern w:val="0"/>
          <w:sz w:val="24"/>
        </w:rPr>
      </w:pPr>
      <w:r>
        <w:rPr>
          <w:rFonts w:hint="eastAsia"/>
          <w:kern w:val="0"/>
          <w:sz w:val="24"/>
        </w:rPr>
        <w:t>⑷环保设施竣工验收的质量保证和质量控制，按国家有关规定、监测技术规范和有关质量控制手册进行。</w:t>
      </w:r>
    </w:p>
    <w:p w:rsidR="00EA2D45" w:rsidRDefault="00067747">
      <w:pPr>
        <w:tabs>
          <w:tab w:val="left" w:pos="0"/>
          <w:tab w:val="left" w:pos="870"/>
          <w:tab w:val="left" w:pos="3150"/>
        </w:tabs>
        <w:autoSpaceDE w:val="0"/>
        <w:autoSpaceDN w:val="0"/>
        <w:spacing w:line="360" w:lineRule="auto"/>
        <w:ind w:firstLineChars="200" w:firstLine="480"/>
        <w:jc w:val="left"/>
        <w:rPr>
          <w:kern w:val="0"/>
          <w:sz w:val="24"/>
        </w:rPr>
      </w:pPr>
      <w:r>
        <w:rPr>
          <w:rFonts w:hint="eastAsia"/>
          <w:kern w:val="0"/>
          <w:sz w:val="24"/>
        </w:rPr>
        <w:t>⑸参加环保设施竣工验收监测采样和测试的人员，按国家有关规定持证上岗。</w:t>
      </w:r>
    </w:p>
    <w:p w:rsidR="00EA2D45" w:rsidRDefault="00067747">
      <w:pPr>
        <w:tabs>
          <w:tab w:val="left" w:pos="0"/>
          <w:tab w:val="left" w:pos="870"/>
          <w:tab w:val="left" w:pos="3150"/>
        </w:tabs>
        <w:autoSpaceDE w:val="0"/>
        <w:autoSpaceDN w:val="0"/>
        <w:spacing w:line="360" w:lineRule="auto"/>
        <w:ind w:firstLineChars="200" w:firstLine="480"/>
        <w:jc w:val="left"/>
        <w:rPr>
          <w:kern w:val="0"/>
          <w:sz w:val="24"/>
        </w:rPr>
      </w:pPr>
      <w:r>
        <w:rPr>
          <w:rFonts w:hint="eastAsia"/>
          <w:kern w:val="0"/>
          <w:sz w:val="24"/>
        </w:rPr>
        <w:t>⑹水质监测分析过程中的质量保证和质量控制：采样过程中采集不少于</w:t>
      </w:r>
      <w:r>
        <w:rPr>
          <w:rFonts w:hint="eastAsia"/>
          <w:kern w:val="0"/>
          <w:sz w:val="24"/>
        </w:rPr>
        <w:t>10%</w:t>
      </w:r>
      <w:r>
        <w:rPr>
          <w:rFonts w:hint="eastAsia"/>
          <w:kern w:val="0"/>
          <w:sz w:val="24"/>
        </w:rPr>
        <w:t>的平行</w:t>
      </w:r>
      <w:r>
        <w:rPr>
          <w:rFonts w:hint="eastAsia"/>
          <w:kern w:val="0"/>
          <w:sz w:val="24"/>
        </w:rPr>
        <w:lastRenderedPageBreak/>
        <w:t>样；实验室分析过程一般加不少于</w:t>
      </w:r>
      <w:r>
        <w:rPr>
          <w:rFonts w:hint="eastAsia"/>
          <w:kern w:val="0"/>
          <w:sz w:val="24"/>
        </w:rPr>
        <w:t>10%</w:t>
      </w:r>
      <w:r>
        <w:rPr>
          <w:rFonts w:hint="eastAsia"/>
          <w:kern w:val="0"/>
          <w:sz w:val="24"/>
        </w:rPr>
        <w:t>的平行样；对可以得到标准样品或质量控制样品的项目，在分析的同时做</w:t>
      </w:r>
      <w:r>
        <w:rPr>
          <w:rFonts w:hint="eastAsia"/>
          <w:kern w:val="0"/>
          <w:sz w:val="24"/>
        </w:rPr>
        <w:t>10%</w:t>
      </w:r>
      <w:r>
        <w:rPr>
          <w:rFonts w:hint="eastAsia"/>
          <w:kern w:val="0"/>
          <w:sz w:val="24"/>
        </w:rPr>
        <w:t>质控样品分析或在分析的同时对</w:t>
      </w:r>
      <w:r>
        <w:rPr>
          <w:rFonts w:hint="eastAsia"/>
          <w:kern w:val="0"/>
          <w:sz w:val="24"/>
        </w:rPr>
        <w:t>10%</w:t>
      </w:r>
      <w:r>
        <w:rPr>
          <w:rFonts w:hint="eastAsia"/>
          <w:kern w:val="0"/>
          <w:sz w:val="24"/>
        </w:rPr>
        <w:t>加标回收样品分析。</w:t>
      </w:r>
    </w:p>
    <w:p w:rsidR="00EA2D45" w:rsidRDefault="00067747">
      <w:pPr>
        <w:tabs>
          <w:tab w:val="left" w:pos="0"/>
          <w:tab w:val="left" w:pos="870"/>
          <w:tab w:val="left" w:pos="3150"/>
        </w:tabs>
        <w:autoSpaceDE w:val="0"/>
        <w:autoSpaceDN w:val="0"/>
        <w:spacing w:line="360" w:lineRule="auto"/>
        <w:ind w:firstLineChars="200" w:firstLine="480"/>
        <w:jc w:val="left"/>
        <w:rPr>
          <w:kern w:val="0"/>
          <w:sz w:val="24"/>
        </w:rPr>
      </w:pPr>
      <w:r>
        <w:rPr>
          <w:rFonts w:hint="eastAsia"/>
          <w:kern w:val="0"/>
          <w:sz w:val="24"/>
        </w:rPr>
        <w:t>⑺气体监测分析过程中的质量保证和质量控制：采样器在进现场前对气体分析、采样器流量计等进行校核。</w:t>
      </w:r>
    </w:p>
    <w:p w:rsidR="00EA2D45" w:rsidRDefault="00067747">
      <w:pPr>
        <w:tabs>
          <w:tab w:val="left" w:pos="0"/>
          <w:tab w:val="left" w:pos="870"/>
          <w:tab w:val="left" w:pos="3150"/>
        </w:tabs>
        <w:autoSpaceDE w:val="0"/>
        <w:autoSpaceDN w:val="0"/>
        <w:spacing w:line="360" w:lineRule="auto"/>
        <w:ind w:firstLineChars="200" w:firstLine="480"/>
        <w:jc w:val="left"/>
        <w:rPr>
          <w:kern w:val="0"/>
          <w:sz w:val="24"/>
        </w:rPr>
      </w:pPr>
      <w:r>
        <w:rPr>
          <w:rFonts w:hint="eastAsia"/>
          <w:kern w:val="0"/>
          <w:sz w:val="24"/>
        </w:rPr>
        <w:t>⑻噪声监测分析过程中的质量保证和质量控制：监测时使用经计量部门检定、并在有效使用期内的声级计。</w:t>
      </w:r>
    </w:p>
    <w:p w:rsidR="00EA2D45" w:rsidRDefault="00067747">
      <w:pPr>
        <w:tabs>
          <w:tab w:val="left" w:pos="0"/>
          <w:tab w:val="left" w:pos="870"/>
          <w:tab w:val="left" w:pos="3150"/>
        </w:tabs>
        <w:autoSpaceDE w:val="0"/>
        <w:autoSpaceDN w:val="0"/>
        <w:spacing w:line="360" w:lineRule="auto"/>
        <w:ind w:firstLineChars="200" w:firstLine="480"/>
        <w:jc w:val="left"/>
        <w:rPr>
          <w:kern w:val="0"/>
          <w:sz w:val="24"/>
        </w:rPr>
        <w:sectPr w:rsidR="00EA2D45">
          <w:pgSz w:w="11906" w:h="16838"/>
          <w:pgMar w:top="1418" w:right="1418" w:bottom="1418" w:left="1418" w:header="851" w:footer="992" w:gutter="0"/>
          <w:cols w:space="425"/>
          <w:docGrid w:linePitch="312"/>
        </w:sectPr>
      </w:pPr>
      <w:r>
        <w:rPr>
          <w:rFonts w:hint="eastAsia"/>
          <w:kern w:val="0"/>
          <w:sz w:val="24"/>
        </w:rPr>
        <w:t>⑼验收监测的采样记录及分析测试结果，按国家标准和监测技术规范有关要求进行数据处理和填报，并按有关规定和要求进行三级审核。</w:t>
      </w:r>
    </w:p>
    <w:p w:rsidR="00EA2D45" w:rsidRDefault="00067747">
      <w:pPr>
        <w:pStyle w:val="1"/>
      </w:pPr>
      <w:bookmarkStart w:id="59" w:name="_Toc7516170"/>
      <w:r>
        <w:rPr>
          <w:rFonts w:hint="eastAsia"/>
        </w:rPr>
        <w:lastRenderedPageBreak/>
        <w:t>验收监测结果</w:t>
      </w:r>
      <w:bookmarkEnd w:id="59"/>
    </w:p>
    <w:p w:rsidR="00EA2D45" w:rsidRDefault="00067747">
      <w:pPr>
        <w:pStyle w:val="2"/>
      </w:pPr>
      <w:bookmarkStart w:id="60" w:name="_Toc7516171"/>
      <w:r>
        <w:rPr>
          <w:rFonts w:hint="eastAsia"/>
        </w:rPr>
        <w:t>生产</w:t>
      </w:r>
      <w:r>
        <w:t>工况</w:t>
      </w:r>
      <w:bookmarkEnd w:id="60"/>
    </w:p>
    <w:p w:rsidR="00EA2D45" w:rsidRDefault="00067747" w:rsidP="001C371E">
      <w:pPr>
        <w:pStyle w:val="aff4"/>
        <w:spacing w:line="360" w:lineRule="auto"/>
      </w:pPr>
      <w:r>
        <w:rPr>
          <w:rFonts w:ascii="Arial" w:hAnsi="Arial" w:cs="Arial" w:hint="eastAsia"/>
        </w:rPr>
        <w:t>“</w:t>
      </w:r>
      <w:r w:rsidR="00AA24EA">
        <w:rPr>
          <w:rFonts w:hint="eastAsia"/>
          <w:kern w:val="0"/>
          <w:szCs w:val="28"/>
        </w:rPr>
        <w:t>汉科胶业</w:t>
      </w:r>
      <w:r w:rsidR="00F60EAC">
        <w:rPr>
          <w:rFonts w:hint="eastAsia"/>
          <w:kern w:val="0"/>
          <w:szCs w:val="28"/>
        </w:rPr>
        <w:t>公司</w:t>
      </w:r>
      <w:r w:rsidR="001C371E">
        <w:rPr>
          <w:rFonts w:hint="eastAsia"/>
        </w:rPr>
        <w:t>年产</w:t>
      </w:r>
      <w:r w:rsidR="001C371E">
        <w:t>300</w:t>
      </w:r>
      <w:r w:rsidR="001C371E">
        <w:rPr>
          <w:rFonts w:hint="eastAsia"/>
        </w:rPr>
        <w:t>吨环氧</w:t>
      </w:r>
      <w:r w:rsidR="001C371E">
        <w:t>AB</w:t>
      </w:r>
      <w:r w:rsidR="001C371E">
        <w:rPr>
          <w:rFonts w:hint="eastAsia"/>
        </w:rPr>
        <w:t>胶项目</w:t>
      </w:r>
      <w:r>
        <w:t>”</w:t>
      </w:r>
      <w:r>
        <w:t>总设计</w:t>
      </w:r>
      <w:r>
        <w:rPr>
          <w:rFonts w:hAnsi="Arial"/>
        </w:rPr>
        <w:t>生产</w:t>
      </w:r>
      <w:r>
        <w:t>规模达到</w:t>
      </w:r>
      <w:r w:rsidR="001C371E">
        <w:rPr>
          <w:rFonts w:hint="eastAsia"/>
        </w:rPr>
        <w:t>年产</w:t>
      </w:r>
      <w:r w:rsidR="001C371E">
        <w:t>300</w:t>
      </w:r>
      <w:r w:rsidR="001C371E">
        <w:rPr>
          <w:rFonts w:hint="eastAsia"/>
        </w:rPr>
        <w:t>吨环氧</w:t>
      </w:r>
      <w:r w:rsidR="001C371E">
        <w:t>AB</w:t>
      </w:r>
      <w:r w:rsidR="001C371E">
        <w:rPr>
          <w:rFonts w:hint="eastAsia"/>
        </w:rPr>
        <w:t>胶</w:t>
      </w:r>
      <w:r>
        <w:t>。</w:t>
      </w:r>
    </w:p>
    <w:p w:rsidR="00EA2D45" w:rsidRDefault="00067747">
      <w:pPr>
        <w:spacing w:line="360" w:lineRule="auto"/>
        <w:ind w:firstLineChars="200" w:firstLine="480"/>
        <w:rPr>
          <w:sz w:val="24"/>
        </w:rPr>
      </w:pPr>
      <w:r>
        <w:rPr>
          <w:rFonts w:hAnsi="Calibri"/>
          <w:sz w:val="24"/>
        </w:rPr>
        <w:t>验收监测期间，</w:t>
      </w:r>
      <w:r w:rsidR="00F60EAC">
        <w:rPr>
          <w:rFonts w:hint="eastAsia"/>
          <w:kern w:val="0"/>
          <w:sz w:val="24"/>
          <w:szCs w:val="28"/>
        </w:rPr>
        <w:t>宁波汉科胶业有限公司</w:t>
      </w:r>
      <w:r>
        <w:rPr>
          <w:rFonts w:hAnsi="Calibri"/>
          <w:sz w:val="24"/>
        </w:rPr>
        <w:t>生产设施运行正常，生产负荷可稳定达到设计生产能力的</w:t>
      </w:r>
      <w:r>
        <w:rPr>
          <w:sz w:val="24"/>
        </w:rPr>
        <w:t>75%</w:t>
      </w:r>
      <w:r>
        <w:rPr>
          <w:rFonts w:hAnsi="Calibri"/>
          <w:sz w:val="24"/>
        </w:rPr>
        <w:t>以上，具体如下：</w:t>
      </w:r>
    </w:p>
    <w:p w:rsidR="001C371E" w:rsidRDefault="00067747">
      <w:pPr>
        <w:pStyle w:val="a6"/>
        <w:rPr>
          <w:rFonts w:ascii="Times New Roman" w:hAnsi="Times New Roman" w:cs="Times New Roman"/>
        </w:rPr>
      </w:pPr>
      <w:r>
        <w:rPr>
          <w:rFonts w:ascii="Times New Roman" w:cs="Times New Roman"/>
        </w:rPr>
        <w:t>表</w:t>
      </w:r>
      <w:r w:rsidR="000F6AF2">
        <w:rPr>
          <w:rFonts w:ascii="Times New Roman" w:hAnsi="Times New Roman" w:cs="Times New Roman"/>
        </w:rPr>
        <w:fldChar w:fldCharType="begin"/>
      </w:r>
      <w:r>
        <w:rPr>
          <w:rFonts w:ascii="Times New Roman" w:hAnsi="Times New Roman" w:cs="Times New Roman"/>
        </w:rPr>
        <w:instrText xml:space="preserve"> STYLEREF 2 \s </w:instrText>
      </w:r>
      <w:r w:rsidR="000F6AF2">
        <w:rPr>
          <w:rFonts w:ascii="Times New Roman" w:hAnsi="Times New Roman" w:cs="Times New Roman"/>
        </w:rPr>
        <w:fldChar w:fldCharType="separate"/>
      </w:r>
      <w:r w:rsidR="00EE24D7">
        <w:rPr>
          <w:rFonts w:ascii="Times New Roman" w:hAnsi="Times New Roman" w:cs="Times New Roman"/>
          <w:noProof/>
        </w:rPr>
        <w:t>9.1</w:t>
      </w:r>
      <w:r w:rsidR="000F6AF2">
        <w:rPr>
          <w:rFonts w:ascii="Times New Roman" w:hAnsi="Times New Roman" w:cs="Times New Roman"/>
        </w:rPr>
        <w:fldChar w:fldCharType="end"/>
      </w:r>
      <w:r>
        <w:rPr>
          <w:rFonts w:ascii="Times New Roman" w:hAnsi="Times New Roman" w:cs="Times New Roman"/>
        </w:rPr>
        <w:noBreakHyphen/>
      </w:r>
      <w:r w:rsidR="000F6AF2">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cs="Times New Roman"/>
        </w:rPr>
        <w:instrText>表</w:instrText>
      </w:r>
      <w:r>
        <w:rPr>
          <w:rFonts w:ascii="Times New Roman" w:hAnsi="Times New Roman" w:cs="Times New Roman"/>
        </w:rPr>
        <w:instrText xml:space="preserve"> \* ARABIC \s 2 </w:instrText>
      </w:r>
      <w:r w:rsidR="000F6AF2">
        <w:rPr>
          <w:rFonts w:ascii="Times New Roman" w:hAnsi="Times New Roman" w:cs="Times New Roman"/>
        </w:rPr>
        <w:fldChar w:fldCharType="separate"/>
      </w:r>
      <w:r w:rsidR="00EE24D7">
        <w:rPr>
          <w:rFonts w:ascii="Times New Roman" w:hAnsi="Times New Roman" w:cs="Times New Roman"/>
          <w:noProof/>
        </w:rPr>
        <w:t>1</w:t>
      </w:r>
      <w:r w:rsidR="000F6AF2">
        <w:rPr>
          <w:rFonts w:ascii="Times New Roman" w:hAnsi="Times New Roman" w:cs="Times New Roman"/>
        </w:rPr>
        <w:fldChar w:fldCharType="end"/>
      </w:r>
      <w:r>
        <w:rPr>
          <w:rFonts w:ascii="Times New Roman" w:hAnsi="Calibri" w:cs="Times New Roman"/>
        </w:rPr>
        <w:t>监测期间生产工况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8"/>
        <w:gridCol w:w="1406"/>
        <w:gridCol w:w="1497"/>
        <w:gridCol w:w="1443"/>
        <w:gridCol w:w="1603"/>
        <w:gridCol w:w="1309"/>
      </w:tblGrid>
      <w:tr w:rsidR="001C371E" w:rsidTr="008C7AA1">
        <w:trPr>
          <w:trHeight w:hRule="exact" w:val="340"/>
          <w:jc w:val="center"/>
        </w:trPr>
        <w:tc>
          <w:tcPr>
            <w:tcW w:w="1092" w:type="pct"/>
            <w:vMerge w:val="restart"/>
            <w:vAlign w:val="center"/>
            <w:hideMark/>
          </w:tcPr>
          <w:p w:rsidR="001C371E" w:rsidRDefault="001C371E" w:rsidP="008C7AA1">
            <w:pPr>
              <w:jc w:val="center"/>
              <w:rPr>
                <w:color w:val="000000"/>
                <w:szCs w:val="21"/>
              </w:rPr>
            </w:pPr>
            <w:r>
              <w:rPr>
                <w:rFonts w:hint="eastAsia"/>
                <w:color w:val="000000"/>
                <w:szCs w:val="21"/>
              </w:rPr>
              <w:t>主要产品名称</w:t>
            </w:r>
          </w:p>
        </w:tc>
        <w:tc>
          <w:tcPr>
            <w:tcW w:w="757" w:type="pct"/>
            <w:vMerge w:val="restart"/>
            <w:vAlign w:val="center"/>
            <w:hideMark/>
          </w:tcPr>
          <w:p w:rsidR="001C371E" w:rsidRDefault="001C371E" w:rsidP="008C7AA1">
            <w:pPr>
              <w:jc w:val="center"/>
              <w:rPr>
                <w:color w:val="000000"/>
                <w:szCs w:val="21"/>
              </w:rPr>
            </w:pPr>
            <w:r>
              <w:rPr>
                <w:rFonts w:hint="eastAsia"/>
                <w:color w:val="000000"/>
                <w:szCs w:val="21"/>
              </w:rPr>
              <w:t>批复产量</w:t>
            </w:r>
          </w:p>
        </w:tc>
        <w:tc>
          <w:tcPr>
            <w:tcW w:w="1583" w:type="pct"/>
            <w:gridSpan w:val="2"/>
            <w:vAlign w:val="center"/>
            <w:hideMark/>
          </w:tcPr>
          <w:p w:rsidR="001C371E" w:rsidRDefault="001C371E" w:rsidP="008C7AA1">
            <w:pPr>
              <w:jc w:val="center"/>
              <w:rPr>
                <w:szCs w:val="21"/>
              </w:rPr>
            </w:pPr>
            <w:r>
              <w:rPr>
                <w:szCs w:val="21"/>
              </w:rPr>
              <w:t>12</w:t>
            </w:r>
            <w:r>
              <w:rPr>
                <w:rFonts w:hint="eastAsia"/>
                <w:szCs w:val="21"/>
              </w:rPr>
              <w:t>月</w:t>
            </w:r>
            <w:r>
              <w:rPr>
                <w:szCs w:val="21"/>
              </w:rPr>
              <w:t>2</w:t>
            </w:r>
            <w:r>
              <w:rPr>
                <w:rFonts w:hint="eastAsia"/>
                <w:szCs w:val="21"/>
              </w:rPr>
              <w:t>7</w:t>
            </w:r>
            <w:r>
              <w:rPr>
                <w:rFonts w:hint="eastAsia"/>
                <w:szCs w:val="21"/>
              </w:rPr>
              <w:t>日</w:t>
            </w:r>
          </w:p>
        </w:tc>
        <w:tc>
          <w:tcPr>
            <w:tcW w:w="1568" w:type="pct"/>
            <w:gridSpan w:val="2"/>
            <w:vAlign w:val="center"/>
            <w:hideMark/>
          </w:tcPr>
          <w:p w:rsidR="001C371E" w:rsidRDefault="001C371E" w:rsidP="008C7AA1">
            <w:pPr>
              <w:jc w:val="center"/>
              <w:rPr>
                <w:szCs w:val="21"/>
              </w:rPr>
            </w:pPr>
            <w:r>
              <w:rPr>
                <w:szCs w:val="21"/>
              </w:rPr>
              <w:t>12</w:t>
            </w:r>
            <w:r>
              <w:rPr>
                <w:rFonts w:hint="eastAsia"/>
                <w:szCs w:val="21"/>
              </w:rPr>
              <w:t>月</w:t>
            </w:r>
            <w:r>
              <w:rPr>
                <w:szCs w:val="21"/>
              </w:rPr>
              <w:t>2</w:t>
            </w:r>
            <w:r>
              <w:rPr>
                <w:rFonts w:hint="eastAsia"/>
                <w:szCs w:val="21"/>
              </w:rPr>
              <w:t>8</w:t>
            </w:r>
            <w:r>
              <w:rPr>
                <w:rFonts w:hint="eastAsia"/>
                <w:szCs w:val="21"/>
              </w:rPr>
              <w:t>日</w:t>
            </w:r>
          </w:p>
        </w:tc>
      </w:tr>
      <w:tr w:rsidR="001C371E" w:rsidTr="008C7AA1">
        <w:trPr>
          <w:trHeight w:hRule="exact" w:val="411"/>
          <w:jc w:val="center"/>
        </w:trPr>
        <w:tc>
          <w:tcPr>
            <w:tcW w:w="1092" w:type="pct"/>
            <w:vMerge/>
            <w:vAlign w:val="center"/>
            <w:hideMark/>
          </w:tcPr>
          <w:p w:rsidR="001C371E" w:rsidRDefault="001C371E" w:rsidP="008C7AA1">
            <w:pPr>
              <w:widowControl/>
              <w:jc w:val="left"/>
              <w:rPr>
                <w:color w:val="000000"/>
                <w:szCs w:val="21"/>
              </w:rPr>
            </w:pPr>
          </w:p>
        </w:tc>
        <w:tc>
          <w:tcPr>
            <w:tcW w:w="757" w:type="pct"/>
            <w:vMerge/>
            <w:vAlign w:val="center"/>
            <w:hideMark/>
          </w:tcPr>
          <w:p w:rsidR="001C371E" w:rsidRDefault="001C371E" w:rsidP="008C7AA1">
            <w:pPr>
              <w:widowControl/>
              <w:jc w:val="left"/>
              <w:rPr>
                <w:color w:val="000000"/>
                <w:szCs w:val="21"/>
              </w:rPr>
            </w:pPr>
          </w:p>
        </w:tc>
        <w:tc>
          <w:tcPr>
            <w:tcW w:w="806" w:type="pct"/>
            <w:vAlign w:val="center"/>
            <w:hideMark/>
          </w:tcPr>
          <w:p w:rsidR="001C371E" w:rsidRDefault="001C371E" w:rsidP="008C7AA1">
            <w:pPr>
              <w:jc w:val="center"/>
              <w:rPr>
                <w:szCs w:val="21"/>
              </w:rPr>
            </w:pPr>
            <w:r>
              <w:rPr>
                <w:rFonts w:hint="eastAsia"/>
                <w:szCs w:val="21"/>
              </w:rPr>
              <w:t>实际产量</w:t>
            </w:r>
          </w:p>
        </w:tc>
        <w:tc>
          <w:tcPr>
            <w:tcW w:w="777" w:type="pct"/>
            <w:vAlign w:val="center"/>
            <w:hideMark/>
          </w:tcPr>
          <w:p w:rsidR="001C371E" w:rsidRDefault="001C371E" w:rsidP="008C7AA1">
            <w:pPr>
              <w:jc w:val="center"/>
              <w:rPr>
                <w:szCs w:val="21"/>
              </w:rPr>
            </w:pPr>
            <w:r>
              <w:rPr>
                <w:rFonts w:hint="eastAsia"/>
                <w:szCs w:val="21"/>
              </w:rPr>
              <w:t>生产负荷</w:t>
            </w:r>
          </w:p>
        </w:tc>
        <w:tc>
          <w:tcPr>
            <w:tcW w:w="863" w:type="pct"/>
            <w:vAlign w:val="center"/>
            <w:hideMark/>
          </w:tcPr>
          <w:p w:rsidR="001C371E" w:rsidRDefault="001C371E" w:rsidP="008C7AA1">
            <w:pPr>
              <w:jc w:val="center"/>
              <w:rPr>
                <w:szCs w:val="21"/>
              </w:rPr>
            </w:pPr>
            <w:r>
              <w:rPr>
                <w:rFonts w:hint="eastAsia"/>
                <w:szCs w:val="21"/>
              </w:rPr>
              <w:t>实际产量</w:t>
            </w:r>
          </w:p>
        </w:tc>
        <w:tc>
          <w:tcPr>
            <w:tcW w:w="705" w:type="pct"/>
            <w:vAlign w:val="center"/>
            <w:hideMark/>
          </w:tcPr>
          <w:p w:rsidR="001C371E" w:rsidRDefault="001C371E" w:rsidP="008C7AA1">
            <w:pPr>
              <w:jc w:val="center"/>
              <w:rPr>
                <w:szCs w:val="21"/>
              </w:rPr>
            </w:pPr>
            <w:r>
              <w:rPr>
                <w:rFonts w:hint="eastAsia"/>
                <w:szCs w:val="21"/>
              </w:rPr>
              <w:t>生产负荷</w:t>
            </w:r>
          </w:p>
        </w:tc>
      </w:tr>
      <w:tr w:rsidR="001C371E" w:rsidTr="00AA24EA">
        <w:trPr>
          <w:trHeight w:hRule="exact" w:val="417"/>
          <w:jc w:val="center"/>
        </w:trPr>
        <w:tc>
          <w:tcPr>
            <w:tcW w:w="1092" w:type="pct"/>
            <w:vAlign w:val="center"/>
            <w:hideMark/>
          </w:tcPr>
          <w:p w:rsidR="001C371E" w:rsidRDefault="001C371E" w:rsidP="008C7AA1">
            <w:pPr>
              <w:ind w:leftChars="-51" w:left="-107" w:rightChars="-54" w:right="-113"/>
              <w:jc w:val="center"/>
              <w:rPr>
                <w:szCs w:val="21"/>
              </w:rPr>
            </w:pPr>
            <w:r>
              <w:rPr>
                <w:rFonts w:hint="eastAsia"/>
              </w:rPr>
              <w:t>环氧</w:t>
            </w:r>
            <w:r>
              <w:t>AB</w:t>
            </w:r>
            <w:r>
              <w:rPr>
                <w:rFonts w:hint="eastAsia"/>
              </w:rPr>
              <w:t>胶</w:t>
            </w:r>
          </w:p>
        </w:tc>
        <w:tc>
          <w:tcPr>
            <w:tcW w:w="757" w:type="pct"/>
            <w:vAlign w:val="center"/>
            <w:hideMark/>
          </w:tcPr>
          <w:p w:rsidR="001C371E" w:rsidRDefault="001C371E" w:rsidP="008C7AA1">
            <w:pPr>
              <w:ind w:leftChars="-51" w:left="-107" w:rightChars="-45" w:right="-94"/>
              <w:jc w:val="center"/>
              <w:rPr>
                <w:szCs w:val="21"/>
              </w:rPr>
            </w:pPr>
            <w:r>
              <w:rPr>
                <w:rFonts w:hint="eastAsia"/>
                <w:szCs w:val="21"/>
              </w:rPr>
              <w:t>300</w:t>
            </w:r>
            <w:r>
              <w:rPr>
                <w:rFonts w:hint="eastAsia"/>
                <w:szCs w:val="21"/>
              </w:rPr>
              <w:t>吨</w:t>
            </w:r>
            <w:r>
              <w:rPr>
                <w:szCs w:val="21"/>
              </w:rPr>
              <w:t>/</w:t>
            </w:r>
            <w:r>
              <w:rPr>
                <w:rFonts w:hint="eastAsia"/>
                <w:szCs w:val="21"/>
              </w:rPr>
              <w:t>年</w:t>
            </w:r>
          </w:p>
        </w:tc>
        <w:tc>
          <w:tcPr>
            <w:tcW w:w="806" w:type="pct"/>
            <w:vAlign w:val="center"/>
            <w:hideMark/>
          </w:tcPr>
          <w:p w:rsidR="001C371E" w:rsidRPr="00842435" w:rsidRDefault="001C371E" w:rsidP="008C7AA1">
            <w:pPr>
              <w:jc w:val="center"/>
              <w:rPr>
                <w:color w:val="000000"/>
                <w:szCs w:val="21"/>
              </w:rPr>
            </w:pPr>
            <w:r>
              <w:rPr>
                <w:rFonts w:hint="eastAsia"/>
                <w:color w:val="000000"/>
                <w:szCs w:val="21"/>
              </w:rPr>
              <w:t>0.8</w:t>
            </w:r>
            <w:r>
              <w:rPr>
                <w:rFonts w:hint="eastAsia"/>
                <w:color w:val="000000"/>
                <w:szCs w:val="21"/>
              </w:rPr>
              <w:t>吨</w:t>
            </w:r>
          </w:p>
        </w:tc>
        <w:tc>
          <w:tcPr>
            <w:tcW w:w="777" w:type="pct"/>
            <w:vAlign w:val="center"/>
            <w:hideMark/>
          </w:tcPr>
          <w:p w:rsidR="001C371E" w:rsidRPr="00842435" w:rsidRDefault="001C371E" w:rsidP="008C7AA1">
            <w:pPr>
              <w:jc w:val="center"/>
              <w:rPr>
                <w:color w:val="000000"/>
                <w:szCs w:val="21"/>
              </w:rPr>
            </w:pPr>
            <w:r>
              <w:rPr>
                <w:rFonts w:hint="eastAsia"/>
                <w:color w:val="000000"/>
                <w:szCs w:val="21"/>
              </w:rPr>
              <w:t>80%</w:t>
            </w:r>
          </w:p>
        </w:tc>
        <w:tc>
          <w:tcPr>
            <w:tcW w:w="863" w:type="pct"/>
            <w:vAlign w:val="center"/>
            <w:hideMark/>
          </w:tcPr>
          <w:p w:rsidR="001C371E" w:rsidRPr="00842435" w:rsidRDefault="001C371E" w:rsidP="008C7AA1">
            <w:pPr>
              <w:jc w:val="center"/>
              <w:rPr>
                <w:color w:val="000000"/>
                <w:szCs w:val="21"/>
              </w:rPr>
            </w:pPr>
            <w:r>
              <w:rPr>
                <w:rFonts w:hint="eastAsia"/>
                <w:color w:val="000000"/>
                <w:szCs w:val="21"/>
              </w:rPr>
              <w:t>0.85</w:t>
            </w:r>
            <w:r>
              <w:rPr>
                <w:rFonts w:hint="eastAsia"/>
                <w:color w:val="000000"/>
                <w:szCs w:val="21"/>
              </w:rPr>
              <w:t>吨</w:t>
            </w:r>
          </w:p>
        </w:tc>
        <w:tc>
          <w:tcPr>
            <w:tcW w:w="705" w:type="pct"/>
            <w:vAlign w:val="center"/>
            <w:hideMark/>
          </w:tcPr>
          <w:p w:rsidR="001C371E" w:rsidRPr="00842435" w:rsidRDefault="001C371E" w:rsidP="008C7AA1">
            <w:pPr>
              <w:jc w:val="center"/>
              <w:rPr>
                <w:color w:val="000000"/>
                <w:szCs w:val="21"/>
              </w:rPr>
            </w:pPr>
            <w:r>
              <w:rPr>
                <w:rFonts w:hint="eastAsia"/>
                <w:color w:val="000000"/>
                <w:szCs w:val="21"/>
              </w:rPr>
              <w:t>85</w:t>
            </w:r>
            <w:r w:rsidRPr="00842435">
              <w:rPr>
                <w:color w:val="000000"/>
                <w:szCs w:val="21"/>
              </w:rPr>
              <w:t>%</w:t>
            </w:r>
          </w:p>
        </w:tc>
      </w:tr>
    </w:tbl>
    <w:p w:rsidR="00EA2D45" w:rsidRDefault="00067747">
      <w:pPr>
        <w:pStyle w:val="2"/>
      </w:pPr>
      <w:bookmarkStart w:id="61" w:name="_Toc7516172"/>
      <w:r>
        <w:rPr>
          <w:rFonts w:hint="eastAsia"/>
        </w:rPr>
        <w:t>环保设施调试效果</w:t>
      </w:r>
      <w:bookmarkEnd w:id="61"/>
    </w:p>
    <w:p w:rsidR="00EA2D45" w:rsidRDefault="00067747">
      <w:pPr>
        <w:pStyle w:val="3"/>
      </w:pPr>
      <w:r>
        <w:rPr>
          <w:rFonts w:hint="eastAsia"/>
        </w:rPr>
        <w:t>污染物达标排放监测结果</w:t>
      </w:r>
    </w:p>
    <w:p w:rsidR="00EA2D45" w:rsidRDefault="00067747">
      <w:pPr>
        <w:pStyle w:val="4"/>
      </w:pPr>
      <w:r>
        <w:rPr>
          <w:rFonts w:hint="eastAsia"/>
        </w:rPr>
        <w:t>废气</w:t>
      </w:r>
    </w:p>
    <w:p w:rsidR="00EA2D45" w:rsidRDefault="00067747">
      <w:pPr>
        <w:tabs>
          <w:tab w:val="left" w:pos="0"/>
          <w:tab w:val="left" w:pos="870"/>
          <w:tab w:val="left" w:pos="3150"/>
        </w:tabs>
        <w:autoSpaceDE w:val="0"/>
        <w:autoSpaceDN w:val="0"/>
        <w:spacing w:line="360" w:lineRule="auto"/>
        <w:ind w:firstLineChars="200" w:firstLine="480"/>
        <w:jc w:val="left"/>
        <w:rPr>
          <w:kern w:val="0"/>
          <w:sz w:val="24"/>
        </w:rPr>
      </w:pPr>
      <w:r>
        <w:rPr>
          <w:rFonts w:hint="eastAsia"/>
          <w:kern w:val="0"/>
          <w:sz w:val="24"/>
        </w:rPr>
        <w:t>本次</w:t>
      </w:r>
      <w:r>
        <w:rPr>
          <w:kern w:val="0"/>
          <w:sz w:val="24"/>
        </w:rPr>
        <w:t>验收检测期间</w:t>
      </w:r>
      <w:r w:rsidR="007861BB">
        <w:rPr>
          <w:rFonts w:hint="eastAsia"/>
          <w:kern w:val="0"/>
          <w:sz w:val="24"/>
        </w:rPr>
        <w:t>无</w:t>
      </w:r>
      <w:r>
        <w:rPr>
          <w:rFonts w:hint="eastAsia"/>
          <w:kern w:val="0"/>
          <w:sz w:val="24"/>
        </w:rPr>
        <w:t>组织废气监测分析结果统计表见</w:t>
      </w:r>
      <w:fldSimple w:instr=" REF _Ref513645070 \h  \* MERGEFORMAT ">
        <w:r w:rsidR="00EE24D7" w:rsidRPr="00EE24D7">
          <w:rPr>
            <w:rFonts w:hint="eastAsia"/>
            <w:sz w:val="24"/>
          </w:rPr>
          <w:t>表</w:t>
        </w:r>
        <w:r w:rsidR="00EE24D7" w:rsidRPr="00EE24D7">
          <w:rPr>
            <w:rFonts w:hint="eastAsia"/>
            <w:sz w:val="24"/>
          </w:rPr>
          <w:t xml:space="preserve"> </w:t>
        </w:r>
        <w:r w:rsidR="00EE24D7" w:rsidRPr="00EE24D7">
          <w:rPr>
            <w:sz w:val="24"/>
          </w:rPr>
          <w:t>9.2</w:t>
        </w:r>
        <w:r w:rsidR="00EE24D7" w:rsidRPr="00EE24D7">
          <w:rPr>
            <w:sz w:val="24"/>
          </w:rPr>
          <w:noBreakHyphen/>
          <w:t>1</w:t>
        </w:r>
      </w:fldSimple>
      <w:r>
        <w:rPr>
          <w:rFonts w:hint="eastAsia"/>
          <w:kern w:val="0"/>
          <w:sz w:val="24"/>
        </w:rPr>
        <w:t>。</w:t>
      </w:r>
    </w:p>
    <w:p w:rsidR="001C371E" w:rsidRDefault="00067747">
      <w:pPr>
        <w:pStyle w:val="a6"/>
      </w:pPr>
      <w:bookmarkStart w:id="62" w:name="_Ref513645070"/>
      <w:r>
        <w:rPr>
          <w:rFonts w:hint="eastAsia"/>
        </w:rPr>
        <w:t>表</w:t>
      </w:r>
      <w:r>
        <w:rPr>
          <w:rFonts w:hint="eastAsia"/>
        </w:rPr>
        <w:t xml:space="preserve"> </w:t>
      </w:r>
      <w:r w:rsidR="000F6AF2">
        <w:fldChar w:fldCharType="begin"/>
      </w:r>
      <w:r>
        <w:instrText xml:space="preserve"> STYLEREF 2 \s </w:instrText>
      </w:r>
      <w:r w:rsidR="000F6AF2">
        <w:fldChar w:fldCharType="separate"/>
      </w:r>
      <w:r w:rsidR="00EE24D7">
        <w:rPr>
          <w:noProof/>
        </w:rPr>
        <w:t>9.2</w:t>
      </w:r>
      <w:r w:rsidR="000F6AF2">
        <w:fldChar w:fldCharType="end"/>
      </w:r>
      <w:r>
        <w:noBreakHyphen/>
      </w:r>
      <w:r w:rsidR="000F6AF2">
        <w:fldChar w:fldCharType="begin"/>
      </w:r>
      <w:r>
        <w:rPr>
          <w:rFonts w:hint="eastAsia"/>
        </w:rPr>
        <w:instrText xml:space="preserve">SEQ </w:instrText>
      </w:r>
      <w:r>
        <w:rPr>
          <w:rFonts w:hint="eastAsia"/>
        </w:rPr>
        <w:instrText>表</w:instrText>
      </w:r>
      <w:r>
        <w:rPr>
          <w:rFonts w:hint="eastAsia"/>
        </w:rPr>
        <w:instrText xml:space="preserve"> \* ARABIC \s 2</w:instrText>
      </w:r>
      <w:r w:rsidR="000F6AF2">
        <w:fldChar w:fldCharType="separate"/>
      </w:r>
      <w:r w:rsidR="00EE24D7">
        <w:rPr>
          <w:noProof/>
        </w:rPr>
        <w:t>1</w:t>
      </w:r>
      <w:r w:rsidR="000F6AF2">
        <w:fldChar w:fldCharType="end"/>
      </w:r>
      <w:bookmarkEnd w:id="62"/>
      <w:r w:rsidR="007861BB">
        <w:rPr>
          <w:rFonts w:hint="eastAsia"/>
        </w:rPr>
        <w:t>无</w:t>
      </w:r>
      <w:r>
        <w:rPr>
          <w:rFonts w:hint="eastAsia"/>
        </w:rPr>
        <w:t>组织</w:t>
      </w:r>
      <w:r>
        <w:t>废气</w:t>
      </w:r>
      <w:r>
        <w:rPr>
          <w:rFonts w:hint="eastAsia"/>
        </w:rPr>
        <w:t>监测</w:t>
      </w:r>
      <w:r>
        <w:t>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3"/>
        <w:gridCol w:w="1421"/>
        <w:gridCol w:w="1716"/>
        <w:gridCol w:w="1560"/>
        <w:gridCol w:w="1387"/>
        <w:gridCol w:w="1569"/>
      </w:tblGrid>
      <w:tr w:rsidR="001C371E" w:rsidTr="002919F3">
        <w:trPr>
          <w:cantSplit/>
          <w:trHeight w:val="281"/>
          <w:tblHeader/>
          <w:jc w:val="center"/>
        </w:trPr>
        <w:tc>
          <w:tcPr>
            <w:tcW w:w="879" w:type="pct"/>
            <w:vMerge w:val="restar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rPr>
                <w:rFonts w:hint="eastAsia"/>
              </w:rPr>
              <w:t>检测点位</w:t>
            </w:r>
          </w:p>
        </w:tc>
        <w:tc>
          <w:tcPr>
            <w:tcW w:w="765" w:type="pct"/>
            <w:vMerge w:val="restar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rPr>
                <w:rFonts w:hint="eastAsia"/>
              </w:rPr>
              <w:t>检测日期</w:t>
            </w:r>
          </w:p>
        </w:tc>
        <w:tc>
          <w:tcPr>
            <w:tcW w:w="924" w:type="pct"/>
            <w:vMerge w:val="restar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rPr>
                <w:rFonts w:hint="eastAsia"/>
              </w:rPr>
              <w:t>检测次数</w:t>
            </w:r>
          </w:p>
        </w:tc>
        <w:tc>
          <w:tcPr>
            <w:tcW w:w="2432" w:type="pct"/>
            <w:gridSpan w:val="3"/>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rPr>
                <w:rFonts w:hint="eastAsia"/>
              </w:rPr>
              <w:t>检测结果（</w:t>
            </w:r>
            <w:r w:rsidRPr="00E409C4">
              <w:t>mg/m</w:t>
            </w:r>
            <w:r w:rsidRPr="00E409C4">
              <w:rPr>
                <w:vertAlign w:val="superscript"/>
              </w:rPr>
              <w:t>3</w:t>
            </w:r>
            <w:r w:rsidRPr="00E409C4">
              <w:rPr>
                <w:rFonts w:hint="eastAsia"/>
              </w:rPr>
              <w:t>）</w:t>
            </w:r>
          </w:p>
        </w:tc>
      </w:tr>
      <w:tr w:rsidR="001C371E" w:rsidTr="002919F3">
        <w:trPr>
          <w:cantSplit/>
          <w:trHeight w:val="285"/>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924"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bCs/>
              </w:rPr>
            </w:pPr>
            <w:r w:rsidRPr="00E409C4">
              <w:rPr>
                <w:rFonts w:hint="eastAsia"/>
                <w:bCs/>
              </w:rPr>
              <w:t>氨</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bCs/>
              </w:rPr>
            </w:pPr>
            <w:r w:rsidRPr="00E409C4">
              <w:rPr>
                <w:rFonts w:hint="eastAsia"/>
                <w:bCs/>
              </w:rPr>
              <w:t>丙酮</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bCs/>
              </w:rPr>
            </w:pPr>
            <w:r w:rsidRPr="00E409C4">
              <w:rPr>
                <w:rFonts w:hint="eastAsia"/>
                <w:bCs/>
              </w:rPr>
              <w:t>乙醇</w:t>
            </w:r>
          </w:p>
        </w:tc>
      </w:tr>
      <w:tr w:rsidR="001C371E" w:rsidTr="002919F3">
        <w:trPr>
          <w:cantSplit/>
          <w:trHeight w:val="360"/>
          <w:tblHeader/>
          <w:jc w:val="center"/>
        </w:trPr>
        <w:tc>
          <w:tcPr>
            <w:tcW w:w="879" w:type="pct"/>
            <w:vMerge w:val="restar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rPr>
                <w:rFonts w:hint="eastAsia"/>
              </w:rPr>
              <w:t>厂界东侧</w:t>
            </w:r>
          </w:p>
          <w:p w:rsidR="001C371E" w:rsidRPr="00E409C4" w:rsidRDefault="001C371E" w:rsidP="002919F3">
            <w:pPr>
              <w:pStyle w:val="21"/>
            </w:pPr>
            <w:r w:rsidRPr="00E409C4">
              <w:t>1#</w:t>
            </w:r>
          </w:p>
        </w:tc>
        <w:tc>
          <w:tcPr>
            <w:tcW w:w="765" w:type="pct"/>
            <w:vMerge w:val="restar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r w:rsidRPr="00E409C4">
              <w:t>2018.12.27</w:t>
            </w: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1</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0.046</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2</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0.054</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3</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0.056</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90"/>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val="restar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r w:rsidRPr="00E409C4">
              <w:t>2018.12.28</w:t>
            </w: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1</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0.051</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2</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0.055</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3</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0.050</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val="restar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rPr>
                <w:rFonts w:hint="eastAsia"/>
              </w:rPr>
              <w:t>厂界南侧</w:t>
            </w:r>
          </w:p>
          <w:p w:rsidR="001C371E" w:rsidRPr="00E409C4" w:rsidRDefault="001C371E" w:rsidP="002919F3">
            <w:pPr>
              <w:pStyle w:val="21"/>
            </w:pPr>
            <w:r w:rsidRPr="00E409C4">
              <w:t>2#</w:t>
            </w:r>
          </w:p>
        </w:tc>
        <w:tc>
          <w:tcPr>
            <w:tcW w:w="765" w:type="pct"/>
            <w:vMerge w:val="restar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r w:rsidRPr="00E409C4">
              <w:t>2018.12.27</w:t>
            </w: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1</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0.105</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2</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0.082</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3</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0.112</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val="restar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r w:rsidRPr="00E409C4">
              <w:t>2018.12.28</w:t>
            </w: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1</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0.101</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90"/>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2</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0.110</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3</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0.096</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val="restar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rPr>
                <w:rFonts w:hint="eastAsia"/>
              </w:rPr>
              <w:t>厂界西侧</w:t>
            </w:r>
          </w:p>
          <w:p w:rsidR="001C371E" w:rsidRPr="00E409C4" w:rsidRDefault="001C371E" w:rsidP="002919F3">
            <w:pPr>
              <w:pStyle w:val="21"/>
            </w:pPr>
            <w:r w:rsidRPr="00E409C4">
              <w:t>3#</w:t>
            </w:r>
          </w:p>
        </w:tc>
        <w:tc>
          <w:tcPr>
            <w:tcW w:w="765" w:type="pct"/>
            <w:vMerge w:val="restar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r w:rsidRPr="00E409C4">
              <w:t>2018.12.27</w:t>
            </w: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1</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0.073</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2</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0.107</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3</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0.083</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val="restar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r w:rsidRPr="00E409C4">
              <w:t>2018.12.28</w:t>
            </w: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1</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0.076</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2</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0.072</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3</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0.082</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val="restar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rPr>
                <w:rFonts w:hint="eastAsia"/>
              </w:rPr>
              <w:t>厂界北侧</w:t>
            </w:r>
          </w:p>
          <w:p w:rsidR="001C371E" w:rsidRPr="00E409C4" w:rsidRDefault="001C371E" w:rsidP="002919F3">
            <w:pPr>
              <w:pStyle w:val="21"/>
            </w:pPr>
            <w:r w:rsidRPr="00E409C4">
              <w:t>4#</w:t>
            </w:r>
          </w:p>
        </w:tc>
        <w:tc>
          <w:tcPr>
            <w:tcW w:w="765" w:type="pct"/>
            <w:vMerge w:val="restar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r w:rsidRPr="00E409C4">
              <w:t>2018.12.27</w:t>
            </w: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1</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0.086</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2</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0.083</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3</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0.077</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val="restar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r w:rsidRPr="00E409C4">
              <w:t>2018.12.28</w:t>
            </w: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1</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0.089</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0"/>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2</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0.082</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r w:rsidR="001C371E" w:rsidTr="002919F3">
        <w:trPr>
          <w:cantSplit/>
          <w:trHeight w:val="367"/>
          <w:tblHeader/>
          <w:jc w:val="center"/>
        </w:trPr>
        <w:tc>
          <w:tcPr>
            <w:tcW w:w="879"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rPr>
                <w:rFonts w:eastAsia="微软雅黑"/>
              </w:rPr>
            </w:pPr>
          </w:p>
        </w:tc>
        <w:tc>
          <w:tcPr>
            <w:tcW w:w="924"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3</w:t>
            </w:r>
          </w:p>
        </w:tc>
        <w:tc>
          <w:tcPr>
            <w:tcW w:w="840"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0.092</w:t>
            </w:r>
          </w:p>
        </w:tc>
        <w:tc>
          <w:tcPr>
            <w:tcW w:w="747"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&lt;0.01</w:t>
            </w:r>
          </w:p>
        </w:tc>
        <w:tc>
          <w:tcPr>
            <w:tcW w:w="845" w:type="pct"/>
            <w:tcBorders>
              <w:top w:val="single" w:sz="4" w:space="0" w:color="auto"/>
              <w:left w:val="single" w:sz="4" w:space="0" w:color="auto"/>
              <w:bottom w:val="single" w:sz="4" w:space="0" w:color="auto"/>
              <w:right w:val="single" w:sz="4" w:space="0" w:color="auto"/>
            </w:tcBorders>
            <w:vAlign w:val="center"/>
            <w:hideMark/>
          </w:tcPr>
          <w:p w:rsidR="001C371E" w:rsidRPr="00E409C4" w:rsidRDefault="001C371E" w:rsidP="002919F3">
            <w:pPr>
              <w:pStyle w:val="21"/>
            </w:pPr>
            <w:r w:rsidRPr="00E409C4">
              <w:t>&lt;0.11</w:t>
            </w:r>
          </w:p>
        </w:tc>
      </w:tr>
    </w:tbl>
    <w:p w:rsidR="001C371E" w:rsidRDefault="00067747" w:rsidP="001C371E">
      <w:pPr>
        <w:pStyle w:val="aff4"/>
      </w:pPr>
      <w:r>
        <w:rPr>
          <w:rFonts w:hint="eastAsia"/>
          <w:kern w:val="0"/>
          <w:szCs w:val="21"/>
        </w:rPr>
        <w:t>由</w:t>
      </w:r>
      <w:fldSimple w:instr=" REF _Ref513645070 \h  \* MERGEFORMAT ">
        <w:r w:rsidR="00EE24D7" w:rsidRPr="00EE24D7">
          <w:rPr>
            <w:rFonts w:hint="eastAsia"/>
            <w:kern w:val="0"/>
            <w:szCs w:val="21"/>
          </w:rPr>
          <w:t>表</w:t>
        </w:r>
        <w:r w:rsidR="00EE24D7" w:rsidRPr="00EE24D7">
          <w:rPr>
            <w:rFonts w:hint="eastAsia"/>
            <w:kern w:val="0"/>
            <w:szCs w:val="21"/>
          </w:rPr>
          <w:t xml:space="preserve"> </w:t>
        </w:r>
        <w:r w:rsidR="00EE24D7" w:rsidRPr="00EE24D7">
          <w:rPr>
            <w:kern w:val="0"/>
            <w:szCs w:val="21"/>
          </w:rPr>
          <w:t>9.2</w:t>
        </w:r>
        <w:r w:rsidR="00EE24D7" w:rsidRPr="00EE24D7">
          <w:rPr>
            <w:kern w:val="0"/>
            <w:szCs w:val="21"/>
          </w:rPr>
          <w:noBreakHyphen/>
          <w:t>1</w:t>
        </w:r>
      </w:fldSimple>
      <w:r>
        <w:rPr>
          <w:rFonts w:hint="eastAsia"/>
          <w:kern w:val="0"/>
          <w:szCs w:val="21"/>
        </w:rPr>
        <w:t>检测结果可知，验收监测期间（</w:t>
      </w:r>
      <w:r>
        <w:rPr>
          <w:rFonts w:hint="eastAsia"/>
          <w:kern w:val="0"/>
          <w:szCs w:val="21"/>
        </w:rPr>
        <w:t>2018</w:t>
      </w:r>
      <w:r>
        <w:rPr>
          <w:rFonts w:hint="eastAsia"/>
          <w:kern w:val="0"/>
          <w:szCs w:val="21"/>
        </w:rPr>
        <w:t>年</w:t>
      </w:r>
      <w:r w:rsidR="001C371E">
        <w:rPr>
          <w:rFonts w:hint="eastAsia"/>
          <w:kern w:val="0"/>
          <w:szCs w:val="21"/>
        </w:rPr>
        <w:t>12</w:t>
      </w:r>
      <w:r>
        <w:rPr>
          <w:rFonts w:hint="eastAsia"/>
          <w:kern w:val="0"/>
          <w:szCs w:val="21"/>
        </w:rPr>
        <w:t>月</w:t>
      </w:r>
      <w:r w:rsidR="00542734">
        <w:rPr>
          <w:rFonts w:hint="eastAsia"/>
          <w:kern w:val="0"/>
          <w:szCs w:val="21"/>
        </w:rPr>
        <w:t>27</w:t>
      </w:r>
      <w:r w:rsidR="001C371E">
        <w:rPr>
          <w:rFonts w:hint="eastAsia"/>
          <w:kern w:val="0"/>
          <w:szCs w:val="21"/>
        </w:rPr>
        <w:t>日</w:t>
      </w:r>
      <w:r w:rsidR="00542734">
        <w:rPr>
          <w:rFonts w:hint="eastAsia"/>
          <w:kern w:val="0"/>
          <w:szCs w:val="21"/>
        </w:rPr>
        <w:t>、</w:t>
      </w:r>
      <w:r w:rsidR="001C371E">
        <w:rPr>
          <w:rFonts w:hint="eastAsia"/>
          <w:kern w:val="0"/>
          <w:szCs w:val="21"/>
        </w:rPr>
        <w:t>12</w:t>
      </w:r>
      <w:r w:rsidR="00542734">
        <w:rPr>
          <w:rFonts w:hint="eastAsia"/>
          <w:kern w:val="0"/>
          <w:szCs w:val="21"/>
        </w:rPr>
        <w:t>月</w:t>
      </w:r>
      <w:r w:rsidR="00542734">
        <w:rPr>
          <w:rFonts w:hint="eastAsia"/>
          <w:kern w:val="0"/>
          <w:szCs w:val="21"/>
        </w:rPr>
        <w:t>28</w:t>
      </w:r>
      <w:r w:rsidR="00542734">
        <w:rPr>
          <w:rFonts w:hint="eastAsia"/>
          <w:kern w:val="0"/>
          <w:szCs w:val="21"/>
        </w:rPr>
        <w:t>日）</w:t>
      </w:r>
      <w:r w:rsidR="001C371E">
        <w:rPr>
          <w:rFonts w:hint="eastAsia"/>
          <w:kern w:val="0"/>
          <w:szCs w:val="21"/>
        </w:rPr>
        <w:t>，</w:t>
      </w:r>
      <w:r w:rsidR="001C371E" w:rsidRPr="00AB0F20">
        <w:rPr>
          <w:rFonts w:hint="eastAsia"/>
        </w:rPr>
        <w:t>氨达到《恶臭污染物排放标准》</w:t>
      </w:r>
      <w:r w:rsidR="001C371E">
        <w:rPr>
          <w:rFonts w:hint="eastAsia"/>
        </w:rPr>
        <w:t>（</w:t>
      </w:r>
      <w:r w:rsidR="001C371E" w:rsidRPr="00AB0F20">
        <w:t>GB14554-93</w:t>
      </w:r>
      <w:r w:rsidR="001C371E">
        <w:rPr>
          <w:rFonts w:hint="eastAsia"/>
        </w:rPr>
        <w:t>）</w:t>
      </w:r>
      <w:r w:rsidR="001C371E" w:rsidRPr="00AB0F20">
        <w:rPr>
          <w:rFonts w:hint="eastAsia"/>
        </w:rPr>
        <w:t>二级标准；丙酮</w:t>
      </w:r>
      <w:r w:rsidR="00B31F96">
        <w:rPr>
          <w:rFonts w:hint="eastAsia"/>
        </w:rPr>
        <w:t>原</w:t>
      </w:r>
      <w:r w:rsidR="001C371E" w:rsidRPr="00AB0F20">
        <w:rPr>
          <w:rFonts w:hint="eastAsia"/>
        </w:rPr>
        <w:t>用于</w:t>
      </w:r>
      <w:r w:rsidR="004D2F97">
        <w:rPr>
          <w:rFonts w:hint="eastAsia"/>
          <w:szCs w:val="21"/>
        </w:rPr>
        <w:t>配胶釜的擦</w:t>
      </w:r>
      <w:r w:rsidR="001C371E" w:rsidRPr="00AB0F20">
        <w:rPr>
          <w:rFonts w:hint="eastAsia"/>
          <w:szCs w:val="21"/>
        </w:rPr>
        <w:t>洗，跟企业核实后确定丙酮已不再使用</w:t>
      </w:r>
      <w:r w:rsidR="001C371E" w:rsidRPr="00AB0F20">
        <w:rPr>
          <w:rFonts w:hint="eastAsia"/>
        </w:rPr>
        <w:t>；乙醇无排放标准。</w:t>
      </w:r>
    </w:p>
    <w:p w:rsidR="003F1D15" w:rsidRPr="00C17A82" w:rsidRDefault="003F1D15" w:rsidP="003F1D15">
      <w:pPr>
        <w:pStyle w:val="aff4"/>
      </w:pPr>
      <w:r>
        <w:rPr>
          <w:rFonts w:hint="eastAsia"/>
        </w:rPr>
        <w:t>监测期间气象参数见表</w:t>
      </w:r>
      <w:r w:rsidR="00C91D19">
        <w:rPr>
          <w:rFonts w:hint="eastAsia"/>
        </w:rPr>
        <w:t>9</w:t>
      </w:r>
      <w:r>
        <w:rPr>
          <w:rFonts w:hint="eastAsia"/>
        </w:rPr>
        <w:t>.2-2</w:t>
      </w:r>
    </w:p>
    <w:p w:rsidR="003F1D15" w:rsidRPr="00AB0F20" w:rsidRDefault="003F1D15" w:rsidP="003F1D15">
      <w:pPr>
        <w:pStyle w:val="a6"/>
      </w:pPr>
      <w:r>
        <w:rPr>
          <w:rFonts w:hint="eastAsia"/>
        </w:rPr>
        <w:t>表</w:t>
      </w:r>
      <w:r>
        <w:rPr>
          <w:rFonts w:hint="eastAsia"/>
        </w:rPr>
        <w:t xml:space="preserve"> </w:t>
      </w:r>
      <w:fldSimple w:instr=" STYLEREF 2 \s ">
        <w:r w:rsidR="00EE24D7">
          <w:rPr>
            <w:noProof/>
          </w:rPr>
          <w:t>9.2</w:t>
        </w:r>
      </w:fldSimple>
      <w:r>
        <w:noBreakHyphen/>
      </w:r>
      <w:r>
        <w:rPr>
          <w:rFonts w:hint="eastAsia"/>
        </w:rPr>
        <w:t>2</w:t>
      </w:r>
      <w:r>
        <w:rPr>
          <w:rFonts w:hint="eastAsia"/>
        </w:rPr>
        <w:t>监测期间气象参数</w:t>
      </w:r>
    </w:p>
    <w:tbl>
      <w:tblPr>
        <w:tblStyle w:val="af3"/>
        <w:tblW w:w="5000" w:type="pct"/>
        <w:jc w:val="center"/>
        <w:tblLook w:val="04A0"/>
      </w:tblPr>
      <w:tblGrid>
        <w:gridCol w:w="1187"/>
        <w:gridCol w:w="1662"/>
        <w:gridCol w:w="1458"/>
        <w:gridCol w:w="1387"/>
        <w:gridCol w:w="1356"/>
        <w:gridCol w:w="1021"/>
        <w:gridCol w:w="1215"/>
      </w:tblGrid>
      <w:tr w:rsidR="003F1D15" w:rsidTr="002919F3">
        <w:trPr>
          <w:trHeight w:val="388"/>
          <w:jc w:val="center"/>
        </w:trPr>
        <w:tc>
          <w:tcPr>
            <w:tcW w:w="639"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rPr>
                <w:rFonts w:hint="eastAsia"/>
              </w:rPr>
              <w:t>日期</w:t>
            </w:r>
          </w:p>
        </w:tc>
        <w:tc>
          <w:tcPr>
            <w:tcW w:w="895"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rPr>
                <w:rFonts w:hint="eastAsia"/>
              </w:rPr>
              <w:t>时间</w:t>
            </w:r>
          </w:p>
        </w:tc>
        <w:tc>
          <w:tcPr>
            <w:tcW w:w="785"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rPr>
                <w:rFonts w:hint="eastAsia"/>
              </w:rPr>
              <w:t>气温（</w:t>
            </w:r>
            <w:r w:rsidRPr="00831112">
              <w:rPr>
                <w:rFonts w:ascii="宋体" w:hAnsi="宋体" w:hint="eastAsia"/>
              </w:rPr>
              <w:t>℃</w:t>
            </w:r>
            <w:r w:rsidRPr="00831112">
              <w:rPr>
                <w:rFonts w:hint="eastAsia"/>
              </w:rPr>
              <w:t>）</w:t>
            </w:r>
          </w:p>
        </w:tc>
        <w:tc>
          <w:tcPr>
            <w:tcW w:w="747"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rPr>
                <w:rFonts w:hint="eastAsia"/>
              </w:rPr>
              <w:t>气压（</w:t>
            </w:r>
            <w:r w:rsidRPr="00831112">
              <w:t>kPa</w:t>
            </w:r>
            <w:r w:rsidRPr="00831112">
              <w:rPr>
                <w:rFonts w:hint="eastAsia"/>
              </w:rPr>
              <w:t>）</w:t>
            </w:r>
          </w:p>
        </w:tc>
        <w:tc>
          <w:tcPr>
            <w:tcW w:w="730"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rPr>
                <w:rFonts w:hint="eastAsia"/>
              </w:rPr>
              <w:t>风速（</w:t>
            </w:r>
            <w:r w:rsidRPr="00831112">
              <w:t>m/s</w:t>
            </w:r>
            <w:r w:rsidRPr="00831112">
              <w:rPr>
                <w:rFonts w:hint="eastAsia"/>
              </w:rPr>
              <w:t>）</w:t>
            </w:r>
          </w:p>
        </w:tc>
        <w:tc>
          <w:tcPr>
            <w:tcW w:w="550"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rPr>
                <w:rFonts w:hint="eastAsia"/>
              </w:rPr>
              <w:t>风向</w:t>
            </w:r>
          </w:p>
        </w:tc>
        <w:tc>
          <w:tcPr>
            <w:tcW w:w="654"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rPr>
                <w:rFonts w:hint="eastAsia"/>
              </w:rPr>
              <w:t>天气情况</w:t>
            </w:r>
          </w:p>
        </w:tc>
      </w:tr>
      <w:tr w:rsidR="003F1D15" w:rsidTr="002919F3">
        <w:trPr>
          <w:trHeight w:val="432"/>
          <w:jc w:val="center"/>
        </w:trPr>
        <w:tc>
          <w:tcPr>
            <w:tcW w:w="639" w:type="pct"/>
            <w:vMerge w:val="restar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2018.12.27</w:t>
            </w:r>
          </w:p>
        </w:tc>
        <w:tc>
          <w:tcPr>
            <w:tcW w:w="895"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09:00-10:00</w:t>
            </w:r>
          </w:p>
        </w:tc>
        <w:tc>
          <w:tcPr>
            <w:tcW w:w="785"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7.1</w:t>
            </w:r>
          </w:p>
        </w:tc>
        <w:tc>
          <w:tcPr>
            <w:tcW w:w="747"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103.0</w:t>
            </w:r>
          </w:p>
        </w:tc>
        <w:tc>
          <w:tcPr>
            <w:tcW w:w="730"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2.8</w:t>
            </w:r>
          </w:p>
        </w:tc>
        <w:tc>
          <w:tcPr>
            <w:tcW w:w="550"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rPr>
                <w:rFonts w:hint="eastAsia"/>
              </w:rPr>
              <w:t>北</w:t>
            </w:r>
          </w:p>
        </w:tc>
        <w:tc>
          <w:tcPr>
            <w:tcW w:w="654"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rPr>
                <w:rFonts w:hint="eastAsia"/>
              </w:rPr>
              <w:t>阴</w:t>
            </w:r>
          </w:p>
        </w:tc>
      </w:tr>
      <w:tr w:rsidR="003F1D15" w:rsidTr="002919F3">
        <w:trPr>
          <w:trHeight w:val="432"/>
          <w:jc w:val="center"/>
        </w:trPr>
        <w:tc>
          <w:tcPr>
            <w:tcW w:w="639" w:type="pct"/>
            <w:vMerge/>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p>
        </w:tc>
        <w:tc>
          <w:tcPr>
            <w:tcW w:w="895"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13:00-14:00</w:t>
            </w:r>
          </w:p>
        </w:tc>
        <w:tc>
          <w:tcPr>
            <w:tcW w:w="785"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8.4</w:t>
            </w:r>
          </w:p>
        </w:tc>
        <w:tc>
          <w:tcPr>
            <w:tcW w:w="747"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102.3</w:t>
            </w:r>
          </w:p>
        </w:tc>
        <w:tc>
          <w:tcPr>
            <w:tcW w:w="730"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3.0</w:t>
            </w:r>
          </w:p>
        </w:tc>
        <w:tc>
          <w:tcPr>
            <w:tcW w:w="550"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rPr>
                <w:rFonts w:hint="eastAsia"/>
              </w:rPr>
              <w:t>北</w:t>
            </w:r>
          </w:p>
        </w:tc>
        <w:tc>
          <w:tcPr>
            <w:tcW w:w="654"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rPr>
                <w:rFonts w:hint="eastAsia"/>
              </w:rPr>
              <w:t>阴</w:t>
            </w:r>
          </w:p>
        </w:tc>
      </w:tr>
      <w:tr w:rsidR="003F1D15" w:rsidTr="002919F3">
        <w:trPr>
          <w:trHeight w:val="432"/>
          <w:jc w:val="center"/>
        </w:trPr>
        <w:tc>
          <w:tcPr>
            <w:tcW w:w="639" w:type="pct"/>
            <w:vMerge/>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p>
        </w:tc>
        <w:tc>
          <w:tcPr>
            <w:tcW w:w="895"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15:00-16:00</w:t>
            </w:r>
          </w:p>
        </w:tc>
        <w:tc>
          <w:tcPr>
            <w:tcW w:w="785"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7.5</w:t>
            </w:r>
          </w:p>
        </w:tc>
        <w:tc>
          <w:tcPr>
            <w:tcW w:w="747"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102.3</w:t>
            </w:r>
          </w:p>
        </w:tc>
        <w:tc>
          <w:tcPr>
            <w:tcW w:w="730"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3.5</w:t>
            </w:r>
          </w:p>
        </w:tc>
        <w:tc>
          <w:tcPr>
            <w:tcW w:w="550"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rPr>
                <w:rFonts w:hint="eastAsia"/>
              </w:rPr>
              <w:t>北</w:t>
            </w:r>
          </w:p>
        </w:tc>
        <w:tc>
          <w:tcPr>
            <w:tcW w:w="654"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rPr>
                <w:rFonts w:hint="eastAsia"/>
              </w:rPr>
              <w:t>阴</w:t>
            </w:r>
          </w:p>
        </w:tc>
      </w:tr>
      <w:tr w:rsidR="003F1D15" w:rsidTr="002919F3">
        <w:trPr>
          <w:trHeight w:val="432"/>
          <w:jc w:val="center"/>
        </w:trPr>
        <w:tc>
          <w:tcPr>
            <w:tcW w:w="639" w:type="pct"/>
            <w:vMerge w:val="restar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2018.12.28</w:t>
            </w:r>
          </w:p>
        </w:tc>
        <w:tc>
          <w:tcPr>
            <w:tcW w:w="895"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08:00-09:00</w:t>
            </w:r>
          </w:p>
        </w:tc>
        <w:tc>
          <w:tcPr>
            <w:tcW w:w="785"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4.4</w:t>
            </w:r>
          </w:p>
        </w:tc>
        <w:tc>
          <w:tcPr>
            <w:tcW w:w="747"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103.0</w:t>
            </w:r>
          </w:p>
        </w:tc>
        <w:tc>
          <w:tcPr>
            <w:tcW w:w="730"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3.0</w:t>
            </w:r>
          </w:p>
        </w:tc>
        <w:tc>
          <w:tcPr>
            <w:tcW w:w="550"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rPr>
                <w:rFonts w:hint="eastAsia"/>
              </w:rPr>
              <w:t>北</w:t>
            </w:r>
          </w:p>
        </w:tc>
        <w:tc>
          <w:tcPr>
            <w:tcW w:w="654"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rPr>
                <w:rFonts w:hint="eastAsia"/>
              </w:rPr>
              <w:t>阴</w:t>
            </w:r>
          </w:p>
        </w:tc>
      </w:tr>
      <w:tr w:rsidR="003F1D15" w:rsidTr="002919F3">
        <w:trPr>
          <w:trHeight w:val="432"/>
          <w:jc w:val="center"/>
        </w:trPr>
        <w:tc>
          <w:tcPr>
            <w:tcW w:w="639" w:type="pct"/>
            <w:vMerge/>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p>
        </w:tc>
        <w:tc>
          <w:tcPr>
            <w:tcW w:w="895"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10:00-11:00</w:t>
            </w:r>
          </w:p>
        </w:tc>
        <w:tc>
          <w:tcPr>
            <w:tcW w:w="785"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5.2</w:t>
            </w:r>
          </w:p>
        </w:tc>
        <w:tc>
          <w:tcPr>
            <w:tcW w:w="747"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103.0</w:t>
            </w:r>
          </w:p>
        </w:tc>
        <w:tc>
          <w:tcPr>
            <w:tcW w:w="730"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3.6</w:t>
            </w:r>
          </w:p>
        </w:tc>
        <w:tc>
          <w:tcPr>
            <w:tcW w:w="550"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rPr>
                <w:rFonts w:hint="eastAsia"/>
              </w:rPr>
              <w:t>北</w:t>
            </w:r>
          </w:p>
        </w:tc>
        <w:tc>
          <w:tcPr>
            <w:tcW w:w="654"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rPr>
                <w:rFonts w:hint="eastAsia"/>
              </w:rPr>
              <w:t>阴</w:t>
            </w:r>
          </w:p>
        </w:tc>
      </w:tr>
      <w:tr w:rsidR="003F1D15" w:rsidTr="002919F3">
        <w:trPr>
          <w:trHeight w:val="432"/>
          <w:jc w:val="center"/>
        </w:trPr>
        <w:tc>
          <w:tcPr>
            <w:tcW w:w="639" w:type="pct"/>
            <w:vMerge/>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p>
        </w:tc>
        <w:tc>
          <w:tcPr>
            <w:tcW w:w="895"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13:00-14:00</w:t>
            </w:r>
          </w:p>
        </w:tc>
        <w:tc>
          <w:tcPr>
            <w:tcW w:w="785"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5.9</w:t>
            </w:r>
          </w:p>
        </w:tc>
        <w:tc>
          <w:tcPr>
            <w:tcW w:w="747"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102.8</w:t>
            </w:r>
          </w:p>
        </w:tc>
        <w:tc>
          <w:tcPr>
            <w:tcW w:w="730"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t>3.4</w:t>
            </w:r>
          </w:p>
        </w:tc>
        <w:tc>
          <w:tcPr>
            <w:tcW w:w="550"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rPr>
                <w:rFonts w:hint="eastAsia"/>
              </w:rPr>
              <w:t>北</w:t>
            </w:r>
          </w:p>
        </w:tc>
        <w:tc>
          <w:tcPr>
            <w:tcW w:w="654" w:type="pct"/>
            <w:tcBorders>
              <w:top w:val="single" w:sz="4" w:space="0" w:color="auto"/>
              <w:left w:val="single" w:sz="4" w:space="0" w:color="auto"/>
              <w:bottom w:val="single" w:sz="4" w:space="0" w:color="auto"/>
              <w:right w:val="single" w:sz="4" w:space="0" w:color="auto"/>
            </w:tcBorders>
            <w:vAlign w:val="center"/>
            <w:hideMark/>
          </w:tcPr>
          <w:p w:rsidR="003F1D15" w:rsidRPr="00831112" w:rsidRDefault="003F1D15" w:rsidP="002919F3">
            <w:pPr>
              <w:pStyle w:val="21"/>
            </w:pPr>
            <w:r w:rsidRPr="00831112">
              <w:rPr>
                <w:rFonts w:hint="eastAsia"/>
              </w:rPr>
              <w:t>阴</w:t>
            </w:r>
          </w:p>
        </w:tc>
      </w:tr>
    </w:tbl>
    <w:p w:rsidR="00EA2D45" w:rsidRDefault="00067747">
      <w:pPr>
        <w:pStyle w:val="4"/>
      </w:pPr>
      <w:r>
        <w:rPr>
          <w:rFonts w:hint="eastAsia"/>
        </w:rPr>
        <w:t>废水</w:t>
      </w:r>
    </w:p>
    <w:p w:rsidR="003F1D15" w:rsidRPr="002A6A73" w:rsidRDefault="003F1D15" w:rsidP="003F1D15">
      <w:pPr>
        <w:pStyle w:val="aff4"/>
      </w:pPr>
      <w:r>
        <w:rPr>
          <w:rFonts w:hint="eastAsia"/>
        </w:rPr>
        <w:t>由于项目生活污水经处理后回用</w:t>
      </w:r>
      <w:r w:rsidR="004D2F97">
        <w:rPr>
          <w:rFonts w:hint="eastAsia"/>
        </w:rPr>
        <w:t>于绿化</w:t>
      </w:r>
      <w:r>
        <w:rPr>
          <w:rFonts w:hint="eastAsia"/>
        </w:rPr>
        <w:t>，因此本次验收未对生活污水进行监测。</w:t>
      </w:r>
    </w:p>
    <w:p w:rsidR="00EA2D45" w:rsidRDefault="00067747">
      <w:pPr>
        <w:pStyle w:val="4"/>
      </w:pPr>
      <w:r>
        <w:rPr>
          <w:rFonts w:hint="eastAsia"/>
        </w:rPr>
        <w:t>噪声</w:t>
      </w:r>
    </w:p>
    <w:p w:rsidR="00A07203" w:rsidRPr="00542734" w:rsidRDefault="00067747" w:rsidP="00A07203">
      <w:pPr>
        <w:tabs>
          <w:tab w:val="left" w:pos="0"/>
          <w:tab w:val="left" w:pos="870"/>
          <w:tab w:val="left" w:pos="3150"/>
        </w:tabs>
        <w:autoSpaceDE w:val="0"/>
        <w:autoSpaceDN w:val="0"/>
        <w:spacing w:line="360" w:lineRule="auto"/>
        <w:ind w:firstLineChars="200" w:firstLine="480"/>
        <w:jc w:val="left"/>
        <w:rPr>
          <w:kern w:val="0"/>
          <w:sz w:val="24"/>
        </w:rPr>
      </w:pPr>
      <w:r>
        <w:rPr>
          <w:rFonts w:hint="eastAsia"/>
          <w:kern w:val="0"/>
          <w:sz w:val="24"/>
        </w:rPr>
        <w:t xml:space="preserve"> </w:t>
      </w:r>
      <w:r>
        <w:rPr>
          <w:rFonts w:hint="eastAsia"/>
          <w:kern w:val="0"/>
          <w:sz w:val="24"/>
        </w:rPr>
        <w:t>本项目</w:t>
      </w:r>
      <w:r>
        <w:rPr>
          <w:kern w:val="0"/>
          <w:sz w:val="24"/>
        </w:rPr>
        <w:t>验收</w:t>
      </w:r>
      <w:r>
        <w:rPr>
          <w:rFonts w:hint="eastAsia"/>
          <w:kern w:val="0"/>
          <w:sz w:val="24"/>
        </w:rPr>
        <w:t>监测</w:t>
      </w:r>
      <w:r>
        <w:rPr>
          <w:kern w:val="0"/>
          <w:sz w:val="24"/>
        </w:rPr>
        <w:t>期间厂界噪声监测结果见表</w:t>
      </w:r>
      <w:r>
        <w:rPr>
          <w:rFonts w:hint="eastAsia"/>
          <w:kern w:val="0"/>
          <w:sz w:val="24"/>
        </w:rPr>
        <w:t xml:space="preserve"> 9.2-3</w:t>
      </w:r>
      <w:r>
        <w:rPr>
          <w:rFonts w:hint="eastAsia"/>
          <w:kern w:val="0"/>
          <w:sz w:val="24"/>
        </w:rPr>
        <w:t>。</w:t>
      </w:r>
    </w:p>
    <w:p w:rsidR="00AA24EA" w:rsidRPr="005947F9" w:rsidRDefault="00067747" w:rsidP="00C91D19">
      <w:pPr>
        <w:pStyle w:val="a6"/>
      </w:pPr>
      <w:r>
        <w:rPr>
          <w:rFonts w:hint="eastAsia"/>
        </w:rPr>
        <w:t>表</w:t>
      </w:r>
      <w:r>
        <w:rPr>
          <w:rFonts w:hint="eastAsia"/>
        </w:rPr>
        <w:t xml:space="preserve"> </w:t>
      </w:r>
      <w:r w:rsidR="000F6AF2">
        <w:fldChar w:fldCharType="begin"/>
      </w:r>
      <w:r>
        <w:rPr>
          <w:rFonts w:hint="eastAsia"/>
        </w:rPr>
        <w:instrText>STYLEREF 2 \s</w:instrText>
      </w:r>
      <w:r w:rsidR="000F6AF2">
        <w:fldChar w:fldCharType="separate"/>
      </w:r>
      <w:r w:rsidR="00EE24D7">
        <w:rPr>
          <w:noProof/>
        </w:rPr>
        <w:t>9.2</w:t>
      </w:r>
      <w:r w:rsidR="000F6AF2">
        <w:fldChar w:fldCharType="end"/>
      </w:r>
      <w:r>
        <w:noBreakHyphen/>
      </w:r>
      <w:r>
        <w:rPr>
          <w:rFonts w:hint="eastAsia"/>
        </w:rPr>
        <w:t>3</w:t>
      </w:r>
      <w:r>
        <w:rPr>
          <w:rFonts w:hint="eastAsia"/>
        </w:rPr>
        <w:t>厂界噪声监测结果</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9"/>
        <w:gridCol w:w="2331"/>
        <w:gridCol w:w="2808"/>
        <w:gridCol w:w="2788"/>
      </w:tblGrid>
      <w:tr w:rsidR="003F1D15" w:rsidTr="002919F3">
        <w:trPr>
          <w:trHeight w:val="432"/>
        </w:trPr>
        <w:tc>
          <w:tcPr>
            <w:tcW w:w="732" w:type="pct"/>
            <w:vMerge w:val="restar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rPr>
                <w:rFonts w:hint="eastAsia"/>
              </w:rPr>
              <w:t>监测日期</w:t>
            </w:r>
          </w:p>
        </w:tc>
        <w:tc>
          <w:tcPr>
            <w:tcW w:w="1255" w:type="pct"/>
            <w:vMerge w:val="restar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rPr>
                <w:rFonts w:hint="eastAsia"/>
              </w:rPr>
              <w:t>监测点位</w:t>
            </w:r>
          </w:p>
        </w:tc>
        <w:tc>
          <w:tcPr>
            <w:tcW w:w="3013" w:type="pct"/>
            <w:gridSpan w:val="2"/>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rPr>
                <w:rFonts w:hint="eastAsia"/>
              </w:rPr>
              <w:t>昼间</w:t>
            </w:r>
            <w:r w:rsidRPr="00831112">
              <w:t xml:space="preserve">  Leq dB</w:t>
            </w:r>
            <w:r w:rsidRPr="00831112">
              <w:rPr>
                <w:rFonts w:hint="eastAsia"/>
              </w:rPr>
              <w:t>（</w:t>
            </w:r>
            <w:r w:rsidRPr="00831112">
              <w:t>A</w:t>
            </w:r>
            <w:r w:rsidRPr="00831112">
              <w:rPr>
                <w:rFonts w:hint="eastAsia"/>
              </w:rPr>
              <w:t>）</w:t>
            </w:r>
          </w:p>
        </w:tc>
      </w:tr>
      <w:tr w:rsidR="003F1D15" w:rsidTr="002919F3">
        <w:trPr>
          <w:trHeight w:val="432"/>
        </w:trPr>
        <w:tc>
          <w:tcPr>
            <w:tcW w:w="732" w:type="pct"/>
            <w:vMerge/>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p>
        </w:tc>
        <w:tc>
          <w:tcPr>
            <w:tcW w:w="1255" w:type="pct"/>
            <w:vMerge/>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p>
        </w:tc>
        <w:tc>
          <w:tcPr>
            <w:tcW w:w="1512"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rPr>
                <w:rFonts w:hint="eastAsia"/>
              </w:rPr>
              <w:t>测量时间</w:t>
            </w:r>
          </w:p>
        </w:tc>
        <w:tc>
          <w:tcPr>
            <w:tcW w:w="1501"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rPr>
                <w:rFonts w:hint="eastAsia"/>
              </w:rPr>
              <w:t>测量结果</w:t>
            </w:r>
          </w:p>
        </w:tc>
      </w:tr>
      <w:tr w:rsidR="003F1D15" w:rsidTr="002919F3">
        <w:trPr>
          <w:trHeight w:val="452"/>
        </w:trPr>
        <w:tc>
          <w:tcPr>
            <w:tcW w:w="732" w:type="pct"/>
            <w:vMerge w:val="restar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t>2018.12.27</w:t>
            </w:r>
          </w:p>
        </w:tc>
        <w:tc>
          <w:tcPr>
            <w:tcW w:w="1255"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rPr>
                <w:rFonts w:hint="eastAsia"/>
              </w:rPr>
              <w:t>厂界东侧（</w:t>
            </w:r>
            <w:r w:rsidRPr="00831112">
              <w:t>5#</w:t>
            </w:r>
            <w:r w:rsidRPr="00831112">
              <w:rPr>
                <w:rFonts w:hint="eastAsia"/>
              </w:rPr>
              <w:t>）</w:t>
            </w:r>
          </w:p>
        </w:tc>
        <w:tc>
          <w:tcPr>
            <w:tcW w:w="1512"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t>13:27-13:28</w:t>
            </w:r>
          </w:p>
        </w:tc>
        <w:tc>
          <w:tcPr>
            <w:tcW w:w="1501"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t>61.1</w:t>
            </w:r>
          </w:p>
        </w:tc>
      </w:tr>
      <w:tr w:rsidR="003F1D15" w:rsidTr="002919F3">
        <w:trPr>
          <w:trHeight w:val="432"/>
        </w:trPr>
        <w:tc>
          <w:tcPr>
            <w:tcW w:w="732" w:type="pct"/>
            <w:vMerge/>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p>
        </w:tc>
        <w:tc>
          <w:tcPr>
            <w:tcW w:w="1255"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rPr>
                <w:rFonts w:hint="eastAsia"/>
              </w:rPr>
              <w:t>厂界南侧（</w:t>
            </w:r>
            <w:r w:rsidRPr="00831112">
              <w:t>6#</w:t>
            </w:r>
            <w:r w:rsidRPr="00831112">
              <w:rPr>
                <w:rFonts w:hint="eastAsia"/>
              </w:rPr>
              <w:t>）</w:t>
            </w:r>
          </w:p>
        </w:tc>
        <w:tc>
          <w:tcPr>
            <w:tcW w:w="1512"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t>13:31-13:32</w:t>
            </w:r>
          </w:p>
        </w:tc>
        <w:tc>
          <w:tcPr>
            <w:tcW w:w="1501"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t>62.0</w:t>
            </w:r>
          </w:p>
        </w:tc>
      </w:tr>
      <w:tr w:rsidR="003F1D15" w:rsidTr="002919F3">
        <w:trPr>
          <w:trHeight w:val="432"/>
        </w:trPr>
        <w:tc>
          <w:tcPr>
            <w:tcW w:w="732" w:type="pct"/>
            <w:vMerge/>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p>
        </w:tc>
        <w:tc>
          <w:tcPr>
            <w:tcW w:w="1255"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rPr>
                <w:rFonts w:hint="eastAsia"/>
              </w:rPr>
              <w:t>厂界西侧（</w:t>
            </w:r>
            <w:r w:rsidRPr="00831112">
              <w:t>7#</w:t>
            </w:r>
            <w:r w:rsidRPr="00831112">
              <w:rPr>
                <w:rFonts w:hint="eastAsia"/>
              </w:rPr>
              <w:t>）</w:t>
            </w:r>
          </w:p>
        </w:tc>
        <w:tc>
          <w:tcPr>
            <w:tcW w:w="1512"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t>13:35-13:36</w:t>
            </w:r>
          </w:p>
        </w:tc>
        <w:tc>
          <w:tcPr>
            <w:tcW w:w="1501"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t>60.8</w:t>
            </w:r>
          </w:p>
        </w:tc>
      </w:tr>
      <w:tr w:rsidR="003F1D15" w:rsidTr="002919F3">
        <w:trPr>
          <w:trHeight w:val="432"/>
        </w:trPr>
        <w:tc>
          <w:tcPr>
            <w:tcW w:w="732" w:type="pct"/>
            <w:vMerge/>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p>
        </w:tc>
        <w:tc>
          <w:tcPr>
            <w:tcW w:w="1255"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rPr>
                <w:rFonts w:hint="eastAsia"/>
              </w:rPr>
              <w:t>厂界北侧（</w:t>
            </w:r>
            <w:r w:rsidRPr="00831112">
              <w:t>8#</w:t>
            </w:r>
            <w:r w:rsidRPr="00831112">
              <w:rPr>
                <w:rFonts w:hint="eastAsia"/>
              </w:rPr>
              <w:t>）</w:t>
            </w:r>
          </w:p>
        </w:tc>
        <w:tc>
          <w:tcPr>
            <w:tcW w:w="1512"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t>13:40-13:41</w:t>
            </w:r>
          </w:p>
        </w:tc>
        <w:tc>
          <w:tcPr>
            <w:tcW w:w="1501"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t>62.5</w:t>
            </w:r>
          </w:p>
        </w:tc>
      </w:tr>
      <w:tr w:rsidR="003F1D15" w:rsidTr="002919F3">
        <w:trPr>
          <w:trHeight w:val="432"/>
        </w:trPr>
        <w:tc>
          <w:tcPr>
            <w:tcW w:w="1987" w:type="pct"/>
            <w:gridSpan w:val="2"/>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rPr>
                <w:rFonts w:hint="eastAsia"/>
              </w:rPr>
              <w:t>监测时气象条件</w:t>
            </w:r>
          </w:p>
        </w:tc>
        <w:tc>
          <w:tcPr>
            <w:tcW w:w="3013" w:type="pct"/>
            <w:gridSpan w:val="2"/>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rPr>
                <w:rFonts w:hint="eastAsia"/>
              </w:rPr>
              <w:t>天气阴，风速</w:t>
            </w:r>
            <w:r w:rsidRPr="00831112">
              <w:rPr>
                <w:rFonts w:eastAsia="楷体"/>
              </w:rPr>
              <w:t>&lt;</w:t>
            </w:r>
            <w:r w:rsidRPr="00831112">
              <w:t>5m/s</w:t>
            </w:r>
          </w:p>
        </w:tc>
      </w:tr>
      <w:tr w:rsidR="003F1D15" w:rsidTr="002919F3">
        <w:trPr>
          <w:trHeight w:val="432"/>
        </w:trPr>
        <w:tc>
          <w:tcPr>
            <w:tcW w:w="732" w:type="pct"/>
            <w:vMerge w:val="restar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t>2018.12.28</w:t>
            </w:r>
          </w:p>
        </w:tc>
        <w:tc>
          <w:tcPr>
            <w:tcW w:w="1255"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rPr>
                <w:rFonts w:hint="eastAsia"/>
              </w:rPr>
              <w:t>厂界东侧（</w:t>
            </w:r>
            <w:r w:rsidRPr="00831112">
              <w:t>5#</w:t>
            </w:r>
            <w:r w:rsidRPr="00831112">
              <w:rPr>
                <w:rFonts w:hint="eastAsia"/>
              </w:rPr>
              <w:t>）</w:t>
            </w:r>
          </w:p>
        </w:tc>
        <w:tc>
          <w:tcPr>
            <w:tcW w:w="1512"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t>13:08-13:09</w:t>
            </w:r>
          </w:p>
        </w:tc>
        <w:tc>
          <w:tcPr>
            <w:tcW w:w="1501"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t>61.5</w:t>
            </w:r>
          </w:p>
        </w:tc>
      </w:tr>
      <w:tr w:rsidR="003F1D15" w:rsidTr="002919F3">
        <w:trPr>
          <w:trHeight w:val="432"/>
        </w:trPr>
        <w:tc>
          <w:tcPr>
            <w:tcW w:w="732" w:type="pct"/>
            <w:vMerge/>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p>
        </w:tc>
        <w:tc>
          <w:tcPr>
            <w:tcW w:w="1255"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rPr>
                <w:rFonts w:hint="eastAsia"/>
              </w:rPr>
              <w:t>厂界南侧（</w:t>
            </w:r>
            <w:r w:rsidRPr="00831112">
              <w:t>6#</w:t>
            </w:r>
            <w:r w:rsidRPr="00831112">
              <w:rPr>
                <w:rFonts w:hint="eastAsia"/>
              </w:rPr>
              <w:t>）</w:t>
            </w:r>
          </w:p>
        </w:tc>
        <w:tc>
          <w:tcPr>
            <w:tcW w:w="1512"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t>13:14-13:15</w:t>
            </w:r>
          </w:p>
        </w:tc>
        <w:tc>
          <w:tcPr>
            <w:tcW w:w="1501"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t>62.3</w:t>
            </w:r>
          </w:p>
        </w:tc>
      </w:tr>
      <w:tr w:rsidR="003F1D15" w:rsidTr="002919F3">
        <w:trPr>
          <w:trHeight w:val="432"/>
        </w:trPr>
        <w:tc>
          <w:tcPr>
            <w:tcW w:w="732" w:type="pct"/>
            <w:vMerge/>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p>
        </w:tc>
        <w:tc>
          <w:tcPr>
            <w:tcW w:w="1255"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rPr>
                <w:rFonts w:hint="eastAsia"/>
              </w:rPr>
              <w:t>厂界西侧（</w:t>
            </w:r>
            <w:r w:rsidRPr="00831112">
              <w:t>7#</w:t>
            </w:r>
            <w:r w:rsidRPr="00831112">
              <w:rPr>
                <w:rFonts w:hint="eastAsia"/>
              </w:rPr>
              <w:t>）</w:t>
            </w:r>
          </w:p>
        </w:tc>
        <w:tc>
          <w:tcPr>
            <w:tcW w:w="1512"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t>13:20-13:21</w:t>
            </w:r>
          </w:p>
        </w:tc>
        <w:tc>
          <w:tcPr>
            <w:tcW w:w="1501"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t>60.6</w:t>
            </w:r>
          </w:p>
        </w:tc>
      </w:tr>
      <w:tr w:rsidR="003F1D15" w:rsidTr="002919F3">
        <w:trPr>
          <w:trHeight w:val="432"/>
        </w:trPr>
        <w:tc>
          <w:tcPr>
            <w:tcW w:w="732" w:type="pct"/>
            <w:vMerge/>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p>
        </w:tc>
        <w:tc>
          <w:tcPr>
            <w:tcW w:w="1255"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rPr>
                <w:rFonts w:hint="eastAsia"/>
              </w:rPr>
              <w:t>厂界北侧（</w:t>
            </w:r>
            <w:r w:rsidRPr="00831112">
              <w:t>8#</w:t>
            </w:r>
            <w:r w:rsidRPr="00831112">
              <w:rPr>
                <w:rFonts w:hint="eastAsia"/>
              </w:rPr>
              <w:t>）</w:t>
            </w:r>
          </w:p>
        </w:tc>
        <w:tc>
          <w:tcPr>
            <w:tcW w:w="1512"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t>13:25-13:26</w:t>
            </w:r>
          </w:p>
        </w:tc>
        <w:tc>
          <w:tcPr>
            <w:tcW w:w="1501" w:type="pct"/>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pPr>
            <w:r w:rsidRPr="00831112">
              <w:t>60.8</w:t>
            </w:r>
          </w:p>
        </w:tc>
      </w:tr>
      <w:tr w:rsidR="003F1D15" w:rsidTr="002919F3">
        <w:trPr>
          <w:trHeight w:val="432"/>
        </w:trPr>
        <w:tc>
          <w:tcPr>
            <w:tcW w:w="1987" w:type="pct"/>
            <w:gridSpan w:val="2"/>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rPr>
                <w:b/>
                <w:bCs/>
              </w:rPr>
            </w:pPr>
            <w:r w:rsidRPr="00831112">
              <w:rPr>
                <w:rFonts w:hint="eastAsia"/>
              </w:rPr>
              <w:t>监测时气象条件</w:t>
            </w:r>
          </w:p>
        </w:tc>
        <w:tc>
          <w:tcPr>
            <w:tcW w:w="3013" w:type="pct"/>
            <w:gridSpan w:val="2"/>
            <w:tcBorders>
              <w:top w:val="single" w:sz="4" w:space="0" w:color="000000"/>
              <w:left w:val="single" w:sz="4" w:space="0" w:color="000000"/>
              <w:bottom w:val="single" w:sz="4" w:space="0" w:color="000000"/>
              <w:right w:val="single" w:sz="4" w:space="0" w:color="000000"/>
            </w:tcBorders>
            <w:vAlign w:val="center"/>
            <w:hideMark/>
          </w:tcPr>
          <w:p w:rsidR="003F1D15" w:rsidRPr="00831112" w:rsidRDefault="003F1D15" w:rsidP="002919F3">
            <w:pPr>
              <w:pStyle w:val="21"/>
              <w:rPr>
                <w:b/>
                <w:bCs/>
              </w:rPr>
            </w:pPr>
            <w:r w:rsidRPr="00831112">
              <w:rPr>
                <w:rFonts w:hint="eastAsia"/>
              </w:rPr>
              <w:t>天气阴，风速</w:t>
            </w:r>
            <w:r w:rsidRPr="00831112">
              <w:rPr>
                <w:rFonts w:eastAsia="楷体"/>
              </w:rPr>
              <w:t>&lt;</w:t>
            </w:r>
            <w:r w:rsidRPr="00831112">
              <w:t>5m/s</w:t>
            </w:r>
          </w:p>
        </w:tc>
      </w:tr>
    </w:tbl>
    <w:p w:rsidR="00EA2D45" w:rsidRDefault="00067747" w:rsidP="001E453F">
      <w:pPr>
        <w:spacing w:line="360" w:lineRule="auto"/>
        <w:ind w:firstLineChars="200" w:firstLine="480"/>
        <w:rPr>
          <w:sz w:val="24"/>
        </w:rPr>
      </w:pPr>
      <w:r>
        <w:rPr>
          <w:rFonts w:hint="eastAsia"/>
          <w:sz w:val="24"/>
        </w:rPr>
        <w:t>由</w:t>
      </w:r>
      <w:r>
        <w:rPr>
          <w:kern w:val="0"/>
          <w:sz w:val="24"/>
        </w:rPr>
        <w:t>表</w:t>
      </w:r>
      <w:r>
        <w:rPr>
          <w:kern w:val="0"/>
          <w:sz w:val="24"/>
        </w:rPr>
        <w:t>9.2</w:t>
      </w:r>
      <w:r>
        <w:rPr>
          <w:kern w:val="0"/>
          <w:sz w:val="24"/>
        </w:rPr>
        <w:noBreakHyphen/>
      </w:r>
      <w:r>
        <w:rPr>
          <w:rFonts w:hint="eastAsia"/>
          <w:kern w:val="0"/>
          <w:sz w:val="24"/>
        </w:rPr>
        <w:t>3</w:t>
      </w:r>
      <w:r>
        <w:rPr>
          <w:sz w:val="24"/>
        </w:rPr>
        <w:t>可知，</w:t>
      </w:r>
      <w:r>
        <w:rPr>
          <w:rFonts w:hint="eastAsia"/>
          <w:sz w:val="24"/>
        </w:rPr>
        <w:t>验收监测期间（</w:t>
      </w:r>
      <w:r w:rsidR="00810618">
        <w:rPr>
          <w:rFonts w:hint="eastAsia"/>
          <w:kern w:val="0"/>
          <w:sz w:val="24"/>
          <w:szCs w:val="21"/>
        </w:rPr>
        <w:t>2018</w:t>
      </w:r>
      <w:r w:rsidR="00810618">
        <w:rPr>
          <w:rFonts w:hint="eastAsia"/>
          <w:kern w:val="0"/>
          <w:sz w:val="24"/>
          <w:szCs w:val="21"/>
        </w:rPr>
        <w:t>年</w:t>
      </w:r>
      <w:r w:rsidR="003F1D15">
        <w:rPr>
          <w:rFonts w:hint="eastAsia"/>
          <w:kern w:val="0"/>
          <w:sz w:val="24"/>
          <w:szCs w:val="21"/>
        </w:rPr>
        <w:t>12</w:t>
      </w:r>
      <w:r w:rsidR="00810618">
        <w:rPr>
          <w:rFonts w:hint="eastAsia"/>
          <w:kern w:val="0"/>
          <w:sz w:val="24"/>
          <w:szCs w:val="21"/>
        </w:rPr>
        <w:t>月</w:t>
      </w:r>
      <w:r w:rsidR="00810618">
        <w:rPr>
          <w:rFonts w:hint="eastAsia"/>
          <w:kern w:val="0"/>
          <w:sz w:val="24"/>
          <w:szCs w:val="21"/>
        </w:rPr>
        <w:t>27</w:t>
      </w:r>
      <w:r w:rsidR="003F1D15">
        <w:rPr>
          <w:rFonts w:hint="eastAsia"/>
          <w:kern w:val="0"/>
          <w:sz w:val="24"/>
          <w:szCs w:val="21"/>
        </w:rPr>
        <w:t>日</w:t>
      </w:r>
      <w:r w:rsidR="00810618">
        <w:rPr>
          <w:rFonts w:hint="eastAsia"/>
          <w:kern w:val="0"/>
          <w:sz w:val="24"/>
          <w:szCs w:val="21"/>
        </w:rPr>
        <w:t>、</w:t>
      </w:r>
      <w:r w:rsidR="003F1D15">
        <w:rPr>
          <w:rFonts w:hint="eastAsia"/>
          <w:kern w:val="0"/>
          <w:sz w:val="24"/>
          <w:szCs w:val="21"/>
        </w:rPr>
        <w:t>12</w:t>
      </w:r>
      <w:r w:rsidR="00810618">
        <w:rPr>
          <w:rFonts w:hint="eastAsia"/>
          <w:kern w:val="0"/>
          <w:sz w:val="24"/>
          <w:szCs w:val="21"/>
        </w:rPr>
        <w:t>月</w:t>
      </w:r>
      <w:r w:rsidR="00810618">
        <w:rPr>
          <w:rFonts w:hint="eastAsia"/>
          <w:kern w:val="0"/>
          <w:sz w:val="24"/>
          <w:szCs w:val="21"/>
        </w:rPr>
        <w:t>28</w:t>
      </w:r>
      <w:r w:rsidR="00810618">
        <w:rPr>
          <w:rFonts w:hint="eastAsia"/>
          <w:kern w:val="0"/>
          <w:sz w:val="24"/>
          <w:szCs w:val="21"/>
        </w:rPr>
        <w:t>日</w:t>
      </w:r>
      <w:r>
        <w:rPr>
          <w:rFonts w:hint="eastAsia"/>
          <w:sz w:val="24"/>
        </w:rPr>
        <w:t>）</w:t>
      </w:r>
      <w:r>
        <w:rPr>
          <w:sz w:val="24"/>
        </w:rPr>
        <w:t>，本项目</w:t>
      </w:r>
      <w:r>
        <w:rPr>
          <w:rFonts w:hint="eastAsia"/>
          <w:sz w:val="24"/>
        </w:rPr>
        <w:t>厂界东、南、西、北侧昼间噪声能达到《工业企业厂界环境噪声排放标准》（</w:t>
      </w:r>
      <w:r>
        <w:rPr>
          <w:rFonts w:hint="eastAsia"/>
          <w:sz w:val="24"/>
        </w:rPr>
        <w:t>GB12348-2008</w:t>
      </w:r>
      <w:r>
        <w:rPr>
          <w:rFonts w:hint="eastAsia"/>
          <w:sz w:val="24"/>
        </w:rPr>
        <w:t>）中</w:t>
      </w:r>
      <w:r w:rsidR="00810618">
        <w:rPr>
          <w:rFonts w:hint="eastAsia"/>
          <w:sz w:val="24"/>
        </w:rPr>
        <w:t>3</w:t>
      </w:r>
      <w:r>
        <w:rPr>
          <w:rFonts w:hint="eastAsia"/>
          <w:sz w:val="24"/>
        </w:rPr>
        <w:t>类标准，即昼间≤</w:t>
      </w:r>
      <w:r w:rsidR="003F1D15">
        <w:rPr>
          <w:rFonts w:hint="eastAsia"/>
          <w:sz w:val="24"/>
        </w:rPr>
        <w:t>65</w:t>
      </w:r>
      <w:r>
        <w:rPr>
          <w:rFonts w:hint="eastAsia"/>
          <w:sz w:val="24"/>
        </w:rPr>
        <w:t>dB</w:t>
      </w:r>
      <w:r>
        <w:rPr>
          <w:rFonts w:hint="eastAsia"/>
          <w:sz w:val="24"/>
        </w:rPr>
        <w:t>。</w:t>
      </w:r>
    </w:p>
    <w:p w:rsidR="00EA2D45" w:rsidRDefault="00067747" w:rsidP="001E453F">
      <w:pPr>
        <w:pStyle w:val="4"/>
      </w:pPr>
      <w:r>
        <w:rPr>
          <w:rFonts w:hint="eastAsia"/>
        </w:rPr>
        <w:t>污染物</w:t>
      </w:r>
      <w:r>
        <w:t>排放总量核算</w:t>
      </w:r>
    </w:p>
    <w:p w:rsidR="00357DF2" w:rsidRPr="00357DF2" w:rsidRDefault="009C4A63" w:rsidP="001E453F">
      <w:pPr>
        <w:spacing w:line="360" w:lineRule="auto"/>
        <w:ind w:firstLineChars="200" w:firstLine="480"/>
        <w:rPr>
          <w:sz w:val="24"/>
        </w:rPr>
      </w:pPr>
      <w:r>
        <w:rPr>
          <w:rFonts w:hint="eastAsia"/>
          <w:sz w:val="24"/>
        </w:rPr>
        <w:t>根据《宁波市环保局关于进一步规范建设项目主要污染物总量管理相关事项的通知》（甬环发</w:t>
      </w:r>
      <w:r>
        <w:rPr>
          <w:rFonts w:hint="eastAsia"/>
          <w:sz w:val="24"/>
        </w:rPr>
        <w:t>[2014]48</w:t>
      </w:r>
      <w:r>
        <w:rPr>
          <w:rFonts w:hint="eastAsia"/>
          <w:sz w:val="24"/>
        </w:rPr>
        <w:t>号）中的相关要求，本项目被纳入区域总量控制要求的因子是</w:t>
      </w:r>
      <w:r>
        <w:rPr>
          <w:rFonts w:hint="eastAsia"/>
          <w:sz w:val="24"/>
        </w:rPr>
        <w:t>COD</w:t>
      </w:r>
      <w:r>
        <w:rPr>
          <w:sz w:val="24"/>
        </w:rPr>
        <w:t>cr</w:t>
      </w:r>
      <w:r>
        <w:rPr>
          <w:rFonts w:hint="eastAsia"/>
          <w:sz w:val="24"/>
        </w:rPr>
        <w:t>、</w:t>
      </w:r>
      <w:r>
        <w:rPr>
          <w:rFonts w:hint="eastAsia"/>
          <w:sz w:val="24"/>
        </w:rPr>
        <w:t>NH</w:t>
      </w:r>
      <w:r>
        <w:rPr>
          <w:rFonts w:hint="eastAsia"/>
          <w:sz w:val="24"/>
          <w:vertAlign w:val="subscript"/>
        </w:rPr>
        <w:t>3</w:t>
      </w:r>
      <w:r>
        <w:rPr>
          <w:rFonts w:hint="eastAsia"/>
          <w:sz w:val="24"/>
        </w:rPr>
        <w:t>-N</w:t>
      </w:r>
      <w:r>
        <w:rPr>
          <w:rFonts w:hint="eastAsia"/>
          <w:sz w:val="24"/>
        </w:rPr>
        <w:t>。</w:t>
      </w:r>
      <w:r w:rsidR="006B5B67">
        <w:rPr>
          <w:rFonts w:hint="eastAsia"/>
          <w:sz w:val="24"/>
        </w:rPr>
        <w:t>项目不</w:t>
      </w:r>
      <w:r w:rsidR="00357DF2" w:rsidRPr="009C4A63">
        <w:rPr>
          <w:rFonts w:hint="eastAsia"/>
          <w:sz w:val="24"/>
        </w:rPr>
        <w:t>排放生活污水故不进行废水排放总量核算</w:t>
      </w:r>
      <w:r>
        <w:rPr>
          <w:rFonts w:hint="eastAsia"/>
          <w:sz w:val="24"/>
        </w:rPr>
        <w:t>。</w:t>
      </w:r>
    </w:p>
    <w:p w:rsidR="00EA2D45" w:rsidRDefault="00067747" w:rsidP="001E453F">
      <w:pPr>
        <w:pStyle w:val="3"/>
        <w:ind w:firstLineChars="50" w:firstLine="141"/>
      </w:pPr>
      <w:r>
        <w:rPr>
          <w:rFonts w:hint="eastAsia"/>
        </w:rPr>
        <w:t>环保设施</w:t>
      </w:r>
      <w:r>
        <w:t>去除效率监测结果</w:t>
      </w:r>
    </w:p>
    <w:p w:rsidR="00EA2D45" w:rsidRDefault="00067747" w:rsidP="001E453F">
      <w:pPr>
        <w:pStyle w:val="4"/>
      </w:pPr>
      <w:r>
        <w:rPr>
          <w:rFonts w:hint="eastAsia"/>
        </w:rPr>
        <w:t>废气治理</w:t>
      </w:r>
      <w:r>
        <w:t>设施</w:t>
      </w:r>
    </w:p>
    <w:p w:rsidR="00EA2D45" w:rsidRPr="00FE2868" w:rsidRDefault="00FE2868" w:rsidP="003F1D15">
      <w:pPr>
        <w:pStyle w:val="aff4"/>
        <w:spacing w:line="360" w:lineRule="auto"/>
        <w:rPr>
          <w:color w:val="FF0000"/>
        </w:rPr>
      </w:pPr>
      <w:r>
        <w:rPr>
          <w:rFonts w:hint="eastAsia"/>
          <w:kern w:val="0"/>
        </w:rPr>
        <w:t>本项目产生的废气主要为</w:t>
      </w:r>
      <w:r w:rsidR="00D2700A">
        <w:rPr>
          <w:rFonts w:hint="eastAsia"/>
          <w:kern w:val="0"/>
        </w:rPr>
        <w:t>异味和乙醇</w:t>
      </w:r>
      <w:r w:rsidR="003F1D15">
        <w:rPr>
          <w:rFonts w:hint="eastAsia"/>
          <w:kern w:val="0"/>
        </w:rPr>
        <w:t>，</w:t>
      </w:r>
      <w:r w:rsidR="003F1D15" w:rsidRPr="00B837E4">
        <w:rPr>
          <w:rFonts w:hint="eastAsia"/>
        </w:rPr>
        <w:t>通过</w:t>
      </w:r>
      <w:r w:rsidR="003F1D15" w:rsidRPr="00B837E4">
        <w:rPr>
          <w:rFonts w:hint="eastAsia"/>
          <w:szCs w:val="21"/>
        </w:rPr>
        <w:t>车间通风</w:t>
      </w:r>
      <w:r w:rsidR="003F1D15" w:rsidRPr="00B837E4">
        <w:rPr>
          <w:rFonts w:hint="eastAsia"/>
        </w:rPr>
        <w:t>排放消除</w:t>
      </w:r>
      <w:r w:rsidR="003F1D15">
        <w:rPr>
          <w:rFonts w:hint="eastAsia"/>
        </w:rPr>
        <w:t>。</w:t>
      </w:r>
    </w:p>
    <w:p w:rsidR="00EA2D45" w:rsidRDefault="00067747" w:rsidP="001E453F">
      <w:pPr>
        <w:pStyle w:val="4"/>
      </w:pPr>
      <w:r>
        <w:rPr>
          <w:rFonts w:hint="eastAsia"/>
        </w:rPr>
        <w:t>废水</w:t>
      </w:r>
      <w:r>
        <w:t>治理设施</w:t>
      </w:r>
    </w:p>
    <w:p w:rsidR="003F1D15" w:rsidRPr="003F1D15" w:rsidRDefault="003F1D15" w:rsidP="003F1D15">
      <w:pPr>
        <w:pStyle w:val="aff4"/>
        <w:spacing w:line="360" w:lineRule="auto"/>
      </w:pPr>
      <w:r w:rsidRPr="003F1D15">
        <w:rPr>
          <w:rFonts w:hint="eastAsia"/>
        </w:rPr>
        <w:t>项目产生的废水主要是冷却水和生活污水</w:t>
      </w:r>
      <w:r w:rsidR="00982D1A" w:rsidRPr="003F1D15">
        <w:rPr>
          <w:rFonts w:hint="eastAsia"/>
        </w:rPr>
        <w:t>。</w:t>
      </w:r>
      <w:r w:rsidR="00EE24D7">
        <w:rPr>
          <w:rFonts w:hint="eastAsia"/>
        </w:rPr>
        <w:t>冷却水设循环系统循环使用</w:t>
      </w:r>
      <w:r w:rsidRPr="003F1D15">
        <w:rPr>
          <w:rFonts w:hint="eastAsia"/>
        </w:rPr>
        <w:t>不外排；生活污水经地埋式生化池处理后</w:t>
      </w:r>
      <w:r w:rsidRPr="003F1D15">
        <w:rPr>
          <w:rFonts w:hint="eastAsia"/>
          <w:szCs w:val="21"/>
        </w:rPr>
        <w:t>回用于绿化</w:t>
      </w:r>
      <w:r w:rsidRPr="003F1D15">
        <w:rPr>
          <w:rFonts w:hint="eastAsia"/>
        </w:rPr>
        <w:t>。</w:t>
      </w:r>
    </w:p>
    <w:p w:rsidR="00EA2D45" w:rsidRDefault="00067747" w:rsidP="001E453F">
      <w:pPr>
        <w:pStyle w:val="4"/>
      </w:pPr>
      <w:r>
        <w:rPr>
          <w:rFonts w:hint="eastAsia"/>
        </w:rPr>
        <w:t>噪声</w:t>
      </w:r>
      <w:r>
        <w:t>治理设施</w:t>
      </w:r>
    </w:p>
    <w:p w:rsidR="00EA2D45" w:rsidRDefault="00067747" w:rsidP="001E453F">
      <w:pPr>
        <w:pStyle w:val="aff4"/>
        <w:rPr>
          <w:kern w:val="0"/>
        </w:rPr>
      </w:pPr>
      <w:r>
        <w:rPr>
          <w:rFonts w:hint="eastAsia"/>
          <w:kern w:val="0"/>
        </w:rPr>
        <w:t>本项目</w:t>
      </w:r>
      <w:r>
        <w:rPr>
          <w:kern w:val="0"/>
        </w:rPr>
        <w:t>采取的噪声措施主要为设备合理布局</w:t>
      </w:r>
      <w:r>
        <w:rPr>
          <w:rFonts w:hint="eastAsia"/>
          <w:kern w:val="0"/>
        </w:rPr>
        <w:t>，定期维护保养，</w:t>
      </w:r>
      <w:r>
        <w:rPr>
          <w:rFonts w:hint="eastAsia"/>
        </w:rPr>
        <w:t>经厂房墙体隔声和距离衰减</w:t>
      </w:r>
      <w:r>
        <w:rPr>
          <w:kern w:val="0"/>
        </w:rPr>
        <w:t>等</w:t>
      </w:r>
      <w:r>
        <w:rPr>
          <w:rFonts w:hint="eastAsia"/>
          <w:kern w:val="0"/>
        </w:rPr>
        <w:t>措施</w:t>
      </w:r>
      <w:r>
        <w:rPr>
          <w:kern w:val="0"/>
        </w:rPr>
        <w:t>。</w:t>
      </w:r>
    </w:p>
    <w:p w:rsidR="00EA2D45" w:rsidRDefault="00067747">
      <w:pPr>
        <w:pStyle w:val="1"/>
      </w:pPr>
      <w:bookmarkStart w:id="63" w:name="_Toc7516173"/>
      <w:r>
        <w:rPr>
          <w:rFonts w:hint="eastAsia"/>
        </w:rPr>
        <w:t>验收监测结论</w:t>
      </w:r>
      <w:bookmarkEnd w:id="63"/>
    </w:p>
    <w:p w:rsidR="00EA2D45" w:rsidRDefault="00067747">
      <w:pPr>
        <w:pStyle w:val="2"/>
      </w:pPr>
      <w:bookmarkStart w:id="64" w:name="_Toc7516174"/>
      <w:r>
        <w:rPr>
          <w:rFonts w:hint="eastAsia"/>
        </w:rPr>
        <w:t>环境</w:t>
      </w:r>
      <w:r>
        <w:t>保护设施调试效果</w:t>
      </w:r>
      <w:bookmarkEnd w:id="64"/>
    </w:p>
    <w:p w:rsidR="00EA2D45" w:rsidRDefault="00067747">
      <w:pPr>
        <w:pStyle w:val="3"/>
        <w:ind w:firstLineChars="50" w:firstLine="141"/>
      </w:pPr>
      <w:r>
        <w:rPr>
          <w:rFonts w:hint="eastAsia"/>
        </w:rPr>
        <w:t>废气</w:t>
      </w:r>
    </w:p>
    <w:p w:rsidR="00EA2D45" w:rsidRPr="00982D1A" w:rsidRDefault="00067747" w:rsidP="001E453F">
      <w:pPr>
        <w:pStyle w:val="aff4"/>
        <w:rPr>
          <w:kern w:val="0"/>
        </w:rPr>
      </w:pPr>
      <w:r>
        <w:rPr>
          <w:kern w:val="0"/>
        </w:rPr>
        <w:t>验收监测期间（</w:t>
      </w:r>
      <w:r w:rsidR="00982D1A">
        <w:rPr>
          <w:rFonts w:hint="eastAsia"/>
          <w:kern w:val="0"/>
        </w:rPr>
        <w:t>2018</w:t>
      </w:r>
      <w:r w:rsidR="00982D1A">
        <w:rPr>
          <w:rFonts w:hint="eastAsia"/>
          <w:kern w:val="0"/>
        </w:rPr>
        <w:t>年</w:t>
      </w:r>
      <w:r w:rsidR="003F1D15">
        <w:rPr>
          <w:rFonts w:hint="eastAsia"/>
          <w:kern w:val="0"/>
        </w:rPr>
        <w:t>12</w:t>
      </w:r>
      <w:r w:rsidR="00982D1A">
        <w:rPr>
          <w:rFonts w:hint="eastAsia"/>
          <w:kern w:val="0"/>
        </w:rPr>
        <w:t>月</w:t>
      </w:r>
      <w:r w:rsidR="00982D1A">
        <w:rPr>
          <w:rFonts w:hint="eastAsia"/>
          <w:kern w:val="0"/>
        </w:rPr>
        <w:t>27</w:t>
      </w:r>
      <w:r w:rsidR="003F1D15">
        <w:rPr>
          <w:rFonts w:hint="eastAsia"/>
          <w:kern w:val="0"/>
        </w:rPr>
        <w:t>日</w:t>
      </w:r>
      <w:r w:rsidR="00982D1A">
        <w:rPr>
          <w:rFonts w:hint="eastAsia"/>
          <w:kern w:val="0"/>
        </w:rPr>
        <w:t>、</w:t>
      </w:r>
      <w:r w:rsidR="003F1D15">
        <w:rPr>
          <w:rFonts w:hint="eastAsia"/>
          <w:kern w:val="0"/>
        </w:rPr>
        <w:t>12</w:t>
      </w:r>
      <w:r w:rsidR="00982D1A">
        <w:rPr>
          <w:rFonts w:hint="eastAsia"/>
          <w:kern w:val="0"/>
        </w:rPr>
        <w:t>月</w:t>
      </w:r>
      <w:r w:rsidR="00982D1A">
        <w:rPr>
          <w:rFonts w:hint="eastAsia"/>
          <w:kern w:val="0"/>
        </w:rPr>
        <w:t>28</w:t>
      </w:r>
      <w:r w:rsidR="00982D1A">
        <w:rPr>
          <w:rFonts w:hint="eastAsia"/>
          <w:kern w:val="0"/>
        </w:rPr>
        <w:t>日</w:t>
      </w:r>
      <w:r>
        <w:rPr>
          <w:kern w:val="0"/>
        </w:rPr>
        <w:t>），</w:t>
      </w:r>
      <w:r w:rsidR="003F1D15" w:rsidRPr="00AB0F20">
        <w:rPr>
          <w:rFonts w:hint="eastAsia"/>
        </w:rPr>
        <w:t>氨达到《恶臭污染物排放标准》</w:t>
      </w:r>
      <w:r w:rsidR="003F1D15">
        <w:rPr>
          <w:rFonts w:hint="eastAsia"/>
        </w:rPr>
        <w:t>（</w:t>
      </w:r>
      <w:r w:rsidR="003F1D15" w:rsidRPr="00AB0F20">
        <w:t>GB14554-93</w:t>
      </w:r>
      <w:r w:rsidR="003F1D15">
        <w:rPr>
          <w:rFonts w:hint="eastAsia"/>
        </w:rPr>
        <w:t>）</w:t>
      </w:r>
      <w:r w:rsidR="003F1D15" w:rsidRPr="00AB0F20">
        <w:rPr>
          <w:rFonts w:hint="eastAsia"/>
        </w:rPr>
        <w:t>二级标准；丙酮</w:t>
      </w:r>
      <w:r w:rsidR="000520CB">
        <w:rPr>
          <w:rFonts w:hint="eastAsia"/>
        </w:rPr>
        <w:t>原</w:t>
      </w:r>
      <w:r w:rsidR="003F1D15" w:rsidRPr="00AB0F20">
        <w:rPr>
          <w:rFonts w:hint="eastAsia"/>
        </w:rPr>
        <w:t>用于</w:t>
      </w:r>
      <w:r w:rsidR="00D2700A">
        <w:rPr>
          <w:rFonts w:hint="eastAsia"/>
          <w:szCs w:val="21"/>
        </w:rPr>
        <w:t>配胶釜的擦</w:t>
      </w:r>
      <w:r w:rsidR="003F1D15" w:rsidRPr="00AB0F20">
        <w:rPr>
          <w:rFonts w:hint="eastAsia"/>
          <w:szCs w:val="21"/>
        </w:rPr>
        <w:t>洗，跟企业核实后确定丙酮已不再使用</w:t>
      </w:r>
      <w:r w:rsidR="003F1D15" w:rsidRPr="00AB0F20">
        <w:rPr>
          <w:rFonts w:hint="eastAsia"/>
        </w:rPr>
        <w:t>；乙醇无排放标准。</w:t>
      </w:r>
    </w:p>
    <w:p w:rsidR="00EA2D45" w:rsidRDefault="00067747" w:rsidP="00982D1A">
      <w:pPr>
        <w:pStyle w:val="3"/>
        <w:ind w:firstLineChars="50" w:firstLine="141"/>
      </w:pPr>
      <w:r>
        <w:rPr>
          <w:rFonts w:hint="eastAsia"/>
        </w:rPr>
        <w:t>废水</w:t>
      </w:r>
    </w:p>
    <w:p w:rsidR="003F1D15" w:rsidRPr="002A6A73" w:rsidRDefault="003F1D15" w:rsidP="003F1D15">
      <w:pPr>
        <w:pStyle w:val="aff4"/>
      </w:pPr>
      <w:r>
        <w:rPr>
          <w:rFonts w:hint="eastAsia"/>
        </w:rPr>
        <w:t>由于项目生活污水经处理后回用</w:t>
      </w:r>
      <w:r w:rsidR="00052144">
        <w:rPr>
          <w:rFonts w:hint="eastAsia"/>
        </w:rPr>
        <w:t>于绿化</w:t>
      </w:r>
      <w:r>
        <w:rPr>
          <w:rFonts w:hint="eastAsia"/>
        </w:rPr>
        <w:t>，因此本次验收未对生活污水进行监测。</w:t>
      </w:r>
    </w:p>
    <w:p w:rsidR="00EA2D45" w:rsidRDefault="00067747">
      <w:pPr>
        <w:pStyle w:val="3"/>
        <w:ind w:firstLineChars="50" w:firstLine="141"/>
      </w:pPr>
      <w:r>
        <w:rPr>
          <w:rFonts w:hint="eastAsia"/>
        </w:rPr>
        <w:lastRenderedPageBreak/>
        <w:t>噪声</w:t>
      </w:r>
    </w:p>
    <w:p w:rsidR="00EA2D45" w:rsidRDefault="00067747" w:rsidP="003F1D15">
      <w:pPr>
        <w:pStyle w:val="aff4"/>
        <w:spacing w:line="360" w:lineRule="auto"/>
        <w:rPr>
          <w:kern w:val="0"/>
        </w:rPr>
      </w:pPr>
      <w:r>
        <w:rPr>
          <w:rFonts w:hint="eastAsia"/>
          <w:kern w:val="0"/>
        </w:rPr>
        <w:t>验收监测期间（</w:t>
      </w:r>
      <w:r w:rsidR="003F1D15">
        <w:rPr>
          <w:rFonts w:hint="eastAsia"/>
          <w:kern w:val="0"/>
        </w:rPr>
        <w:t>2018</w:t>
      </w:r>
      <w:r w:rsidR="003F1D15">
        <w:rPr>
          <w:rFonts w:hint="eastAsia"/>
          <w:kern w:val="0"/>
        </w:rPr>
        <w:t>年</w:t>
      </w:r>
      <w:r w:rsidR="003F1D15">
        <w:rPr>
          <w:rFonts w:hint="eastAsia"/>
          <w:kern w:val="0"/>
        </w:rPr>
        <w:t>12</w:t>
      </w:r>
      <w:r w:rsidR="003F1D15">
        <w:rPr>
          <w:rFonts w:hint="eastAsia"/>
          <w:kern w:val="0"/>
        </w:rPr>
        <w:t>月</w:t>
      </w:r>
      <w:r w:rsidR="003F1D15">
        <w:rPr>
          <w:rFonts w:hint="eastAsia"/>
          <w:kern w:val="0"/>
        </w:rPr>
        <w:t>27</w:t>
      </w:r>
      <w:r w:rsidR="003F1D15">
        <w:rPr>
          <w:rFonts w:hint="eastAsia"/>
          <w:kern w:val="0"/>
        </w:rPr>
        <w:t>日、</w:t>
      </w:r>
      <w:r w:rsidR="003F1D15">
        <w:rPr>
          <w:rFonts w:hint="eastAsia"/>
          <w:kern w:val="0"/>
        </w:rPr>
        <w:t>12</w:t>
      </w:r>
      <w:r w:rsidR="003F1D15">
        <w:rPr>
          <w:rFonts w:hint="eastAsia"/>
          <w:kern w:val="0"/>
        </w:rPr>
        <w:t>月</w:t>
      </w:r>
      <w:r w:rsidR="003F1D15">
        <w:rPr>
          <w:rFonts w:hint="eastAsia"/>
          <w:kern w:val="0"/>
        </w:rPr>
        <w:t>28</w:t>
      </w:r>
      <w:r w:rsidR="003F1D15">
        <w:rPr>
          <w:rFonts w:hint="eastAsia"/>
          <w:kern w:val="0"/>
        </w:rPr>
        <w:t>日</w:t>
      </w:r>
      <w:r>
        <w:rPr>
          <w:rFonts w:hint="eastAsia"/>
          <w:kern w:val="0"/>
        </w:rPr>
        <w:t>）</w:t>
      </w:r>
      <w:r>
        <w:rPr>
          <w:kern w:val="0"/>
        </w:rPr>
        <w:t>，本项目</w:t>
      </w:r>
      <w:r>
        <w:rPr>
          <w:rFonts w:hint="eastAsia"/>
          <w:kern w:val="0"/>
        </w:rPr>
        <w:t>厂界昼间</w:t>
      </w:r>
      <w:r>
        <w:rPr>
          <w:kern w:val="0"/>
        </w:rPr>
        <w:t>噪声值在</w:t>
      </w:r>
      <w:r w:rsidR="003F1D15">
        <w:rPr>
          <w:rFonts w:hint="eastAsia"/>
          <w:kern w:val="0"/>
        </w:rPr>
        <w:t>60.6</w:t>
      </w:r>
      <w:r>
        <w:rPr>
          <w:rFonts w:hint="eastAsia"/>
          <w:kern w:val="0"/>
        </w:rPr>
        <w:t>～</w:t>
      </w:r>
      <w:r w:rsidR="00C0556B">
        <w:rPr>
          <w:rFonts w:hint="eastAsia"/>
          <w:kern w:val="0"/>
        </w:rPr>
        <w:t>62.5</w:t>
      </w:r>
      <w:r>
        <w:rPr>
          <w:kern w:val="0"/>
        </w:rPr>
        <w:t>dB</w:t>
      </w:r>
      <w:r>
        <w:rPr>
          <w:kern w:val="0"/>
        </w:rPr>
        <w:t>（</w:t>
      </w:r>
      <w:r>
        <w:rPr>
          <w:kern w:val="0"/>
        </w:rPr>
        <w:t>A</w:t>
      </w:r>
      <w:r>
        <w:rPr>
          <w:kern w:val="0"/>
        </w:rPr>
        <w:t>）</w:t>
      </w:r>
      <w:r>
        <w:rPr>
          <w:rFonts w:hint="eastAsia"/>
          <w:kern w:val="0"/>
        </w:rPr>
        <w:t>之间</w:t>
      </w:r>
      <w:r>
        <w:rPr>
          <w:kern w:val="0"/>
        </w:rPr>
        <w:t>，</w:t>
      </w:r>
      <w:r>
        <w:rPr>
          <w:rFonts w:hint="eastAsia"/>
          <w:kern w:val="0"/>
        </w:rPr>
        <w:t>昼间</w:t>
      </w:r>
      <w:r>
        <w:rPr>
          <w:kern w:val="0"/>
        </w:rPr>
        <w:t>噪声监测值均</w:t>
      </w:r>
      <w:r>
        <w:rPr>
          <w:rFonts w:hint="eastAsia"/>
          <w:kern w:val="0"/>
        </w:rPr>
        <w:t>能达到《工业企业厂界环境噪声排放标准》（</w:t>
      </w:r>
      <w:r>
        <w:rPr>
          <w:rFonts w:hint="eastAsia"/>
          <w:kern w:val="0"/>
        </w:rPr>
        <w:t>GB12348-2008</w:t>
      </w:r>
      <w:r>
        <w:rPr>
          <w:rFonts w:hint="eastAsia"/>
          <w:kern w:val="0"/>
        </w:rPr>
        <w:t>）中</w:t>
      </w:r>
      <w:r w:rsidR="00C0556B">
        <w:rPr>
          <w:rFonts w:hint="eastAsia"/>
          <w:kern w:val="0"/>
        </w:rPr>
        <w:t>3</w:t>
      </w:r>
      <w:r>
        <w:rPr>
          <w:rFonts w:hint="eastAsia"/>
          <w:kern w:val="0"/>
        </w:rPr>
        <w:t>类标准，即昼间≤</w:t>
      </w:r>
      <w:r>
        <w:rPr>
          <w:kern w:val="0"/>
        </w:rPr>
        <w:t>6</w:t>
      </w:r>
      <w:r w:rsidR="00C0556B">
        <w:rPr>
          <w:rFonts w:hint="eastAsia"/>
          <w:kern w:val="0"/>
        </w:rPr>
        <w:t>5</w:t>
      </w:r>
      <w:r>
        <w:rPr>
          <w:rFonts w:hint="eastAsia"/>
          <w:kern w:val="0"/>
        </w:rPr>
        <w:t>dB</w:t>
      </w:r>
      <w:r>
        <w:rPr>
          <w:rFonts w:hint="eastAsia"/>
          <w:kern w:val="0"/>
        </w:rPr>
        <w:t>。</w:t>
      </w:r>
    </w:p>
    <w:p w:rsidR="00EA2D45" w:rsidRDefault="00067747">
      <w:pPr>
        <w:pStyle w:val="2"/>
      </w:pPr>
      <w:bookmarkStart w:id="65" w:name="_Toc7516175"/>
      <w:r>
        <w:rPr>
          <w:rFonts w:hint="eastAsia"/>
        </w:rPr>
        <w:t>工程</w:t>
      </w:r>
      <w:r>
        <w:t>建设对环境的影响</w:t>
      </w:r>
      <w:bookmarkEnd w:id="65"/>
    </w:p>
    <w:p w:rsidR="00EA2D45" w:rsidRDefault="00067747">
      <w:pPr>
        <w:tabs>
          <w:tab w:val="left" w:pos="0"/>
          <w:tab w:val="left" w:pos="870"/>
          <w:tab w:val="left" w:pos="3150"/>
        </w:tabs>
        <w:autoSpaceDE w:val="0"/>
        <w:autoSpaceDN w:val="0"/>
        <w:spacing w:line="360" w:lineRule="auto"/>
        <w:ind w:firstLineChars="200" w:firstLine="480"/>
        <w:jc w:val="left"/>
        <w:rPr>
          <w:kern w:val="0"/>
          <w:sz w:val="24"/>
        </w:rPr>
      </w:pPr>
      <w:r>
        <w:rPr>
          <w:rFonts w:hint="eastAsia"/>
          <w:kern w:val="0"/>
          <w:sz w:val="24"/>
        </w:rPr>
        <w:t>从验收监测</w:t>
      </w:r>
      <w:r>
        <w:rPr>
          <w:kern w:val="0"/>
          <w:sz w:val="24"/>
        </w:rPr>
        <w:t>结果来看，本项目各污染物均能做到达标排放，通过</w:t>
      </w:r>
      <w:r>
        <w:rPr>
          <w:rFonts w:hint="eastAsia"/>
          <w:kern w:val="0"/>
          <w:sz w:val="24"/>
        </w:rPr>
        <w:t>环评</w:t>
      </w:r>
      <w:r>
        <w:rPr>
          <w:kern w:val="0"/>
          <w:sz w:val="24"/>
        </w:rPr>
        <w:t>报告中的影响预测</w:t>
      </w:r>
      <w:r>
        <w:rPr>
          <w:rFonts w:hint="eastAsia"/>
          <w:kern w:val="0"/>
          <w:sz w:val="24"/>
        </w:rPr>
        <w:t>分析</w:t>
      </w:r>
      <w:r>
        <w:rPr>
          <w:kern w:val="0"/>
          <w:sz w:val="24"/>
        </w:rPr>
        <w:t>可知，在达标排放的情况下本项目对周边环境影响有限</w:t>
      </w:r>
      <w:r>
        <w:rPr>
          <w:rFonts w:hint="eastAsia"/>
          <w:kern w:val="0"/>
          <w:sz w:val="24"/>
        </w:rPr>
        <w:t>。</w:t>
      </w:r>
    </w:p>
    <w:p w:rsidR="00EA2D45" w:rsidRDefault="00067747">
      <w:pPr>
        <w:pStyle w:val="2"/>
      </w:pPr>
      <w:bookmarkStart w:id="66" w:name="_Toc7516176"/>
      <w:r>
        <w:rPr>
          <w:rFonts w:hint="eastAsia"/>
        </w:rPr>
        <w:t>验收</w:t>
      </w:r>
      <w:r>
        <w:t>总结论</w:t>
      </w:r>
      <w:bookmarkEnd w:id="66"/>
    </w:p>
    <w:p w:rsidR="00EA2D45" w:rsidRDefault="00C654E2" w:rsidP="00C0556B">
      <w:pPr>
        <w:pStyle w:val="aff4"/>
        <w:spacing w:line="360" w:lineRule="auto"/>
        <w:sectPr w:rsidR="00EA2D45">
          <w:pgSz w:w="11906" w:h="16838"/>
          <w:pgMar w:top="1418" w:right="1418" w:bottom="1418" w:left="1418" w:header="851" w:footer="992" w:gutter="0"/>
          <w:cols w:space="425"/>
          <w:docGrid w:linePitch="312"/>
        </w:sectPr>
      </w:pPr>
      <w:r>
        <w:rPr>
          <w:rFonts w:hint="eastAsia"/>
        </w:rPr>
        <w:t>汉科胶业</w:t>
      </w:r>
      <w:r w:rsidR="00C0556B">
        <w:rPr>
          <w:rFonts w:hint="eastAsia"/>
        </w:rPr>
        <w:t>公司年产</w:t>
      </w:r>
      <w:r w:rsidR="00C0556B">
        <w:t>300</w:t>
      </w:r>
      <w:r w:rsidR="00C0556B">
        <w:rPr>
          <w:rFonts w:hint="eastAsia"/>
        </w:rPr>
        <w:t>吨环氧</w:t>
      </w:r>
      <w:r w:rsidR="00C0556B">
        <w:t>AB</w:t>
      </w:r>
      <w:r w:rsidR="00C0556B">
        <w:rPr>
          <w:rFonts w:hint="eastAsia"/>
        </w:rPr>
        <w:t>胶项目</w:t>
      </w:r>
      <w:r w:rsidR="00067747">
        <w:rPr>
          <w:kern w:val="0"/>
        </w:rPr>
        <w:t>，在建设中执行环保</w:t>
      </w:r>
      <w:r w:rsidR="00067747">
        <w:rPr>
          <w:kern w:val="0"/>
        </w:rPr>
        <w:t>“</w:t>
      </w:r>
      <w:r w:rsidR="00067747">
        <w:rPr>
          <w:kern w:val="0"/>
        </w:rPr>
        <w:t>三同时</w:t>
      </w:r>
      <w:r w:rsidR="00067747">
        <w:rPr>
          <w:kern w:val="0"/>
        </w:rPr>
        <w:t>”</w:t>
      </w:r>
      <w:r w:rsidR="00067747">
        <w:rPr>
          <w:kern w:val="0"/>
        </w:rPr>
        <w:t>规定，验收资料齐全，环境保护措施基本落实，</w:t>
      </w:r>
      <w:r w:rsidR="00067747">
        <w:rPr>
          <w:rFonts w:hint="eastAsia"/>
          <w:kern w:val="0"/>
        </w:rPr>
        <w:t>废水、</w:t>
      </w:r>
      <w:r w:rsidR="00067747">
        <w:rPr>
          <w:kern w:val="0"/>
        </w:rPr>
        <w:t>废气、厂界噪声等监测指标均达到相关排放标准，该项目基本符合竣工环保验收要求。</w:t>
      </w:r>
    </w:p>
    <w:tbl>
      <w:tblPr>
        <w:tblW w:w="14447" w:type="dxa"/>
        <w:tblLayout w:type="fixed"/>
        <w:tblLook w:val="04A0"/>
      </w:tblPr>
      <w:tblGrid>
        <w:gridCol w:w="322"/>
        <w:gridCol w:w="283"/>
        <w:gridCol w:w="563"/>
        <w:gridCol w:w="1433"/>
        <w:gridCol w:w="491"/>
        <w:gridCol w:w="324"/>
        <w:gridCol w:w="1043"/>
        <w:gridCol w:w="436"/>
        <w:gridCol w:w="595"/>
        <w:gridCol w:w="777"/>
        <w:gridCol w:w="390"/>
        <w:gridCol w:w="867"/>
        <w:gridCol w:w="1081"/>
        <w:gridCol w:w="1034"/>
        <w:gridCol w:w="1037"/>
        <w:gridCol w:w="997"/>
        <w:gridCol w:w="561"/>
        <w:gridCol w:w="474"/>
        <w:gridCol w:w="907"/>
        <w:gridCol w:w="361"/>
        <w:gridCol w:w="471"/>
      </w:tblGrid>
      <w:tr w:rsidR="00EA2D45">
        <w:trPr>
          <w:trHeight w:val="249"/>
        </w:trPr>
        <w:tc>
          <w:tcPr>
            <w:tcW w:w="14447" w:type="dxa"/>
            <w:gridSpan w:val="21"/>
            <w:tcBorders>
              <w:top w:val="nil"/>
              <w:left w:val="nil"/>
              <w:bottom w:val="nil"/>
              <w:right w:val="nil"/>
            </w:tcBorders>
            <w:shd w:val="clear" w:color="auto" w:fill="auto"/>
            <w:vAlign w:val="center"/>
          </w:tcPr>
          <w:p w:rsidR="00EA2D45" w:rsidRDefault="00067747">
            <w:pPr>
              <w:widowControl/>
              <w:jc w:val="center"/>
              <w:rPr>
                <w:rFonts w:ascii="宋体" w:hAnsi="宋体" w:cs="宋体"/>
                <w:b/>
                <w:bCs/>
                <w:kern w:val="0"/>
                <w:sz w:val="24"/>
              </w:rPr>
            </w:pPr>
            <w:r>
              <w:rPr>
                <w:rFonts w:ascii="宋体" w:hAnsi="宋体" w:cs="宋体" w:hint="eastAsia"/>
                <w:b/>
                <w:bCs/>
                <w:kern w:val="0"/>
                <w:sz w:val="24"/>
              </w:rPr>
              <w:lastRenderedPageBreak/>
              <w:t>建设项目工程竣工环境保护“三同时”验收登记表</w:t>
            </w:r>
          </w:p>
        </w:tc>
      </w:tr>
      <w:tr w:rsidR="00EA2D45">
        <w:trPr>
          <w:trHeight w:val="249"/>
        </w:trPr>
        <w:tc>
          <w:tcPr>
            <w:tcW w:w="14447" w:type="dxa"/>
            <w:gridSpan w:val="21"/>
            <w:tcBorders>
              <w:top w:val="nil"/>
              <w:left w:val="nil"/>
              <w:bottom w:val="single" w:sz="4" w:space="0" w:color="auto"/>
              <w:right w:val="nil"/>
            </w:tcBorders>
            <w:shd w:val="clear" w:color="auto" w:fill="auto"/>
            <w:vAlign w:val="center"/>
          </w:tcPr>
          <w:p w:rsidR="00EA2D45" w:rsidRDefault="00067747">
            <w:pPr>
              <w:widowControl/>
              <w:ind w:rightChars="465" w:right="976"/>
              <w:rPr>
                <w:rFonts w:ascii="宋体" w:hAnsi="宋体" w:cs="宋体"/>
                <w:kern w:val="0"/>
                <w:sz w:val="20"/>
                <w:szCs w:val="20"/>
              </w:rPr>
            </w:pPr>
            <w:r>
              <w:rPr>
                <w:rFonts w:ascii="宋体" w:hAnsi="宋体" w:cs="宋体" w:hint="eastAsia"/>
                <w:kern w:val="0"/>
                <w:sz w:val="20"/>
                <w:szCs w:val="20"/>
              </w:rPr>
              <w:t>填表单位（盖章）：</w:t>
            </w:r>
            <w:r w:rsidR="00F60EAC">
              <w:rPr>
                <w:rFonts w:ascii="宋体" w:hAnsi="宋体" w:cs="宋体" w:hint="eastAsia"/>
                <w:kern w:val="0"/>
                <w:sz w:val="16"/>
                <w:szCs w:val="16"/>
              </w:rPr>
              <w:t>宁波汉科胶业有限公司</w:t>
            </w:r>
            <w:r>
              <w:rPr>
                <w:rFonts w:ascii="宋体" w:hAnsi="宋体" w:cs="宋体" w:hint="eastAsia"/>
                <w:kern w:val="0"/>
                <w:sz w:val="16"/>
                <w:szCs w:val="16"/>
              </w:rPr>
              <w:t xml:space="preserve">    </w:t>
            </w:r>
            <w:r>
              <w:rPr>
                <w:rFonts w:ascii="宋体" w:hAnsi="宋体" w:cs="宋体" w:hint="eastAsia"/>
                <w:kern w:val="0"/>
                <w:sz w:val="20"/>
                <w:szCs w:val="20"/>
              </w:rPr>
              <w:t xml:space="preserve">     填表人（签字）：                      项目经办人（签字）：</w:t>
            </w:r>
          </w:p>
        </w:tc>
      </w:tr>
      <w:tr w:rsidR="00EA2D45">
        <w:trPr>
          <w:trHeight w:val="249"/>
        </w:trPr>
        <w:tc>
          <w:tcPr>
            <w:tcW w:w="322" w:type="dxa"/>
            <w:vMerge w:val="restart"/>
            <w:tcBorders>
              <w:top w:val="nil"/>
              <w:left w:val="single" w:sz="4" w:space="0" w:color="auto"/>
              <w:bottom w:val="single" w:sz="4" w:space="0" w:color="000000"/>
              <w:right w:val="single" w:sz="4" w:space="0" w:color="auto"/>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建设项目</w:t>
            </w:r>
          </w:p>
        </w:tc>
        <w:tc>
          <w:tcPr>
            <w:tcW w:w="2279" w:type="dxa"/>
            <w:gridSpan w:val="3"/>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项目名称</w:t>
            </w:r>
          </w:p>
        </w:tc>
        <w:tc>
          <w:tcPr>
            <w:tcW w:w="4056" w:type="dxa"/>
            <w:gridSpan w:val="7"/>
            <w:tcBorders>
              <w:top w:val="single" w:sz="4" w:space="0" w:color="auto"/>
              <w:left w:val="nil"/>
              <w:bottom w:val="single" w:sz="4" w:space="0" w:color="auto"/>
              <w:right w:val="single" w:sz="4" w:space="0" w:color="000000"/>
            </w:tcBorders>
            <w:shd w:val="clear" w:color="auto" w:fill="auto"/>
            <w:vAlign w:val="center"/>
          </w:tcPr>
          <w:p w:rsidR="00EA2D45" w:rsidRDefault="00F60EAC">
            <w:pPr>
              <w:jc w:val="center"/>
              <w:rPr>
                <w:rFonts w:ascii="宋体" w:hAnsi="宋体" w:cs="宋体"/>
                <w:kern w:val="0"/>
                <w:sz w:val="16"/>
                <w:szCs w:val="16"/>
              </w:rPr>
            </w:pPr>
            <w:r>
              <w:rPr>
                <w:rFonts w:ascii="宋体" w:hAnsi="宋体" w:cs="宋体" w:hint="eastAsia"/>
                <w:kern w:val="0"/>
                <w:sz w:val="16"/>
                <w:szCs w:val="16"/>
              </w:rPr>
              <w:t>宁波汉科胶业有限公司</w:t>
            </w:r>
          </w:p>
        </w:tc>
        <w:tc>
          <w:tcPr>
            <w:tcW w:w="1948"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项目代码</w:t>
            </w:r>
          </w:p>
        </w:tc>
        <w:tc>
          <w:tcPr>
            <w:tcW w:w="2071" w:type="dxa"/>
            <w:gridSpan w:val="2"/>
            <w:tcBorders>
              <w:top w:val="nil"/>
              <w:left w:val="nil"/>
              <w:bottom w:val="single" w:sz="4" w:space="0" w:color="auto"/>
              <w:right w:val="single" w:sz="4" w:space="0" w:color="auto"/>
            </w:tcBorders>
            <w:shd w:val="clear" w:color="auto" w:fill="auto"/>
            <w:vAlign w:val="center"/>
          </w:tcPr>
          <w:p w:rsidR="00EA2D45" w:rsidRDefault="00067747">
            <w:pPr>
              <w:widowControl/>
              <w:jc w:val="center"/>
              <w:rPr>
                <w:rFonts w:ascii="宋体" w:hAnsi="宋体" w:cs="宋体"/>
                <w:kern w:val="0"/>
                <w:sz w:val="16"/>
                <w:szCs w:val="16"/>
              </w:rPr>
            </w:pPr>
            <w:r>
              <w:rPr>
                <w:rFonts w:ascii="宋体" w:hAnsi="宋体" w:cs="宋体" w:hint="eastAsia"/>
                <w:kern w:val="0"/>
                <w:sz w:val="16"/>
                <w:szCs w:val="16"/>
              </w:rPr>
              <w:t>/</w:t>
            </w:r>
          </w:p>
        </w:tc>
        <w:tc>
          <w:tcPr>
            <w:tcW w:w="1558"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建设地点</w:t>
            </w:r>
          </w:p>
        </w:tc>
        <w:tc>
          <w:tcPr>
            <w:tcW w:w="2213" w:type="dxa"/>
            <w:gridSpan w:val="4"/>
            <w:tcBorders>
              <w:top w:val="single" w:sz="4" w:space="0" w:color="auto"/>
              <w:left w:val="nil"/>
              <w:bottom w:val="single" w:sz="4" w:space="0" w:color="auto"/>
              <w:right w:val="single" w:sz="4" w:space="0" w:color="000000"/>
            </w:tcBorders>
            <w:shd w:val="clear" w:color="auto" w:fill="auto"/>
            <w:vAlign w:val="center"/>
          </w:tcPr>
          <w:p w:rsidR="00EA2D45" w:rsidRPr="008F5B07" w:rsidRDefault="008F5B07">
            <w:pPr>
              <w:widowControl/>
              <w:jc w:val="center"/>
              <w:rPr>
                <w:rFonts w:ascii="宋体" w:hAnsi="宋体" w:cs="宋体"/>
                <w:kern w:val="0"/>
                <w:sz w:val="16"/>
                <w:szCs w:val="16"/>
              </w:rPr>
            </w:pPr>
            <w:r w:rsidRPr="008F5B07">
              <w:rPr>
                <w:rFonts w:ascii="宋体" w:hAnsi="宋体" w:hint="eastAsia"/>
                <w:color w:val="000000"/>
                <w:kern w:val="0"/>
                <w:sz w:val="16"/>
                <w:szCs w:val="16"/>
              </w:rPr>
              <w:t>宁海县岔路镇工业园区湖头区块</w:t>
            </w:r>
          </w:p>
        </w:tc>
      </w:tr>
      <w:tr w:rsidR="00EA2D45">
        <w:trPr>
          <w:trHeight w:val="249"/>
        </w:trPr>
        <w:tc>
          <w:tcPr>
            <w:tcW w:w="322" w:type="dxa"/>
            <w:vMerge/>
            <w:tcBorders>
              <w:top w:val="nil"/>
              <w:left w:val="single" w:sz="4" w:space="0" w:color="auto"/>
              <w:bottom w:val="single" w:sz="4" w:space="0" w:color="000000"/>
              <w:right w:val="single" w:sz="4" w:space="0" w:color="auto"/>
            </w:tcBorders>
            <w:vAlign w:val="center"/>
          </w:tcPr>
          <w:p w:rsidR="00EA2D45" w:rsidRDefault="00EA2D45">
            <w:pPr>
              <w:widowControl/>
              <w:jc w:val="center"/>
              <w:rPr>
                <w:rFonts w:ascii="宋体" w:hAnsi="宋体" w:cs="宋体"/>
                <w:b/>
                <w:bCs/>
                <w:kern w:val="0"/>
                <w:sz w:val="16"/>
                <w:szCs w:val="16"/>
              </w:rPr>
            </w:pPr>
          </w:p>
        </w:tc>
        <w:tc>
          <w:tcPr>
            <w:tcW w:w="2279" w:type="dxa"/>
            <w:gridSpan w:val="3"/>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行业类别（分类管理名录）</w:t>
            </w:r>
          </w:p>
        </w:tc>
        <w:tc>
          <w:tcPr>
            <w:tcW w:w="4056" w:type="dxa"/>
            <w:gridSpan w:val="7"/>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kern w:val="0"/>
                <w:sz w:val="16"/>
                <w:szCs w:val="16"/>
              </w:rPr>
            </w:pPr>
            <w:r>
              <w:rPr>
                <w:rFonts w:ascii="宋体" w:hAnsi="宋体" w:cs="宋体" w:hint="eastAsia"/>
                <w:kern w:val="0"/>
                <w:sz w:val="16"/>
                <w:szCs w:val="16"/>
              </w:rPr>
              <w:t>C</w:t>
            </w:r>
            <w:r w:rsidR="008F5B07">
              <w:rPr>
                <w:rFonts w:ascii="宋体" w:hAnsi="宋体" w:cs="宋体" w:hint="eastAsia"/>
                <w:kern w:val="0"/>
                <w:sz w:val="16"/>
                <w:szCs w:val="16"/>
              </w:rPr>
              <w:t>26化学原料及化学制品制造业</w:t>
            </w:r>
          </w:p>
        </w:tc>
        <w:tc>
          <w:tcPr>
            <w:tcW w:w="1948"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建设性质</w:t>
            </w:r>
          </w:p>
        </w:tc>
        <w:tc>
          <w:tcPr>
            <w:tcW w:w="5842" w:type="dxa"/>
            <w:gridSpan w:val="8"/>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hint="eastAsia"/>
                <w:b/>
                <w:sz w:val="15"/>
                <w:szCs w:val="15"/>
              </w:rPr>
              <w:t>■</w:t>
            </w:r>
            <w:r>
              <w:rPr>
                <w:rFonts w:ascii="宋体" w:hAnsi="宋体" w:cs="宋体" w:hint="eastAsia"/>
                <w:b/>
                <w:bCs/>
                <w:kern w:val="0"/>
                <w:sz w:val="16"/>
                <w:szCs w:val="16"/>
              </w:rPr>
              <w:t>新建    □改扩建    □技术改造</w:t>
            </w:r>
          </w:p>
        </w:tc>
      </w:tr>
      <w:tr w:rsidR="00EA2D45">
        <w:trPr>
          <w:trHeight w:val="60"/>
        </w:trPr>
        <w:tc>
          <w:tcPr>
            <w:tcW w:w="322" w:type="dxa"/>
            <w:vMerge/>
            <w:tcBorders>
              <w:top w:val="nil"/>
              <w:left w:val="single" w:sz="4" w:space="0" w:color="auto"/>
              <w:bottom w:val="single" w:sz="4" w:space="0" w:color="000000"/>
              <w:right w:val="single" w:sz="4" w:space="0" w:color="auto"/>
            </w:tcBorders>
            <w:vAlign w:val="center"/>
          </w:tcPr>
          <w:p w:rsidR="00EA2D45" w:rsidRDefault="00EA2D45">
            <w:pPr>
              <w:widowControl/>
              <w:jc w:val="center"/>
              <w:rPr>
                <w:rFonts w:ascii="宋体" w:hAnsi="宋体" w:cs="宋体"/>
                <w:b/>
                <w:bCs/>
                <w:kern w:val="0"/>
                <w:sz w:val="16"/>
                <w:szCs w:val="16"/>
              </w:rPr>
            </w:pPr>
          </w:p>
        </w:tc>
        <w:tc>
          <w:tcPr>
            <w:tcW w:w="2279" w:type="dxa"/>
            <w:gridSpan w:val="3"/>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设计生产能力</w:t>
            </w:r>
          </w:p>
        </w:tc>
        <w:tc>
          <w:tcPr>
            <w:tcW w:w="4056" w:type="dxa"/>
            <w:gridSpan w:val="7"/>
            <w:tcBorders>
              <w:top w:val="single" w:sz="4" w:space="0" w:color="auto"/>
              <w:left w:val="nil"/>
              <w:bottom w:val="single" w:sz="4" w:space="0" w:color="auto"/>
              <w:right w:val="single" w:sz="4" w:space="0" w:color="000000"/>
            </w:tcBorders>
            <w:shd w:val="clear" w:color="auto" w:fill="auto"/>
            <w:vAlign w:val="center"/>
          </w:tcPr>
          <w:p w:rsidR="00EA2D45" w:rsidRPr="008F5B07" w:rsidRDefault="008F5B07">
            <w:pPr>
              <w:widowControl/>
              <w:jc w:val="center"/>
              <w:rPr>
                <w:rFonts w:ascii="宋体" w:hAnsi="宋体" w:cs="宋体"/>
                <w:kern w:val="0"/>
                <w:sz w:val="16"/>
                <w:szCs w:val="16"/>
              </w:rPr>
            </w:pPr>
            <w:r w:rsidRPr="008F5B07">
              <w:rPr>
                <w:rFonts w:hint="eastAsia"/>
                <w:sz w:val="16"/>
                <w:szCs w:val="16"/>
              </w:rPr>
              <w:t>年产</w:t>
            </w:r>
            <w:r w:rsidRPr="008F5B07">
              <w:rPr>
                <w:sz w:val="16"/>
                <w:szCs w:val="16"/>
              </w:rPr>
              <w:t>300</w:t>
            </w:r>
            <w:r w:rsidRPr="008F5B07">
              <w:rPr>
                <w:rFonts w:hint="eastAsia"/>
                <w:sz w:val="16"/>
                <w:szCs w:val="16"/>
              </w:rPr>
              <w:t>吨环氧</w:t>
            </w:r>
            <w:r w:rsidRPr="008F5B07">
              <w:rPr>
                <w:sz w:val="16"/>
                <w:szCs w:val="16"/>
              </w:rPr>
              <w:t>AB</w:t>
            </w:r>
            <w:r w:rsidRPr="008F5B07">
              <w:rPr>
                <w:rFonts w:hint="eastAsia"/>
                <w:sz w:val="16"/>
                <w:szCs w:val="16"/>
              </w:rPr>
              <w:t>胶</w:t>
            </w:r>
          </w:p>
        </w:tc>
        <w:tc>
          <w:tcPr>
            <w:tcW w:w="1948"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实际生产能力</w:t>
            </w:r>
          </w:p>
        </w:tc>
        <w:tc>
          <w:tcPr>
            <w:tcW w:w="2071" w:type="dxa"/>
            <w:gridSpan w:val="2"/>
            <w:tcBorders>
              <w:top w:val="nil"/>
              <w:left w:val="nil"/>
              <w:bottom w:val="single" w:sz="4" w:space="0" w:color="auto"/>
              <w:right w:val="single" w:sz="4" w:space="0" w:color="auto"/>
            </w:tcBorders>
            <w:shd w:val="clear" w:color="auto" w:fill="auto"/>
            <w:vAlign w:val="center"/>
          </w:tcPr>
          <w:p w:rsidR="00EA2D45" w:rsidRDefault="008F5B07">
            <w:pPr>
              <w:widowControl/>
              <w:jc w:val="center"/>
              <w:rPr>
                <w:rFonts w:ascii="宋体" w:hAnsi="宋体" w:cs="宋体"/>
                <w:kern w:val="0"/>
                <w:sz w:val="16"/>
                <w:szCs w:val="16"/>
              </w:rPr>
            </w:pPr>
            <w:r w:rsidRPr="008F5B07">
              <w:rPr>
                <w:rFonts w:hint="eastAsia"/>
                <w:sz w:val="16"/>
                <w:szCs w:val="16"/>
              </w:rPr>
              <w:t>年产</w:t>
            </w:r>
            <w:r w:rsidRPr="008F5B07">
              <w:rPr>
                <w:sz w:val="16"/>
                <w:szCs w:val="16"/>
              </w:rPr>
              <w:t>300</w:t>
            </w:r>
            <w:r w:rsidRPr="008F5B07">
              <w:rPr>
                <w:rFonts w:hint="eastAsia"/>
                <w:sz w:val="16"/>
                <w:szCs w:val="16"/>
              </w:rPr>
              <w:t>吨环氧</w:t>
            </w:r>
            <w:r w:rsidRPr="008F5B07">
              <w:rPr>
                <w:sz w:val="16"/>
                <w:szCs w:val="16"/>
              </w:rPr>
              <w:t>AB</w:t>
            </w:r>
            <w:r w:rsidRPr="008F5B07">
              <w:rPr>
                <w:rFonts w:hint="eastAsia"/>
                <w:sz w:val="16"/>
                <w:szCs w:val="16"/>
              </w:rPr>
              <w:t>胶</w:t>
            </w:r>
          </w:p>
        </w:tc>
        <w:tc>
          <w:tcPr>
            <w:tcW w:w="1558"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环评单位</w:t>
            </w:r>
          </w:p>
        </w:tc>
        <w:tc>
          <w:tcPr>
            <w:tcW w:w="2213" w:type="dxa"/>
            <w:gridSpan w:val="4"/>
            <w:tcBorders>
              <w:top w:val="single" w:sz="4" w:space="0" w:color="auto"/>
              <w:left w:val="nil"/>
              <w:bottom w:val="single" w:sz="4" w:space="0" w:color="auto"/>
              <w:right w:val="single" w:sz="4" w:space="0" w:color="000000"/>
            </w:tcBorders>
            <w:shd w:val="clear" w:color="auto" w:fill="auto"/>
            <w:vAlign w:val="center"/>
          </w:tcPr>
          <w:p w:rsidR="00EA2D45" w:rsidRPr="008F5B07" w:rsidRDefault="008F5B07">
            <w:pPr>
              <w:widowControl/>
              <w:jc w:val="center"/>
              <w:rPr>
                <w:rFonts w:ascii="宋体" w:hAnsi="宋体" w:cs="宋体"/>
                <w:kern w:val="0"/>
                <w:sz w:val="16"/>
                <w:szCs w:val="16"/>
              </w:rPr>
            </w:pPr>
            <w:r w:rsidRPr="008F5B07">
              <w:rPr>
                <w:rFonts w:ascii="宋体" w:hAnsi="宋体" w:hint="eastAsia"/>
                <w:color w:val="000000"/>
                <w:kern w:val="0"/>
                <w:sz w:val="16"/>
                <w:szCs w:val="16"/>
              </w:rPr>
              <w:t>宁波市环境保护科学研究设计院</w:t>
            </w:r>
          </w:p>
        </w:tc>
      </w:tr>
      <w:tr w:rsidR="00EA2D45">
        <w:trPr>
          <w:trHeight w:val="249"/>
        </w:trPr>
        <w:tc>
          <w:tcPr>
            <w:tcW w:w="322" w:type="dxa"/>
            <w:vMerge/>
            <w:tcBorders>
              <w:top w:val="nil"/>
              <w:left w:val="single" w:sz="4" w:space="0" w:color="auto"/>
              <w:bottom w:val="single" w:sz="4" w:space="0" w:color="000000"/>
              <w:right w:val="single" w:sz="4" w:space="0" w:color="auto"/>
            </w:tcBorders>
            <w:vAlign w:val="center"/>
          </w:tcPr>
          <w:p w:rsidR="00EA2D45" w:rsidRDefault="00EA2D45">
            <w:pPr>
              <w:widowControl/>
              <w:jc w:val="center"/>
              <w:rPr>
                <w:rFonts w:ascii="宋体" w:hAnsi="宋体" w:cs="宋体"/>
                <w:b/>
                <w:bCs/>
                <w:kern w:val="0"/>
                <w:sz w:val="16"/>
                <w:szCs w:val="16"/>
              </w:rPr>
            </w:pPr>
          </w:p>
        </w:tc>
        <w:tc>
          <w:tcPr>
            <w:tcW w:w="2279" w:type="dxa"/>
            <w:gridSpan w:val="3"/>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环评文件审批机关</w:t>
            </w:r>
          </w:p>
        </w:tc>
        <w:tc>
          <w:tcPr>
            <w:tcW w:w="4056" w:type="dxa"/>
            <w:gridSpan w:val="7"/>
            <w:tcBorders>
              <w:top w:val="single" w:sz="4" w:space="0" w:color="auto"/>
              <w:left w:val="nil"/>
              <w:bottom w:val="single" w:sz="4" w:space="0" w:color="auto"/>
              <w:right w:val="single" w:sz="4" w:space="0" w:color="000000"/>
            </w:tcBorders>
            <w:shd w:val="clear" w:color="auto" w:fill="auto"/>
            <w:vAlign w:val="center"/>
          </w:tcPr>
          <w:p w:rsidR="00EA2D45" w:rsidRDefault="008F5B07">
            <w:pPr>
              <w:widowControl/>
              <w:jc w:val="center"/>
              <w:rPr>
                <w:rFonts w:ascii="宋体" w:hAnsi="宋体" w:cs="宋体"/>
                <w:kern w:val="0"/>
                <w:sz w:val="16"/>
                <w:szCs w:val="16"/>
              </w:rPr>
            </w:pPr>
            <w:r>
              <w:rPr>
                <w:rFonts w:ascii="宋体" w:hAnsi="宋体" w:cs="宋体" w:hint="eastAsia"/>
                <w:kern w:val="0"/>
                <w:sz w:val="16"/>
                <w:szCs w:val="16"/>
              </w:rPr>
              <w:t>宁海县</w:t>
            </w:r>
            <w:r w:rsidR="00067747">
              <w:rPr>
                <w:rFonts w:ascii="宋体" w:hAnsi="宋体" w:cs="宋体" w:hint="eastAsia"/>
                <w:kern w:val="0"/>
                <w:sz w:val="16"/>
                <w:szCs w:val="16"/>
              </w:rPr>
              <w:t>环境护保局</w:t>
            </w:r>
          </w:p>
        </w:tc>
        <w:tc>
          <w:tcPr>
            <w:tcW w:w="1948"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审批文号</w:t>
            </w:r>
          </w:p>
        </w:tc>
        <w:tc>
          <w:tcPr>
            <w:tcW w:w="2071" w:type="dxa"/>
            <w:gridSpan w:val="2"/>
            <w:tcBorders>
              <w:top w:val="nil"/>
              <w:left w:val="nil"/>
              <w:bottom w:val="single" w:sz="4" w:space="0" w:color="auto"/>
              <w:right w:val="single" w:sz="4" w:space="0" w:color="auto"/>
            </w:tcBorders>
            <w:shd w:val="clear" w:color="auto" w:fill="auto"/>
            <w:vAlign w:val="center"/>
          </w:tcPr>
          <w:p w:rsidR="00EA2D45" w:rsidRPr="008F5B07" w:rsidRDefault="008F5B07">
            <w:pPr>
              <w:widowControl/>
              <w:jc w:val="center"/>
              <w:rPr>
                <w:rFonts w:ascii="宋体" w:hAnsi="宋体" w:cs="宋体"/>
                <w:kern w:val="0"/>
                <w:sz w:val="16"/>
                <w:szCs w:val="16"/>
              </w:rPr>
            </w:pPr>
            <w:r w:rsidRPr="008F5B07">
              <w:rPr>
                <w:rFonts w:hint="eastAsia"/>
                <w:sz w:val="16"/>
                <w:szCs w:val="16"/>
              </w:rPr>
              <w:t>宁环建〔</w:t>
            </w:r>
            <w:r w:rsidRPr="008F5B07">
              <w:rPr>
                <w:sz w:val="16"/>
                <w:szCs w:val="16"/>
              </w:rPr>
              <w:t>2006</w:t>
            </w:r>
            <w:r w:rsidRPr="008F5B07">
              <w:rPr>
                <w:rFonts w:hint="eastAsia"/>
                <w:sz w:val="16"/>
                <w:szCs w:val="16"/>
              </w:rPr>
              <w:t>〕</w:t>
            </w:r>
            <w:r w:rsidRPr="008F5B07">
              <w:rPr>
                <w:sz w:val="16"/>
                <w:szCs w:val="16"/>
              </w:rPr>
              <w:t>150</w:t>
            </w:r>
            <w:r w:rsidRPr="008F5B07">
              <w:rPr>
                <w:rFonts w:hint="eastAsia"/>
                <w:sz w:val="16"/>
                <w:szCs w:val="16"/>
              </w:rPr>
              <w:t>号</w:t>
            </w:r>
          </w:p>
        </w:tc>
        <w:tc>
          <w:tcPr>
            <w:tcW w:w="1558"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环评文件类型</w:t>
            </w:r>
          </w:p>
        </w:tc>
        <w:tc>
          <w:tcPr>
            <w:tcW w:w="2213" w:type="dxa"/>
            <w:gridSpan w:val="4"/>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kern w:val="0"/>
                <w:sz w:val="16"/>
                <w:szCs w:val="16"/>
              </w:rPr>
            </w:pPr>
            <w:r>
              <w:rPr>
                <w:rFonts w:ascii="宋体" w:hAnsi="宋体" w:cs="宋体" w:hint="eastAsia"/>
                <w:kern w:val="0"/>
                <w:sz w:val="16"/>
                <w:szCs w:val="16"/>
              </w:rPr>
              <w:t>报告表</w:t>
            </w:r>
          </w:p>
        </w:tc>
      </w:tr>
      <w:tr w:rsidR="00EA2D45">
        <w:trPr>
          <w:trHeight w:val="60"/>
        </w:trPr>
        <w:tc>
          <w:tcPr>
            <w:tcW w:w="322" w:type="dxa"/>
            <w:vMerge/>
            <w:tcBorders>
              <w:top w:val="nil"/>
              <w:left w:val="single" w:sz="4" w:space="0" w:color="auto"/>
              <w:bottom w:val="single" w:sz="4" w:space="0" w:color="000000"/>
              <w:right w:val="single" w:sz="4" w:space="0" w:color="auto"/>
            </w:tcBorders>
            <w:vAlign w:val="center"/>
          </w:tcPr>
          <w:p w:rsidR="00EA2D45" w:rsidRDefault="00EA2D45">
            <w:pPr>
              <w:widowControl/>
              <w:jc w:val="center"/>
              <w:rPr>
                <w:rFonts w:ascii="宋体" w:hAnsi="宋体" w:cs="宋体"/>
                <w:b/>
                <w:bCs/>
                <w:kern w:val="0"/>
                <w:sz w:val="16"/>
                <w:szCs w:val="16"/>
              </w:rPr>
            </w:pPr>
          </w:p>
        </w:tc>
        <w:tc>
          <w:tcPr>
            <w:tcW w:w="2279" w:type="dxa"/>
            <w:gridSpan w:val="3"/>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开工日期</w:t>
            </w:r>
          </w:p>
        </w:tc>
        <w:tc>
          <w:tcPr>
            <w:tcW w:w="4056" w:type="dxa"/>
            <w:gridSpan w:val="7"/>
            <w:tcBorders>
              <w:top w:val="single" w:sz="4" w:space="0" w:color="auto"/>
              <w:left w:val="nil"/>
              <w:bottom w:val="single" w:sz="4" w:space="0" w:color="auto"/>
              <w:right w:val="single" w:sz="4" w:space="0" w:color="000000"/>
            </w:tcBorders>
            <w:shd w:val="clear" w:color="auto" w:fill="auto"/>
            <w:vAlign w:val="center"/>
          </w:tcPr>
          <w:p w:rsidR="00EA2D45" w:rsidRDefault="00BA26DA" w:rsidP="00D620FB">
            <w:pPr>
              <w:widowControl/>
              <w:jc w:val="center"/>
              <w:rPr>
                <w:rFonts w:ascii="宋体" w:hAnsi="宋体" w:cs="宋体"/>
                <w:kern w:val="0"/>
                <w:sz w:val="16"/>
                <w:szCs w:val="16"/>
              </w:rPr>
            </w:pPr>
            <w:r>
              <w:rPr>
                <w:rFonts w:ascii="宋体" w:hAnsi="宋体" w:cs="宋体"/>
                <w:kern w:val="0"/>
                <w:sz w:val="16"/>
                <w:szCs w:val="16"/>
              </w:rPr>
              <w:t>200</w:t>
            </w:r>
            <w:r w:rsidR="00D620FB">
              <w:rPr>
                <w:rFonts w:ascii="宋体" w:hAnsi="宋体" w:cs="宋体" w:hint="eastAsia"/>
                <w:kern w:val="0"/>
                <w:sz w:val="16"/>
                <w:szCs w:val="16"/>
              </w:rPr>
              <w:t>6</w:t>
            </w:r>
            <w:r w:rsidR="00067747">
              <w:rPr>
                <w:rFonts w:ascii="宋体" w:hAnsi="宋体" w:cs="宋体" w:hint="eastAsia"/>
                <w:kern w:val="0"/>
                <w:sz w:val="16"/>
                <w:szCs w:val="16"/>
              </w:rPr>
              <w:t>年</w:t>
            </w:r>
            <w:r w:rsidR="006B5B67">
              <w:rPr>
                <w:rFonts w:ascii="宋体" w:hAnsi="宋体" w:cs="宋体" w:hint="eastAsia"/>
                <w:kern w:val="0"/>
                <w:sz w:val="16"/>
                <w:szCs w:val="16"/>
              </w:rPr>
              <w:t>11</w:t>
            </w:r>
            <w:r w:rsidR="00067747">
              <w:rPr>
                <w:rFonts w:ascii="宋体" w:hAnsi="宋体" w:cs="宋体" w:hint="eastAsia"/>
                <w:kern w:val="0"/>
                <w:sz w:val="16"/>
                <w:szCs w:val="16"/>
              </w:rPr>
              <w:t>月</w:t>
            </w:r>
          </w:p>
        </w:tc>
        <w:tc>
          <w:tcPr>
            <w:tcW w:w="1948"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竣工日期</w:t>
            </w:r>
          </w:p>
        </w:tc>
        <w:tc>
          <w:tcPr>
            <w:tcW w:w="2071" w:type="dxa"/>
            <w:gridSpan w:val="2"/>
            <w:tcBorders>
              <w:top w:val="nil"/>
              <w:left w:val="nil"/>
              <w:bottom w:val="single" w:sz="4" w:space="0" w:color="auto"/>
              <w:right w:val="single" w:sz="4" w:space="0" w:color="auto"/>
            </w:tcBorders>
            <w:shd w:val="clear" w:color="auto" w:fill="auto"/>
            <w:vAlign w:val="center"/>
          </w:tcPr>
          <w:p w:rsidR="00EA2D45" w:rsidRDefault="00067747" w:rsidP="00BA26DA">
            <w:pPr>
              <w:widowControl/>
              <w:jc w:val="center"/>
              <w:rPr>
                <w:rFonts w:ascii="宋体" w:hAnsi="宋体" w:cs="宋体"/>
                <w:kern w:val="0"/>
                <w:sz w:val="16"/>
                <w:szCs w:val="16"/>
              </w:rPr>
            </w:pPr>
            <w:r>
              <w:rPr>
                <w:rFonts w:ascii="宋体" w:hAnsi="宋体" w:cs="宋体"/>
                <w:kern w:val="0"/>
                <w:sz w:val="16"/>
                <w:szCs w:val="16"/>
              </w:rPr>
              <w:t>20</w:t>
            </w:r>
            <w:r w:rsidR="00BA26DA">
              <w:rPr>
                <w:rFonts w:ascii="宋体" w:hAnsi="宋体" w:cs="宋体" w:hint="eastAsia"/>
                <w:kern w:val="0"/>
                <w:sz w:val="16"/>
                <w:szCs w:val="16"/>
              </w:rPr>
              <w:t>06</w:t>
            </w:r>
            <w:r>
              <w:rPr>
                <w:rFonts w:ascii="宋体" w:hAnsi="宋体" w:cs="宋体" w:hint="eastAsia"/>
                <w:kern w:val="0"/>
                <w:sz w:val="16"/>
                <w:szCs w:val="16"/>
              </w:rPr>
              <w:t>年</w:t>
            </w:r>
            <w:r w:rsidR="00BA26DA">
              <w:rPr>
                <w:rFonts w:ascii="宋体" w:hAnsi="宋体" w:cs="宋体" w:hint="eastAsia"/>
                <w:kern w:val="0"/>
                <w:sz w:val="16"/>
                <w:szCs w:val="16"/>
              </w:rPr>
              <w:t>1</w:t>
            </w:r>
            <w:r w:rsidR="006B5B67">
              <w:rPr>
                <w:rFonts w:ascii="宋体" w:hAnsi="宋体" w:cs="宋体" w:hint="eastAsia"/>
                <w:kern w:val="0"/>
                <w:sz w:val="16"/>
                <w:szCs w:val="16"/>
              </w:rPr>
              <w:t>2</w:t>
            </w:r>
            <w:r>
              <w:rPr>
                <w:rFonts w:ascii="宋体" w:hAnsi="宋体" w:cs="宋体" w:hint="eastAsia"/>
                <w:kern w:val="0"/>
                <w:sz w:val="16"/>
                <w:szCs w:val="16"/>
              </w:rPr>
              <w:t>月</w:t>
            </w:r>
          </w:p>
        </w:tc>
        <w:tc>
          <w:tcPr>
            <w:tcW w:w="155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排污许可证申领时间</w:t>
            </w:r>
          </w:p>
        </w:tc>
        <w:tc>
          <w:tcPr>
            <w:tcW w:w="2213" w:type="dxa"/>
            <w:gridSpan w:val="4"/>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kern w:val="0"/>
                <w:sz w:val="16"/>
                <w:szCs w:val="16"/>
              </w:rPr>
            </w:pPr>
            <w:r>
              <w:rPr>
                <w:rFonts w:ascii="宋体" w:hAnsi="宋体" w:cs="宋体" w:hint="eastAsia"/>
                <w:kern w:val="0"/>
                <w:sz w:val="16"/>
                <w:szCs w:val="16"/>
              </w:rPr>
              <w:t>/</w:t>
            </w:r>
          </w:p>
        </w:tc>
      </w:tr>
      <w:tr w:rsidR="00EA2D45">
        <w:trPr>
          <w:trHeight w:val="249"/>
        </w:trPr>
        <w:tc>
          <w:tcPr>
            <w:tcW w:w="322" w:type="dxa"/>
            <w:vMerge/>
            <w:tcBorders>
              <w:top w:val="nil"/>
              <w:left w:val="single" w:sz="4" w:space="0" w:color="auto"/>
              <w:bottom w:val="single" w:sz="4" w:space="0" w:color="000000"/>
              <w:right w:val="single" w:sz="4" w:space="0" w:color="auto"/>
            </w:tcBorders>
            <w:vAlign w:val="center"/>
          </w:tcPr>
          <w:p w:rsidR="00EA2D45" w:rsidRDefault="00EA2D45">
            <w:pPr>
              <w:widowControl/>
              <w:jc w:val="center"/>
              <w:rPr>
                <w:rFonts w:ascii="宋体" w:hAnsi="宋体" w:cs="宋体"/>
                <w:b/>
                <w:bCs/>
                <w:kern w:val="0"/>
                <w:sz w:val="16"/>
                <w:szCs w:val="16"/>
              </w:rPr>
            </w:pPr>
          </w:p>
        </w:tc>
        <w:tc>
          <w:tcPr>
            <w:tcW w:w="2279" w:type="dxa"/>
            <w:gridSpan w:val="3"/>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环保设施设计单位</w:t>
            </w:r>
          </w:p>
        </w:tc>
        <w:tc>
          <w:tcPr>
            <w:tcW w:w="4056" w:type="dxa"/>
            <w:gridSpan w:val="7"/>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kern w:val="0"/>
                <w:sz w:val="16"/>
                <w:szCs w:val="16"/>
              </w:rPr>
            </w:pPr>
            <w:r>
              <w:rPr>
                <w:rFonts w:ascii="宋体" w:hAnsi="宋体" w:cs="宋体" w:hint="eastAsia"/>
                <w:kern w:val="0"/>
                <w:sz w:val="16"/>
                <w:szCs w:val="16"/>
              </w:rPr>
              <w:t>/</w:t>
            </w:r>
          </w:p>
        </w:tc>
        <w:tc>
          <w:tcPr>
            <w:tcW w:w="1948" w:type="dxa"/>
            <w:gridSpan w:val="2"/>
            <w:tcBorders>
              <w:top w:val="single" w:sz="4" w:space="0" w:color="auto"/>
              <w:left w:val="single" w:sz="4" w:space="0" w:color="auto"/>
              <w:bottom w:val="nil"/>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环保设施施工单位</w:t>
            </w:r>
          </w:p>
        </w:tc>
        <w:tc>
          <w:tcPr>
            <w:tcW w:w="2071" w:type="dxa"/>
            <w:gridSpan w:val="2"/>
            <w:tcBorders>
              <w:top w:val="nil"/>
              <w:left w:val="nil"/>
              <w:bottom w:val="nil"/>
              <w:right w:val="single" w:sz="4" w:space="0" w:color="auto"/>
            </w:tcBorders>
            <w:shd w:val="clear" w:color="auto" w:fill="auto"/>
            <w:vAlign w:val="center"/>
          </w:tcPr>
          <w:p w:rsidR="00EA2D45" w:rsidRDefault="00067747">
            <w:pPr>
              <w:widowControl/>
              <w:jc w:val="center"/>
              <w:rPr>
                <w:rFonts w:ascii="宋体" w:hAnsi="宋体" w:cs="宋体"/>
                <w:kern w:val="0"/>
                <w:sz w:val="16"/>
                <w:szCs w:val="16"/>
              </w:rPr>
            </w:pPr>
            <w:r>
              <w:rPr>
                <w:rFonts w:ascii="宋体" w:hAnsi="宋体" w:cs="宋体" w:hint="eastAsia"/>
                <w:kern w:val="0"/>
                <w:sz w:val="16"/>
                <w:szCs w:val="16"/>
              </w:rPr>
              <w:t>/</w:t>
            </w:r>
          </w:p>
        </w:tc>
        <w:tc>
          <w:tcPr>
            <w:tcW w:w="1558" w:type="dxa"/>
            <w:gridSpan w:val="2"/>
            <w:tcBorders>
              <w:top w:val="single" w:sz="4" w:space="0" w:color="auto"/>
              <w:left w:val="single" w:sz="4" w:space="0" w:color="auto"/>
              <w:bottom w:val="nil"/>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工程排污许可证编号</w:t>
            </w:r>
          </w:p>
        </w:tc>
        <w:tc>
          <w:tcPr>
            <w:tcW w:w="2213" w:type="dxa"/>
            <w:gridSpan w:val="4"/>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kern w:val="0"/>
                <w:sz w:val="16"/>
                <w:szCs w:val="16"/>
              </w:rPr>
            </w:pPr>
            <w:r>
              <w:rPr>
                <w:rFonts w:ascii="宋体" w:hAnsi="宋体" w:cs="宋体" w:hint="eastAsia"/>
                <w:kern w:val="0"/>
                <w:sz w:val="16"/>
                <w:szCs w:val="16"/>
              </w:rPr>
              <w:t>/</w:t>
            </w:r>
          </w:p>
        </w:tc>
      </w:tr>
      <w:tr w:rsidR="00EA2D45">
        <w:trPr>
          <w:trHeight w:val="60"/>
        </w:trPr>
        <w:tc>
          <w:tcPr>
            <w:tcW w:w="322" w:type="dxa"/>
            <w:vMerge/>
            <w:tcBorders>
              <w:top w:val="nil"/>
              <w:left w:val="single" w:sz="4" w:space="0" w:color="auto"/>
              <w:bottom w:val="single" w:sz="4" w:space="0" w:color="000000"/>
              <w:right w:val="single" w:sz="4" w:space="0" w:color="auto"/>
            </w:tcBorders>
            <w:vAlign w:val="center"/>
          </w:tcPr>
          <w:p w:rsidR="00EA2D45" w:rsidRDefault="00EA2D45">
            <w:pPr>
              <w:widowControl/>
              <w:jc w:val="center"/>
              <w:rPr>
                <w:rFonts w:ascii="宋体" w:hAnsi="宋体" w:cs="宋体"/>
                <w:b/>
                <w:bCs/>
                <w:kern w:val="0"/>
                <w:sz w:val="16"/>
                <w:szCs w:val="16"/>
              </w:rPr>
            </w:pPr>
          </w:p>
        </w:tc>
        <w:tc>
          <w:tcPr>
            <w:tcW w:w="2279" w:type="dxa"/>
            <w:gridSpan w:val="3"/>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验收单位</w:t>
            </w:r>
          </w:p>
        </w:tc>
        <w:tc>
          <w:tcPr>
            <w:tcW w:w="4056" w:type="dxa"/>
            <w:gridSpan w:val="7"/>
            <w:tcBorders>
              <w:top w:val="single" w:sz="4" w:space="0" w:color="auto"/>
              <w:left w:val="nil"/>
              <w:bottom w:val="single" w:sz="4" w:space="0" w:color="auto"/>
              <w:right w:val="single" w:sz="4" w:space="0" w:color="000000"/>
            </w:tcBorders>
            <w:shd w:val="clear" w:color="auto" w:fill="auto"/>
            <w:vAlign w:val="center"/>
          </w:tcPr>
          <w:p w:rsidR="00EA2D45" w:rsidRDefault="00F60EAC">
            <w:pPr>
              <w:widowControl/>
              <w:jc w:val="center"/>
              <w:rPr>
                <w:rFonts w:ascii="宋体" w:hAnsi="宋体" w:cs="宋体"/>
                <w:kern w:val="0"/>
                <w:sz w:val="16"/>
                <w:szCs w:val="16"/>
              </w:rPr>
            </w:pPr>
            <w:r>
              <w:rPr>
                <w:rFonts w:ascii="宋体" w:hAnsi="宋体" w:cs="宋体" w:hint="eastAsia"/>
                <w:kern w:val="0"/>
                <w:sz w:val="16"/>
                <w:szCs w:val="16"/>
              </w:rPr>
              <w:t>宁波汉科胶业有限公司</w:t>
            </w:r>
          </w:p>
        </w:tc>
        <w:tc>
          <w:tcPr>
            <w:tcW w:w="19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环保设施监测单位</w:t>
            </w:r>
          </w:p>
        </w:tc>
        <w:tc>
          <w:tcPr>
            <w:tcW w:w="2071" w:type="dxa"/>
            <w:gridSpan w:val="2"/>
            <w:tcBorders>
              <w:top w:val="single" w:sz="4" w:space="0" w:color="auto"/>
              <w:left w:val="nil"/>
              <w:bottom w:val="single" w:sz="4" w:space="0" w:color="auto"/>
              <w:right w:val="single" w:sz="4" w:space="0" w:color="auto"/>
            </w:tcBorders>
            <w:shd w:val="clear" w:color="auto" w:fill="auto"/>
            <w:vAlign w:val="center"/>
          </w:tcPr>
          <w:p w:rsidR="00EA2D45" w:rsidRDefault="00B16FB2">
            <w:pPr>
              <w:widowControl/>
              <w:jc w:val="center"/>
              <w:rPr>
                <w:rFonts w:ascii="宋体" w:hAnsi="宋体" w:cs="宋体"/>
                <w:kern w:val="0"/>
                <w:sz w:val="16"/>
                <w:szCs w:val="16"/>
              </w:rPr>
            </w:pPr>
            <w:r>
              <w:rPr>
                <w:rFonts w:ascii="宋体" w:hAnsi="宋体" w:cs="宋体" w:hint="eastAsia"/>
                <w:kern w:val="0"/>
                <w:sz w:val="16"/>
                <w:szCs w:val="16"/>
              </w:rPr>
              <w:t>宁海甬信环保科技有限公司</w:t>
            </w:r>
          </w:p>
        </w:tc>
        <w:tc>
          <w:tcPr>
            <w:tcW w:w="155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验收监测时工况</w:t>
            </w:r>
          </w:p>
        </w:tc>
        <w:tc>
          <w:tcPr>
            <w:tcW w:w="2213" w:type="dxa"/>
            <w:gridSpan w:val="4"/>
            <w:tcBorders>
              <w:top w:val="single" w:sz="4" w:space="0" w:color="auto"/>
              <w:left w:val="nil"/>
              <w:bottom w:val="single" w:sz="4" w:space="0" w:color="auto"/>
              <w:right w:val="single" w:sz="4" w:space="0" w:color="000000"/>
            </w:tcBorders>
            <w:shd w:val="clear" w:color="auto" w:fill="auto"/>
            <w:vAlign w:val="center"/>
          </w:tcPr>
          <w:p w:rsidR="00EA2D45" w:rsidRDefault="00067747" w:rsidP="003B5537">
            <w:pPr>
              <w:widowControl/>
              <w:jc w:val="center"/>
              <w:rPr>
                <w:rFonts w:ascii="宋体" w:hAnsi="宋体" w:cs="宋体"/>
                <w:kern w:val="0"/>
                <w:sz w:val="16"/>
                <w:szCs w:val="16"/>
              </w:rPr>
            </w:pPr>
            <w:r>
              <w:rPr>
                <w:rFonts w:ascii="宋体" w:hAnsi="宋体" w:cs="宋体" w:hint="eastAsia"/>
                <w:kern w:val="0"/>
                <w:sz w:val="16"/>
                <w:szCs w:val="16"/>
              </w:rPr>
              <w:t>验收工况</w:t>
            </w:r>
            <w:r>
              <w:rPr>
                <w:rFonts w:ascii="宋体" w:hAnsi="宋体" w:cs="宋体"/>
                <w:kern w:val="0"/>
                <w:sz w:val="16"/>
                <w:szCs w:val="16"/>
              </w:rPr>
              <w:t>在</w:t>
            </w:r>
            <w:r w:rsidR="003B5537">
              <w:rPr>
                <w:rFonts w:ascii="宋体" w:hAnsi="宋体" w:cs="宋体" w:hint="eastAsia"/>
                <w:kern w:val="0"/>
                <w:sz w:val="16"/>
                <w:szCs w:val="16"/>
              </w:rPr>
              <w:t>80-85</w:t>
            </w:r>
            <w:r>
              <w:rPr>
                <w:rFonts w:ascii="宋体" w:hAnsi="宋体" w:cs="宋体"/>
                <w:kern w:val="0"/>
                <w:sz w:val="16"/>
                <w:szCs w:val="16"/>
              </w:rPr>
              <w:t>%</w:t>
            </w:r>
          </w:p>
        </w:tc>
      </w:tr>
      <w:tr w:rsidR="00EA2D45">
        <w:trPr>
          <w:trHeight w:val="174"/>
        </w:trPr>
        <w:tc>
          <w:tcPr>
            <w:tcW w:w="322" w:type="dxa"/>
            <w:vMerge/>
            <w:tcBorders>
              <w:top w:val="nil"/>
              <w:left w:val="single" w:sz="4" w:space="0" w:color="auto"/>
              <w:bottom w:val="single" w:sz="4" w:space="0" w:color="000000"/>
              <w:right w:val="single" w:sz="4" w:space="0" w:color="auto"/>
            </w:tcBorders>
            <w:vAlign w:val="center"/>
          </w:tcPr>
          <w:p w:rsidR="00EA2D45" w:rsidRDefault="00EA2D45">
            <w:pPr>
              <w:widowControl/>
              <w:jc w:val="center"/>
              <w:rPr>
                <w:rFonts w:ascii="宋体" w:hAnsi="宋体" w:cs="宋体"/>
                <w:b/>
                <w:bCs/>
                <w:kern w:val="0"/>
                <w:sz w:val="16"/>
                <w:szCs w:val="16"/>
              </w:rPr>
            </w:pPr>
          </w:p>
        </w:tc>
        <w:tc>
          <w:tcPr>
            <w:tcW w:w="2279" w:type="dxa"/>
            <w:gridSpan w:val="3"/>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投资总概算（万元）</w:t>
            </w:r>
          </w:p>
        </w:tc>
        <w:tc>
          <w:tcPr>
            <w:tcW w:w="4056" w:type="dxa"/>
            <w:gridSpan w:val="7"/>
            <w:tcBorders>
              <w:top w:val="single" w:sz="4" w:space="0" w:color="auto"/>
              <w:left w:val="nil"/>
              <w:bottom w:val="single" w:sz="4" w:space="0" w:color="auto"/>
              <w:right w:val="single" w:sz="4" w:space="0" w:color="000000"/>
            </w:tcBorders>
            <w:shd w:val="clear" w:color="auto" w:fill="auto"/>
            <w:vAlign w:val="center"/>
          </w:tcPr>
          <w:p w:rsidR="00EA2D45" w:rsidRDefault="008F5B07">
            <w:pPr>
              <w:widowControl/>
              <w:jc w:val="center"/>
              <w:rPr>
                <w:rFonts w:ascii="宋体" w:hAnsi="宋体" w:cs="宋体"/>
                <w:kern w:val="0"/>
                <w:sz w:val="16"/>
                <w:szCs w:val="16"/>
              </w:rPr>
            </w:pPr>
            <w:r>
              <w:rPr>
                <w:rFonts w:ascii="宋体" w:hAnsi="宋体" w:cs="宋体" w:hint="eastAsia"/>
                <w:kern w:val="0"/>
                <w:sz w:val="16"/>
                <w:szCs w:val="16"/>
              </w:rPr>
              <w:t>1100</w:t>
            </w:r>
          </w:p>
        </w:tc>
        <w:tc>
          <w:tcPr>
            <w:tcW w:w="19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环保投资总概算（万元）</w:t>
            </w:r>
          </w:p>
        </w:tc>
        <w:tc>
          <w:tcPr>
            <w:tcW w:w="2071" w:type="dxa"/>
            <w:gridSpan w:val="2"/>
            <w:tcBorders>
              <w:top w:val="nil"/>
              <w:left w:val="nil"/>
              <w:bottom w:val="single" w:sz="4" w:space="0" w:color="auto"/>
              <w:right w:val="single" w:sz="4" w:space="0" w:color="auto"/>
            </w:tcBorders>
            <w:shd w:val="clear" w:color="auto" w:fill="auto"/>
            <w:vAlign w:val="center"/>
          </w:tcPr>
          <w:p w:rsidR="00EA2D45" w:rsidRDefault="00BA26DA" w:rsidP="00B44899">
            <w:pPr>
              <w:widowControl/>
              <w:jc w:val="center"/>
              <w:rPr>
                <w:rFonts w:ascii="宋体" w:hAnsi="宋体" w:cs="宋体"/>
                <w:kern w:val="0"/>
                <w:sz w:val="16"/>
                <w:szCs w:val="16"/>
              </w:rPr>
            </w:pPr>
            <w:r>
              <w:rPr>
                <w:rFonts w:ascii="宋体" w:hAnsi="宋体" w:cs="宋体" w:hint="eastAsia"/>
                <w:kern w:val="0"/>
                <w:sz w:val="16"/>
                <w:szCs w:val="16"/>
              </w:rPr>
              <w:t>1</w:t>
            </w:r>
            <w:r w:rsidR="008F5B07">
              <w:rPr>
                <w:rFonts w:ascii="宋体" w:hAnsi="宋体" w:cs="宋体" w:hint="eastAsia"/>
                <w:kern w:val="0"/>
                <w:sz w:val="16"/>
                <w:szCs w:val="16"/>
              </w:rPr>
              <w:t>5</w:t>
            </w:r>
          </w:p>
        </w:tc>
        <w:tc>
          <w:tcPr>
            <w:tcW w:w="1558"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所占比例(%)</w:t>
            </w:r>
          </w:p>
        </w:tc>
        <w:tc>
          <w:tcPr>
            <w:tcW w:w="2213" w:type="dxa"/>
            <w:gridSpan w:val="4"/>
            <w:tcBorders>
              <w:top w:val="single" w:sz="4" w:space="0" w:color="auto"/>
              <w:left w:val="nil"/>
              <w:bottom w:val="single" w:sz="4" w:space="0" w:color="auto"/>
              <w:right w:val="single" w:sz="4" w:space="0" w:color="000000"/>
            </w:tcBorders>
            <w:shd w:val="clear" w:color="auto" w:fill="auto"/>
            <w:vAlign w:val="center"/>
          </w:tcPr>
          <w:p w:rsidR="00EA2D45" w:rsidRDefault="008F5B07">
            <w:pPr>
              <w:widowControl/>
              <w:jc w:val="center"/>
              <w:rPr>
                <w:rFonts w:ascii="宋体" w:hAnsi="宋体" w:cs="宋体"/>
                <w:kern w:val="0"/>
                <w:sz w:val="16"/>
                <w:szCs w:val="16"/>
              </w:rPr>
            </w:pPr>
            <w:r>
              <w:rPr>
                <w:rFonts w:ascii="宋体" w:hAnsi="宋体" w:cs="宋体" w:hint="eastAsia"/>
                <w:kern w:val="0"/>
                <w:sz w:val="16"/>
                <w:szCs w:val="16"/>
              </w:rPr>
              <w:t>1.36</w:t>
            </w:r>
          </w:p>
        </w:tc>
      </w:tr>
      <w:tr w:rsidR="00EA2D45">
        <w:trPr>
          <w:trHeight w:val="249"/>
        </w:trPr>
        <w:tc>
          <w:tcPr>
            <w:tcW w:w="322" w:type="dxa"/>
            <w:vMerge/>
            <w:tcBorders>
              <w:top w:val="nil"/>
              <w:left w:val="single" w:sz="4" w:space="0" w:color="auto"/>
              <w:bottom w:val="single" w:sz="4" w:space="0" w:color="000000"/>
              <w:right w:val="single" w:sz="4" w:space="0" w:color="auto"/>
            </w:tcBorders>
            <w:vAlign w:val="center"/>
          </w:tcPr>
          <w:p w:rsidR="00EA2D45" w:rsidRDefault="00EA2D45">
            <w:pPr>
              <w:widowControl/>
              <w:jc w:val="center"/>
              <w:rPr>
                <w:rFonts w:ascii="宋体" w:hAnsi="宋体" w:cs="宋体"/>
                <w:b/>
                <w:bCs/>
                <w:kern w:val="0"/>
                <w:sz w:val="16"/>
                <w:szCs w:val="16"/>
              </w:rPr>
            </w:pPr>
          </w:p>
        </w:tc>
        <w:tc>
          <w:tcPr>
            <w:tcW w:w="2279" w:type="dxa"/>
            <w:gridSpan w:val="3"/>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实际总投资</w:t>
            </w:r>
          </w:p>
        </w:tc>
        <w:tc>
          <w:tcPr>
            <w:tcW w:w="4056" w:type="dxa"/>
            <w:gridSpan w:val="7"/>
            <w:tcBorders>
              <w:top w:val="single" w:sz="4" w:space="0" w:color="auto"/>
              <w:left w:val="nil"/>
              <w:bottom w:val="single" w:sz="4" w:space="0" w:color="auto"/>
              <w:right w:val="single" w:sz="4" w:space="0" w:color="000000"/>
            </w:tcBorders>
            <w:shd w:val="clear" w:color="auto" w:fill="auto"/>
            <w:vAlign w:val="center"/>
          </w:tcPr>
          <w:p w:rsidR="00EA2D45" w:rsidRPr="00052144" w:rsidRDefault="008F5B07">
            <w:pPr>
              <w:widowControl/>
              <w:jc w:val="center"/>
              <w:rPr>
                <w:rFonts w:ascii="宋体" w:hAnsi="宋体" w:cs="宋体"/>
                <w:kern w:val="0"/>
                <w:sz w:val="16"/>
                <w:szCs w:val="16"/>
              </w:rPr>
            </w:pPr>
            <w:r w:rsidRPr="00052144">
              <w:rPr>
                <w:rFonts w:ascii="宋体" w:hAnsi="宋体" w:cs="宋体" w:hint="eastAsia"/>
                <w:kern w:val="0"/>
                <w:sz w:val="16"/>
                <w:szCs w:val="16"/>
              </w:rPr>
              <w:t>1100万元</w:t>
            </w:r>
          </w:p>
        </w:tc>
        <w:tc>
          <w:tcPr>
            <w:tcW w:w="19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实际环保投资（万元）</w:t>
            </w:r>
          </w:p>
        </w:tc>
        <w:tc>
          <w:tcPr>
            <w:tcW w:w="2071" w:type="dxa"/>
            <w:gridSpan w:val="2"/>
            <w:tcBorders>
              <w:top w:val="nil"/>
              <w:left w:val="nil"/>
              <w:bottom w:val="single" w:sz="4" w:space="0" w:color="auto"/>
              <w:right w:val="single" w:sz="4" w:space="0" w:color="auto"/>
            </w:tcBorders>
            <w:shd w:val="clear" w:color="auto" w:fill="auto"/>
            <w:vAlign w:val="center"/>
          </w:tcPr>
          <w:p w:rsidR="00EA2D45" w:rsidRDefault="008F5B07">
            <w:pPr>
              <w:widowControl/>
              <w:jc w:val="center"/>
              <w:rPr>
                <w:rFonts w:ascii="宋体" w:hAnsi="宋体" w:cs="宋体"/>
                <w:kern w:val="0"/>
                <w:sz w:val="16"/>
                <w:szCs w:val="16"/>
              </w:rPr>
            </w:pPr>
            <w:r>
              <w:rPr>
                <w:rFonts w:ascii="宋体" w:hAnsi="宋体" w:cs="宋体" w:hint="eastAsia"/>
                <w:kern w:val="0"/>
                <w:sz w:val="16"/>
                <w:szCs w:val="16"/>
              </w:rPr>
              <w:t>6</w:t>
            </w:r>
          </w:p>
        </w:tc>
        <w:tc>
          <w:tcPr>
            <w:tcW w:w="1558"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所占比例(%)</w:t>
            </w:r>
          </w:p>
        </w:tc>
        <w:tc>
          <w:tcPr>
            <w:tcW w:w="2213" w:type="dxa"/>
            <w:gridSpan w:val="4"/>
            <w:tcBorders>
              <w:top w:val="single" w:sz="4" w:space="0" w:color="auto"/>
              <w:left w:val="nil"/>
              <w:bottom w:val="single" w:sz="4" w:space="0" w:color="auto"/>
              <w:right w:val="single" w:sz="4" w:space="0" w:color="000000"/>
            </w:tcBorders>
            <w:shd w:val="clear" w:color="auto" w:fill="auto"/>
            <w:vAlign w:val="center"/>
          </w:tcPr>
          <w:p w:rsidR="00EA2D45" w:rsidRDefault="008F5B07">
            <w:pPr>
              <w:widowControl/>
              <w:jc w:val="center"/>
              <w:rPr>
                <w:rFonts w:ascii="宋体" w:hAnsi="宋体" w:cs="宋体"/>
                <w:kern w:val="0"/>
                <w:sz w:val="16"/>
                <w:szCs w:val="16"/>
              </w:rPr>
            </w:pPr>
            <w:r>
              <w:rPr>
                <w:rFonts w:ascii="宋体" w:hAnsi="宋体" w:cs="宋体" w:hint="eastAsia"/>
                <w:kern w:val="0"/>
                <w:sz w:val="16"/>
                <w:szCs w:val="16"/>
              </w:rPr>
              <w:t>0.5</w:t>
            </w:r>
          </w:p>
        </w:tc>
      </w:tr>
      <w:tr w:rsidR="00EA2D45">
        <w:trPr>
          <w:trHeight w:val="249"/>
        </w:trPr>
        <w:tc>
          <w:tcPr>
            <w:tcW w:w="322" w:type="dxa"/>
            <w:vMerge/>
            <w:tcBorders>
              <w:top w:val="nil"/>
              <w:left w:val="single" w:sz="4" w:space="0" w:color="auto"/>
              <w:bottom w:val="single" w:sz="4" w:space="0" w:color="000000"/>
              <w:right w:val="single" w:sz="4" w:space="0" w:color="auto"/>
            </w:tcBorders>
            <w:vAlign w:val="center"/>
          </w:tcPr>
          <w:p w:rsidR="00EA2D45" w:rsidRDefault="00EA2D45">
            <w:pPr>
              <w:widowControl/>
              <w:jc w:val="center"/>
              <w:rPr>
                <w:rFonts w:ascii="宋体" w:hAnsi="宋体" w:cs="宋体"/>
                <w:b/>
                <w:bCs/>
                <w:kern w:val="0"/>
                <w:sz w:val="16"/>
                <w:szCs w:val="16"/>
              </w:rPr>
            </w:pPr>
          </w:p>
        </w:tc>
        <w:tc>
          <w:tcPr>
            <w:tcW w:w="2279" w:type="dxa"/>
            <w:gridSpan w:val="3"/>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废水治理（万元）</w:t>
            </w:r>
          </w:p>
        </w:tc>
        <w:tc>
          <w:tcPr>
            <w:tcW w:w="491" w:type="dxa"/>
            <w:tcBorders>
              <w:top w:val="nil"/>
              <w:left w:val="nil"/>
              <w:bottom w:val="single" w:sz="4" w:space="0" w:color="auto"/>
              <w:right w:val="single" w:sz="4" w:space="0" w:color="auto"/>
            </w:tcBorders>
            <w:shd w:val="clear" w:color="auto" w:fill="auto"/>
            <w:vAlign w:val="center"/>
          </w:tcPr>
          <w:p w:rsidR="00EA2D45" w:rsidRDefault="008F5B07">
            <w:pPr>
              <w:widowControl/>
              <w:jc w:val="center"/>
              <w:rPr>
                <w:rFonts w:ascii="宋体" w:hAnsi="宋体" w:cs="宋体"/>
                <w:kern w:val="0"/>
                <w:sz w:val="16"/>
                <w:szCs w:val="16"/>
              </w:rPr>
            </w:pPr>
            <w:r>
              <w:rPr>
                <w:rFonts w:ascii="宋体" w:hAnsi="宋体" w:cs="宋体" w:hint="eastAsia"/>
                <w:kern w:val="0"/>
                <w:sz w:val="16"/>
                <w:szCs w:val="16"/>
              </w:rPr>
              <w:t>1</w:t>
            </w:r>
          </w:p>
        </w:tc>
        <w:tc>
          <w:tcPr>
            <w:tcW w:w="1367" w:type="dxa"/>
            <w:gridSpan w:val="2"/>
            <w:tcBorders>
              <w:top w:val="nil"/>
              <w:left w:val="nil"/>
              <w:bottom w:val="single" w:sz="4" w:space="0" w:color="auto"/>
              <w:right w:val="single" w:sz="4" w:space="0" w:color="auto"/>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废气治理（万元）</w:t>
            </w:r>
          </w:p>
        </w:tc>
        <w:tc>
          <w:tcPr>
            <w:tcW w:w="436" w:type="dxa"/>
            <w:tcBorders>
              <w:top w:val="nil"/>
              <w:left w:val="nil"/>
              <w:bottom w:val="single" w:sz="4" w:space="0" w:color="auto"/>
              <w:right w:val="single" w:sz="4" w:space="0" w:color="auto"/>
            </w:tcBorders>
            <w:shd w:val="clear" w:color="auto" w:fill="auto"/>
            <w:vAlign w:val="center"/>
          </w:tcPr>
          <w:p w:rsidR="00EA2D45" w:rsidRDefault="008F5B07">
            <w:pPr>
              <w:widowControl/>
              <w:jc w:val="center"/>
              <w:rPr>
                <w:rFonts w:ascii="宋体" w:hAnsi="宋体" w:cs="宋体"/>
                <w:kern w:val="0"/>
                <w:sz w:val="16"/>
                <w:szCs w:val="16"/>
              </w:rPr>
            </w:pPr>
            <w:r>
              <w:rPr>
                <w:rFonts w:ascii="宋体" w:hAnsi="宋体" w:cs="宋体" w:hint="eastAsia"/>
                <w:kern w:val="0"/>
                <w:sz w:val="16"/>
                <w:szCs w:val="16"/>
              </w:rPr>
              <w:t>2</w:t>
            </w:r>
          </w:p>
        </w:tc>
        <w:tc>
          <w:tcPr>
            <w:tcW w:w="137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噪声治理（万元）</w:t>
            </w:r>
          </w:p>
        </w:tc>
        <w:tc>
          <w:tcPr>
            <w:tcW w:w="390" w:type="dxa"/>
            <w:tcBorders>
              <w:top w:val="nil"/>
              <w:left w:val="nil"/>
              <w:bottom w:val="single" w:sz="4" w:space="0" w:color="auto"/>
              <w:right w:val="single" w:sz="4" w:space="0" w:color="auto"/>
            </w:tcBorders>
            <w:shd w:val="clear" w:color="auto" w:fill="auto"/>
            <w:vAlign w:val="center"/>
          </w:tcPr>
          <w:p w:rsidR="00EA2D45" w:rsidRDefault="00067747">
            <w:pPr>
              <w:widowControl/>
              <w:jc w:val="center"/>
              <w:rPr>
                <w:rFonts w:ascii="宋体" w:hAnsi="宋体" w:cs="宋体"/>
                <w:kern w:val="0"/>
                <w:sz w:val="16"/>
                <w:szCs w:val="16"/>
              </w:rPr>
            </w:pPr>
            <w:r>
              <w:rPr>
                <w:rFonts w:ascii="宋体" w:hAnsi="宋体" w:cs="宋体" w:hint="eastAsia"/>
                <w:kern w:val="0"/>
                <w:sz w:val="16"/>
                <w:szCs w:val="16"/>
              </w:rPr>
              <w:t>1</w:t>
            </w:r>
          </w:p>
        </w:tc>
        <w:tc>
          <w:tcPr>
            <w:tcW w:w="19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固体废物治理（万元）</w:t>
            </w:r>
          </w:p>
        </w:tc>
        <w:tc>
          <w:tcPr>
            <w:tcW w:w="2071" w:type="dxa"/>
            <w:gridSpan w:val="2"/>
            <w:tcBorders>
              <w:top w:val="nil"/>
              <w:left w:val="nil"/>
              <w:bottom w:val="single" w:sz="4" w:space="0" w:color="auto"/>
              <w:right w:val="single" w:sz="4" w:space="0" w:color="auto"/>
            </w:tcBorders>
            <w:shd w:val="clear" w:color="auto" w:fill="auto"/>
            <w:vAlign w:val="center"/>
          </w:tcPr>
          <w:p w:rsidR="00EA2D45" w:rsidRDefault="00B44899">
            <w:pPr>
              <w:widowControl/>
              <w:jc w:val="center"/>
              <w:rPr>
                <w:rFonts w:ascii="宋体" w:hAnsi="宋体" w:cs="宋体"/>
                <w:kern w:val="0"/>
                <w:sz w:val="16"/>
                <w:szCs w:val="16"/>
              </w:rPr>
            </w:pPr>
            <w:r>
              <w:rPr>
                <w:rFonts w:ascii="宋体" w:hAnsi="宋体" w:cs="宋体" w:hint="eastAsia"/>
                <w:kern w:val="0"/>
                <w:sz w:val="16"/>
                <w:szCs w:val="16"/>
              </w:rPr>
              <w:t>2</w:t>
            </w:r>
          </w:p>
        </w:tc>
        <w:tc>
          <w:tcPr>
            <w:tcW w:w="1558"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绿化及生态（万元）</w:t>
            </w:r>
          </w:p>
        </w:tc>
        <w:tc>
          <w:tcPr>
            <w:tcW w:w="474" w:type="dxa"/>
            <w:tcBorders>
              <w:top w:val="nil"/>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268" w:type="dxa"/>
            <w:gridSpan w:val="2"/>
            <w:tcBorders>
              <w:top w:val="nil"/>
              <w:left w:val="nil"/>
              <w:bottom w:val="single" w:sz="4" w:space="0" w:color="auto"/>
              <w:right w:val="single" w:sz="4" w:space="0" w:color="auto"/>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其他（万元）</w:t>
            </w:r>
          </w:p>
        </w:tc>
        <w:tc>
          <w:tcPr>
            <w:tcW w:w="471" w:type="dxa"/>
            <w:tcBorders>
              <w:top w:val="nil"/>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r>
      <w:tr w:rsidR="00EA2D45">
        <w:trPr>
          <w:trHeight w:val="249"/>
        </w:trPr>
        <w:tc>
          <w:tcPr>
            <w:tcW w:w="322" w:type="dxa"/>
            <w:vMerge/>
            <w:tcBorders>
              <w:top w:val="nil"/>
              <w:left w:val="single" w:sz="4" w:space="0" w:color="auto"/>
              <w:bottom w:val="single" w:sz="4" w:space="0" w:color="000000"/>
              <w:right w:val="single" w:sz="4" w:space="0" w:color="auto"/>
            </w:tcBorders>
            <w:vAlign w:val="center"/>
          </w:tcPr>
          <w:p w:rsidR="00EA2D45" w:rsidRDefault="00EA2D45">
            <w:pPr>
              <w:widowControl/>
              <w:jc w:val="center"/>
              <w:rPr>
                <w:rFonts w:ascii="宋体" w:hAnsi="宋体" w:cs="宋体"/>
                <w:b/>
                <w:bCs/>
                <w:kern w:val="0"/>
                <w:sz w:val="16"/>
                <w:szCs w:val="16"/>
              </w:rPr>
            </w:pPr>
          </w:p>
        </w:tc>
        <w:tc>
          <w:tcPr>
            <w:tcW w:w="2279" w:type="dxa"/>
            <w:gridSpan w:val="3"/>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新增废水处理设施能力</w:t>
            </w:r>
          </w:p>
        </w:tc>
        <w:tc>
          <w:tcPr>
            <w:tcW w:w="4056" w:type="dxa"/>
            <w:gridSpan w:val="7"/>
            <w:tcBorders>
              <w:top w:val="single" w:sz="4" w:space="0" w:color="auto"/>
              <w:left w:val="nil"/>
              <w:bottom w:val="single" w:sz="4" w:space="0" w:color="auto"/>
              <w:right w:val="single" w:sz="4" w:space="0" w:color="000000"/>
            </w:tcBorders>
            <w:shd w:val="clear" w:color="auto" w:fill="auto"/>
            <w:vAlign w:val="center"/>
          </w:tcPr>
          <w:p w:rsidR="00EA2D45" w:rsidRDefault="00EA2D45">
            <w:pPr>
              <w:widowControl/>
              <w:jc w:val="center"/>
              <w:rPr>
                <w:rFonts w:ascii="宋体" w:hAnsi="宋体" w:cs="宋体"/>
                <w:kern w:val="0"/>
                <w:sz w:val="18"/>
                <w:szCs w:val="18"/>
              </w:rPr>
            </w:pPr>
          </w:p>
        </w:tc>
        <w:tc>
          <w:tcPr>
            <w:tcW w:w="19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新增废气处理设施能力</w:t>
            </w:r>
          </w:p>
        </w:tc>
        <w:tc>
          <w:tcPr>
            <w:tcW w:w="2071" w:type="dxa"/>
            <w:gridSpan w:val="2"/>
            <w:tcBorders>
              <w:top w:val="nil"/>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558"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年平均工作时</w:t>
            </w:r>
          </w:p>
        </w:tc>
        <w:tc>
          <w:tcPr>
            <w:tcW w:w="2213" w:type="dxa"/>
            <w:gridSpan w:val="4"/>
            <w:tcBorders>
              <w:top w:val="single" w:sz="4" w:space="0" w:color="auto"/>
              <w:left w:val="nil"/>
              <w:bottom w:val="single" w:sz="4" w:space="0" w:color="auto"/>
              <w:right w:val="single" w:sz="4" w:space="0" w:color="000000"/>
            </w:tcBorders>
            <w:shd w:val="clear" w:color="auto" w:fill="auto"/>
            <w:vAlign w:val="center"/>
          </w:tcPr>
          <w:p w:rsidR="00EA2D45" w:rsidRDefault="008F5B07">
            <w:pPr>
              <w:widowControl/>
              <w:jc w:val="center"/>
              <w:rPr>
                <w:rFonts w:ascii="宋体" w:hAnsi="宋体" w:cs="宋体"/>
                <w:kern w:val="0"/>
                <w:sz w:val="16"/>
                <w:szCs w:val="16"/>
              </w:rPr>
            </w:pPr>
            <w:r>
              <w:rPr>
                <w:rFonts w:ascii="宋体" w:hAnsi="宋体" w:cs="宋体" w:hint="eastAsia"/>
                <w:kern w:val="0"/>
                <w:sz w:val="16"/>
                <w:szCs w:val="16"/>
              </w:rPr>
              <w:t>2400</w:t>
            </w:r>
          </w:p>
        </w:tc>
      </w:tr>
      <w:tr w:rsidR="00EA2D45">
        <w:trPr>
          <w:trHeight w:val="249"/>
        </w:trPr>
        <w:tc>
          <w:tcPr>
            <w:tcW w:w="2601"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运营单位</w:t>
            </w:r>
          </w:p>
        </w:tc>
        <w:tc>
          <w:tcPr>
            <w:tcW w:w="4056" w:type="dxa"/>
            <w:gridSpan w:val="7"/>
            <w:tcBorders>
              <w:top w:val="single" w:sz="4" w:space="0" w:color="auto"/>
              <w:left w:val="nil"/>
              <w:bottom w:val="single" w:sz="4" w:space="0" w:color="auto"/>
              <w:right w:val="single" w:sz="4" w:space="0" w:color="000000"/>
            </w:tcBorders>
            <w:shd w:val="clear" w:color="auto" w:fill="auto"/>
            <w:vAlign w:val="center"/>
          </w:tcPr>
          <w:p w:rsidR="00EA2D45" w:rsidRDefault="00F60EAC">
            <w:pPr>
              <w:widowControl/>
              <w:jc w:val="center"/>
              <w:rPr>
                <w:rFonts w:ascii="宋体" w:hAnsi="宋体" w:cs="宋体"/>
                <w:kern w:val="0"/>
                <w:sz w:val="16"/>
                <w:szCs w:val="16"/>
              </w:rPr>
            </w:pPr>
            <w:r>
              <w:rPr>
                <w:rFonts w:ascii="宋体" w:hAnsi="宋体" w:cs="宋体" w:hint="eastAsia"/>
                <w:kern w:val="0"/>
                <w:sz w:val="16"/>
                <w:szCs w:val="16"/>
              </w:rPr>
              <w:t>宁波汉科胶业有限公司</w:t>
            </w:r>
          </w:p>
        </w:tc>
        <w:tc>
          <w:tcPr>
            <w:tcW w:w="1948"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运营单位社会统一信用代码（或组织机构代码）</w:t>
            </w:r>
          </w:p>
        </w:tc>
        <w:tc>
          <w:tcPr>
            <w:tcW w:w="2071" w:type="dxa"/>
            <w:gridSpan w:val="2"/>
            <w:tcBorders>
              <w:top w:val="nil"/>
              <w:left w:val="nil"/>
              <w:bottom w:val="single" w:sz="4" w:space="0" w:color="auto"/>
              <w:right w:val="single" w:sz="4" w:space="0" w:color="auto"/>
            </w:tcBorders>
            <w:shd w:val="clear" w:color="auto" w:fill="auto"/>
            <w:vAlign w:val="center"/>
          </w:tcPr>
          <w:p w:rsidR="00EA2D45" w:rsidRDefault="003B5537" w:rsidP="00FE2868">
            <w:pPr>
              <w:widowControl/>
              <w:rPr>
                <w:rFonts w:ascii="宋体" w:hAnsi="宋体" w:cs="宋体"/>
                <w:kern w:val="0"/>
                <w:sz w:val="16"/>
                <w:szCs w:val="16"/>
              </w:rPr>
            </w:pPr>
            <w:r w:rsidRPr="003B5537">
              <w:rPr>
                <w:rFonts w:ascii="宋体" w:hAnsi="宋体" w:cs="宋体"/>
                <w:kern w:val="0"/>
                <w:sz w:val="16"/>
                <w:szCs w:val="16"/>
              </w:rPr>
              <w:t>91330226793041119H</w:t>
            </w:r>
          </w:p>
        </w:tc>
        <w:tc>
          <w:tcPr>
            <w:tcW w:w="1558"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验收时间</w:t>
            </w:r>
          </w:p>
        </w:tc>
        <w:tc>
          <w:tcPr>
            <w:tcW w:w="2213" w:type="dxa"/>
            <w:gridSpan w:val="4"/>
            <w:tcBorders>
              <w:top w:val="single" w:sz="4" w:space="0" w:color="auto"/>
              <w:left w:val="nil"/>
              <w:bottom w:val="single" w:sz="4" w:space="0" w:color="auto"/>
              <w:right w:val="single" w:sz="4" w:space="0" w:color="000000"/>
            </w:tcBorders>
            <w:shd w:val="clear" w:color="auto" w:fill="auto"/>
            <w:vAlign w:val="center"/>
          </w:tcPr>
          <w:p w:rsidR="00EA2D45" w:rsidRDefault="00FE2868" w:rsidP="008673DA">
            <w:pPr>
              <w:widowControl/>
              <w:jc w:val="center"/>
              <w:rPr>
                <w:rFonts w:ascii="宋体" w:hAnsi="宋体" w:cs="宋体"/>
                <w:kern w:val="0"/>
                <w:sz w:val="16"/>
                <w:szCs w:val="16"/>
              </w:rPr>
            </w:pPr>
            <w:r>
              <w:rPr>
                <w:rFonts w:ascii="宋体" w:hAnsi="宋体" w:cs="宋体" w:hint="eastAsia"/>
                <w:kern w:val="0"/>
                <w:sz w:val="16"/>
                <w:szCs w:val="16"/>
              </w:rPr>
              <w:t>2019.</w:t>
            </w:r>
            <w:r w:rsidR="008673DA">
              <w:rPr>
                <w:rFonts w:ascii="宋体" w:hAnsi="宋体" w:cs="宋体" w:hint="eastAsia"/>
                <w:kern w:val="0"/>
                <w:sz w:val="16"/>
                <w:szCs w:val="16"/>
              </w:rPr>
              <w:t>4</w:t>
            </w:r>
            <w:r>
              <w:rPr>
                <w:rFonts w:ascii="宋体" w:hAnsi="宋体" w:cs="宋体" w:hint="eastAsia"/>
                <w:kern w:val="0"/>
                <w:sz w:val="16"/>
                <w:szCs w:val="16"/>
              </w:rPr>
              <w:t>.</w:t>
            </w:r>
            <w:r w:rsidR="008673DA">
              <w:rPr>
                <w:rFonts w:ascii="宋体" w:hAnsi="宋体" w:cs="宋体" w:hint="eastAsia"/>
                <w:kern w:val="0"/>
                <w:sz w:val="16"/>
                <w:szCs w:val="16"/>
              </w:rPr>
              <w:t>28</w:t>
            </w:r>
            <w:r>
              <w:rPr>
                <w:rFonts w:ascii="宋体" w:hAnsi="宋体" w:cs="宋体" w:hint="eastAsia"/>
                <w:kern w:val="0"/>
                <w:sz w:val="16"/>
                <w:szCs w:val="16"/>
              </w:rPr>
              <w:t>-2019.</w:t>
            </w:r>
            <w:r w:rsidR="008673DA">
              <w:rPr>
                <w:rFonts w:ascii="宋体" w:hAnsi="宋体" w:cs="宋体" w:hint="eastAsia"/>
                <w:kern w:val="0"/>
                <w:sz w:val="16"/>
                <w:szCs w:val="16"/>
              </w:rPr>
              <w:t>4</w:t>
            </w:r>
            <w:r>
              <w:rPr>
                <w:rFonts w:ascii="宋体" w:hAnsi="宋体" w:cs="宋体" w:hint="eastAsia"/>
                <w:kern w:val="0"/>
                <w:sz w:val="16"/>
                <w:szCs w:val="16"/>
              </w:rPr>
              <w:t>.</w:t>
            </w:r>
            <w:r w:rsidR="003B5537">
              <w:rPr>
                <w:rFonts w:ascii="宋体" w:hAnsi="宋体" w:cs="宋体" w:hint="eastAsia"/>
                <w:kern w:val="0"/>
                <w:sz w:val="16"/>
                <w:szCs w:val="16"/>
              </w:rPr>
              <w:t>2</w:t>
            </w:r>
            <w:r w:rsidR="008673DA">
              <w:rPr>
                <w:rFonts w:ascii="宋体" w:hAnsi="宋体" w:cs="宋体" w:hint="eastAsia"/>
                <w:kern w:val="0"/>
                <w:sz w:val="16"/>
                <w:szCs w:val="16"/>
              </w:rPr>
              <w:t>9</w:t>
            </w:r>
          </w:p>
        </w:tc>
      </w:tr>
      <w:tr w:rsidR="00EA2D45">
        <w:trPr>
          <w:trHeight w:val="539"/>
        </w:trPr>
        <w:tc>
          <w:tcPr>
            <w:tcW w:w="605" w:type="dxa"/>
            <w:gridSpan w:val="2"/>
            <w:vMerge w:val="restart"/>
            <w:tcBorders>
              <w:top w:val="single" w:sz="4" w:space="0" w:color="auto"/>
              <w:left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污染物排放达标与总量控制（工业建设项目详填）</w:t>
            </w:r>
          </w:p>
        </w:tc>
        <w:tc>
          <w:tcPr>
            <w:tcW w:w="1996"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污染物</w:t>
            </w:r>
          </w:p>
        </w:tc>
        <w:tc>
          <w:tcPr>
            <w:tcW w:w="815" w:type="dxa"/>
            <w:gridSpan w:val="2"/>
            <w:tcBorders>
              <w:top w:val="nil"/>
              <w:left w:val="nil"/>
              <w:bottom w:val="single" w:sz="4" w:space="0" w:color="auto"/>
              <w:right w:val="single" w:sz="4" w:space="0" w:color="auto"/>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原有排放量（1）</w:t>
            </w:r>
          </w:p>
        </w:tc>
        <w:tc>
          <w:tcPr>
            <w:tcW w:w="1043" w:type="dxa"/>
            <w:tcBorders>
              <w:top w:val="nil"/>
              <w:left w:val="nil"/>
              <w:bottom w:val="single" w:sz="4" w:space="0" w:color="auto"/>
              <w:right w:val="single" w:sz="4" w:space="0" w:color="auto"/>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本期工程实际排放浓度（2）</w:t>
            </w:r>
          </w:p>
        </w:tc>
        <w:tc>
          <w:tcPr>
            <w:tcW w:w="1031" w:type="dxa"/>
            <w:gridSpan w:val="2"/>
            <w:tcBorders>
              <w:top w:val="nil"/>
              <w:left w:val="nil"/>
              <w:bottom w:val="single" w:sz="4" w:space="0" w:color="auto"/>
              <w:right w:val="single" w:sz="4" w:space="0" w:color="auto"/>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本期工程允许排放浓度（3）</w:t>
            </w:r>
          </w:p>
        </w:tc>
        <w:tc>
          <w:tcPr>
            <w:tcW w:w="1167" w:type="dxa"/>
            <w:gridSpan w:val="2"/>
            <w:tcBorders>
              <w:top w:val="nil"/>
              <w:left w:val="nil"/>
              <w:bottom w:val="single" w:sz="4" w:space="0" w:color="auto"/>
              <w:right w:val="single" w:sz="4" w:space="0" w:color="auto"/>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本期工程产生量（4）</w:t>
            </w:r>
          </w:p>
        </w:tc>
        <w:tc>
          <w:tcPr>
            <w:tcW w:w="867" w:type="dxa"/>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本期工程自身削减量（5）</w:t>
            </w:r>
          </w:p>
        </w:tc>
        <w:tc>
          <w:tcPr>
            <w:tcW w:w="1081" w:type="dxa"/>
            <w:tcBorders>
              <w:top w:val="nil"/>
              <w:left w:val="nil"/>
              <w:bottom w:val="single" w:sz="4" w:space="0" w:color="auto"/>
              <w:right w:val="single" w:sz="4" w:space="0" w:color="auto"/>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本期工程实际排放量（6）</w:t>
            </w:r>
          </w:p>
        </w:tc>
        <w:tc>
          <w:tcPr>
            <w:tcW w:w="1034" w:type="dxa"/>
            <w:tcBorders>
              <w:top w:val="nil"/>
              <w:left w:val="nil"/>
              <w:bottom w:val="single" w:sz="4" w:space="0" w:color="auto"/>
              <w:right w:val="single" w:sz="4" w:space="0" w:color="auto"/>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本期工程核定排放总量（7）</w:t>
            </w:r>
          </w:p>
        </w:tc>
        <w:tc>
          <w:tcPr>
            <w:tcW w:w="1037" w:type="dxa"/>
            <w:tcBorders>
              <w:top w:val="nil"/>
              <w:left w:val="nil"/>
              <w:bottom w:val="single" w:sz="4" w:space="0" w:color="auto"/>
              <w:right w:val="single" w:sz="4" w:space="0" w:color="auto"/>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本期工程”以新带老”削减量（8）</w:t>
            </w:r>
          </w:p>
        </w:tc>
        <w:tc>
          <w:tcPr>
            <w:tcW w:w="997" w:type="dxa"/>
            <w:tcBorders>
              <w:top w:val="nil"/>
              <w:left w:val="nil"/>
              <w:bottom w:val="single" w:sz="4" w:space="0" w:color="auto"/>
              <w:right w:val="single" w:sz="4" w:space="0" w:color="auto"/>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全厂实际排放总量（9）</w:t>
            </w:r>
          </w:p>
        </w:tc>
        <w:tc>
          <w:tcPr>
            <w:tcW w:w="1035"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 xml:space="preserve">全厂核定排放总量（10） </w:t>
            </w:r>
          </w:p>
        </w:tc>
        <w:tc>
          <w:tcPr>
            <w:tcW w:w="907" w:type="dxa"/>
            <w:tcBorders>
              <w:top w:val="nil"/>
              <w:left w:val="nil"/>
              <w:bottom w:val="single" w:sz="4" w:space="0" w:color="auto"/>
              <w:right w:val="single" w:sz="4" w:space="0" w:color="auto"/>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区域平衡替代削减量（11）</w:t>
            </w:r>
          </w:p>
        </w:tc>
        <w:tc>
          <w:tcPr>
            <w:tcW w:w="832" w:type="dxa"/>
            <w:gridSpan w:val="2"/>
            <w:tcBorders>
              <w:top w:val="nil"/>
              <w:left w:val="nil"/>
              <w:bottom w:val="single" w:sz="4" w:space="0" w:color="auto"/>
              <w:right w:val="single" w:sz="4" w:space="0" w:color="auto"/>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排放增减量（12）</w:t>
            </w:r>
          </w:p>
        </w:tc>
      </w:tr>
      <w:tr w:rsidR="00EA2D45">
        <w:trPr>
          <w:trHeight w:val="249"/>
        </w:trPr>
        <w:tc>
          <w:tcPr>
            <w:tcW w:w="605" w:type="dxa"/>
            <w:gridSpan w:val="2"/>
            <w:vMerge/>
            <w:tcBorders>
              <w:left w:val="single" w:sz="4" w:space="0" w:color="auto"/>
              <w:right w:val="single" w:sz="4" w:space="0" w:color="000000"/>
            </w:tcBorders>
            <w:vAlign w:val="center"/>
          </w:tcPr>
          <w:p w:rsidR="00EA2D45" w:rsidRDefault="00EA2D45">
            <w:pPr>
              <w:widowControl/>
              <w:jc w:val="left"/>
              <w:rPr>
                <w:rFonts w:ascii="宋体" w:hAnsi="宋体" w:cs="宋体"/>
                <w:b/>
                <w:bCs/>
                <w:kern w:val="0"/>
                <w:sz w:val="16"/>
                <w:szCs w:val="16"/>
              </w:rPr>
            </w:pPr>
          </w:p>
        </w:tc>
        <w:tc>
          <w:tcPr>
            <w:tcW w:w="1996" w:type="dxa"/>
            <w:gridSpan w:val="2"/>
            <w:tcBorders>
              <w:top w:val="single" w:sz="4" w:space="0" w:color="auto"/>
              <w:left w:val="nil"/>
              <w:bottom w:val="single" w:sz="4" w:space="0" w:color="auto"/>
              <w:right w:val="single" w:sz="4" w:space="0" w:color="auto"/>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 xml:space="preserve">废水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left"/>
              <w:rPr>
                <w:rFonts w:ascii="宋体" w:hAnsi="宋体" w:cs="宋体"/>
                <w:kern w:val="0"/>
                <w:sz w:val="16"/>
                <w:szCs w:val="16"/>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left"/>
              <w:rPr>
                <w:rFonts w:ascii="宋体" w:hAnsi="宋体" w:cs="宋体"/>
                <w:kern w:val="0"/>
                <w:sz w:val="16"/>
                <w:szCs w:val="16"/>
              </w:rPr>
            </w:pP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4" w:type="dxa"/>
            <w:tcBorders>
              <w:top w:val="single" w:sz="4" w:space="0" w:color="auto"/>
              <w:bottom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5" w:type="dxa"/>
            <w:gridSpan w:val="2"/>
            <w:tcBorders>
              <w:top w:val="single" w:sz="4" w:space="0" w:color="auto"/>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r>
      <w:tr w:rsidR="00EA2D45">
        <w:trPr>
          <w:trHeight w:val="249"/>
        </w:trPr>
        <w:tc>
          <w:tcPr>
            <w:tcW w:w="605" w:type="dxa"/>
            <w:gridSpan w:val="2"/>
            <w:vMerge/>
            <w:tcBorders>
              <w:left w:val="single" w:sz="4" w:space="0" w:color="auto"/>
              <w:right w:val="single" w:sz="4" w:space="0" w:color="000000"/>
            </w:tcBorders>
            <w:vAlign w:val="center"/>
          </w:tcPr>
          <w:p w:rsidR="00EA2D45" w:rsidRDefault="00EA2D45">
            <w:pPr>
              <w:widowControl/>
              <w:jc w:val="left"/>
              <w:rPr>
                <w:rFonts w:ascii="宋体" w:hAnsi="宋体" w:cs="宋体"/>
                <w:b/>
                <w:bCs/>
                <w:kern w:val="0"/>
                <w:sz w:val="16"/>
                <w:szCs w:val="16"/>
              </w:rPr>
            </w:pPr>
          </w:p>
        </w:tc>
        <w:tc>
          <w:tcPr>
            <w:tcW w:w="1996" w:type="dxa"/>
            <w:gridSpan w:val="2"/>
            <w:tcBorders>
              <w:top w:val="single" w:sz="4" w:space="0" w:color="auto"/>
              <w:left w:val="nil"/>
              <w:bottom w:val="single" w:sz="4" w:space="0" w:color="auto"/>
              <w:right w:val="single" w:sz="4" w:space="0" w:color="auto"/>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 xml:space="preserve">化学需氧量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left"/>
              <w:rPr>
                <w:rFonts w:ascii="宋体" w:hAnsi="宋体" w:cs="宋体"/>
                <w:kern w:val="0"/>
                <w:sz w:val="16"/>
                <w:szCs w:val="16"/>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4" w:type="dxa"/>
            <w:tcBorders>
              <w:top w:val="single" w:sz="4" w:space="0" w:color="auto"/>
              <w:bottom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5" w:type="dxa"/>
            <w:gridSpan w:val="2"/>
            <w:tcBorders>
              <w:top w:val="single" w:sz="4" w:space="0" w:color="auto"/>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r>
      <w:tr w:rsidR="00EA2D45">
        <w:trPr>
          <w:trHeight w:val="249"/>
        </w:trPr>
        <w:tc>
          <w:tcPr>
            <w:tcW w:w="605" w:type="dxa"/>
            <w:gridSpan w:val="2"/>
            <w:vMerge/>
            <w:tcBorders>
              <w:left w:val="single" w:sz="4" w:space="0" w:color="auto"/>
              <w:right w:val="single" w:sz="4" w:space="0" w:color="000000"/>
            </w:tcBorders>
            <w:vAlign w:val="center"/>
          </w:tcPr>
          <w:p w:rsidR="00EA2D45" w:rsidRDefault="00EA2D45">
            <w:pPr>
              <w:widowControl/>
              <w:jc w:val="left"/>
              <w:rPr>
                <w:rFonts w:ascii="宋体" w:hAnsi="宋体" w:cs="宋体"/>
                <w:b/>
                <w:bCs/>
                <w:kern w:val="0"/>
                <w:sz w:val="16"/>
                <w:szCs w:val="16"/>
              </w:rPr>
            </w:pPr>
          </w:p>
        </w:tc>
        <w:tc>
          <w:tcPr>
            <w:tcW w:w="1996" w:type="dxa"/>
            <w:gridSpan w:val="2"/>
            <w:tcBorders>
              <w:top w:val="single" w:sz="4" w:space="0" w:color="auto"/>
              <w:left w:val="nil"/>
              <w:bottom w:val="single" w:sz="4" w:space="0" w:color="auto"/>
              <w:right w:val="single" w:sz="4" w:space="0" w:color="auto"/>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 xml:space="preserve">氨氮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left"/>
              <w:rPr>
                <w:rFonts w:ascii="宋体" w:hAnsi="宋体" w:cs="宋体"/>
                <w:kern w:val="0"/>
                <w:sz w:val="16"/>
                <w:szCs w:val="16"/>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4" w:type="dxa"/>
            <w:tcBorders>
              <w:top w:val="single" w:sz="4" w:space="0" w:color="auto"/>
              <w:bottom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5" w:type="dxa"/>
            <w:gridSpan w:val="2"/>
            <w:tcBorders>
              <w:top w:val="single" w:sz="4" w:space="0" w:color="auto"/>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32" w:type="dxa"/>
            <w:gridSpan w:val="2"/>
            <w:tcBorders>
              <w:top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r>
      <w:tr w:rsidR="00EA2D45">
        <w:trPr>
          <w:trHeight w:val="249"/>
        </w:trPr>
        <w:tc>
          <w:tcPr>
            <w:tcW w:w="605" w:type="dxa"/>
            <w:gridSpan w:val="2"/>
            <w:vMerge/>
            <w:tcBorders>
              <w:left w:val="single" w:sz="4" w:space="0" w:color="auto"/>
              <w:right w:val="single" w:sz="4" w:space="0" w:color="000000"/>
            </w:tcBorders>
            <w:vAlign w:val="center"/>
          </w:tcPr>
          <w:p w:rsidR="00EA2D45" w:rsidRDefault="00EA2D45">
            <w:pPr>
              <w:widowControl/>
              <w:jc w:val="left"/>
              <w:rPr>
                <w:rFonts w:ascii="宋体" w:hAnsi="宋体" w:cs="宋体"/>
                <w:b/>
                <w:bCs/>
                <w:kern w:val="0"/>
                <w:sz w:val="16"/>
                <w:szCs w:val="16"/>
              </w:rPr>
            </w:pPr>
          </w:p>
        </w:tc>
        <w:tc>
          <w:tcPr>
            <w:tcW w:w="1996"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 xml:space="preserve">废气 </w:t>
            </w:r>
          </w:p>
        </w:tc>
        <w:tc>
          <w:tcPr>
            <w:tcW w:w="815" w:type="dxa"/>
            <w:gridSpan w:val="2"/>
            <w:tcBorders>
              <w:top w:val="nil"/>
              <w:left w:val="nil"/>
              <w:bottom w:val="single" w:sz="4" w:space="0" w:color="auto"/>
              <w:right w:val="single" w:sz="4" w:space="0" w:color="auto"/>
            </w:tcBorders>
            <w:shd w:val="clear" w:color="auto" w:fill="auto"/>
            <w:vAlign w:val="center"/>
          </w:tcPr>
          <w:p w:rsidR="00EA2D45" w:rsidRDefault="00EA2D45">
            <w:pPr>
              <w:widowControl/>
              <w:jc w:val="left"/>
              <w:rPr>
                <w:rFonts w:ascii="宋体" w:hAnsi="宋体" w:cs="宋体"/>
                <w:kern w:val="0"/>
                <w:sz w:val="16"/>
                <w:szCs w:val="16"/>
              </w:rPr>
            </w:pPr>
          </w:p>
        </w:tc>
        <w:tc>
          <w:tcPr>
            <w:tcW w:w="1043" w:type="dxa"/>
            <w:tcBorders>
              <w:top w:val="nil"/>
              <w:left w:val="nil"/>
              <w:bottom w:val="single" w:sz="4" w:space="0" w:color="auto"/>
              <w:right w:val="single" w:sz="4" w:space="0" w:color="auto"/>
            </w:tcBorders>
            <w:shd w:val="clear" w:color="auto" w:fill="auto"/>
            <w:vAlign w:val="center"/>
          </w:tcPr>
          <w:p w:rsidR="00EA2D45" w:rsidRDefault="00EA2D45">
            <w:pPr>
              <w:widowControl/>
              <w:jc w:val="left"/>
              <w:rPr>
                <w:rFonts w:ascii="宋体" w:hAnsi="宋体" w:cs="宋体"/>
                <w:kern w:val="0"/>
                <w:sz w:val="16"/>
                <w:szCs w:val="16"/>
              </w:rPr>
            </w:pPr>
          </w:p>
        </w:tc>
        <w:tc>
          <w:tcPr>
            <w:tcW w:w="1031" w:type="dxa"/>
            <w:gridSpan w:val="2"/>
            <w:tcBorders>
              <w:top w:val="nil"/>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167" w:type="dxa"/>
            <w:gridSpan w:val="2"/>
            <w:tcBorders>
              <w:top w:val="nil"/>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67" w:type="dxa"/>
            <w:tcBorders>
              <w:top w:val="single" w:sz="4" w:space="0" w:color="auto"/>
              <w:left w:val="nil"/>
              <w:bottom w:val="single" w:sz="4" w:space="0" w:color="auto"/>
              <w:right w:val="single" w:sz="4" w:space="0" w:color="000000"/>
            </w:tcBorders>
            <w:shd w:val="clear" w:color="auto" w:fill="auto"/>
            <w:vAlign w:val="center"/>
          </w:tcPr>
          <w:p w:rsidR="00EA2D45" w:rsidRDefault="00EA2D45">
            <w:pPr>
              <w:widowControl/>
              <w:jc w:val="center"/>
              <w:rPr>
                <w:rFonts w:ascii="宋体" w:hAnsi="宋体" w:cs="宋体"/>
                <w:kern w:val="0"/>
                <w:sz w:val="16"/>
                <w:szCs w:val="16"/>
              </w:rPr>
            </w:pPr>
          </w:p>
        </w:tc>
        <w:tc>
          <w:tcPr>
            <w:tcW w:w="1081" w:type="dxa"/>
            <w:tcBorders>
              <w:top w:val="nil"/>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4" w:type="dxa"/>
            <w:tcBorders>
              <w:top w:val="nil"/>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7" w:type="dxa"/>
            <w:tcBorders>
              <w:top w:val="nil"/>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97" w:type="dxa"/>
            <w:tcBorders>
              <w:top w:val="nil"/>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5"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EA2D45">
            <w:pPr>
              <w:widowControl/>
              <w:jc w:val="center"/>
              <w:rPr>
                <w:rFonts w:ascii="宋体" w:hAnsi="宋体" w:cs="宋体"/>
                <w:kern w:val="0"/>
                <w:sz w:val="16"/>
                <w:szCs w:val="16"/>
              </w:rPr>
            </w:pPr>
          </w:p>
        </w:tc>
        <w:tc>
          <w:tcPr>
            <w:tcW w:w="907" w:type="dxa"/>
            <w:tcBorders>
              <w:top w:val="nil"/>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32" w:type="dxa"/>
            <w:gridSpan w:val="2"/>
            <w:tcBorders>
              <w:top w:val="nil"/>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r>
      <w:tr w:rsidR="00EA2D45">
        <w:trPr>
          <w:trHeight w:val="249"/>
        </w:trPr>
        <w:tc>
          <w:tcPr>
            <w:tcW w:w="605" w:type="dxa"/>
            <w:gridSpan w:val="2"/>
            <w:vMerge/>
            <w:tcBorders>
              <w:left w:val="single" w:sz="4" w:space="0" w:color="auto"/>
              <w:right w:val="single" w:sz="4" w:space="0" w:color="000000"/>
            </w:tcBorders>
            <w:vAlign w:val="center"/>
          </w:tcPr>
          <w:p w:rsidR="00EA2D45" w:rsidRDefault="00EA2D45">
            <w:pPr>
              <w:widowControl/>
              <w:jc w:val="left"/>
              <w:rPr>
                <w:rFonts w:ascii="宋体" w:hAnsi="宋体" w:cs="宋体"/>
                <w:b/>
                <w:bCs/>
                <w:kern w:val="0"/>
                <w:sz w:val="16"/>
                <w:szCs w:val="16"/>
              </w:rPr>
            </w:pPr>
          </w:p>
        </w:tc>
        <w:tc>
          <w:tcPr>
            <w:tcW w:w="1996"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 xml:space="preserve">二氧化硫 </w:t>
            </w:r>
          </w:p>
        </w:tc>
        <w:tc>
          <w:tcPr>
            <w:tcW w:w="815" w:type="dxa"/>
            <w:gridSpan w:val="2"/>
            <w:tcBorders>
              <w:top w:val="nil"/>
              <w:left w:val="nil"/>
              <w:bottom w:val="nil"/>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43" w:type="dxa"/>
            <w:tcBorders>
              <w:top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r>
      <w:tr w:rsidR="00EA2D45">
        <w:trPr>
          <w:trHeight w:val="249"/>
        </w:trPr>
        <w:tc>
          <w:tcPr>
            <w:tcW w:w="605" w:type="dxa"/>
            <w:gridSpan w:val="2"/>
            <w:vMerge/>
            <w:tcBorders>
              <w:left w:val="single" w:sz="4" w:space="0" w:color="auto"/>
              <w:right w:val="single" w:sz="4" w:space="0" w:color="000000"/>
            </w:tcBorders>
            <w:vAlign w:val="center"/>
          </w:tcPr>
          <w:p w:rsidR="00EA2D45" w:rsidRDefault="00EA2D45">
            <w:pPr>
              <w:widowControl/>
              <w:jc w:val="left"/>
              <w:rPr>
                <w:rFonts w:ascii="宋体" w:hAnsi="宋体" w:cs="宋体"/>
                <w:b/>
                <w:bCs/>
                <w:kern w:val="0"/>
                <w:sz w:val="16"/>
                <w:szCs w:val="16"/>
              </w:rPr>
            </w:pPr>
          </w:p>
        </w:tc>
        <w:tc>
          <w:tcPr>
            <w:tcW w:w="1996"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 xml:space="preserve">烟尘 </w:t>
            </w:r>
          </w:p>
        </w:tc>
        <w:tc>
          <w:tcPr>
            <w:tcW w:w="815" w:type="dxa"/>
            <w:gridSpan w:val="2"/>
            <w:tcBorders>
              <w:top w:val="single" w:sz="4" w:space="0" w:color="auto"/>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43" w:type="dxa"/>
            <w:tcBorders>
              <w:top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r>
      <w:tr w:rsidR="00EA2D45">
        <w:trPr>
          <w:trHeight w:val="249"/>
        </w:trPr>
        <w:tc>
          <w:tcPr>
            <w:tcW w:w="605" w:type="dxa"/>
            <w:gridSpan w:val="2"/>
            <w:vMerge/>
            <w:tcBorders>
              <w:left w:val="single" w:sz="4" w:space="0" w:color="auto"/>
              <w:right w:val="single" w:sz="4" w:space="0" w:color="000000"/>
            </w:tcBorders>
            <w:vAlign w:val="center"/>
          </w:tcPr>
          <w:p w:rsidR="00EA2D45" w:rsidRDefault="00EA2D45">
            <w:pPr>
              <w:widowControl/>
              <w:jc w:val="left"/>
              <w:rPr>
                <w:rFonts w:ascii="宋体" w:hAnsi="宋体" w:cs="宋体"/>
                <w:b/>
                <w:bCs/>
                <w:kern w:val="0"/>
                <w:sz w:val="16"/>
                <w:szCs w:val="16"/>
              </w:rPr>
            </w:pPr>
          </w:p>
        </w:tc>
        <w:tc>
          <w:tcPr>
            <w:tcW w:w="1996"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 xml:space="preserve">氮氧化物 </w:t>
            </w:r>
          </w:p>
        </w:tc>
        <w:tc>
          <w:tcPr>
            <w:tcW w:w="815" w:type="dxa"/>
            <w:gridSpan w:val="2"/>
            <w:tcBorders>
              <w:top w:val="nil"/>
              <w:left w:val="nil"/>
              <w:bottom w:val="nil"/>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43" w:type="dxa"/>
            <w:tcBorders>
              <w:top w:val="single" w:sz="4" w:space="0" w:color="auto"/>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r>
      <w:tr w:rsidR="00EA2D45">
        <w:trPr>
          <w:trHeight w:val="249"/>
        </w:trPr>
        <w:tc>
          <w:tcPr>
            <w:tcW w:w="605" w:type="dxa"/>
            <w:gridSpan w:val="2"/>
            <w:vMerge/>
            <w:tcBorders>
              <w:left w:val="single" w:sz="4" w:space="0" w:color="auto"/>
              <w:right w:val="single" w:sz="4" w:space="0" w:color="000000"/>
            </w:tcBorders>
            <w:vAlign w:val="center"/>
          </w:tcPr>
          <w:p w:rsidR="00EA2D45" w:rsidRDefault="00EA2D45">
            <w:pPr>
              <w:widowControl/>
              <w:jc w:val="left"/>
              <w:rPr>
                <w:rFonts w:ascii="宋体" w:hAnsi="宋体" w:cs="宋体"/>
                <w:b/>
                <w:bCs/>
                <w:kern w:val="0"/>
                <w:sz w:val="16"/>
                <w:szCs w:val="16"/>
              </w:rPr>
            </w:pPr>
          </w:p>
        </w:tc>
        <w:tc>
          <w:tcPr>
            <w:tcW w:w="1996"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 xml:space="preserve">工业固体废物 </w:t>
            </w:r>
          </w:p>
        </w:tc>
        <w:tc>
          <w:tcPr>
            <w:tcW w:w="815" w:type="dxa"/>
            <w:gridSpan w:val="2"/>
            <w:tcBorders>
              <w:top w:val="single" w:sz="4" w:space="0" w:color="auto"/>
              <w:left w:val="nil"/>
              <w:bottom w:val="single" w:sz="4" w:space="0" w:color="auto"/>
              <w:right w:val="single" w:sz="4" w:space="0" w:color="auto"/>
            </w:tcBorders>
            <w:shd w:val="clear" w:color="auto" w:fill="auto"/>
            <w:vAlign w:val="center"/>
          </w:tcPr>
          <w:p w:rsidR="00EA2D45" w:rsidRDefault="00EA2D45">
            <w:pPr>
              <w:widowControl/>
              <w:jc w:val="left"/>
              <w:rPr>
                <w:rFonts w:ascii="宋体" w:hAnsi="宋体" w:cs="宋体"/>
                <w:kern w:val="0"/>
                <w:sz w:val="16"/>
                <w:szCs w:val="16"/>
              </w:rPr>
            </w:pPr>
          </w:p>
        </w:tc>
        <w:tc>
          <w:tcPr>
            <w:tcW w:w="1043" w:type="dxa"/>
            <w:tcBorders>
              <w:top w:val="single" w:sz="4" w:space="0" w:color="auto"/>
              <w:left w:val="nil"/>
              <w:bottom w:val="single" w:sz="4" w:space="0" w:color="auto"/>
              <w:right w:val="single" w:sz="4" w:space="0" w:color="auto"/>
            </w:tcBorders>
            <w:shd w:val="clear" w:color="auto" w:fill="auto"/>
            <w:vAlign w:val="center"/>
          </w:tcPr>
          <w:p w:rsidR="00EA2D45" w:rsidRDefault="00EA2D45">
            <w:pPr>
              <w:widowControl/>
              <w:jc w:val="left"/>
              <w:rPr>
                <w:rFonts w:ascii="宋体" w:hAnsi="宋体" w:cs="宋体"/>
                <w:kern w:val="0"/>
                <w:sz w:val="16"/>
                <w:szCs w:val="16"/>
              </w:rPr>
            </w:pPr>
          </w:p>
        </w:tc>
        <w:tc>
          <w:tcPr>
            <w:tcW w:w="1031" w:type="dxa"/>
            <w:gridSpan w:val="2"/>
            <w:tcBorders>
              <w:top w:val="single" w:sz="4" w:space="0" w:color="auto"/>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167" w:type="dxa"/>
            <w:gridSpan w:val="2"/>
            <w:tcBorders>
              <w:top w:val="single" w:sz="4" w:space="0" w:color="auto"/>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67" w:type="dxa"/>
            <w:tcBorders>
              <w:top w:val="single" w:sz="4" w:space="0" w:color="auto"/>
              <w:left w:val="nil"/>
              <w:bottom w:val="single" w:sz="4" w:space="0" w:color="auto"/>
              <w:right w:val="single" w:sz="4" w:space="0" w:color="000000"/>
            </w:tcBorders>
            <w:shd w:val="clear" w:color="auto" w:fill="auto"/>
            <w:vAlign w:val="center"/>
          </w:tcPr>
          <w:p w:rsidR="00EA2D45" w:rsidRDefault="00EA2D45">
            <w:pPr>
              <w:widowControl/>
              <w:jc w:val="center"/>
              <w:rPr>
                <w:rFonts w:ascii="宋体" w:hAnsi="宋体" w:cs="宋体"/>
                <w:kern w:val="0"/>
                <w:sz w:val="16"/>
                <w:szCs w:val="16"/>
              </w:rPr>
            </w:pPr>
          </w:p>
        </w:tc>
        <w:tc>
          <w:tcPr>
            <w:tcW w:w="1081" w:type="dxa"/>
            <w:tcBorders>
              <w:top w:val="single" w:sz="4" w:space="0" w:color="auto"/>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4" w:type="dxa"/>
            <w:tcBorders>
              <w:top w:val="single" w:sz="4" w:space="0" w:color="auto"/>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7" w:type="dxa"/>
            <w:tcBorders>
              <w:top w:val="single" w:sz="4" w:space="0" w:color="auto"/>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97" w:type="dxa"/>
            <w:tcBorders>
              <w:top w:val="single" w:sz="4" w:space="0" w:color="auto"/>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5" w:type="dxa"/>
            <w:gridSpan w:val="2"/>
            <w:tcBorders>
              <w:top w:val="single" w:sz="4" w:space="0" w:color="auto"/>
              <w:left w:val="nil"/>
              <w:bottom w:val="single" w:sz="4" w:space="0" w:color="auto"/>
              <w:right w:val="single" w:sz="4" w:space="0" w:color="000000"/>
            </w:tcBorders>
            <w:shd w:val="clear" w:color="auto" w:fill="auto"/>
            <w:vAlign w:val="center"/>
          </w:tcPr>
          <w:p w:rsidR="00EA2D45" w:rsidRDefault="00EA2D45">
            <w:pPr>
              <w:widowControl/>
              <w:jc w:val="center"/>
              <w:rPr>
                <w:rFonts w:ascii="宋体" w:hAnsi="宋体" w:cs="宋体"/>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32" w:type="dxa"/>
            <w:gridSpan w:val="2"/>
            <w:tcBorders>
              <w:top w:val="single" w:sz="4" w:space="0" w:color="auto"/>
              <w:left w:val="nil"/>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r>
      <w:tr w:rsidR="00EA2D45">
        <w:trPr>
          <w:trHeight w:val="249"/>
        </w:trPr>
        <w:tc>
          <w:tcPr>
            <w:tcW w:w="605" w:type="dxa"/>
            <w:gridSpan w:val="2"/>
            <w:vMerge/>
            <w:tcBorders>
              <w:left w:val="single" w:sz="4" w:space="0" w:color="auto"/>
              <w:right w:val="single" w:sz="4" w:space="0" w:color="000000"/>
            </w:tcBorders>
            <w:vAlign w:val="center"/>
          </w:tcPr>
          <w:p w:rsidR="00EA2D45" w:rsidRDefault="00EA2D45">
            <w:pPr>
              <w:widowControl/>
              <w:jc w:val="left"/>
              <w:rPr>
                <w:rFonts w:ascii="宋体" w:hAnsi="宋体" w:cs="宋体"/>
                <w:b/>
                <w:bCs/>
                <w:kern w:val="0"/>
                <w:sz w:val="16"/>
                <w:szCs w:val="16"/>
              </w:rPr>
            </w:pPr>
          </w:p>
        </w:tc>
        <w:tc>
          <w:tcPr>
            <w:tcW w:w="563" w:type="dxa"/>
            <w:vMerge w:val="restart"/>
            <w:tcBorders>
              <w:top w:val="nil"/>
              <w:left w:val="single" w:sz="4" w:space="0" w:color="auto"/>
              <w:right w:val="single" w:sz="4" w:space="0" w:color="auto"/>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 xml:space="preserve">与项目有关的其他特征污染物 </w:t>
            </w:r>
          </w:p>
        </w:tc>
        <w:tc>
          <w:tcPr>
            <w:tcW w:w="1433" w:type="dxa"/>
            <w:tcBorders>
              <w:top w:val="single" w:sz="4" w:space="0" w:color="auto"/>
              <w:bottom w:val="single" w:sz="4" w:space="0" w:color="auto"/>
              <w:right w:val="single" w:sz="4" w:space="0" w:color="auto"/>
            </w:tcBorders>
            <w:shd w:val="clear" w:color="auto" w:fill="auto"/>
            <w:vAlign w:val="center"/>
          </w:tcPr>
          <w:p w:rsidR="00EA2D45" w:rsidRDefault="00067747">
            <w:pPr>
              <w:widowControl/>
              <w:jc w:val="center"/>
              <w:rPr>
                <w:rFonts w:ascii="宋体" w:hAnsi="宋体" w:cs="宋体"/>
                <w:b/>
                <w:bCs/>
                <w:kern w:val="0"/>
                <w:sz w:val="16"/>
                <w:szCs w:val="16"/>
              </w:rPr>
            </w:pPr>
            <w:r>
              <w:rPr>
                <w:rFonts w:ascii="宋体" w:hAnsi="宋体" w:cs="宋体" w:hint="eastAsia"/>
                <w:b/>
                <w:bCs/>
                <w:kern w:val="0"/>
                <w:sz w:val="16"/>
                <w:szCs w:val="16"/>
              </w:rPr>
              <w:t>VOC</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left"/>
              <w:rPr>
                <w:rFonts w:ascii="宋体" w:hAnsi="宋体" w:cs="宋体"/>
                <w:kern w:val="0"/>
                <w:sz w:val="16"/>
                <w:szCs w:val="16"/>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left"/>
              <w:rPr>
                <w:rFonts w:ascii="宋体" w:hAnsi="宋体" w:cs="宋体"/>
                <w:kern w:val="0"/>
                <w:sz w:val="16"/>
                <w:szCs w:val="16"/>
              </w:rPr>
            </w:pP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r>
      <w:tr w:rsidR="00EA2D45">
        <w:trPr>
          <w:trHeight w:val="249"/>
        </w:trPr>
        <w:tc>
          <w:tcPr>
            <w:tcW w:w="605" w:type="dxa"/>
            <w:gridSpan w:val="2"/>
            <w:vMerge/>
            <w:tcBorders>
              <w:left w:val="single" w:sz="4" w:space="0" w:color="auto"/>
              <w:right w:val="single" w:sz="4" w:space="0" w:color="000000"/>
            </w:tcBorders>
            <w:vAlign w:val="center"/>
          </w:tcPr>
          <w:p w:rsidR="00EA2D45" w:rsidRDefault="00EA2D45">
            <w:pPr>
              <w:widowControl/>
              <w:jc w:val="left"/>
              <w:rPr>
                <w:rFonts w:ascii="宋体" w:hAnsi="宋体" w:cs="宋体"/>
                <w:b/>
                <w:bCs/>
                <w:kern w:val="0"/>
                <w:sz w:val="16"/>
                <w:szCs w:val="16"/>
              </w:rPr>
            </w:pPr>
          </w:p>
        </w:tc>
        <w:tc>
          <w:tcPr>
            <w:tcW w:w="563" w:type="dxa"/>
            <w:vMerge/>
            <w:tcBorders>
              <w:left w:val="single" w:sz="4" w:space="0" w:color="auto"/>
              <w:right w:val="single" w:sz="4" w:space="0" w:color="auto"/>
            </w:tcBorders>
            <w:vAlign w:val="center"/>
          </w:tcPr>
          <w:p w:rsidR="00EA2D45" w:rsidRDefault="00EA2D45">
            <w:pPr>
              <w:widowControl/>
              <w:jc w:val="left"/>
              <w:rPr>
                <w:rFonts w:ascii="宋体" w:hAnsi="宋体" w:cs="宋体"/>
                <w:b/>
                <w:bCs/>
                <w:kern w:val="0"/>
                <w:sz w:val="16"/>
                <w:szCs w:val="16"/>
              </w:rPr>
            </w:pPr>
          </w:p>
        </w:tc>
        <w:tc>
          <w:tcPr>
            <w:tcW w:w="1433" w:type="dxa"/>
            <w:tcBorders>
              <w:top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b/>
                <w:bCs/>
                <w:kern w:val="0"/>
                <w:sz w:val="16"/>
                <w:szCs w:val="16"/>
              </w:rPr>
            </w:pP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left"/>
              <w:rPr>
                <w:rFonts w:ascii="宋体" w:hAnsi="宋体" w:cs="宋体"/>
                <w:kern w:val="0"/>
                <w:sz w:val="16"/>
                <w:szCs w:val="16"/>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left"/>
              <w:rPr>
                <w:rFonts w:ascii="宋体" w:hAnsi="宋体" w:cs="宋体"/>
                <w:kern w:val="0"/>
                <w:sz w:val="16"/>
                <w:szCs w:val="16"/>
              </w:rPr>
            </w:pP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r>
      <w:tr w:rsidR="00EA2D45">
        <w:trPr>
          <w:trHeight w:val="249"/>
        </w:trPr>
        <w:tc>
          <w:tcPr>
            <w:tcW w:w="605" w:type="dxa"/>
            <w:gridSpan w:val="2"/>
            <w:vMerge/>
            <w:tcBorders>
              <w:left w:val="single" w:sz="4" w:space="0" w:color="auto"/>
              <w:right w:val="single" w:sz="4" w:space="0" w:color="000000"/>
            </w:tcBorders>
            <w:vAlign w:val="center"/>
          </w:tcPr>
          <w:p w:rsidR="00EA2D45" w:rsidRDefault="00EA2D45">
            <w:pPr>
              <w:widowControl/>
              <w:jc w:val="left"/>
              <w:rPr>
                <w:rFonts w:ascii="宋体" w:hAnsi="宋体" w:cs="宋体"/>
                <w:b/>
                <w:bCs/>
                <w:kern w:val="0"/>
                <w:sz w:val="16"/>
                <w:szCs w:val="16"/>
              </w:rPr>
            </w:pPr>
          </w:p>
        </w:tc>
        <w:tc>
          <w:tcPr>
            <w:tcW w:w="563" w:type="dxa"/>
            <w:vMerge/>
            <w:tcBorders>
              <w:left w:val="single" w:sz="4" w:space="0" w:color="auto"/>
              <w:right w:val="single" w:sz="4" w:space="0" w:color="auto"/>
            </w:tcBorders>
            <w:vAlign w:val="center"/>
          </w:tcPr>
          <w:p w:rsidR="00EA2D45" w:rsidRDefault="00EA2D45">
            <w:pPr>
              <w:widowControl/>
              <w:jc w:val="left"/>
              <w:rPr>
                <w:rFonts w:ascii="宋体" w:hAnsi="宋体" w:cs="宋体"/>
                <w:b/>
                <w:bCs/>
                <w:kern w:val="0"/>
                <w:sz w:val="16"/>
                <w:szCs w:val="16"/>
              </w:rPr>
            </w:pPr>
          </w:p>
        </w:tc>
        <w:tc>
          <w:tcPr>
            <w:tcW w:w="1433" w:type="dxa"/>
            <w:tcBorders>
              <w:top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b/>
                <w:bCs/>
                <w:kern w:val="0"/>
                <w:sz w:val="16"/>
                <w:szCs w:val="16"/>
              </w:rPr>
            </w:pP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left"/>
              <w:rPr>
                <w:rFonts w:ascii="宋体" w:hAnsi="宋体" w:cs="宋体"/>
                <w:kern w:val="0"/>
                <w:sz w:val="16"/>
                <w:szCs w:val="16"/>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left"/>
              <w:rPr>
                <w:rFonts w:ascii="宋体" w:hAnsi="宋体" w:cs="宋体"/>
                <w:kern w:val="0"/>
                <w:sz w:val="16"/>
                <w:szCs w:val="16"/>
              </w:rPr>
            </w:pP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r>
      <w:tr w:rsidR="00EA2D45">
        <w:trPr>
          <w:trHeight w:val="249"/>
        </w:trPr>
        <w:tc>
          <w:tcPr>
            <w:tcW w:w="605" w:type="dxa"/>
            <w:gridSpan w:val="2"/>
            <w:vMerge/>
            <w:tcBorders>
              <w:left w:val="single" w:sz="4" w:space="0" w:color="auto"/>
              <w:right w:val="single" w:sz="4" w:space="0" w:color="000000"/>
            </w:tcBorders>
            <w:vAlign w:val="center"/>
          </w:tcPr>
          <w:p w:rsidR="00EA2D45" w:rsidRDefault="00EA2D45">
            <w:pPr>
              <w:widowControl/>
              <w:jc w:val="left"/>
              <w:rPr>
                <w:rFonts w:ascii="宋体" w:hAnsi="宋体" w:cs="宋体"/>
                <w:b/>
                <w:bCs/>
                <w:kern w:val="0"/>
                <w:sz w:val="16"/>
                <w:szCs w:val="16"/>
              </w:rPr>
            </w:pPr>
          </w:p>
        </w:tc>
        <w:tc>
          <w:tcPr>
            <w:tcW w:w="563" w:type="dxa"/>
            <w:vMerge/>
            <w:tcBorders>
              <w:left w:val="single" w:sz="4" w:space="0" w:color="auto"/>
              <w:right w:val="single" w:sz="4" w:space="0" w:color="auto"/>
            </w:tcBorders>
            <w:vAlign w:val="center"/>
          </w:tcPr>
          <w:p w:rsidR="00EA2D45" w:rsidRDefault="00EA2D45">
            <w:pPr>
              <w:widowControl/>
              <w:jc w:val="left"/>
              <w:rPr>
                <w:rFonts w:ascii="宋体" w:hAnsi="宋体" w:cs="宋体"/>
                <w:b/>
                <w:bCs/>
                <w:kern w:val="0"/>
                <w:sz w:val="16"/>
                <w:szCs w:val="16"/>
              </w:rPr>
            </w:pPr>
          </w:p>
        </w:tc>
        <w:tc>
          <w:tcPr>
            <w:tcW w:w="1433" w:type="dxa"/>
            <w:tcBorders>
              <w:top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b/>
                <w:bCs/>
                <w:kern w:val="0"/>
                <w:sz w:val="16"/>
                <w:szCs w:val="16"/>
              </w:rPr>
            </w:pP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left"/>
              <w:rPr>
                <w:rFonts w:ascii="宋体" w:hAnsi="宋体" w:cs="宋体"/>
                <w:kern w:val="0"/>
                <w:sz w:val="16"/>
                <w:szCs w:val="16"/>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left"/>
              <w:rPr>
                <w:rFonts w:ascii="宋体" w:hAnsi="宋体" w:cs="宋体"/>
                <w:kern w:val="0"/>
                <w:sz w:val="16"/>
                <w:szCs w:val="16"/>
              </w:rPr>
            </w:pP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r>
      <w:tr w:rsidR="00EA2D45">
        <w:trPr>
          <w:trHeight w:val="249"/>
        </w:trPr>
        <w:tc>
          <w:tcPr>
            <w:tcW w:w="605" w:type="dxa"/>
            <w:gridSpan w:val="2"/>
            <w:vMerge/>
            <w:tcBorders>
              <w:left w:val="single" w:sz="4" w:space="0" w:color="auto"/>
              <w:bottom w:val="single" w:sz="4" w:space="0" w:color="000000"/>
              <w:right w:val="single" w:sz="4" w:space="0" w:color="000000"/>
            </w:tcBorders>
            <w:vAlign w:val="center"/>
          </w:tcPr>
          <w:p w:rsidR="00EA2D45" w:rsidRDefault="00EA2D45">
            <w:pPr>
              <w:widowControl/>
              <w:jc w:val="left"/>
              <w:rPr>
                <w:rFonts w:ascii="宋体" w:hAnsi="宋体" w:cs="宋体"/>
                <w:b/>
                <w:bCs/>
                <w:kern w:val="0"/>
                <w:sz w:val="16"/>
                <w:szCs w:val="16"/>
              </w:rPr>
            </w:pPr>
          </w:p>
        </w:tc>
        <w:tc>
          <w:tcPr>
            <w:tcW w:w="563" w:type="dxa"/>
            <w:vMerge/>
            <w:tcBorders>
              <w:left w:val="single" w:sz="4" w:space="0" w:color="auto"/>
              <w:bottom w:val="single" w:sz="4" w:space="0" w:color="000000"/>
              <w:right w:val="single" w:sz="4" w:space="0" w:color="auto"/>
            </w:tcBorders>
            <w:vAlign w:val="center"/>
          </w:tcPr>
          <w:p w:rsidR="00EA2D45" w:rsidRDefault="00EA2D45">
            <w:pPr>
              <w:widowControl/>
              <w:jc w:val="left"/>
              <w:rPr>
                <w:rFonts w:ascii="宋体" w:hAnsi="宋体" w:cs="宋体"/>
                <w:b/>
                <w:bCs/>
                <w:kern w:val="0"/>
                <w:sz w:val="16"/>
                <w:szCs w:val="16"/>
              </w:rPr>
            </w:pPr>
          </w:p>
        </w:tc>
        <w:tc>
          <w:tcPr>
            <w:tcW w:w="1433" w:type="dxa"/>
            <w:tcBorders>
              <w:top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b/>
                <w:bCs/>
                <w:kern w:val="0"/>
                <w:sz w:val="16"/>
                <w:szCs w:val="16"/>
              </w:rPr>
            </w:pP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left"/>
              <w:rPr>
                <w:rFonts w:ascii="宋体" w:hAnsi="宋体" w:cs="宋体"/>
                <w:kern w:val="0"/>
                <w:sz w:val="16"/>
                <w:szCs w:val="16"/>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left"/>
              <w:rPr>
                <w:rFonts w:ascii="宋体" w:hAnsi="宋体" w:cs="宋体"/>
                <w:kern w:val="0"/>
                <w:sz w:val="16"/>
                <w:szCs w:val="16"/>
              </w:rPr>
            </w:pP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1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2D45" w:rsidRDefault="00EA2D45">
            <w:pPr>
              <w:widowControl/>
              <w:jc w:val="center"/>
              <w:rPr>
                <w:rFonts w:ascii="宋体" w:hAnsi="宋体" w:cs="宋体"/>
                <w:kern w:val="0"/>
                <w:sz w:val="16"/>
                <w:szCs w:val="16"/>
              </w:rPr>
            </w:pPr>
          </w:p>
        </w:tc>
      </w:tr>
      <w:tr w:rsidR="00EA2D45">
        <w:trPr>
          <w:trHeight w:val="249"/>
        </w:trPr>
        <w:tc>
          <w:tcPr>
            <w:tcW w:w="14447" w:type="dxa"/>
            <w:gridSpan w:val="21"/>
            <w:tcBorders>
              <w:top w:val="single" w:sz="4" w:space="0" w:color="auto"/>
              <w:left w:val="nil"/>
              <w:bottom w:val="nil"/>
              <w:right w:val="nil"/>
            </w:tcBorders>
            <w:shd w:val="clear" w:color="auto" w:fill="auto"/>
            <w:vAlign w:val="center"/>
          </w:tcPr>
          <w:p w:rsidR="00EA2D45" w:rsidRDefault="00067747">
            <w:pPr>
              <w:widowControl/>
              <w:jc w:val="left"/>
              <w:rPr>
                <w:rFonts w:ascii="宋体" w:hAnsi="宋体" w:cs="宋体"/>
                <w:kern w:val="0"/>
                <w:sz w:val="12"/>
                <w:szCs w:val="12"/>
              </w:rPr>
            </w:pPr>
            <w:r>
              <w:rPr>
                <w:rFonts w:ascii="宋体" w:hAnsi="宋体" w:cs="宋体" w:hint="eastAsia"/>
                <w:b/>
                <w:bCs/>
                <w:kern w:val="0"/>
                <w:sz w:val="12"/>
                <w:szCs w:val="12"/>
              </w:rPr>
              <w:t>注：</w:t>
            </w:r>
            <w:r>
              <w:rPr>
                <w:kern w:val="0"/>
                <w:sz w:val="12"/>
                <w:szCs w:val="12"/>
              </w:rPr>
              <w:t>1</w:t>
            </w:r>
            <w:r>
              <w:rPr>
                <w:rFonts w:ascii="宋体" w:hAnsi="宋体" w:cs="宋体" w:hint="eastAsia"/>
                <w:kern w:val="0"/>
                <w:sz w:val="12"/>
                <w:szCs w:val="12"/>
              </w:rPr>
              <w:t>、排放增减量：</w:t>
            </w:r>
            <w:r>
              <w:rPr>
                <w:kern w:val="0"/>
                <w:sz w:val="12"/>
                <w:szCs w:val="12"/>
              </w:rPr>
              <w:t>(+)</w:t>
            </w:r>
            <w:r>
              <w:rPr>
                <w:rFonts w:ascii="宋体" w:hAnsi="宋体" w:cs="宋体" w:hint="eastAsia"/>
                <w:kern w:val="0"/>
                <w:sz w:val="12"/>
                <w:szCs w:val="12"/>
              </w:rPr>
              <w:t>表示增加，（一）表示减少。</w:t>
            </w:r>
            <w:r>
              <w:rPr>
                <w:kern w:val="0"/>
                <w:sz w:val="12"/>
                <w:szCs w:val="12"/>
              </w:rPr>
              <w:t>2</w:t>
            </w:r>
            <w:r>
              <w:rPr>
                <w:rFonts w:ascii="宋体" w:hAnsi="宋体" w:cs="宋体" w:hint="eastAsia"/>
                <w:kern w:val="0"/>
                <w:sz w:val="12"/>
                <w:szCs w:val="12"/>
              </w:rPr>
              <w:t>、</w:t>
            </w:r>
            <w:r>
              <w:rPr>
                <w:kern w:val="0"/>
                <w:sz w:val="12"/>
                <w:szCs w:val="12"/>
              </w:rPr>
              <w:t>(12)=(6)</w:t>
            </w:r>
            <w:r>
              <w:rPr>
                <w:rFonts w:ascii="宋体" w:hAnsi="宋体" w:cs="宋体" w:hint="eastAsia"/>
                <w:kern w:val="0"/>
                <w:sz w:val="12"/>
                <w:szCs w:val="12"/>
              </w:rPr>
              <w:t>-</w:t>
            </w:r>
            <w:r>
              <w:rPr>
                <w:kern w:val="0"/>
                <w:sz w:val="12"/>
                <w:szCs w:val="12"/>
              </w:rPr>
              <w:t>(8)</w:t>
            </w:r>
            <w:r>
              <w:rPr>
                <w:rFonts w:ascii="宋体" w:hAnsi="宋体" w:cs="宋体" w:hint="eastAsia"/>
                <w:kern w:val="0"/>
                <w:sz w:val="12"/>
                <w:szCs w:val="12"/>
              </w:rPr>
              <w:t>-（11），</w:t>
            </w:r>
            <w:r>
              <w:rPr>
                <w:kern w:val="0"/>
                <w:sz w:val="12"/>
                <w:szCs w:val="12"/>
              </w:rPr>
              <w:t>(9)=(4)</w:t>
            </w:r>
            <w:r>
              <w:rPr>
                <w:rFonts w:ascii="宋体" w:hAnsi="宋体" w:cs="宋体" w:hint="eastAsia"/>
                <w:kern w:val="0"/>
                <w:sz w:val="12"/>
                <w:szCs w:val="12"/>
              </w:rPr>
              <w:t>-</w:t>
            </w:r>
            <w:r>
              <w:rPr>
                <w:kern w:val="0"/>
                <w:sz w:val="12"/>
                <w:szCs w:val="12"/>
              </w:rPr>
              <w:t>(5)</w:t>
            </w:r>
            <w:r>
              <w:rPr>
                <w:rFonts w:ascii="宋体" w:hAnsi="宋体" w:cs="宋体" w:hint="eastAsia"/>
                <w:kern w:val="0"/>
                <w:sz w:val="12"/>
                <w:szCs w:val="12"/>
              </w:rPr>
              <w:t>-</w:t>
            </w:r>
            <w:r>
              <w:rPr>
                <w:kern w:val="0"/>
                <w:sz w:val="12"/>
                <w:szCs w:val="12"/>
              </w:rPr>
              <w:t>(8)</w:t>
            </w:r>
            <w:r>
              <w:rPr>
                <w:rFonts w:hint="eastAsia"/>
                <w:kern w:val="0"/>
                <w:sz w:val="12"/>
                <w:szCs w:val="12"/>
              </w:rPr>
              <w:t>-</w:t>
            </w:r>
            <w:r>
              <w:rPr>
                <w:kern w:val="0"/>
                <w:sz w:val="12"/>
                <w:szCs w:val="12"/>
              </w:rPr>
              <w:t>(11)+(1)</w:t>
            </w:r>
            <w:r>
              <w:rPr>
                <w:rFonts w:ascii="宋体" w:hAnsi="宋体" w:cs="宋体" w:hint="eastAsia"/>
                <w:kern w:val="0"/>
                <w:sz w:val="12"/>
                <w:szCs w:val="12"/>
              </w:rPr>
              <w:t>。</w:t>
            </w:r>
            <w:r>
              <w:rPr>
                <w:kern w:val="0"/>
                <w:sz w:val="12"/>
                <w:szCs w:val="12"/>
              </w:rPr>
              <w:t>3</w:t>
            </w:r>
            <w:r>
              <w:rPr>
                <w:rFonts w:ascii="宋体" w:hAnsi="宋体" w:cs="宋体" w:hint="eastAsia"/>
                <w:kern w:val="0"/>
                <w:sz w:val="12"/>
                <w:szCs w:val="12"/>
              </w:rPr>
              <w:t>、计量单位：废水排放量</w:t>
            </w:r>
            <w:r>
              <w:rPr>
                <w:kern w:val="0"/>
                <w:sz w:val="12"/>
                <w:szCs w:val="12"/>
              </w:rPr>
              <w:t>——</w:t>
            </w:r>
            <w:r>
              <w:rPr>
                <w:rFonts w:ascii="宋体" w:hAnsi="宋体" w:cs="宋体" w:hint="eastAsia"/>
                <w:kern w:val="0"/>
                <w:sz w:val="12"/>
                <w:szCs w:val="12"/>
              </w:rPr>
              <w:t>万吨，年：废气排放量</w:t>
            </w:r>
            <w:r>
              <w:rPr>
                <w:kern w:val="0"/>
                <w:sz w:val="12"/>
                <w:szCs w:val="12"/>
              </w:rPr>
              <w:t>——</w:t>
            </w:r>
            <w:r>
              <w:rPr>
                <w:rFonts w:ascii="宋体" w:hAnsi="宋体" w:cs="宋体" w:hint="eastAsia"/>
                <w:kern w:val="0"/>
                <w:sz w:val="12"/>
                <w:szCs w:val="12"/>
              </w:rPr>
              <w:t>万标立方米／年：工业固体废物排放量</w:t>
            </w:r>
            <w:r>
              <w:rPr>
                <w:kern w:val="0"/>
                <w:sz w:val="12"/>
                <w:szCs w:val="12"/>
              </w:rPr>
              <w:t>——</w:t>
            </w:r>
            <w:r>
              <w:rPr>
                <w:rFonts w:ascii="宋体" w:hAnsi="宋体" w:cs="宋体" w:hint="eastAsia"/>
                <w:kern w:val="0"/>
                <w:sz w:val="12"/>
                <w:szCs w:val="12"/>
              </w:rPr>
              <w:t>万吨／年；</w:t>
            </w:r>
          </w:p>
        </w:tc>
      </w:tr>
      <w:tr w:rsidR="00EA2D45">
        <w:trPr>
          <w:trHeight w:val="249"/>
        </w:trPr>
        <w:tc>
          <w:tcPr>
            <w:tcW w:w="14447" w:type="dxa"/>
            <w:gridSpan w:val="21"/>
            <w:tcBorders>
              <w:top w:val="nil"/>
              <w:left w:val="nil"/>
              <w:bottom w:val="nil"/>
              <w:right w:val="nil"/>
            </w:tcBorders>
            <w:shd w:val="clear" w:color="auto" w:fill="auto"/>
            <w:vAlign w:val="center"/>
          </w:tcPr>
          <w:p w:rsidR="00EA2D45" w:rsidRDefault="00067747">
            <w:pPr>
              <w:widowControl/>
              <w:jc w:val="left"/>
              <w:rPr>
                <w:rFonts w:ascii="宋体" w:hAnsi="宋体" w:cs="宋体"/>
                <w:kern w:val="0"/>
                <w:sz w:val="12"/>
                <w:szCs w:val="12"/>
              </w:rPr>
            </w:pPr>
            <w:r>
              <w:rPr>
                <w:rFonts w:ascii="宋体" w:hAnsi="宋体" w:cs="宋体" w:hint="eastAsia"/>
                <w:kern w:val="0"/>
                <w:sz w:val="12"/>
                <w:szCs w:val="12"/>
              </w:rPr>
              <w:t>水污染物排放浓度——毫克／升</w:t>
            </w:r>
          </w:p>
        </w:tc>
      </w:tr>
    </w:tbl>
    <w:p w:rsidR="00EA2D45" w:rsidRDefault="00EA2D45">
      <w:pPr>
        <w:pStyle w:val="2TimesNewRoman"/>
        <w:sectPr w:rsidR="00EA2D45">
          <w:footerReference w:type="default" r:id="rId22"/>
          <w:pgSz w:w="16839" w:h="11907" w:orient="landscape"/>
          <w:pgMar w:top="1191" w:right="1304" w:bottom="1191" w:left="1304" w:header="851" w:footer="992" w:gutter="0"/>
          <w:cols w:space="425"/>
          <w:docGrid w:linePitch="312"/>
        </w:sectPr>
      </w:pPr>
    </w:p>
    <w:p w:rsidR="00EA2D45" w:rsidRDefault="00067747">
      <w:pPr>
        <w:pStyle w:val="1"/>
        <w:numPr>
          <w:ilvl w:val="0"/>
          <w:numId w:val="0"/>
        </w:numPr>
      </w:pPr>
      <w:bookmarkStart w:id="67" w:name="_Toc7516177"/>
      <w:r>
        <w:rPr>
          <w:rFonts w:hint="eastAsia"/>
        </w:rPr>
        <w:lastRenderedPageBreak/>
        <w:t>附件</w:t>
      </w:r>
      <w:r>
        <w:rPr>
          <w:rFonts w:hint="eastAsia"/>
        </w:rPr>
        <w:t>1</w:t>
      </w:r>
      <w:r>
        <w:rPr>
          <w:rFonts w:hint="eastAsia"/>
        </w:rPr>
        <w:t>环评批复</w:t>
      </w:r>
      <w:bookmarkEnd w:id="67"/>
    </w:p>
    <w:p w:rsidR="00EA2D45" w:rsidRDefault="00C0556B" w:rsidP="00691025">
      <w:pPr>
        <w:pStyle w:val="2TimesNewRoman"/>
        <w:ind w:firstLineChars="0" w:firstLine="0"/>
      </w:pPr>
      <w:r w:rsidRPr="00C0556B">
        <w:rPr>
          <w:noProof/>
        </w:rPr>
        <w:drawing>
          <wp:inline distT="0" distB="0" distL="0" distR="0">
            <wp:extent cx="5274310" cy="7037797"/>
            <wp:effectExtent l="19050" t="0" r="2540" b="0"/>
            <wp:docPr id="15" name="图片 1" descr="C:\Users\Administrator\Desktop\宁波汉科胶业有限公司\宁波汉科胶业有限公司的审批意见1.jpg"/>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宁波汉科胶业有限公司\宁波汉科胶业有限公司的审批意见1.jpg"/>
                    <pic:cNvPicPr>
                      <a:picLocks noChangeAspect="1" noChangeArrowheads="1"/>
                    </pic:cNvPicPr>
                  </pic:nvPicPr>
                  <pic:blipFill>
                    <a:blip r:embed="rId23" cstate="print"/>
                    <a:srcRect/>
                    <a:stretch>
                      <a:fillRect/>
                    </a:stretch>
                  </pic:blipFill>
                  <pic:spPr bwMode="auto">
                    <a:xfrm>
                      <a:off x="0" y="0"/>
                      <a:ext cx="5274310" cy="7037797"/>
                    </a:xfrm>
                    <a:prstGeom prst="rect">
                      <a:avLst/>
                    </a:prstGeom>
                    <a:noFill/>
                    <a:ln w="9525">
                      <a:noFill/>
                      <a:miter lim="800000"/>
                      <a:headEnd/>
                      <a:tailEnd/>
                    </a:ln>
                  </pic:spPr>
                </pic:pic>
              </a:graphicData>
            </a:graphic>
          </wp:inline>
        </w:drawing>
      </w:r>
    </w:p>
    <w:p w:rsidR="00FD32B2" w:rsidRDefault="00C0556B" w:rsidP="00DA39E4">
      <w:pPr>
        <w:pStyle w:val="2TimesNewRoman"/>
      </w:pPr>
      <w:r w:rsidRPr="00C0556B">
        <w:rPr>
          <w:noProof/>
        </w:rPr>
        <w:lastRenderedPageBreak/>
        <w:drawing>
          <wp:inline distT="0" distB="0" distL="0" distR="0">
            <wp:extent cx="5274310" cy="7037797"/>
            <wp:effectExtent l="19050" t="0" r="2540" b="0"/>
            <wp:docPr id="16" name="图片 2" descr="C:\Users\Administrator\Desktop\宁波汉科胶业有限公司\宁波汉科胶业有限公司的审批意见2.jpg"/>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宁波汉科胶业有限公司\宁波汉科胶业有限公司的审批意见2.jpg"/>
                    <pic:cNvPicPr>
                      <a:picLocks noChangeAspect="1" noChangeArrowheads="1"/>
                    </pic:cNvPicPr>
                  </pic:nvPicPr>
                  <pic:blipFill>
                    <a:blip r:embed="rId24" cstate="print"/>
                    <a:srcRect/>
                    <a:stretch>
                      <a:fillRect/>
                    </a:stretch>
                  </pic:blipFill>
                  <pic:spPr bwMode="auto">
                    <a:xfrm>
                      <a:off x="0" y="0"/>
                      <a:ext cx="5274310" cy="7037797"/>
                    </a:xfrm>
                    <a:prstGeom prst="rect">
                      <a:avLst/>
                    </a:prstGeom>
                    <a:noFill/>
                    <a:ln w="9525">
                      <a:noFill/>
                      <a:miter lim="800000"/>
                      <a:headEnd/>
                      <a:tailEnd/>
                    </a:ln>
                  </pic:spPr>
                </pic:pic>
              </a:graphicData>
            </a:graphic>
          </wp:inline>
        </w:drawing>
      </w:r>
    </w:p>
    <w:p w:rsidR="00EA2D45" w:rsidRDefault="00067747">
      <w:pPr>
        <w:pStyle w:val="1"/>
        <w:numPr>
          <w:ilvl w:val="0"/>
          <w:numId w:val="0"/>
        </w:numPr>
      </w:pPr>
      <w:bookmarkStart w:id="68" w:name="_Toc7516178"/>
      <w:r>
        <w:rPr>
          <w:rFonts w:hint="eastAsia"/>
        </w:rPr>
        <w:lastRenderedPageBreak/>
        <w:t>附件</w:t>
      </w:r>
      <w:r>
        <w:rPr>
          <w:rFonts w:hint="eastAsia"/>
        </w:rPr>
        <w:t>2</w:t>
      </w:r>
      <w:r>
        <w:rPr>
          <w:rFonts w:hint="eastAsia"/>
        </w:rPr>
        <w:t>企业营业</w:t>
      </w:r>
      <w:r>
        <w:t>执照</w:t>
      </w:r>
      <w:bookmarkEnd w:id="68"/>
    </w:p>
    <w:p w:rsidR="009101D5" w:rsidRDefault="00C0556B" w:rsidP="00FD01D9">
      <w:pPr>
        <w:widowControl/>
        <w:jc w:val="center"/>
        <w:rPr>
          <w:rFonts w:ascii="宋体" w:hAnsi="宋体" w:cs="宋体"/>
          <w:kern w:val="0"/>
          <w:sz w:val="24"/>
        </w:rPr>
      </w:pPr>
      <w:r w:rsidRPr="00C0556B">
        <w:rPr>
          <w:rFonts w:ascii="宋体" w:hAnsi="宋体" w:cs="宋体"/>
          <w:noProof/>
          <w:kern w:val="0"/>
          <w:sz w:val="24"/>
        </w:rPr>
        <w:drawing>
          <wp:inline distT="0" distB="0" distL="0" distR="0">
            <wp:extent cx="5270500" cy="7798435"/>
            <wp:effectExtent l="19050" t="0" r="6350" b="0"/>
            <wp:docPr id="17" name="图片 4" descr="C:\Users\Administrator\Desktop\微信图片_2019011408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微信图片_20190114082554.jpg"/>
                    <pic:cNvPicPr>
                      <a:picLocks noChangeAspect="1" noChangeArrowheads="1"/>
                    </pic:cNvPicPr>
                  </pic:nvPicPr>
                  <pic:blipFill>
                    <a:blip r:embed="rId25"/>
                    <a:srcRect/>
                    <a:stretch>
                      <a:fillRect/>
                    </a:stretch>
                  </pic:blipFill>
                  <pic:spPr bwMode="auto">
                    <a:xfrm>
                      <a:off x="0" y="0"/>
                      <a:ext cx="5270500" cy="7798435"/>
                    </a:xfrm>
                    <a:prstGeom prst="rect">
                      <a:avLst/>
                    </a:prstGeom>
                    <a:noFill/>
                    <a:ln w="9525">
                      <a:noFill/>
                      <a:miter lim="800000"/>
                      <a:headEnd/>
                      <a:tailEnd/>
                    </a:ln>
                  </pic:spPr>
                </pic:pic>
              </a:graphicData>
            </a:graphic>
          </wp:inline>
        </w:drawing>
      </w:r>
    </w:p>
    <w:p w:rsidR="00FD32B2" w:rsidRDefault="00FD32B2" w:rsidP="00FD01D9">
      <w:pPr>
        <w:widowControl/>
        <w:rPr>
          <w:rFonts w:ascii="宋体" w:hAnsi="宋体" w:cs="宋体"/>
          <w:kern w:val="0"/>
          <w:sz w:val="24"/>
        </w:rPr>
      </w:pPr>
    </w:p>
    <w:p w:rsidR="00EA2D45" w:rsidRDefault="00067747">
      <w:pPr>
        <w:pStyle w:val="1"/>
        <w:numPr>
          <w:ilvl w:val="0"/>
          <w:numId w:val="0"/>
        </w:numPr>
      </w:pPr>
      <w:bookmarkStart w:id="69" w:name="_Toc7516179"/>
      <w:r>
        <w:rPr>
          <w:rFonts w:hint="eastAsia"/>
        </w:rPr>
        <w:lastRenderedPageBreak/>
        <w:t>附件</w:t>
      </w:r>
      <w:r>
        <w:rPr>
          <w:rFonts w:hint="eastAsia"/>
        </w:rPr>
        <w:t>3</w:t>
      </w:r>
      <w:r>
        <w:rPr>
          <w:rFonts w:hint="eastAsia"/>
        </w:rPr>
        <w:t>工况说明表</w:t>
      </w:r>
      <w:bookmarkEnd w:id="69"/>
    </w:p>
    <w:p w:rsidR="00FD32B2" w:rsidRDefault="006F6140" w:rsidP="00FD32B2">
      <w:pPr>
        <w:jc w:val="center"/>
        <w:rPr>
          <w:sz w:val="44"/>
          <w:szCs w:val="44"/>
        </w:rPr>
      </w:pPr>
      <w:r>
        <w:rPr>
          <w:rFonts w:hint="eastAsia"/>
          <w:sz w:val="44"/>
          <w:szCs w:val="44"/>
        </w:rPr>
        <w:t>验收检测工况说明</w:t>
      </w:r>
    </w:p>
    <w:p w:rsidR="00FD32B2" w:rsidRPr="00F47D50" w:rsidRDefault="00FD32B2" w:rsidP="00DB09C3">
      <w:pPr>
        <w:pStyle w:val="aff4"/>
      </w:pPr>
    </w:p>
    <w:p w:rsidR="002E328B" w:rsidRDefault="002E328B" w:rsidP="002E328B">
      <w:pPr>
        <w:pStyle w:val="aff4"/>
        <w:spacing w:line="360" w:lineRule="auto"/>
      </w:pPr>
      <w:r>
        <w:rPr>
          <w:rFonts w:ascii="Arial" w:hAnsi="Arial" w:cs="Arial" w:hint="eastAsia"/>
        </w:rPr>
        <w:t>“</w:t>
      </w:r>
      <w:r w:rsidR="00013460">
        <w:rPr>
          <w:rFonts w:hint="eastAsia"/>
          <w:kern w:val="0"/>
          <w:szCs w:val="28"/>
        </w:rPr>
        <w:t>汉科胶业</w:t>
      </w:r>
      <w:r>
        <w:rPr>
          <w:rFonts w:hint="eastAsia"/>
          <w:kern w:val="0"/>
          <w:szCs w:val="28"/>
        </w:rPr>
        <w:t>公司</w:t>
      </w:r>
      <w:r>
        <w:rPr>
          <w:rFonts w:hint="eastAsia"/>
        </w:rPr>
        <w:t>年产</w:t>
      </w:r>
      <w:r>
        <w:t>300</w:t>
      </w:r>
      <w:r>
        <w:rPr>
          <w:rFonts w:hint="eastAsia"/>
        </w:rPr>
        <w:t>吨环氧</w:t>
      </w:r>
      <w:r>
        <w:t>AB</w:t>
      </w:r>
      <w:r>
        <w:rPr>
          <w:rFonts w:hint="eastAsia"/>
        </w:rPr>
        <w:t>胶项目</w:t>
      </w:r>
      <w:r>
        <w:t>”</w:t>
      </w:r>
      <w:r>
        <w:t>总设计</w:t>
      </w:r>
      <w:r>
        <w:rPr>
          <w:rFonts w:hAnsi="Arial"/>
        </w:rPr>
        <w:t>生产</w:t>
      </w:r>
      <w:r>
        <w:t>规模达到</w:t>
      </w:r>
      <w:r>
        <w:rPr>
          <w:rFonts w:hint="eastAsia"/>
        </w:rPr>
        <w:t>年产</w:t>
      </w:r>
      <w:r>
        <w:t>300</w:t>
      </w:r>
      <w:r>
        <w:rPr>
          <w:rFonts w:hint="eastAsia"/>
        </w:rPr>
        <w:t>吨环氧</w:t>
      </w:r>
      <w:r>
        <w:t>AB</w:t>
      </w:r>
      <w:r>
        <w:rPr>
          <w:rFonts w:hint="eastAsia"/>
        </w:rPr>
        <w:t>胶</w:t>
      </w:r>
      <w:r>
        <w:t>。</w:t>
      </w:r>
    </w:p>
    <w:p w:rsidR="002E328B" w:rsidRDefault="002E328B" w:rsidP="002E328B">
      <w:pPr>
        <w:spacing w:line="360" w:lineRule="auto"/>
        <w:ind w:firstLineChars="200" w:firstLine="480"/>
        <w:rPr>
          <w:sz w:val="24"/>
        </w:rPr>
      </w:pPr>
      <w:r>
        <w:rPr>
          <w:rFonts w:hAnsi="Calibri"/>
          <w:sz w:val="24"/>
        </w:rPr>
        <w:t>验收监测期间，</w:t>
      </w:r>
      <w:r>
        <w:rPr>
          <w:rFonts w:hint="eastAsia"/>
          <w:kern w:val="0"/>
          <w:sz w:val="24"/>
          <w:szCs w:val="28"/>
        </w:rPr>
        <w:t>宁波汉科胶业有限公司</w:t>
      </w:r>
      <w:r>
        <w:rPr>
          <w:rFonts w:hAnsi="Calibri"/>
          <w:sz w:val="24"/>
        </w:rPr>
        <w:t>生产设施运行正常，生产负荷可稳定达到设计生产能力的</w:t>
      </w:r>
      <w:r>
        <w:rPr>
          <w:sz w:val="24"/>
        </w:rPr>
        <w:t>75%</w:t>
      </w:r>
      <w:r>
        <w:rPr>
          <w:rFonts w:hAnsi="Calibri"/>
          <w:sz w:val="24"/>
        </w:rPr>
        <w:t>以上，具体如下：</w:t>
      </w:r>
    </w:p>
    <w:p w:rsidR="002E328B" w:rsidRDefault="005947F9" w:rsidP="002E328B">
      <w:pPr>
        <w:pStyle w:val="a6"/>
        <w:rPr>
          <w:rFonts w:ascii="Times New Roman" w:hAnsi="Times New Roman" w:cs="Times New Roman"/>
        </w:rPr>
      </w:pPr>
      <w:r>
        <w:rPr>
          <w:rFonts w:ascii="Times New Roman" w:cs="Times New Roman" w:hint="eastAsia"/>
        </w:rPr>
        <w:t>表</w:t>
      </w:r>
      <w:r>
        <w:rPr>
          <w:rFonts w:ascii="Times New Roman" w:cs="Times New Roman" w:hint="eastAsia"/>
        </w:rPr>
        <w:t>1</w:t>
      </w:r>
      <w:r w:rsidR="002E328B">
        <w:rPr>
          <w:rFonts w:ascii="Times New Roman" w:hAnsi="Calibri" w:cs="Times New Roman"/>
        </w:rPr>
        <w:t>监测期间生产工况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9"/>
        <w:gridCol w:w="1406"/>
        <w:gridCol w:w="1497"/>
        <w:gridCol w:w="1443"/>
        <w:gridCol w:w="1603"/>
        <w:gridCol w:w="1309"/>
      </w:tblGrid>
      <w:tr w:rsidR="002E328B" w:rsidTr="008C7AA1">
        <w:trPr>
          <w:trHeight w:hRule="exact" w:val="340"/>
          <w:jc w:val="center"/>
        </w:trPr>
        <w:tc>
          <w:tcPr>
            <w:tcW w:w="1092" w:type="pct"/>
            <w:vMerge w:val="restart"/>
            <w:vAlign w:val="center"/>
            <w:hideMark/>
          </w:tcPr>
          <w:p w:rsidR="002E328B" w:rsidRDefault="002E328B" w:rsidP="008C7AA1">
            <w:pPr>
              <w:jc w:val="center"/>
              <w:rPr>
                <w:color w:val="000000"/>
                <w:szCs w:val="21"/>
              </w:rPr>
            </w:pPr>
            <w:r>
              <w:rPr>
                <w:rFonts w:hint="eastAsia"/>
                <w:color w:val="000000"/>
                <w:szCs w:val="21"/>
              </w:rPr>
              <w:t>主要产品名称</w:t>
            </w:r>
          </w:p>
        </w:tc>
        <w:tc>
          <w:tcPr>
            <w:tcW w:w="757" w:type="pct"/>
            <w:vMerge w:val="restart"/>
            <w:vAlign w:val="center"/>
            <w:hideMark/>
          </w:tcPr>
          <w:p w:rsidR="002E328B" w:rsidRDefault="002E328B" w:rsidP="008C7AA1">
            <w:pPr>
              <w:jc w:val="center"/>
              <w:rPr>
                <w:color w:val="000000"/>
                <w:szCs w:val="21"/>
              </w:rPr>
            </w:pPr>
            <w:r>
              <w:rPr>
                <w:rFonts w:hint="eastAsia"/>
                <w:color w:val="000000"/>
                <w:szCs w:val="21"/>
              </w:rPr>
              <w:t>批复产量</w:t>
            </w:r>
          </w:p>
        </w:tc>
        <w:tc>
          <w:tcPr>
            <w:tcW w:w="1583" w:type="pct"/>
            <w:gridSpan w:val="2"/>
            <w:vAlign w:val="center"/>
            <w:hideMark/>
          </w:tcPr>
          <w:p w:rsidR="002E328B" w:rsidRDefault="002E328B" w:rsidP="008C7AA1">
            <w:pPr>
              <w:jc w:val="center"/>
              <w:rPr>
                <w:szCs w:val="21"/>
              </w:rPr>
            </w:pPr>
            <w:r>
              <w:rPr>
                <w:szCs w:val="21"/>
              </w:rPr>
              <w:t>12</w:t>
            </w:r>
            <w:r>
              <w:rPr>
                <w:rFonts w:hint="eastAsia"/>
                <w:szCs w:val="21"/>
              </w:rPr>
              <w:t>月</w:t>
            </w:r>
            <w:r>
              <w:rPr>
                <w:szCs w:val="21"/>
              </w:rPr>
              <w:t>2</w:t>
            </w:r>
            <w:r>
              <w:rPr>
                <w:rFonts w:hint="eastAsia"/>
                <w:szCs w:val="21"/>
              </w:rPr>
              <w:t>7</w:t>
            </w:r>
            <w:r>
              <w:rPr>
                <w:rFonts w:hint="eastAsia"/>
                <w:szCs w:val="21"/>
              </w:rPr>
              <w:t>日</w:t>
            </w:r>
          </w:p>
        </w:tc>
        <w:tc>
          <w:tcPr>
            <w:tcW w:w="1568" w:type="pct"/>
            <w:gridSpan w:val="2"/>
            <w:vAlign w:val="center"/>
            <w:hideMark/>
          </w:tcPr>
          <w:p w:rsidR="002E328B" w:rsidRDefault="002E328B" w:rsidP="008C7AA1">
            <w:pPr>
              <w:jc w:val="center"/>
              <w:rPr>
                <w:szCs w:val="21"/>
              </w:rPr>
            </w:pPr>
            <w:r>
              <w:rPr>
                <w:szCs w:val="21"/>
              </w:rPr>
              <w:t>12</w:t>
            </w:r>
            <w:r>
              <w:rPr>
                <w:rFonts w:hint="eastAsia"/>
                <w:szCs w:val="21"/>
              </w:rPr>
              <w:t>月</w:t>
            </w:r>
            <w:r>
              <w:rPr>
                <w:szCs w:val="21"/>
              </w:rPr>
              <w:t>2</w:t>
            </w:r>
            <w:r>
              <w:rPr>
                <w:rFonts w:hint="eastAsia"/>
                <w:szCs w:val="21"/>
              </w:rPr>
              <w:t>8</w:t>
            </w:r>
            <w:r>
              <w:rPr>
                <w:rFonts w:hint="eastAsia"/>
                <w:szCs w:val="21"/>
              </w:rPr>
              <w:t>日</w:t>
            </w:r>
          </w:p>
        </w:tc>
      </w:tr>
      <w:tr w:rsidR="002E328B" w:rsidTr="008C7AA1">
        <w:trPr>
          <w:trHeight w:hRule="exact" w:val="411"/>
          <w:jc w:val="center"/>
        </w:trPr>
        <w:tc>
          <w:tcPr>
            <w:tcW w:w="1092" w:type="pct"/>
            <w:vMerge/>
            <w:vAlign w:val="center"/>
            <w:hideMark/>
          </w:tcPr>
          <w:p w:rsidR="002E328B" w:rsidRDefault="002E328B" w:rsidP="008C7AA1">
            <w:pPr>
              <w:widowControl/>
              <w:jc w:val="left"/>
              <w:rPr>
                <w:color w:val="000000"/>
                <w:szCs w:val="21"/>
              </w:rPr>
            </w:pPr>
          </w:p>
        </w:tc>
        <w:tc>
          <w:tcPr>
            <w:tcW w:w="757" w:type="pct"/>
            <w:vMerge/>
            <w:vAlign w:val="center"/>
            <w:hideMark/>
          </w:tcPr>
          <w:p w:rsidR="002E328B" w:rsidRDefault="002E328B" w:rsidP="008C7AA1">
            <w:pPr>
              <w:widowControl/>
              <w:jc w:val="left"/>
              <w:rPr>
                <w:color w:val="000000"/>
                <w:szCs w:val="21"/>
              </w:rPr>
            </w:pPr>
          </w:p>
        </w:tc>
        <w:tc>
          <w:tcPr>
            <w:tcW w:w="806" w:type="pct"/>
            <w:vAlign w:val="center"/>
            <w:hideMark/>
          </w:tcPr>
          <w:p w:rsidR="002E328B" w:rsidRDefault="002E328B" w:rsidP="008C7AA1">
            <w:pPr>
              <w:jc w:val="center"/>
              <w:rPr>
                <w:szCs w:val="21"/>
              </w:rPr>
            </w:pPr>
            <w:r>
              <w:rPr>
                <w:rFonts w:hint="eastAsia"/>
                <w:szCs w:val="21"/>
              </w:rPr>
              <w:t>实际产量</w:t>
            </w:r>
          </w:p>
        </w:tc>
        <w:tc>
          <w:tcPr>
            <w:tcW w:w="777" w:type="pct"/>
            <w:vAlign w:val="center"/>
            <w:hideMark/>
          </w:tcPr>
          <w:p w:rsidR="002E328B" w:rsidRDefault="002E328B" w:rsidP="008C7AA1">
            <w:pPr>
              <w:jc w:val="center"/>
              <w:rPr>
                <w:szCs w:val="21"/>
              </w:rPr>
            </w:pPr>
            <w:r>
              <w:rPr>
                <w:rFonts w:hint="eastAsia"/>
                <w:szCs w:val="21"/>
              </w:rPr>
              <w:t>生产负荷</w:t>
            </w:r>
          </w:p>
        </w:tc>
        <w:tc>
          <w:tcPr>
            <w:tcW w:w="863" w:type="pct"/>
            <w:vAlign w:val="center"/>
            <w:hideMark/>
          </w:tcPr>
          <w:p w:rsidR="002E328B" w:rsidRDefault="002E328B" w:rsidP="008C7AA1">
            <w:pPr>
              <w:jc w:val="center"/>
              <w:rPr>
                <w:szCs w:val="21"/>
              </w:rPr>
            </w:pPr>
            <w:r>
              <w:rPr>
                <w:rFonts w:hint="eastAsia"/>
                <w:szCs w:val="21"/>
              </w:rPr>
              <w:t>实际产量</w:t>
            </w:r>
          </w:p>
        </w:tc>
        <w:tc>
          <w:tcPr>
            <w:tcW w:w="705" w:type="pct"/>
            <w:vAlign w:val="center"/>
            <w:hideMark/>
          </w:tcPr>
          <w:p w:rsidR="002E328B" w:rsidRDefault="002E328B" w:rsidP="008C7AA1">
            <w:pPr>
              <w:jc w:val="center"/>
              <w:rPr>
                <w:szCs w:val="21"/>
              </w:rPr>
            </w:pPr>
            <w:r>
              <w:rPr>
                <w:rFonts w:hint="eastAsia"/>
                <w:szCs w:val="21"/>
              </w:rPr>
              <w:t>生产负荷</w:t>
            </w:r>
          </w:p>
        </w:tc>
      </w:tr>
      <w:tr w:rsidR="002E328B" w:rsidTr="008C7AA1">
        <w:trPr>
          <w:trHeight w:hRule="exact" w:val="520"/>
          <w:jc w:val="center"/>
        </w:trPr>
        <w:tc>
          <w:tcPr>
            <w:tcW w:w="1092" w:type="pct"/>
            <w:vAlign w:val="center"/>
            <w:hideMark/>
          </w:tcPr>
          <w:p w:rsidR="002E328B" w:rsidRDefault="002E328B" w:rsidP="008C7AA1">
            <w:pPr>
              <w:ind w:leftChars="-51" w:left="-107" w:rightChars="-54" w:right="-113"/>
              <w:jc w:val="center"/>
              <w:rPr>
                <w:szCs w:val="21"/>
              </w:rPr>
            </w:pPr>
            <w:r>
              <w:rPr>
                <w:rFonts w:hint="eastAsia"/>
              </w:rPr>
              <w:t>环氧</w:t>
            </w:r>
            <w:r>
              <w:t>AB</w:t>
            </w:r>
            <w:r>
              <w:rPr>
                <w:rFonts w:hint="eastAsia"/>
              </w:rPr>
              <w:t>胶</w:t>
            </w:r>
          </w:p>
        </w:tc>
        <w:tc>
          <w:tcPr>
            <w:tcW w:w="757" w:type="pct"/>
            <w:vAlign w:val="center"/>
            <w:hideMark/>
          </w:tcPr>
          <w:p w:rsidR="002E328B" w:rsidRDefault="002E328B" w:rsidP="008C7AA1">
            <w:pPr>
              <w:ind w:leftChars="-51" w:left="-107" w:rightChars="-45" w:right="-94"/>
              <w:jc w:val="center"/>
              <w:rPr>
                <w:szCs w:val="21"/>
              </w:rPr>
            </w:pPr>
            <w:r>
              <w:rPr>
                <w:rFonts w:hint="eastAsia"/>
                <w:szCs w:val="21"/>
              </w:rPr>
              <w:t>300</w:t>
            </w:r>
            <w:r>
              <w:rPr>
                <w:rFonts w:hint="eastAsia"/>
                <w:szCs w:val="21"/>
              </w:rPr>
              <w:t>吨</w:t>
            </w:r>
            <w:r>
              <w:rPr>
                <w:szCs w:val="21"/>
              </w:rPr>
              <w:t>/</w:t>
            </w:r>
            <w:r>
              <w:rPr>
                <w:rFonts w:hint="eastAsia"/>
                <w:szCs w:val="21"/>
              </w:rPr>
              <w:t>年</w:t>
            </w:r>
          </w:p>
        </w:tc>
        <w:tc>
          <w:tcPr>
            <w:tcW w:w="806" w:type="pct"/>
            <w:vAlign w:val="center"/>
            <w:hideMark/>
          </w:tcPr>
          <w:p w:rsidR="002E328B" w:rsidRPr="00842435" w:rsidRDefault="002E328B" w:rsidP="008C7AA1">
            <w:pPr>
              <w:jc w:val="center"/>
              <w:rPr>
                <w:color w:val="000000"/>
                <w:szCs w:val="21"/>
              </w:rPr>
            </w:pPr>
            <w:r>
              <w:rPr>
                <w:rFonts w:hint="eastAsia"/>
                <w:color w:val="000000"/>
                <w:szCs w:val="21"/>
              </w:rPr>
              <w:t>0.8</w:t>
            </w:r>
            <w:r>
              <w:rPr>
                <w:rFonts w:hint="eastAsia"/>
                <w:color w:val="000000"/>
                <w:szCs w:val="21"/>
              </w:rPr>
              <w:t>吨</w:t>
            </w:r>
          </w:p>
        </w:tc>
        <w:tc>
          <w:tcPr>
            <w:tcW w:w="777" w:type="pct"/>
            <w:vAlign w:val="center"/>
            <w:hideMark/>
          </w:tcPr>
          <w:p w:rsidR="002E328B" w:rsidRPr="00842435" w:rsidRDefault="002E328B" w:rsidP="008C7AA1">
            <w:pPr>
              <w:jc w:val="center"/>
              <w:rPr>
                <w:color w:val="000000"/>
                <w:szCs w:val="21"/>
              </w:rPr>
            </w:pPr>
            <w:r>
              <w:rPr>
                <w:rFonts w:hint="eastAsia"/>
                <w:color w:val="000000"/>
                <w:szCs w:val="21"/>
              </w:rPr>
              <w:t>80%</w:t>
            </w:r>
          </w:p>
        </w:tc>
        <w:tc>
          <w:tcPr>
            <w:tcW w:w="863" w:type="pct"/>
            <w:vAlign w:val="center"/>
            <w:hideMark/>
          </w:tcPr>
          <w:p w:rsidR="002E328B" w:rsidRPr="00842435" w:rsidRDefault="002E328B" w:rsidP="008C7AA1">
            <w:pPr>
              <w:jc w:val="center"/>
              <w:rPr>
                <w:color w:val="000000"/>
                <w:szCs w:val="21"/>
              </w:rPr>
            </w:pPr>
            <w:r>
              <w:rPr>
                <w:rFonts w:hint="eastAsia"/>
                <w:color w:val="000000"/>
                <w:szCs w:val="21"/>
              </w:rPr>
              <w:t>0.85</w:t>
            </w:r>
            <w:r>
              <w:rPr>
                <w:rFonts w:hint="eastAsia"/>
                <w:color w:val="000000"/>
                <w:szCs w:val="21"/>
              </w:rPr>
              <w:t>吨</w:t>
            </w:r>
          </w:p>
        </w:tc>
        <w:tc>
          <w:tcPr>
            <w:tcW w:w="705" w:type="pct"/>
            <w:vAlign w:val="center"/>
            <w:hideMark/>
          </w:tcPr>
          <w:p w:rsidR="002E328B" w:rsidRPr="00842435" w:rsidRDefault="002E328B" w:rsidP="008C7AA1">
            <w:pPr>
              <w:jc w:val="center"/>
              <w:rPr>
                <w:color w:val="000000"/>
                <w:szCs w:val="21"/>
              </w:rPr>
            </w:pPr>
            <w:r>
              <w:rPr>
                <w:rFonts w:hint="eastAsia"/>
                <w:color w:val="000000"/>
                <w:szCs w:val="21"/>
              </w:rPr>
              <w:t>85</w:t>
            </w:r>
            <w:r w:rsidRPr="00842435">
              <w:rPr>
                <w:color w:val="000000"/>
                <w:szCs w:val="21"/>
              </w:rPr>
              <w:t>%</w:t>
            </w:r>
          </w:p>
        </w:tc>
      </w:tr>
    </w:tbl>
    <w:p w:rsidR="00FD32B2" w:rsidRPr="001971EF" w:rsidRDefault="00FD32B2" w:rsidP="002E328B">
      <w:pPr>
        <w:spacing w:line="480" w:lineRule="auto"/>
        <w:ind w:firstLineChars="200" w:firstLine="482"/>
        <w:rPr>
          <w:b/>
          <w:sz w:val="24"/>
        </w:rPr>
      </w:pPr>
    </w:p>
    <w:p w:rsidR="00FD32B2" w:rsidRPr="00AF5195" w:rsidRDefault="00FD32B2" w:rsidP="00FD32B2">
      <w:pPr>
        <w:ind w:firstLineChars="200" w:firstLine="600"/>
        <w:jc w:val="left"/>
        <w:rPr>
          <w:sz w:val="30"/>
          <w:szCs w:val="30"/>
        </w:rPr>
      </w:pPr>
    </w:p>
    <w:p w:rsidR="00FD32B2" w:rsidRPr="00FD32B2" w:rsidRDefault="00FD32B2" w:rsidP="00FD32B2">
      <w:pPr>
        <w:pStyle w:val="2TimesNewRoman"/>
      </w:pPr>
    </w:p>
    <w:p w:rsidR="00FD32B2" w:rsidRDefault="00FD32B2" w:rsidP="00FD32B2">
      <w:pPr>
        <w:pStyle w:val="2TimesNewRoman"/>
      </w:pPr>
    </w:p>
    <w:p w:rsidR="00FD32B2" w:rsidRDefault="00FD32B2" w:rsidP="00FD32B2">
      <w:pPr>
        <w:pStyle w:val="2TimesNewRoman"/>
      </w:pPr>
    </w:p>
    <w:p w:rsidR="00FD32B2" w:rsidRDefault="00FD32B2" w:rsidP="00FD32B2">
      <w:pPr>
        <w:pStyle w:val="2TimesNewRoman"/>
      </w:pPr>
      <w:r>
        <w:rPr>
          <w:rFonts w:hint="eastAsia"/>
        </w:rPr>
        <w:t xml:space="preserve">    </w:t>
      </w:r>
    </w:p>
    <w:p w:rsidR="00FD32B2" w:rsidRDefault="00FD32B2" w:rsidP="00FD32B2">
      <w:pPr>
        <w:pStyle w:val="2TimesNewRoman"/>
      </w:pPr>
    </w:p>
    <w:p w:rsidR="00FD32B2" w:rsidRDefault="00FD32B2" w:rsidP="00FD32B2">
      <w:pPr>
        <w:pStyle w:val="2TimesNewRoman"/>
      </w:pPr>
    </w:p>
    <w:p w:rsidR="00FD32B2" w:rsidRDefault="00FD32B2" w:rsidP="00FD32B2">
      <w:pPr>
        <w:pStyle w:val="2TimesNewRoman"/>
      </w:pPr>
    </w:p>
    <w:p w:rsidR="00FD32B2" w:rsidRDefault="00FD32B2" w:rsidP="00FD32B2">
      <w:pPr>
        <w:pStyle w:val="2TimesNewRoman"/>
      </w:pPr>
    </w:p>
    <w:p w:rsidR="00FD32B2" w:rsidRDefault="00FD32B2" w:rsidP="00FD32B2">
      <w:pPr>
        <w:pStyle w:val="2TimesNewRoman"/>
      </w:pPr>
    </w:p>
    <w:p w:rsidR="00FD32B2" w:rsidRDefault="00FD32B2" w:rsidP="00FD32B2">
      <w:pPr>
        <w:pStyle w:val="2TimesNewRoman"/>
      </w:pPr>
    </w:p>
    <w:p w:rsidR="00FD32B2" w:rsidRPr="00DB09C3" w:rsidRDefault="00FD32B2" w:rsidP="00DB09C3">
      <w:pPr>
        <w:pStyle w:val="aff4"/>
      </w:pPr>
      <w:r>
        <w:rPr>
          <w:rFonts w:hint="eastAsia"/>
        </w:rPr>
        <w:t xml:space="preserve">                                                </w:t>
      </w:r>
      <w:r w:rsidRPr="00DB09C3">
        <w:rPr>
          <w:rFonts w:hint="eastAsia"/>
        </w:rPr>
        <w:t xml:space="preserve"> </w:t>
      </w:r>
      <w:r w:rsidR="00F60EAC">
        <w:rPr>
          <w:rFonts w:hint="eastAsia"/>
        </w:rPr>
        <w:t>宁波汉科胶业有限公司</w:t>
      </w:r>
    </w:p>
    <w:p w:rsidR="00EA2D45" w:rsidRDefault="00FD32B2" w:rsidP="00DB09C3">
      <w:pPr>
        <w:pStyle w:val="aff4"/>
      </w:pPr>
      <w:r w:rsidRPr="00DB09C3">
        <w:rPr>
          <w:rFonts w:hint="eastAsia"/>
        </w:rPr>
        <w:t xml:space="preserve">                                                      2019</w:t>
      </w:r>
      <w:r w:rsidRPr="00DB09C3">
        <w:rPr>
          <w:rFonts w:hint="eastAsia"/>
        </w:rPr>
        <w:t>年</w:t>
      </w:r>
      <w:r w:rsidR="00D2700A">
        <w:rPr>
          <w:rFonts w:hint="eastAsia"/>
        </w:rPr>
        <w:t>1</w:t>
      </w:r>
      <w:r w:rsidRPr="00DB09C3">
        <w:rPr>
          <w:rFonts w:hint="eastAsia"/>
        </w:rPr>
        <w:t>月</w:t>
      </w:r>
      <w:r w:rsidR="002E328B">
        <w:rPr>
          <w:rFonts w:hint="eastAsia"/>
        </w:rPr>
        <w:t>25</w:t>
      </w:r>
      <w:r w:rsidRPr="00DB09C3">
        <w:rPr>
          <w:rFonts w:hint="eastAsia"/>
        </w:rPr>
        <w:t>日</w:t>
      </w:r>
    </w:p>
    <w:p w:rsidR="00AF3A2E" w:rsidRDefault="00AF3A2E" w:rsidP="00DB09C3">
      <w:pPr>
        <w:pStyle w:val="aff4"/>
      </w:pPr>
    </w:p>
    <w:p w:rsidR="00AF3A2E" w:rsidRDefault="00AF3A2E" w:rsidP="00DB09C3">
      <w:pPr>
        <w:pStyle w:val="aff4"/>
      </w:pPr>
    </w:p>
    <w:p w:rsidR="00AF3A2E" w:rsidRDefault="00AF3A2E" w:rsidP="00DB09C3">
      <w:pPr>
        <w:pStyle w:val="aff4"/>
      </w:pPr>
    </w:p>
    <w:p w:rsidR="00AF3A2E" w:rsidRDefault="00AF3A2E" w:rsidP="00DB09C3">
      <w:pPr>
        <w:pStyle w:val="aff4"/>
      </w:pPr>
    </w:p>
    <w:p w:rsidR="00AF3A2E" w:rsidRDefault="00AF3A2E" w:rsidP="00DB09C3">
      <w:pPr>
        <w:pStyle w:val="aff4"/>
      </w:pPr>
    </w:p>
    <w:p w:rsidR="00EA2D45" w:rsidRPr="00C609EF" w:rsidRDefault="00EA2D45" w:rsidP="00B96141">
      <w:pPr>
        <w:pStyle w:val="aff4"/>
      </w:pPr>
    </w:p>
    <w:p w:rsidR="007F430E" w:rsidRDefault="007F430E" w:rsidP="002E328B">
      <w:pPr>
        <w:pStyle w:val="2TimesNewRoman"/>
        <w:ind w:firstLineChars="0" w:firstLine="0"/>
      </w:pPr>
    </w:p>
    <w:p w:rsidR="007F430E" w:rsidRDefault="007F430E" w:rsidP="007F430E">
      <w:pPr>
        <w:pStyle w:val="1"/>
        <w:numPr>
          <w:ilvl w:val="0"/>
          <w:numId w:val="0"/>
        </w:numPr>
      </w:pPr>
      <w:bookmarkStart w:id="70" w:name="_Toc7516180"/>
      <w:r>
        <w:rPr>
          <w:rFonts w:hint="eastAsia"/>
        </w:rPr>
        <w:lastRenderedPageBreak/>
        <w:t>附件</w:t>
      </w:r>
      <w:r w:rsidR="00B96141">
        <w:rPr>
          <w:rFonts w:hint="eastAsia"/>
        </w:rPr>
        <w:t>4</w:t>
      </w:r>
      <w:r>
        <w:rPr>
          <w:rFonts w:hint="eastAsia"/>
        </w:rPr>
        <w:t>说明</w:t>
      </w:r>
      <w:bookmarkEnd w:id="70"/>
    </w:p>
    <w:p w:rsidR="007F430E" w:rsidRDefault="007F430E" w:rsidP="007F430E">
      <w:pPr>
        <w:jc w:val="center"/>
        <w:rPr>
          <w:sz w:val="44"/>
          <w:szCs w:val="44"/>
        </w:rPr>
      </w:pPr>
    </w:p>
    <w:p w:rsidR="007F430E" w:rsidRDefault="007F430E" w:rsidP="007F430E">
      <w:pPr>
        <w:jc w:val="center"/>
        <w:rPr>
          <w:sz w:val="44"/>
          <w:szCs w:val="44"/>
        </w:rPr>
      </w:pPr>
      <w:r>
        <w:rPr>
          <w:rFonts w:hint="eastAsia"/>
          <w:sz w:val="44"/>
          <w:szCs w:val="44"/>
        </w:rPr>
        <w:t>说</w:t>
      </w:r>
      <w:r>
        <w:rPr>
          <w:rFonts w:hint="eastAsia"/>
          <w:sz w:val="44"/>
          <w:szCs w:val="44"/>
        </w:rPr>
        <w:t xml:space="preserve"> </w:t>
      </w:r>
      <w:r>
        <w:rPr>
          <w:rFonts w:hint="eastAsia"/>
          <w:sz w:val="44"/>
          <w:szCs w:val="44"/>
        </w:rPr>
        <w:t>明</w:t>
      </w:r>
    </w:p>
    <w:p w:rsidR="007F430E" w:rsidRDefault="007F430E" w:rsidP="007F430E">
      <w:pPr>
        <w:jc w:val="center"/>
        <w:rPr>
          <w:sz w:val="44"/>
          <w:szCs w:val="44"/>
        </w:rPr>
      </w:pPr>
    </w:p>
    <w:p w:rsidR="007F430E" w:rsidRDefault="0015558A" w:rsidP="009B387C">
      <w:pPr>
        <w:ind w:firstLineChars="200" w:firstLine="560"/>
        <w:rPr>
          <w:sz w:val="28"/>
          <w:szCs w:val="28"/>
        </w:rPr>
      </w:pPr>
      <w:r>
        <w:rPr>
          <w:rFonts w:hint="eastAsia"/>
          <w:sz w:val="28"/>
          <w:szCs w:val="28"/>
        </w:rPr>
        <w:t>宁波汉科胶业有限公司同意宁海</w:t>
      </w:r>
      <w:r w:rsidR="007F430E">
        <w:rPr>
          <w:rFonts w:hint="eastAsia"/>
          <w:sz w:val="28"/>
          <w:szCs w:val="28"/>
        </w:rPr>
        <w:t>甬信环保科技有限公司委托第三方浙江诚德检测研究有限公司进行各项数据的检测。</w:t>
      </w:r>
    </w:p>
    <w:p w:rsidR="007F430E" w:rsidRDefault="007F430E" w:rsidP="007F430E">
      <w:pPr>
        <w:rPr>
          <w:sz w:val="28"/>
          <w:szCs w:val="28"/>
        </w:rPr>
      </w:pPr>
    </w:p>
    <w:p w:rsidR="007F430E" w:rsidRDefault="007F430E" w:rsidP="007F430E">
      <w:pPr>
        <w:rPr>
          <w:sz w:val="28"/>
          <w:szCs w:val="28"/>
        </w:rPr>
      </w:pPr>
    </w:p>
    <w:p w:rsidR="007F430E" w:rsidRDefault="007F430E" w:rsidP="007F430E">
      <w:pPr>
        <w:rPr>
          <w:sz w:val="28"/>
          <w:szCs w:val="28"/>
        </w:rPr>
      </w:pPr>
    </w:p>
    <w:p w:rsidR="007F430E" w:rsidRDefault="007F430E" w:rsidP="007F430E">
      <w:pPr>
        <w:rPr>
          <w:sz w:val="28"/>
          <w:szCs w:val="28"/>
        </w:rPr>
      </w:pPr>
    </w:p>
    <w:p w:rsidR="007F430E" w:rsidRDefault="007F430E" w:rsidP="007F430E">
      <w:pPr>
        <w:rPr>
          <w:sz w:val="28"/>
          <w:szCs w:val="28"/>
        </w:rPr>
      </w:pPr>
    </w:p>
    <w:p w:rsidR="007F430E" w:rsidRDefault="007F430E" w:rsidP="007F430E">
      <w:pPr>
        <w:rPr>
          <w:sz w:val="28"/>
          <w:szCs w:val="28"/>
        </w:rPr>
      </w:pPr>
    </w:p>
    <w:p w:rsidR="007F430E" w:rsidRDefault="007F430E" w:rsidP="007F430E">
      <w:pPr>
        <w:rPr>
          <w:sz w:val="28"/>
          <w:szCs w:val="28"/>
        </w:rPr>
      </w:pPr>
      <w:r>
        <w:rPr>
          <w:rFonts w:hint="eastAsia"/>
          <w:sz w:val="28"/>
          <w:szCs w:val="28"/>
        </w:rPr>
        <w:t xml:space="preserve">                                </w:t>
      </w:r>
    </w:p>
    <w:p w:rsidR="007F430E" w:rsidRDefault="007F430E" w:rsidP="007F430E">
      <w:pPr>
        <w:rPr>
          <w:sz w:val="28"/>
          <w:szCs w:val="28"/>
        </w:rPr>
      </w:pPr>
    </w:p>
    <w:p w:rsidR="007F430E" w:rsidRDefault="007F430E" w:rsidP="007F430E">
      <w:pPr>
        <w:rPr>
          <w:sz w:val="28"/>
          <w:szCs w:val="28"/>
        </w:rPr>
      </w:pPr>
    </w:p>
    <w:p w:rsidR="007F430E" w:rsidRDefault="007F430E" w:rsidP="007F430E">
      <w:pPr>
        <w:rPr>
          <w:sz w:val="28"/>
          <w:szCs w:val="28"/>
        </w:rPr>
      </w:pPr>
    </w:p>
    <w:p w:rsidR="007F430E" w:rsidRDefault="007F430E" w:rsidP="007F430E">
      <w:pPr>
        <w:rPr>
          <w:sz w:val="28"/>
          <w:szCs w:val="28"/>
        </w:rPr>
      </w:pPr>
    </w:p>
    <w:p w:rsidR="007F430E" w:rsidRDefault="007F430E" w:rsidP="007F430E">
      <w:pPr>
        <w:rPr>
          <w:sz w:val="28"/>
          <w:szCs w:val="28"/>
        </w:rPr>
      </w:pPr>
    </w:p>
    <w:p w:rsidR="007F430E" w:rsidRDefault="007F430E" w:rsidP="007F430E">
      <w:pPr>
        <w:rPr>
          <w:sz w:val="28"/>
          <w:szCs w:val="28"/>
        </w:rPr>
      </w:pPr>
    </w:p>
    <w:p w:rsidR="007F430E" w:rsidRDefault="007F430E" w:rsidP="007F430E">
      <w:pPr>
        <w:rPr>
          <w:sz w:val="28"/>
          <w:szCs w:val="28"/>
        </w:rPr>
      </w:pPr>
    </w:p>
    <w:p w:rsidR="007F430E" w:rsidRDefault="007F430E" w:rsidP="007F430E">
      <w:pPr>
        <w:rPr>
          <w:sz w:val="28"/>
          <w:szCs w:val="28"/>
        </w:rPr>
      </w:pPr>
    </w:p>
    <w:p w:rsidR="007F430E" w:rsidRDefault="007F430E" w:rsidP="007F430E">
      <w:pPr>
        <w:ind w:firstLineChars="1600" w:firstLine="4480"/>
        <w:rPr>
          <w:sz w:val="28"/>
          <w:szCs w:val="28"/>
        </w:rPr>
      </w:pPr>
      <w:r>
        <w:rPr>
          <w:rFonts w:hint="eastAsia"/>
          <w:sz w:val="28"/>
          <w:szCs w:val="28"/>
        </w:rPr>
        <w:t xml:space="preserve"> </w:t>
      </w:r>
    </w:p>
    <w:p w:rsidR="007F430E" w:rsidRDefault="007F430E" w:rsidP="007F430E">
      <w:pPr>
        <w:ind w:firstLineChars="1600" w:firstLine="4480"/>
        <w:rPr>
          <w:sz w:val="28"/>
          <w:szCs w:val="28"/>
        </w:rPr>
      </w:pPr>
    </w:p>
    <w:p w:rsidR="007F430E" w:rsidRDefault="007F430E" w:rsidP="007F430E">
      <w:pPr>
        <w:ind w:firstLineChars="1600" w:firstLine="4480"/>
        <w:rPr>
          <w:sz w:val="28"/>
          <w:szCs w:val="28"/>
        </w:rPr>
      </w:pPr>
    </w:p>
    <w:p w:rsidR="007F430E" w:rsidRDefault="007F430E" w:rsidP="007F430E">
      <w:pPr>
        <w:ind w:firstLineChars="1600" w:firstLine="4480"/>
        <w:rPr>
          <w:sz w:val="28"/>
          <w:szCs w:val="28"/>
        </w:rPr>
      </w:pPr>
    </w:p>
    <w:p w:rsidR="007F430E" w:rsidRDefault="007F430E" w:rsidP="007F430E">
      <w:pPr>
        <w:ind w:firstLineChars="1600" w:firstLine="4480"/>
        <w:rPr>
          <w:sz w:val="28"/>
          <w:szCs w:val="28"/>
        </w:rPr>
      </w:pPr>
    </w:p>
    <w:p w:rsidR="007F430E" w:rsidRDefault="007F430E" w:rsidP="007F430E">
      <w:pPr>
        <w:ind w:firstLineChars="1600" w:firstLine="4480"/>
        <w:rPr>
          <w:sz w:val="28"/>
          <w:szCs w:val="28"/>
        </w:rPr>
      </w:pPr>
    </w:p>
    <w:p w:rsidR="007F430E" w:rsidRDefault="007F430E" w:rsidP="007F430E">
      <w:pPr>
        <w:ind w:firstLineChars="1600" w:firstLine="4480"/>
        <w:rPr>
          <w:sz w:val="28"/>
          <w:szCs w:val="28"/>
        </w:rPr>
      </w:pPr>
    </w:p>
    <w:p w:rsidR="007F430E" w:rsidRDefault="007F430E" w:rsidP="007F430E">
      <w:pPr>
        <w:ind w:firstLineChars="1700" w:firstLine="4760"/>
        <w:rPr>
          <w:sz w:val="28"/>
          <w:szCs w:val="28"/>
        </w:rPr>
      </w:pPr>
      <w:r>
        <w:rPr>
          <w:rFonts w:hint="eastAsia"/>
          <w:sz w:val="28"/>
          <w:szCs w:val="28"/>
        </w:rPr>
        <w:t>宁波汉科胶业有限公司</w:t>
      </w:r>
    </w:p>
    <w:p w:rsidR="007F430E" w:rsidRPr="004B4604" w:rsidRDefault="007F430E" w:rsidP="007F430E">
      <w:pPr>
        <w:rPr>
          <w:sz w:val="28"/>
          <w:szCs w:val="28"/>
        </w:rPr>
      </w:pPr>
      <w:r>
        <w:rPr>
          <w:rFonts w:hint="eastAsia"/>
          <w:sz w:val="28"/>
          <w:szCs w:val="28"/>
        </w:rPr>
        <w:t xml:space="preserve">        </w:t>
      </w:r>
      <w:r w:rsidR="00B31F96">
        <w:rPr>
          <w:rFonts w:hint="eastAsia"/>
          <w:sz w:val="28"/>
          <w:szCs w:val="28"/>
        </w:rPr>
        <w:t xml:space="preserve">                            2018</w:t>
      </w:r>
      <w:r>
        <w:rPr>
          <w:rFonts w:hint="eastAsia"/>
          <w:sz w:val="28"/>
          <w:szCs w:val="28"/>
        </w:rPr>
        <w:t>年</w:t>
      </w:r>
      <w:r w:rsidR="000E1144">
        <w:rPr>
          <w:rFonts w:hint="eastAsia"/>
          <w:sz w:val="28"/>
          <w:szCs w:val="28"/>
        </w:rPr>
        <w:t>12</w:t>
      </w:r>
      <w:r>
        <w:rPr>
          <w:rFonts w:hint="eastAsia"/>
          <w:sz w:val="28"/>
          <w:szCs w:val="28"/>
        </w:rPr>
        <w:t>月</w:t>
      </w:r>
      <w:r w:rsidR="000E1144">
        <w:rPr>
          <w:rFonts w:hint="eastAsia"/>
          <w:sz w:val="28"/>
          <w:szCs w:val="28"/>
        </w:rPr>
        <w:t>22</w:t>
      </w:r>
      <w:r>
        <w:rPr>
          <w:rFonts w:hint="eastAsia"/>
          <w:sz w:val="28"/>
          <w:szCs w:val="28"/>
        </w:rPr>
        <w:t>日</w:t>
      </w:r>
    </w:p>
    <w:p w:rsidR="007F430E" w:rsidRDefault="007F430E" w:rsidP="007F430E">
      <w:pPr>
        <w:pStyle w:val="2TimesNewRoman"/>
      </w:pPr>
    </w:p>
    <w:p w:rsidR="007F430E" w:rsidRDefault="007F430E" w:rsidP="002E328B">
      <w:pPr>
        <w:pStyle w:val="2TimesNewRoman"/>
        <w:ind w:firstLineChars="0" w:firstLine="0"/>
      </w:pPr>
    </w:p>
    <w:p w:rsidR="007F430E" w:rsidRDefault="007F430E" w:rsidP="002E328B">
      <w:pPr>
        <w:pStyle w:val="2TimesNewRoman"/>
        <w:ind w:firstLineChars="0" w:firstLine="0"/>
      </w:pPr>
    </w:p>
    <w:p w:rsidR="007F430E" w:rsidRDefault="007F430E" w:rsidP="002E328B">
      <w:pPr>
        <w:pStyle w:val="2TimesNewRoman"/>
        <w:ind w:firstLineChars="0" w:firstLine="0"/>
      </w:pPr>
    </w:p>
    <w:p w:rsidR="007F430E" w:rsidRDefault="007F430E" w:rsidP="002E328B">
      <w:pPr>
        <w:pStyle w:val="2TimesNewRoman"/>
        <w:ind w:firstLineChars="0" w:firstLine="0"/>
      </w:pPr>
    </w:p>
    <w:p w:rsidR="007F430E" w:rsidRDefault="007F430E" w:rsidP="002E328B">
      <w:pPr>
        <w:pStyle w:val="2TimesNewRoman"/>
        <w:ind w:firstLineChars="0" w:firstLine="0"/>
      </w:pPr>
    </w:p>
    <w:p w:rsidR="007F430E" w:rsidRDefault="007F430E" w:rsidP="002E328B">
      <w:pPr>
        <w:pStyle w:val="2TimesNewRoman"/>
        <w:ind w:firstLineChars="0" w:firstLine="0"/>
      </w:pPr>
    </w:p>
    <w:p w:rsidR="007F430E" w:rsidRDefault="007F430E" w:rsidP="002E328B">
      <w:pPr>
        <w:pStyle w:val="2TimesNewRoman"/>
        <w:ind w:firstLineChars="0" w:firstLine="0"/>
      </w:pPr>
    </w:p>
    <w:p w:rsidR="007F430E" w:rsidRDefault="007F430E" w:rsidP="002E328B">
      <w:pPr>
        <w:pStyle w:val="2TimesNewRoman"/>
        <w:ind w:firstLineChars="0" w:firstLine="0"/>
      </w:pPr>
    </w:p>
    <w:p w:rsidR="007F430E" w:rsidRDefault="007F430E" w:rsidP="007F430E">
      <w:pPr>
        <w:pStyle w:val="1"/>
        <w:numPr>
          <w:ilvl w:val="0"/>
          <w:numId w:val="0"/>
        </w:numPr>
      </w:pPr>
      <w:bookmarkStart w:id="71" w:name="_Toc7516181"/>
      <w:r>
        <w:rPr>
          <w:rFonts w:hint="eastAsia"/>
        </w:rPr>
        <w:lastRenderedPageBreak/>
        <w:t>附件</w:t>
      </w:r>
      <w:r w:rsidR="00B96141">
        <w:rPr>
          <w:rFonts w:hint="eastAsia"/>
        </w:rPr>
        <w:t>5</w:t>
      </w:r>
      <w:r>
        <w:rPr>
          <w:rFonts w:hint="eastAsia"/>
        </w:rPr>
        <w:t>检测机构资质</w:t>
      </w:r>
      <w:bookmarkEnd w:id="71"/>
    </w:p>
    <w:p w:rsidR="007F430E" w:rsidRDefault="007F430E" w:rsidP="002E328B">
      <w:pPr>
        <w:pStyle w:val="2TimesNewRoman"/>
        <w:ind w:firstLineChars="0" w:firstLine="0"/>
      </w:pPr>
      <w:r w:rsidRPr="007F430E">
        <w:rPr>
          <w:rFonts w:hint="eastAsia"/>
          <w:noProof/>
        </w:rPr>
        <w:drawing>
          <wp:inline distT="0" distB="0" distL="0" distR="0">
            <wp:extent cx="5181600" cy="7610475"/>
            <wp:effectExtent l="19050" t="0" r="0" b="0"/>
            <wp:docPr id="9" name="图片 8" descr="C:\Users\Administrator\Desktop\诚德资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诚德资质.jpg"/>
                    <pic:cNvPicPr>
                      <a:picLocks noChangeAspect="1" noChangeArrowheads="1"/>
                    </pic:cNvPicPr>
                  </pic:nvPicPr>
                  <pic:blipFill>
                    <a:blip r:embed="rId26"/>
                    <a:srcRect/>
                    <a:stretch>
                      <a:fillRect/>
                    </a:stretch>
                  </pic:blipFill>
                  <pic:spPr bwMode="auto">
                    <a:xfrm>
                      <a:off x="0" y="0"/>
                      <a:ext cx="5181600" cy="7610475"/>
                    </a:xfrm>
                    <a:prstGeom prst="rect">
                      <a:avLst/>
                    </a:prstGeom>
                    <a:noFill/>
                    <a:ln w="9525">
                      <a:noFill/>
                      <a:miter lim="800000"/>
                      <a:headEnd/>
                      <a:tailEnd/>
                    </a:ln>
                  </pic:spPr>
                </pic:pic>
              </a:graphicData>
            </a:graphic>
          </wp:inline>
        </w:drawing>
      </w:r>
    </w:p>
    <w:p w:rsidR="007F430E" w:rsidRDefault="007F430E" w:rsidP="002E328B">
      <w:pPr>
        <w:pStyle w:val="2TimesNewRoman"/>
        <w:ind w:firstLineChars="0" w:firstLine="0"/>
      </w:pPr>
    </w:p>
    <w:p w:rsidR="007F430E" w:rsidRPr="007F430E" w:rsidRDefault="007F430E" w:rsidP="002E328B">
      <w:pPr>
        <w:pStyle w:val="2TimesNewRoman"/>
        <w:ind w:firstLineChars="0" w:firstLine="0"/>
      </w:pPr>
    </w:p>
    <w:p w:rsidR="00EA2D45" w:rsidRDefault="00067747">
      <w:pPr>
        <w:pStyle w:val="1"/>
        <w:numPr>
          <w:ilvl w:val="0"/>
          <w:numId w:val="0"/>
        </w:numPr>
      </w:pPr>
      <w:bookmarkStart w:id="72" w:name="_Toc7516182"/>
      <w:r>
        <w:rPr>
          <w:rFonts w:hint="eastAsia"/>
        </w:rPr>
        <w:lastRenderedPageBreak/>
        <w:t>附件</w:t>
      </w:r>
      <w:r w:rsidR="00B96141">
        <w:rPr>
          <w:rFonts w:hint="eastAsia"/>
        </w:rPr>
        <w:t>6</w:t>
      </w:r>
      <w:r>
        <w:rPr>
          <w:rFonts w:hint="eastAsia"/>
        </w:rPr>
        <w:t>检测报告</w:t>
      </w:r>
      <w:bookmarkEnd w:id="72"/>
    </w:p>
    <w:p w:rsidR="002E328B" w:rsidRPr="002E328B" w:rsidRDefault="002E328B" w:rsidP="002E328B">
      <w:pPr>
        <w:pStyle w:val="2TimesNewRoman"/>
      </w:pPr>
    </w:p>
    <w:p w:rsidR="00EA2D45" w:rsidRDefault="00300F21">
      <w:pPr>
        <w:pStyle w:val="2TimesNewRoman"/>
        <w:ind w:firstLineChars="0" w:firstLine="0"/>
        <w:jc w:val="center"/>
      </w:pPr>
      <w:r w:rsidRPr="00300F21">
        <w:rPr>
          <w:noProof/>
        </w:rPr>
        <w:drawing>
          <wp:inline distT="0" distB="0" distL="0" distR="0">
            <wp:extent cx="5055235" cy="7021830"/>
            <wp:effectExtent l="19050" t="0" r="0" b="0"/>
            <wp:docPr id="18" name="图片 6"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1.png"/>
                    <pic:cNvPicPr>
                      <a:picLocks noChangeAspect="1" noChangeArrowheads="1"/>
                    </pic:cNvPicPr>
                  </pic:nvPicPr>
                  <pic:blipFill>
                    <a:blip r:embed="rId27"/>
                    <a:srcRect/>
                    <a:stretch>
                      <a:fillRect/>
                    </a:stretch>
                  </pic:blipFill>
                  <pic:spPr bwMode="auto">
                    <a:xfrm>
                      <a:off x="0" y="0"/>
                      <a:ext cx="5055235" cy="7021830"/>
                    </a:xfrm>
                    <a:prstGeom prst="rect">
                      <a:avLst/>
                    </a:prstGeom>
                    <a:noFill/>
                    <a:ln w="9525">
                      <a:noFill/>
                      <a:miter lim="800000"/>
                      <a:headEnd/>
                      <a:tailEnd/>
                    </a:ln>
                  </pic:spPr>
                </pic:pic>
              </a:graphicData>
            </a:graphic>
          </wp:inline>
        </w:drawing>
      </w:r>
    </w:p>
    <w:p w:rsidR="009101D5" w:rsidRDefault="00300F21">
      <w:pPr>
        <w:pStyle w:val="2TimesNewRoman"/>
        <w:ind w:firstLineChars="0" w:firstLine="0"/>
        <w:jc w:val="center"/>
      </w:pPr>
      <w:r w:rsidRPr="00300F21">
        <w:rPr>
          <w:noProof/>
        </w:rPr>
        <w:lastRenderedPageBreak/>
        <w:drawing>
          <wp:inline distT="0" distB="0" distL="0" distR="0">
            <wp:extent cx="5055235" cy="6159500"/>
            <wp:effectExtent l="19050" t="0" r="0" b="0"/>
            <wp:docPr id="19" name="图片 7" descr="C:\Users\Administrato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png"/>
                    <pic:cNvPicPr>
                      <a:picLocks noChangeAspect="1" noChangeArrowheads="1"/>
                    </pic:cNvPicPr>
                  </pic:nvPicPr>
                  <pic:blipFill>
                    <a:blip r:embed="rId28"/>
                    <a:srcRect/>
                    <a:stretch>
                      <a:fillRect/>
                    </a:stretch>
                  </pic:blipFill>
                  <pic:spPr bwMode="auto">
                    <a:xfrm>
                      <a:off x="0" y="0"/>
                      <a:ext cx="5055235" cy="6159500"/>
                    </a:xfrm>
                    <a:prstGeom prst="rect">
                      <a:avLst/>
                    </a:prstGeom>
                    <a:noFill/>
                    <a:ln w="9525">
                      <a:noFill/>
                      <a:miter lim="800000"/>
                      <a:headEnd/>
                      <a:tailEnd/>
                    </a:ln>
                  </pic:spPr>
                </pic:pic>
              </a:graphicData>
            </a:graphic>
          </wp:inline>
        </w:drawing>
      </w:r>
    </w:p>
    <w:p w:rsidR="009101D5" w:rsidRDefault="00300F21">
      <w:pPr>
        <w:pStyle w:val="2TimesNewRoman"/>
        <w:ind w:firstLineChars="0" w:firstLine="0"/>
        <w:jc w:val="center"/>
      </w:pPr>
      <w:r w:rsidRPr="00300F21">
        <w:rPr>
          <w:noProof/>
        </w:rPr>
        <w:lastRenderedPageBreak/>
        <w:drawing>
          <wp:inline distT="0" distB="0" distL="0" distR="0">
            <wp:extent cx="5038090" cy="6866890"/>
            <wp:effectExtent l="19050" t="0" r="0" b="0"/>
            <wp:docPr id="20" name="图片 8" descr="C:\Users\Administrato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3.png"/>
                    <pic:cNvPicPr>
                      <a:picLocks noChangeAspect="1" noChangeArrowheads="1"/>
                    </pic:cNvPicPr>
                  </pic:nvPicPr>
                  <pic:blipFill>
                    <a:blip r:embed="rId29"/>
                    <a:srcRect/>
                    <a:stretch>
                      <a:fillRect/>
                    </a:stretch>
                  </pic:blipFill>
                  <pic:spPr bwMode="auto">
                    <a:xfrm>
                      <a:off x="0" y="0"/>
                      <a:ext cx="5038090" cy="6866890"/>
                    </a:xfrm>
                    <a:prstGeom prst="rect">
                      <a:avLst/>
                    </a:prstGeom>
                    <a:noFill/>
                    <a:ln w="9525">
                      <a:noFill/>
                      <a:miter lim="800000"/>
                      <a:headEnd/>
                      <a:tailEnd/>
                    </a:ln>
                  </pic:spPr>
                </pic:pic>
              </a:graphicData>
            </a:graphic>
          </wp:inline>
        </w:drawing>
      </w:r>
    </w:p>
    <w:p w:rsidR="009101D5" w:rsidRDefault="00300F21">
      <w:pPr>
        <w:pStyle w:val="2TimesNewRoman"/>
        <w:ind w:firstLineChars="0" w:firstLine="0"/>
        <w:jc w:val="center"/>
      </w:pPr>
      <w:r w:rsidRPr="00300F21">
        <w:rPr>
          <w:noProof/>
        </w:rPr>
        <w:lastRenderedPageBreak/>
        <w:drawing>
          <wp:inline distT="0" distB="0" distL="0" distR="0">
            <wp:extent cx="5038090" cy="6918325"/>
            <wp:effectExtent l="19050" t="0" r="0" b="0"/>
            <wp:docPr id="22" name="图片 9" descr="C:\Users\Administrato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4.png"/>
                    <pic:cNvPicPr>
                      <a:picLocks noChangeAspect="1" noChangeArrowheads="1"/>
                    </pic:cNvPicPr>
                  </pic:nvPicPr>
                  <pic:blipFill>
                    <a:blip r:embed="rId30"/>
                    <a:srcRect/>
                    <a:stretch>
                      <a:fillRect/>
                    </a:stretch>
                  </pic:blipFill>
                  <pic:spPr bwMode="auto">
                    <a:xfrm>
                      <a:off x="0" y="0"/>
                      <a:ext cx="5038090" cy="6918325"/>
                    </a:xfrm>
                    <a:prstGeom prst="rect">
                      <a:avLst/>
                    </a:prstGeom>
                    <a:noFill/>
                    <a:ln w="9525">
                      <a:noFill/>
                      <a:miter lim="800000"/>
                      <a:headEnd/>
                      <a:tailEnd/>
                    </a:ln>
                  </pic:spPr>
                </pic:pic>
              </a:graphicData>
            </a:graphic>
          </wp:inline>
        </w:drawing>
      </w:r>
    </w:p>
    <w:p w:rsidR="009101D5" w:rsidRDefault="00300F21">
      <w:pPr>
        <w:pStyle w:val="2TimesNewRoman"/>
        <w:ind w:firstLineChars="0" w:firstLine="0"/>
        <w:jc w:val="center"/>
      </w:pPr>
      <w:r w:rsidRPr="00300F21">
        <w:rPr>
          <w:rFonts w:hint="eastAsia"/>
          <w:noProof/>
        </w:rPr>
        <w:lastRenderedPageBreak/>
        <w:drawing>
          <wp:inline distT="0" distB="0" distL="0" distR="0">
            <wp:extent cx="5046345" cy="6771640"/>
            <wp:effectExtent l="19050" t="0" r="1905" b="0"/>
            <wp:docPr id="23" name="图片 10" descr="C:\Users\Administrato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5.png"/>
                    <pic:cNvPicPr>
                      <a:picLocks noChangeAspect="1" noChangeArrowheads="1"/>
                    </pic:cNvPicPr>
                  </pic:nvPicPr>
                  <pic:blipFill>
                    <a:blip r:embed="rId31"/>
                    <a:srcRect/>
                    <a:stretch>
                      <a:fillRect/>
                    </a:stretch>
                  </pic:blipFill>
                  <pic:spPr bwMode="auto">
                    <a:xfrm>
                      <a:off x="0" y="0"/>
                      <a:ext cx="5046345" cy="6771640"/>
                    </a:xfrm>
                    <a:prstGeom prst="rect">
                      <a:avLst/>
                    </a:prstGeom>
                    <a:noFill/>
                    <a:ln w="9525">
                      <a:noFill/>
                      <a:miter lim="800000"/>
                      <a:headEnd/>
                      <a:tailEnd/>
                    </a:ln>
                  </pic:spPr>
                </pic:pic>
              </a:graphicData>
            </a:graphic>
          </wp:inline>
        </w:drawing>
      </w:r>
    </w:p>
    <w:p w:rsidR="009101D5" w:rsidRDefault="00300F21">
      <w:pPr>
        <w:pStyle w:val="2TimesNewRoman"/>
        <w:ind w:firstLineChars="0" w:firstLine="0"/>
        <w:jc w:val="center"/>
      </w:pPr>
      <w:r w:rsidRPr="00300F21">
        <w:rPr>
          <w:rFonts w:hint="eastAsia"/>
          <w:noProof/>
        </w:rPr>
        <w:lastRenderedPageBreak/>
        <w:drawing>
          <wp:inline distT="0" distB="0" distL="0" distR="0">
            <wp:extent cx="5063490" cy="6556375"/>
            <wp:effectExtent l="19050" t="0" r="3810" b="0"/>
            <wp:docPr id="24" name="图片 11" descr="C:\Users\Administrato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6.png"/>
                    <pic:cNvPicPr>
                      <a:picLocks noChangeAspect="1" noChangeArrowheads="1"/>
                    </pic:cNvPicPr>
                  </pic:nvPicPr>
                  <pic:blipFill>
                    <a:blip r:embed="rId32"/>
                    <a:srcRect/>
                    <a:stretch>
                      <a:fillRect/>
                    </a:stretch>
                  </pic:blipFill>
                  <pic:spPr bwMode="auto">
                    <a:xfrm>
                      <a:off x="0" y="0"/>
                      <a:ext cx="5063490" cy="6556375"/>
                    </a:xfrm>
                    <a:prstGeom prst="rect">
                      <a:avLst/>
                    </a:prstGeom>
                    <a:noFill/>
                    <a:ln w="9525">
                      <a:noFill/>
                      <a:miter lim="800000"/>
                      <a:headEnd/>
                      <a:tailEnd/>
                    </a:ln>
                  </pic:spPr>
                </pic:pic>
              </a:graphicData>
            </a:graphic>
          </wp:inline>
        </w:drawing>
      </w:r>
    </w:p>
    <w:p w:rsidR="009101D5" w:rsidRDefault="009101D5">
      <w:pPr>
        <w:pStyle w:val="2TimesNewRoman"/>
        <w:ind w:firstLineChars="0" w:firstLine="0"/>
        <w:jc w:val="center"/>
      </w:pPr>
    </w:p>
    <w:p w:rsidR="00A94A36" w:rsidRDefault="00A94A36">
      <w:pPr>
        <w:pStyle w:val="2TimesNewRoman"/>
        <w:ind w:firstLineChars="0" w:firstLine="0"/>
        <w:jc w:val="center"/>
      </w:pPr>
    </w:p>
    <w:p w:rsidR="00A94A36" w:rsidRDefault="00A94A36">
      <w:pPr>
        <w:pStyle w:val="2TimesNewRoman"/>
        <w:ind w:firstLineChars="0" w:firstLine="0"/>
        <w:jc w:val="center"/>
      </w:pPr>
    </w:p>
    <w:p w:rsidR="00A94A36" w:rsidRDefault="00A94A36">
      <w:pPr>
        <w:pStyle w:val="2TimesNewRoman"/>
        <w:ind w:firstLineChars="0" w:firstLine="0"/>
        <w:jc w:val="center"/>
      </w:pPr>
    </w:p>
    <w:p w:rsidR="00A94A36" w:rsidRDefault="00A94A36">
      <w:pPr>
        <w:pStyle w:val="2TimesNewRoman"/>
        <w:ind w:firstLineChars="0" w:firstLine="0"/>
        <w:jc w:val="center"/>
      </w:pPr>
    </w:p>
    <w:p w:rsidR="00A94A36" w:rsidRDefault="00A94A36">
      <w:pPr>
        <w:pStyle w:val="2TimesNewRoman"/>
        <w:ind w:firstLineChars="0" w:firstLine="0"/>
        <w:jc w:val="center"/>
      </w:pPr>
    </w:p>
    <w:p w:rsidR="00A94A36" w:rsidRDefault="00A94A36">
      <w:pPr>
        <w:pStyle w:val="2TimesNewRoman"/>
        <w:ind w:firstLineChars="0" w:firstLine="0"/>
        <w:jc w:val="center"/>
      </w:pPr>
    </w:p>
    <w:p w:rsidR="00A94A36" w:rsidRDefault="00A94A36">
      <w:pPr>
        <w:pStyle w:val="2TimesNewRoman"/>
        <w:ind w:firstLineChars="0" w:firstLine="0"/>
        <w:jc w:val="center"/>
      </w:pPr>
    </w:p>
    <w:p w:rsidR="00A94A36" w:rsidRDefault="00A94A36">
      <w:pPr>
        <w:pStyle w:val="2TimesNewRoman"/>
        <w:ind w:firstLineChars="0" w:firstLine="0"/>
        <w:jc w:val="center"/>
      </w:pPr>
    </w:p>
    <w:p w:rsidR="00A94A36" w:rsidRDefault="00A94A36">
      <w:pPr>
        <w:pStyle w:val="2TimesNewRoman"/>
        <w:ind w:firstLineChars="0" w:firstLine="0"/>
        <w:jc w:val="center"/>
      </w:pPr>
    </w:p>
    <w:p w:rsidR="00A94A36" w:rsidRDefault="00A94A36">
      <w:pPr>
        <w:pStyle w:val="2TimesNewRoman"/>
        <w:ind w:firstLineChars="0" w:firstLine="0"/>
        <w:jc w:val="center"/>
      </w:pPr>
    </w:p>
    <w:p w:rsidR="009101D5" w:rsidRDefault="00A94A36" w:rsidP="00A94A36">
      <w:pPr>
        <w:pStyle w:val="1"/>
        <w:numPr>
          <w:ilvl w:val="0"/>
          <w:numId w:val="0"/>
        </w:numPr>
      </w:pPr>
      <w:bookmarkStart w:id="73" w:name="_Toc7516183"/>
      <w:r>
        <w:rPr>
          <w:rFonts w:hint="eastAsia"/>
        </w:rPr>
        <w:t>附件</w:t>
      </w:r>
      <w:r w:rsidR="00B96141">
        <w:rPr>
          <w:rFonts w:hint="eastAsia"/>
        </w:rPr>
        <w:t>7</w:t>
      </w:r>
      <w:r>
        <w:rPr>
          <w:rFonts w:hint="eastAsia"/>
        </w:rPr>
        <w:t>危废合同</w:t>
      </w:r>
      <w:bookmarkEnd w:id="73"/>
    </w:p>
    <w:p w:rsidR="00A94A36" w:rsidRPr="00A94A36" w:rsidRDefault="00F86F92" w:rsidP="00A94A36">
      <w:pPr>
        <w:pStyle w:val="2TimesNewRoman"/>
      </w:pPr>
      <w:r>
        <w:rPr>
          <w:rFonts w:hint="eastAsia"/>
          <w:noProof/>
        </w:rPr>
        <w:drawing>
          <wp:inline distT="0" distB="0" distL="0" distR="0">
            <wp:extent cx="5029200" cy="6257925"/>
            <wp:effectExtent l="19050" t="0" r="0" b="0"/>
            <wp:docPr id="12" name="图片 12" descr="C:\Users\Administrator\Desktop\危废合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危废合同1.png"/>
                    <pic:cNvPicPr>
                      <a:picLocks noChangeAspect="1" noChangeArrowheads="1"/>
                    </pic:cNvPicPr>
                  </pic:nvPicPr>
                  <pic:blipFill>
                    <a:blip r:embed="rId33"/>
                    <a:srcRect/>
                    <a:stretch>
                      <a:fillRect/>
                    </a:stretch>
                  </pic:blipFill>
                  <pic:spPr bwMode="auto">
                    <a:xfrm>
                      <a:off x="0" y="0"/>
                      <a:ext cx="5029200" cy="6257925"/>
                    </a:xfrm>
                    <a:prstGeom prst="rect">
                      <a:avLst/>
                    </a:prstGeom>
                    <a:noFill/>
                    <a:ln w="9525">
                      <a:noFill/>
                      <a:miter lim="800000"/>
                      <a:headEnd/>
                      <a:tailEnd/>
                    </a:ln>
                  </pic:spPr>
                </pic:pic>
              </a:graphicData>
            </a:graphic>
          </wp:inline>
        </w:drawing>
      </w:r>
    </w:p>
    <w:p w:rsidR="00FE78A5" w:rsidRDefault="00F86F92">
      <w:pPr>
        <w:pStyle w:val="2TimesNewRoman"/>
        <w:ind w:firstLineChars="0" w:firstLine="0"/>
        <w:jc w:val="center"/>
      </w:pPr>
      <w:r>
        <w:rPr>
          <w:rFonts w:hint="eastAsia"/>
          <w:noProof/>
        </w:rPr>
        <w:lastRenderedPageBreak/>
        <w:drawing>
          <wp:inline distT="0" distB="0" distL="0" distR="0">
            <wp:extent cx="4848225" cy="6248400"/>
            <wp:effectExtent l="19050" t="0" r="9525" b="0"/>
            <wp:docPr id="13" name="图片 13" descr="C:\Users\Administrator\Desktop\危废合同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危废合同2.png"/>
                    <pic:cNvPicPr>
                      <a:picLocks noChangeAspect="1" noChangeArrowheads="1"/>
                    </pic:cNvPicPr>
                  </pic:nvPicPr>
                  <pic:blipFill>
                    <a:blip r:embed="rId34"/>
                    <a:srcRect/>
                    <a:stretch>
                      <a:fillRect/>
                    </a:stretch>
                  </pic:blipFill>
                  <pic:spPr bwMode="auto">
                    <a:xfrm>
                      <a:off x="0" y="0"/>
                      <a:ext cx="4848225" cy="6248400"/>
                    </a:xfrm>
                    <a:prstGeom prst="rect">
                      <a:avLst/>
                    </a:prstGeom>
                    <a:noFill/>
                    <a:ln w="9525">
                      <a:noFill/>
                      <a:miter lim="800000"/>
                      <a:headEnd/>
                      <a:tailEnd/>
                    </a:ln>
                  </pic:spPr>
                </pic:pic>
              </a:graphicData>
            </a:graphic>
          </wp:inline>
        </w:drawing>
      </w:r>
    </w:p>
    <w:p w:rsidR="00FE78A5" w:rsidRDefault="00F86F92">
      <w:pPr>
        <w:pStyle w:val="2TimesNewRoman"/>
        <w:ind w:firstLineChars="0" w:firstLine="0"/>
        <w:jc w:val="center"/>
      </w:pPr>
      <w:r>
        <w:rPr>
          <w:rFonts w:hint="eastAsia"/>
          <w:noProof/>
        </w:rPr>
        <w:lastRenderedPageBreak/>
        <w:drawing>
          <wp:inline distT="0" distB="0" distL="0" distR="0">
            <wp:extent cx="4972050" cy="6210300"/>
            <wp:effectExtent l="19050" t="0" r="0" b="0"/>
            <wp:docPr id="14" name="图片 14" descr="C:\Users\Administrator\Desktop\危废合同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危废合同3.png"/>
                    <pic:cNvPicPr>
                      <a:picLocks noChangeAspect="1" noChangeArrowheads="1"/>
                    </pic:cNvPicPr>
                  </pic:nvPicPr>
                  <pic:blipFill>
                    <a:blip r:embed="rId35"/>
                    <a:srcRect/>
                    <a:stretch>
                      <a:fillRect/>
                    </a:stretch>
                  </pic:blipFill>
                  <pic:spPr bwMode="auto">
                    <a:xfrm>
                      <a:off x="0" y="0"/>
                      <a:ext cx="4972050" cy="6210300"/>
                    </a:xfrm>
                    <a:prstGeom prst="rect">
                      <a:avLst/>
                    </a:prstGeom>
                    <a:noFill/>
                    <a:ln w="9525">
                      <a:noFill/>
                      <a:miter lim="800000"/>
                      <a:headEnd/>
                      <a:tailEnd/>
                    </a:ln>
                  </pic:spPr>
                </pic:pic>
              </a:graphicData>
            </a:graphic>
          </wp:inline>
        </w:drawing>
      </w:r>
    </w:p>
    <w:p w:rsidR="00FE78A5" w:rsidRDefault="00FE78A5">
      <w:pPr>
        <w:pStyle w:val="2TimesNewRoman"/>
        <w:ind w:firstLineChars="0" w:firstLine="0"/>
        <w:jc w:val="center"/>
      </w:pPr>
    </w:p>
    <w:p w:rsidR="00FE78A5" w:rsidRDefault="00F86F92">
      <w:pPr>
        <w:pStyle w:val="2TimesNewRoman"/>
        <w:ind w:firstLineChars="0" w:firstLine="0"/>
        <w:jc w:val="center"/>
      </w:pPr>
      <w:r>
        <w:rPr>
          <w:rFonts w:hint="eastAsia"/>
          <w:noProof/>
        </w:rPr>
        <w:lastRenderedPageBreak/>
        <w:drawing>
          <wp:inline distT="0" distB="0" distL="0" distR="0">
            <wp:extent cx="5019675" cy="6238875"/>
            <wp:effectExtent l="19050" t="0" r="9525" b="0"/>
            <wp:docPr id="11" name="图片 15" descr="C:\Users\Administrator\Desktop\危废合同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危废合同4.png"/>
                    <pic:cNvPicPr>
                      <a:picLocks noChangeAspect="1" noChangeArrowheads="1"/>
                    </pic:cNvPicPr>
                  </pic:nvPicPr>
                  <pic:blipFill>
                    <a:blip r:embed="rId36"/>
                    <a:srcRect/>
                    <a:stretch>
                      <a:fillRect/>
                    </a:stretch>
                  </pic:blipFill>
                  <pic:spPr bwMode="auto">
                    <a:xfrm>
                      <a:off x="0" y="0"/>
                      <a:ext cx="5019675" cy="6238875"/>
                    </a:xfrm>
                    <a:prstGeom prst="rect">
                      <a:avLst/>
                    </a:prstGeom>
                    <a:noFill/>
                    <a:ln w="9525">
                      <a:noFill/>
                      <a:miter lim="800000"/>
                      <a:headEnd/>
                      <a:tailEnd/>
                    </a:ln>
                  </pic:spPr>
                </pic:pic>
              </a:graphicData>
            </a:graphic>
          </wp:inline>
        </w:drawing>
      </w:r>
    </w:p>
    <w:p w:rsidR="00FE78A5" w:rsidRDefault="00FE78A5">
      <w:pPr>
        <w:pStyle w:val="2TimesNewRoman"/>
        <w:ind w:firstLineChars="0" w:firstLine="0"/>
        <w:jc w:val="center"/>
      </w:pPr>
    </w:p>
    <w:p w:rsidR="00FE78A5" w:rsidRDefault="00FE78A5">
      <w:pPr>
        <w:pStyle w:val="2TimesNewRoman"/>
        <w:ind w:firstLineChars="0" w:firstLine="0"/>
        <w:jc w:val="center"/>
      </w:pPr>
    </w:p>
    <w:p w:rsidR="00FE78A5" w:rsidRDefault="00FE78A5">
      <w:pPr>
        <w:pStyle w:val="2TimesNewRoman"/>
        <w:ind w:firstLineChars="0" w:firstLine="0"/>
        <w:jc w:val="center"/>
      </w:pPr>
    </w:p>
    <w:p w:rsidR="004F1B23" w:rsidRDefault="004F1B23" w:rsidP="004F1B23">
      <w:pPr>
        <w:pStyle w:val="2TimesNewRoman"/>
      </w:pPr>
    </w:p>
    <w:p w:rsidR="00187460" w:rsidRDefault="00187460" w:rsidP="004F1B23">
      <w:pPr>
        <w:pStyle w:val="2TimesNewRoman"/>
      </w:pPr>
    </w:p>
    <w:p w:rsidR="00187460" w:rsidRDefault="00187460" w:rsidP="004F1B23">
      <w:pPr>
        <w:pStyle w:val="2TimesNewRoman"/>
      </w:pPr>
    </w:p>
    <w:p w:rsidR="00187460" w:rsidRDefault="00187460" w:rsidP="004F1B23">
      <w:pPr>
        <w:pStyle w:val="2TimesNewRoman"/>
      </w:pPr>
    </w:p>
    <w:p w:rsidR="00187460" w:rsidRDefault="00187460" w:rsidP="004F1B23">
      <w:pPr>
        <w:pStyle w:val="2TimesNewRoman"/>
      </w:pPr>
    </w:p>
    <w:p w:rsidR="00187460" w:rsidRDefault="00187460" w:rsidP="004F1B23">
      <w:pPr>
        <w:pStyle w:val="2TimesNewRoman"/>
      </w:pPr>
    </w:p>
    <w:p w:rsidR="004C4BC3" w:rsidRPr="00187460" w:rsidRDefault="004C4BC3" w:rsidP="00B96141">
      <w:pPr>
        <w:pStyle w:val="aff4"/>
        <w:ind w:firstLine="0"/>
      </w:pPr>
    </w:p>
    <w:sectPr w:rsidR="004C4BC3" w:rsidRPr="00187460" w:rsidSect="00EA2D45">
      <w:headerReference w:type="default" r:id="rId37"/>
      <w:footerReference w:type="default" r:id="rId38"/>
      <w:pgSz w:w="11907" w:h="16840"/>
      <w:pgMar w:top="1418" w:right="1418" w:bottom="1418" w:left="1418"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37E5" w:rsidRDefault="007637E5" w:rsidP="00EA2D45">
      <w:r>
        <w:separator/>
      </w:r>
    </w:p>
  </w:endnote>
  <w:endnote w:type="continuationSeparator" w:id="1">
    <w:p w:rsidR="007637E5" w:rsidRDefault="007637E5" w:rsidP="00EA2D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altName w:val="Arial Unicode MS"/>
    <w:charset w:val="00"/>
    <w:family w:val="swiss"/>
    <w:pitch w:val="default"/>
    <w:sig w:usb0="00000000" w:usb1="C000247B" w:usb2="00000009" w:usb3="00000000" w:csb0="2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0FD" w:rsidRDefault="009450FD">
    <w:pPr>
      <w:pStyle w:val="a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0FD" w:rsidRDefault="009450FD">
    <w:pPr>
      <w:pStyle w:val="a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0FD" w:rsidRDefault="009450FD">
    <w:pPr>
      <w:pBdr>
        <w:top w:val="single" w:sz="4" w:space="1" w:color="auto"/>
      </w:pBdr>
      <w:jc w:val="center"/>
      <w:rPr>
        <w:sz w:val="18"/>
        <w:szCs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0FD" w:rsidRDefault="000F6AF2">
    <w:pPr>
      <w:pBdr>
        <w:top w:val="single" w:sz="4" w:space="1" w:color="auto"/>
      </w:pBdr>
    </w:pPr>
    <w:r>
      <w:pict>
        <v:shapetype id="_x0000_t202" coordsize="21600,21600" o:spt="202" path="m,l,21600r21600,l21600,xe">
          <v:stroke joinstyle="miter"/>
          <v:path gradientshapeok="t" o:connecttype="rect"/>
        </v:shapetype>
        <v:shape id="文本框 4" o:spid="_x0000_s2051" type="#_x0000_t202" style="position:absolute;left:0;text-align:left;margin-left:0;margin-top:0;width:2in;height:2in;z-index:25165824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vNFVrgBAABVAwAADgAAAGRycy9lMm9Eb2MueG1srVNLbtswEN0X6B0I&#10;7mMpQlK4gumgQZCiQNEESHoAmiItAvyBQ1vyBdobdJVN9z2Xz5EhbTlFswu6oWY4wzfvzYwWV6M1&#10;ZCsjaO8YPZ/VlEgnfKfdmtHvj7dnc0ogcddx451kdCeBXi3fv1sMoZWN773pZCQI4qAdAqN9SqGt&#10;KhC9tBxmPkiHQeWj5QnduK66yAdEt6Zq6vpDNfjYheiFBMDbm0OQLgu+UlKkO6VAJmIYRW6pnLGc&#10;q3xWywVv15GHXosjDf4GFpZrh0VPUDc8cbKJ+hWU1SJ68CrNhLeVV0oLWTSgmvP6HzUPPQ+yaMHm&#10;QDi1Cf4frPi2vY9Ed4w2F5Q4bnFG+18/909/9r9/kIvcnyFAi2kPARPTeO1HnPN0D3iZZY8q2vxF&#10;QQTj2OndqbtyTETkR/NmPq8xJDA2OYhfvTwPEdJn6S3JBqMRx1e6yrdfIR1Sp5RczflbbUwZoXFk&#10;YPTjZXNZHpwiCG4c1sgiDmSzlcbVeFS28t0OhQ24Aow63FFKzBeHHc7bMhlxMlaTsQlRr/uyTpkJ&#10;hE+bhGwKyVzhAHssjLMrMo97lpfjb79kvfwNy2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cvNFVrgBAABVAwAADgAAAAAAAAABACAAAAAeAQAAZHJzL2Uyb0RvYy54bWxQSwUGAAAAAAYABgBZ&#10;AQAASAUAAAAA&#10;" filled="f" stroked="f">
          <v:textbox style="mso-next-textbox:#文本框 4;mso-fit-shape-to-text:t" inset="0,0,0,0">
            <w:txbxContent>
              <w:p w:rsidR="009450FD" w:rsidRDefault="000F6AF2">
                <w:pPr>
                  <w:pStyle w:val="aa"/>
                </w:pPr>
                <w:fldSimple w:instr=" PAGE  \* MERGEFORMAT ">
                  <w:r w:rsidR="00A108BF">
                    <w:rPr>
                      <w:noProof/>
                    </w:rPr>
                    <w:t>21</w:t>
                  </w:r>
                </w:fldSimple>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0FD" w:rsidRDefault="000F6AF2">
    <w:pPr>
      <w:pBdr>
        <w:top w:val="single" w:sz="4" w:space="1" w:color="auto"/>
      </w:pBdr>
    </w:pPr>
    <w:r>
      <w:pict>
        <v:shapetype id="_x0000_t202" coordsize="21600,21600" o:spt="202" path="m,l,21600r21600,l21600,xe">
          <v:stroke joinstyle="miter"/>
          <v:path gradientshapeok="t" o:connecttype="rect"/>
        </v:shapetype>
        <v:shape id="文本框 5" o:spid="_x0000_s2050" type="#_x0000_t202" style="position:absolute;left:0;text-align:left;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TVxybgBAABVAwAADgAAAGRycy9lMm9Eb2MueG1srVNLbtswEN0X6B0I&#10;7mspAty6gukgQZCiQNEWSHIAmiItAvxhSFvyBdobdNVN9jmXz9EhbTlFuwuyoWY4wzfvzYyWl6M1&#10;ZCchau8YvZjVlEgnfKfdhtGH+9t3C0pi4q7jxjvJ6F5Gerl6+2Y5hFY2vvemk0AQxMV2CIz2KYW2&#10;qqLopeVx5oN0GFQeLE/owqbqgA+Ibk3V1PX7avDQBfBCxoi3N8cgXRV8paRI35SKMhHDKHJL5YRy&#10;rvNZrZa83QAPvRYnGvwFLCzXDoueoW544mQL+j8oqwX46FWaCW8rr5QWsmhANRf1P2rueh5k0YLN&#10;ieHcpvh6sOLr7jsQ3THafKDEcYszOvz6efj9dHj8Qea5P0OILabdBUxM47Ufcc7TfcTLLHtUYPMX&#10;BRGMY6f35+7KMRGRHy2axaLGkMDY5CB+9fw8QEyfpLckG4wCjq90le++xHRMnVJyNedvtTFlhMaR&#10;gdGP82ZeHpwjCG4c1sgijmSzlcb1eFK29t0ehQ24Aow63FFKzGeHHc7bMhkwGevJ2AbQm76sU2YS&#10;w9U2IZtCMlc4wp4K4+yKzNOe5eX42y9Zz3/D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pTVxybgBAABVAwAADgAAAAAAAAABACAAAAAeAQAAZHJzL2Uyb0RvYy54bWxQSwUGAAAAAAYABgBZ&#10;AQAASAUAAAAA&#10;" filled="f" stroked="f">
          <v:textbox style="mso-next-textbox:#文本框 5;mso-fit-shape-to-text:t" inset="0,0,0,0">
            <w:txbxContent>
              <w:p w:rsidR="009450FD" w:rsidRDefault="000F6AF2">
                <w:pPr>
                  <w:pStyle w:val="aa"/>
                </w:pPr>
                <w:fldSimple w:instr=" PAGE  \* MERGEFORMAT ">
                  <w:r w:rsidR="00A108BF">
                    <w:rPr>
                      <w:noProof/>
                    </w:rPr>
                    <w:t>22</w:t>
                  </w:r>
                </w:fldSimple>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0FD" w:rsidRDefault="000F6AF2">
    <w:pPr>
      <w:pBdr>
        <w:top w:val="single" w:sz="4" w:space="1" w:color="auto"/>
      </w:pBdr>
    </w:pPr>
    <w:r>
      <w:pict>
        <v:shapetype id="_x0000_t202" coordsize="21600,21600" o:spt="202" path="m,l,21600r21600,l21600,xe">
          <v:stroke joinstyle="miter"/>
          <v:path gradientshapeok="t" o:connecttype="rect"/>
        </v:shapetype>
        <v:shape id="文本框 6" o:spid="_x0000_s2049" type="#_x0000_t202" style="position:absolute;left:0;text-align:left;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Tf7abgBAABVAwAADgAAAGRycy9lMm9Eb2MueG1srVNLbtswEN0H6B0I&#10;7mspAhI4gumgRZCiQJAGSHoAmiItAvyBQ1vyBZIbdNVN9z2Xz9EhbTlFuwuyoWY4wzfz3owW16M1&#10;ZCsjaO8YPZ/VlEgnfKfdmtHvT7cf55RA4q7jxjvJ6E4CvV5+OFsMoZWN773pZCQI4qAdAqN9SqGt&#10;KhC9tBxmPkiHQeWj5QnduK66yAdEt6Zq6vqyGnzsQvRCAuDtzSFIlwVfKSnSN6VAJmIYxd5SOWM5&#10;V/mslgveriMPvRbHNvgburBcOyx6grrhiZNN1P9BWS2iB6/STHhbeaW0kIUDsjmv/2Hz2PMgCxcU&#10;B8JJJng/WHG/fYhEd4w2OCnHLc5o/+Nl//P3/tczucz6DAFaTHsMmJjGz37EOU/3gJeZ9qiizV8k&#10;RDCOSu9O6soxEZEfzZv5vMaQwNjkIH71+jxESF+ktyQbjEYcX1GVb+8gHVKnlFzN+VttTBmhcWRg&#10;9OqiuSgPThEENw5rZBKHZrOVxtV4ZLby3Q6JDbgCjDrcUUrMV4cK522ZjDgZq8nYhKjXfVmn3AmE&#10;T5uE3ZQmc4UD7LEwzq7QPO5ZXo6//ZL1+jcs/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fTf7abgBAABVAwAADgAAAAAAAAABACAAAAAeAQAAZHJzL2Uyb0RvYy54bWxQSwUGAAAAAAYABgBZ&#10;AQAASAUAAAAA&#10;" filled="f" stroked="f">
          <v:textbox style="mso-fit-shape-to-text:t" inset="0,0,0,0">
            <w:txbxContent>
              <w:p w:rsidR="009450FD" w:rsidRDefault="000F6AF2">
                <w:pPr>
                  <w:pStyle w:val="aa"/>
                </w:pPr>
                <w:fldSimple w:instr=" PAGE  \* MERGEFORMAT ">
                  <w:r w:rsidR="00A108BF">
                    <w:rPr>
                      <w:noProof/>
                    </w:rPr>
                    <w:t>38</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37E5" w:rsidRDefault="007637E5" w:rsidP="00EA2D45">
      <w:r>
        <w:separator/>
      </w:r>
    </w:p>
  </w:footnote>
  <w:footnote w:type="continuationSeparator" w:id="1">
    <w:p w:rsidR="007637E5" w:rsidRDefault="007637E5" w:rsidP="00EA2D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0FD" w:rsidRDefault="009450FD">
    <w:pPr>
      <w:pStyle w:val="ab"/>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0FD" w:rsidRDefault="009450FD">
    <w:pPr>
      <w:pStyle w:val="ab"/>
      <w:pBdr>
        <w:bottom w:val="single" w:sz="4" w:space="1" w:color="auto"/>
      </w:pBdr>
    </w:pPr>
    <w:r>
      <w:rPr>
        <w:rFonts w:hint="eastAsia"/>
      </w:rPr>
      <w:t>鄞州区滨海污水处理厂及配套管网一期工程竣工监测报告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0FD" w:rsidRDefault="009450FD"/>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0FD" w:rsidRDefault="009450FD"/>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0FD" w:rsidRDefault="009450FD"/>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0FD" w:rsidRDefault="009450FD">
    <w:pPr>
      <w:pStyle w:val="ab"/>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EC45CD"/>
    <w:multiLevelType w:val="multilevel"/>
    <w:tmpl w:val="4CEC45CD"/>
    <w:lvl w:ilvl="0">
      <w:start w:val="1"/>
      <w:numFmt w:val="decimal"/>
      <w:pStyle w:val="1"/>
      <w:lvlText w:val="%1"/>
      <w:lvlJc w:val="left"/>
      <w:pPr>
        <w:tabs>
          <w:tab w:val="left" w:pos="0"/>
        </w:tabs>
        <w:ind w:left="0" w:firstLine="0"/>
      </w:pPr>
      <w:rPr>
        <w:rFonts w:hint="eastAsia"/>
      </w:rPr>
    </w:lvl>
    <w:lvl w:ilvl="1">
      <w:start w:val="1"/>
      <w:numFmt w:val="decimal"/>
      <w:pStyle w:val="2"/>
      <w:lvlText w:val="%1.%2"/>
      <w:lvlJc w:val="left"/>
      <w:pPr>
        <w:tabs>
          <w:tab w:val="left" w:pos="0"/>
        </w:tabs>
        <w:ind w:left="0" w:firstLine="0"/>
      </w:pPr>
      <w:rPr>
        <w:rFonts w:hint="eastAsia"/>
      </w:rPr>
    </w:lvl>
    <w:lvl w:ilvl="2">
      <w:start w:val="1"/>
      <w:numFmt w:val="decimal"/>
      <w:pStyle w:val="3"/>
      <w:lvlText w:val="%1.%2.%3"/>
      <w:lvlJc w:val="left"/>
      <w:pPr>
        <w:tabs>
          <w:tab w:val="left" w:pos="3119"/>
        </w:tabs>
        <w:ind w:left="2552" w:firstLine="0"/>
      </w:pPr>
      <w:rPr>
        <w:rFonts w:hint="eastAsia"/>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
    <w:nsid w:val="6F2658C9"/>
    <w:multiLevelType w:val="multilevel"/>
    <w:tmpl w:val="3E2A3DC6"/>
    <w:styleLink w:val="3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1276"/>
        </w:tabs>
        <w:ind w:left="1276"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noPunctuationKerning/>
  <w:characterSpacingControl w:val="compressPunctuation"/>
  <w:hdrShapeDefaults>
    <o:shapedefaults v:ext="edit" spidmax="88066" fillcolor="white">
      <v:fill color="white"/>
      <o:colormru v:ext="edit" colors="yellow"/>
      <o:colormenu v:ext="edit" fillcolor="none" strokecolor="non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A32FC"/>
    <w:rsid w:val="00000DA6"/>
    <w:rsid w:val="00003084"/>
    <w:rsid w:val="00003392"/>
    <w:rsid w:val="00004D6E"/>
    <w:rsid w:val="0000532E"/>
    <w:rsid w:val="00007145"/>
    <w:rsid w:val="00007325"/>
    <w:rsid w:val="0000767A"/>
    <w:rsid w:val="00007866"/>
    <w:rsid w:val="00007DD7"/>
    <w:rsid w:val="00010994"/>
    <w:rsid w:val="00011609"/>
    <w:rsid w:val="000128A4"/>
    <w:rsid w:val="00013460"/>
    <w:rsid w:val="000134EF"/>
    <w:rsid w:val="00013532"/>
    <w:rsid w:val="0001387B"/>
    <w:rsid w:val="00013ABC"/>
    <w:rsid w:val="00013D79"/>
    <w:rsid w:val="00013EE1"/>
    <w:rsid w:val="00014AB0"/>
    <w:rsid w:val="000202F8"/>
    <w:rsid w:val="000203ED"/>
    <w:rsid w:val="000207F2"/>
    <w:rsid w:val="000231EB"/>
    <w:rsid w:val="000248A1"/>
    <w:rsid w:val="000260C3"/>
    <w:rsid w:val="000266D6"/>
    <w:rsid w:val="00031917"/>
    <w:rsid w:val="00032245"/>
    <w:rsid w:val="0003337B"/>
    <w:rsid w:val="00033408"/>
    <w:rsid w:val="00033E1B"/>
    <w:rsid w:val="00033F55"/>
    <w:rsid w:val="00034E2B"/>
    <w:rsid w:val="000365CF"/>
    <w:rsid w:val="000365EC"/>
    <w:rsid w:val="000369FF"/>
    <w:rsid w:val="00037826"/>
    <w:rsid w:val="000406C8"/>
    <w:rsid w:val="00040E44"/>
    <w:rsid w:val="0004109F"/>
    <w:rsid w:val="00041BBB"/>
    <w:rsid w:val="000427F1"/>
    <w:rsid w:val="00043D9F"/>
    <w:rsid w:val="00043E1C"/>
    <w:rsid w:val="00044BF6"/>
    <w:rsid w:val="000459D4"/>
    <w:rsid w:val="00045E17"/>
    <w:rsid w:val="00046419"/>
    <w:rsid w:val="0004643C"/>
    <w:rsid w:val="000477C1"/>
    <w:rsid w:val="00047F17"/>
    <w:rsid w:val="00050395"/>
    <w:rsid w:val="00050592"/>
    <w:rsid w:val="0005125D"/>
    <w:rsid w:val="000520CB"/>
    <w:rsid w:val="00052144"/>
    <w:rsid w:val="00053E8F"/>
    <w:rsid w:val="00053FB6"/>
    <w:rsid w:val="00054D0E"/>
    <w:rsid w:val="00055112"/>
    <w:rsid w:val="000559CC"/>
    <w:rsid w:val="000575B6"/>
    <w:rsid w:val="0006116C"/>
    <w:rsid w:val="00065F94"/>
    <w:rsid w:val="000665ED"/>
    <w:rsid w:val="000667B0"/>
    <w:rsid w:val="00066E41"/>
    <w:rsid w:val="00066EED"/>
    <w:rsid w:val="00067747"/>
    <w:rsid w:val="0007015F"/>
    <w:rsid w:val="00073211"/>
    <w:rsid w:val="0007524F"/>
    <w:rsid w:val="000763A9"/>
    <w:rsid w:val="00076C1F"/>
    <w:rsid w:val="000770BE"/>
    <w:rsid w:val="0007738A"/>
    <w:rsid w:val="0008050F"/>
    <w:rsid w:val="00082A50"/>
    <w:rsid w:val="0008383F"/>
    <w:rsid w:val="00083C13"/>
    <w:rsid w:val="00083C33"/>
    <w:rsid w:val="00084F64"/>
    <w:rsid w:val="00086213"/>
    <w:rsid w:val="0008723D"/>
    <w:rsid w:val="0009014D"/>
    <w:rsid w:val="00092B1E"/>
    <w:rsid w:val="0009379B"/>
    <w:rsid w:val="0009464A"/>
    <w:rsid w:val="0009672B"/>
    <w:rsid w:val="00097024"/>
    <w:rsid w:val="00097941"/>
    <w:rsid w:val="000A002A"/>
    <w:rsid w:val="000A06C9"/>
    <w:rsid w:val="000A06E5"/>
    <w:rsid w:val="000A210B"/>
    <w:rsid w:val="000A2769"/>
    <w:rsid w:val="000A2AA5"/>
    <w:rsid w:val="000A5D89"/>
    <w:rsid w:val="000A5F4D"/>
    <w:rsid w:val="000A697A"/>
    <w:rsid w:val="000A6A13"/>
    <w:rsid w:val="000A6CAC"/>
    <w:rsid w:val="000A74C1"/>
    <w:rsid w:val="000B067D"/>
    <w:rsid w:val="000B16FE"/>
    <w:rsid w:val="000B1E9F"/>
    <w:rsid w:val="000B1FFB"/>
    <w:rsid w:val="000B2A0F"/>
    <w:rsid w:val="000B431E"/>
    <w:rsid w:val="000B45E5"/>
    <w:rsid w:val="000B4742"/>
    <w:rsid w:val="000B4AD6"/>
    <w:rsid w:val="000B4D6E"/>
    <w:rsid w:val="000B5E04"/>
    <w:rsid w:val="000C0150"/>
    <w:rsid w:val="000C0B17"/>
    <w:rsid w:val="000C10BE"/>
    <w:rsid w:val="000C14E9"/>
    <w:rsid w:val="000C1752"/>
    <w:rsid w:val="000C2BD9"/>
    <w:rsid w:val="000C390C"/>
    <w:rsid w:val="000C4F38"/>
    <w:rsid w:val="000C5670"/>
    <w:rsid w:val="000C58CA"/>
    <w:rsid w:val="000C5EE3"/>
    <w:rsid w:val="000C7611"/>
    <w:rsid w:val="000C7C78"/>
    <w:rsid w:val="000D0BA4"/>
    <w:rsid w:val="000D1FB7"/>
    <w:rsid w:val="000D4A64"/>
    <w:rsid w:val="000D513C"/>
    <w:rsid w:val="000D57D5"/>
    <w:rsid w:val="000D5FBA"/>
    <w:rsid w:val="000E05A9"/>
    <w:rsid w:val="000E1144"/>
    <w:rsid w:val="000E1293"/>
    <w:rsid w:val="000E147F"/>
    <w:rsid w:val="000E1754"/>
    <w:rsid w:val="000E23AB"/>
    <w:rsid w:val="000E2B1D"/>
    <w:rsid w:val="000E513C"/>
    <w:rsid w:val="000E53A4"/>
    <w:rsid w:val="000E7BC6"/>
    <w:rsid w:val="000F03B2"/>
    <w:rsid w:val="000F0FF8"/>
    <w:rsid w:val="000F10FE"/>
    <w:rsid w:val="000F15AE"/>
    <w:rsid w:val="000F1D7E"/>
    <w:rsid w:val="000F25B3"/>
    <w:rsid w:val="000F278F"/>
    <w:rsid w:val="000F3341"/>
    <w:rsid w:val="000F3938"/>
    <w:rsid w:val="000F3B9D"/>
    <w:rsid w:val="000F4429"/>
    <w:rsid w:val="000F64CF"/>
    <w:rsid w:val="000F6AF2"/>
    <w:rsid w:val="001001D2"/>
    <w:rsid w:val="001001DA"/>
    <w:rsid w:val="0010037E"/>
    <w:rsid w:val="001006C0"/>
    <w:rsid w:val="00100B1F"/>
    <w:rsid w:val="00100D6C"/>
    <w:rsid w:val="00100D8D"/>
    <w:rsid w:val="00101C6E"/>
    <w:rsid w:val="00102066"/>
    <w:rsid w:val="0010275A"/>
    <w:rsid w:val="00102A44"/>
    <w:rsid w:val="00103004"/>
    <w:rsid w:val="0010462B"/>
    <w:rsid w:val="001047E2"/>
    <w:rsid w:val="001075A1"/>
    <w:rsid w:val="00111038"/>
    <w:rsid w:val="00111520"/>
    <w:rsid w:val="00112CAA"/>
    <w:rsid w:val="00113A74"/>
    <w:rsid w:val="00113BB9"/>
    <w:rsid w:val="00114503"/>
    <w:rsid w:val="00114606"/>
    <w:rsid w:val="00117D8C"/>
    <w:rsid w:val="00120302"/>
    <w:rsid w:val="00121607"/>
    <w:rsid w:val="00122564"/>
    <w:rsid w:val="001233C2"/>
    <w:rsid w:val="00123424"/>
    <w:rsid w:val="00123F1B"/>
    <w:rsid w:val="00125DB8"/>
    <w:rsid w:val="001273FC"/>
    <w:rsid w:val="00127515"/>
    <w:rsid w:val="00127BA3"/>
    <w:rsid w:val="001301E4"/>
    <w:rsid w:val="001307B2"/>
    <w:rsid w:val="0013190D"/>
    <w:rsid w:val="001326FC"/>
    <w:rsid w:val="0013347E"/>
    <w:rsid w:val="00133B4F"/>
    <w:rsid w:val="00134420"/>
    <w:rsid w:val="00134ABD"/>
    <w:rsid w:val="00135549"/>
    <w:rsid w:val="0013717A"/>
    <w:rsid w:val="001372D5"/>
    <w:rsid w:val="00140AD1"/>
    <w:rsid w:val="0014186E"/>
    <w:rsid w:val="00141997"/>
    <w:rsid w:val="00141AC1"/>
    <w:rsid w:val="001424BF"/>
    <w:rsid w:val="0014352C"/>
    <w:rsid w:val="001444AD"/>
    <w:rsid w:val="001453C6"/>
    <w:rsid w:val="001454ED"/>
    <w:rsid w:val="00145DCB"/>
    <w:rsid w:val="00146609"/>
    <w:rsid w:val="00146DC5"/>
    <w:rsid w:val="00147978"/>
    <w:rsid w:val="00147C1E"/>
    <w:rsid w:val="00147CAE"/>
    <w:rsid w:val="00147D53"/>
    <w:rsid w:val="001503EB"/>
    <w:rsid w:val="00152B9A"/>
    <w:rsid w:val="00154599"/>
    <w:rsid w:val="001553E0"/>
    <w:rsid w:val="0015558A"/>
    <w:rsid w:val="00155DF6"/>
    <w:rsid w:val="0015734B"/>
    <w:rsid w:val="00161576"/>
    <w:rsid w:val="001623DB"/>
    <w:rsid w:val="00162694"/>
    <w:rsid w:val="001633C8"/>
    <w:rsid w:val="0016381F"/>
    <w:rsid w:val="00163D2F"/>
    <w:rsid w:val="001649C6"/>
    <w:rsid w:val="00170571"/>
    <w:rsid w:val="00170993"/>
    <w:rsid w:val="001724FA"/>
    <w:rsid w:val="001733CA"/>
    <w:rsid w:val="00173B4B"/>
    <w:rsid w:val="00173DFF"/>
    <w:rsid w:val="00174FBC"/>
    <w:rsid w:val="00176A38"/>
    <w:rsid w:val="00176B57"/>
    <w:rsid w:val="00177002"/>
    <w:rsid w:val="001770E2"/>
    <w:rsid w:val="0017799F"/>
    <w:rsid w:val="00181A46"/>
    <w:rsid w:val="00182E92"/>
    <w:rsid w:val="00183232"/>
    <w:rsid w:val="00183FA7"/>
    <w:rsid w:val="001856C1"/>
    <w:rsid w:val="00185B5E"/>
    <w:rsid w:val="00187460"/>
    <w:rsid w:val="001875C0"/>
    <w:rsid w:val="00190A77"/>
    <w:rsid w:val="00191216"/>
    <w:rsid w:val="0019310E"/>
    <w:rsid w:val="001941BA"/>
    <w:rsid w:val="0019451C"/>
    <w:rsid w:val="001946AE"/>
    <w:rsid w:val="001954C3"/>
    <w:rsid w:val="001959EB"/>
    <w:rsid w:val="00195B2F"/>
    <w:rsid w:val="001978CD"/>
    <w:rsid w:val="001A033D"/>
    <w:rsid w:val="001A0B8A"/>
    <w:rsid w:val="001A0DEC"/>
    <w:rsid w:val="001A37BF"/>
    <w:rsid w:val="001A44DD"/>
    <w:rsid w:val="001A45A3"/>
    <w:rsid w:val="001A4F08"/>
    <w:rsid w:val="001A6008"/>
    <w:rsid w:val="001A60D8"/>
    <w:rsid w:val="001A643D"/>
    <w:rsid w:val="001A6F01"/>
    <w:rsid w:val="001A76B5"/>
    <w:rsid w:val="001B17DB"/>
    <w:rsid w:val="001B2AF7"/>
    <w:rsid w:val="001B424C"/>
    <w:rsid w:val="001B5086"/>
    <w:rsid w:val="001B67C8"/>
    <w:rsid w:val="001B6FFC"/>
    <w:rsid w:val="001B7CE0"/>
    <w:rsid w:val="001C1DAD"/>
    <w:rsid w:val="001C223F"/>
    <w:rsid w:val="001C2B8A"/>
    <w:rsid w:val="001C31E8"/>
    <w:rsid w:val="001C371E"/>
    <w:rsid w:val="001C389C"/>
    <w:rsid w:val="001C4E41"/>
    <w:rsid w:val="001C52FA"/>
    <w:rsid w:val="001C607D"/>
    <w:rsid w:val="001C6F43"/>
    <w:rsid w:val="001C72C6"/>
    <w:rsid w:val="001C79E3"/>
    <w:rsid w:val="001D0D85"/>
    <w:rsid w:val="001D137B"/>
    <w:rsid w:val="001D2CDB"/>
    <w:rsid w:val="001D3D88"/>
    <w:rsid w:val="001D55CE"/>
    <w:rsid w:val="001D5F89"/>
    <w:rsid w:val="001D67A0"/>
    <w:rsid w:val="001D6E6F"/>
    <w:rsid w:val="001D7645"/>
    <w:rsid w:val="001E2E78"/>
    <w:rsid w:val="001E453F"/>
    <w:rsid w:val="001E5A85"/>
    <w:rsid w:val="001E5E8F"/>
    <w:rsid w:val="001E6B8D"/>
    <w:rsid w:val="001F00D3"/>
    <w:rsid w:val="001F0C90"/>
    <w:rsid w:val="001F1172"/>
    <w:rsid w:val="001F1B27"/>
    <w:rsid w:val="001F207C"/>
    <w:rsid w:val="001F211C"/>
    <w:rsid w:val="001F3F8F"/>
    <w:rsid w:val="001F4E16"/>
    <w:rsid w:val="001F6086"/>
    <w:rsid w:val="001F6168"/>
    <w:rsid w:val="001F7A3A"/>
    <w:rsid w:val="001F7A7A"/>
    <w:rsid w:val="0020009A"/>
    <w:rsid w:val="00200CD5"/>
    <w:rsid w:val="00201194"/>
    <w:rsid w:val="00201819"/>
    <w:rsid w:val="00202668"/>
    <w:rsid w:val="00202B67"/>
    <w:rsid w:val="00203472"/>
    <w:rsid w:val="00204E57"/>
    <w:rsid w:val="00205B56"/>
    <w:rsid w:val="00205ECA"/>
    <w:rsid w:val="00206071"/>
    <w:rsid w:val="00206C63"/>
    <w:rsid w:val="002072E3"/>
    <w:rsid w:val="0020796A"/>
    <w:rsid w:val="0021009E"/>
    <w:rsid w:val="00210486"/>
    <w:rsid w:val="00210517"/>
    <w:rsid w:val="00212813"/>
    <w:rsid w:val="00213BDE"/>
    <w:rsid w:val="00214257"/>
    <w:rsid w:val="002153B8"/>
    <w:rsid w:val="00216387"/>
    <w:rsid w:val="00220E55"/>
    <w:rsid w:val="00221FCC"/>
    <w:rsid w:val="0022399C"/>
    <w:rsid w:val="00223FCF"/>
    <w:rsid w:val="00225C8D"/>
    <w:rsid w:val="00225F55"/>
    <w:rsid w:val="002261EB"/>
    <w:rsid w:val="00226332"/>
    <w:rsid w:val="00227361"/>
    <w:rsid w:val="002319B6"/>
    <w:rsid w:val="002320D1"/>
    <w:rsid w:val="00232EC9"/>
    <w:rsid w:val="0023539B"/>
    <w:rsid w:val="00235E1E"/>
    <w:rsid w:val="0023738D"/>
    <w:rsid w:val="0024137C"/>
    <w:rsid w:val="00241711"/>
    <w:rsid w:val="00241A73"/>
    <w:rsid w:val="00242BAF"/>
    <w:rsid w:val="0024398A"/>
    <w:rsid w:val="002444F0"/>
    <w:rsid w:val="002446AE"/>
    <w:rsid w:val="00245CF9"/>
    <w:rsid w:val="00246B75"/>
    <w:rsid w:val="00246C4B"/>
    <w:rsid w:val="00247AAF"/>
    <w:rsid w:val="002537F9"/>
    <w:rsid w:val="00253980"/>
    <w:rsid w:val="00253A15"/>
    <w:rsid w:val="00253CCC"/>
    <w:rsid w:val="002555E2"/>
    <w:rsid w:val="00255D8E"/>
    <w:rsid w:val="0025658F"/>
    <w:rsid w:val="002570BB"/>
    <w:rsid w:val="00260127"/>
    <w:rsid w:val="002627FA"/>
    <w:rsid w:val="00263E6A"/>
    <w:rsid w:val="00265FB5"/>
    <w:rsid w:val="00267900"/>
    <w:rsid w:val="00267A07"/>
    <w:rsid w:val="00267C2A"/>
    <w:rsid w:val="00270934"/>
    <w:rsid w:val="00270C54"/>
    <w:rsid w:val="002713E0"/>
    <w:rsid w:val="0027311D"/>
    <w:rsid w:val="002737F6"/>
    <w:rsid w:val="00273E30"/>
    <w:rsid w:val="00274123"/>
    <w:rsid w:val="002742A8"/>
    <w:rsid w:val="00274518"/>
    <w:rsid w:val="00275815"/>
    <w:rsid w:val="002763DF"/>
    <w:rsid w:val="00276EF3"/>
    <w:rsid w:val="00277453"/>
    <w:rsid w:val="00277DB6"/>
    <w:rsid w:val="00281258"/>
    <w:rsid w:val="00281EB1"/>
    <w:rsid w:val="0028385D"/>
    <w:rsid w:val="00283BAC"/>
    <w:rsid w:val="0028494A"/>
    <w:rsid w:val="00285045"/>
    <w:rsid w:val="00286C2E"/>
    <w:rsid w:val="002873D7"/>
    <w:rsid w:val="002919F3"/>
    <w:rsid w:val="002919F8"/>
    <w:rsid w:val="00292001"/>
    <w:rsid w:val="00292183"/>
    <w:rsid w:val="0029322C"/>
    <w:rsid w:val="00293AC7"/>
    <w:rsid w:val="0029423A"/>
    <w:rsid w:val="0029431A"/>
    <w:rsid w:val="002952AF"/>
    <w:rsid w:val="00296105"/>
    <w:rsid w:val="002A14AC"/>
    <w:rsid w:val="002A1632"/>
    <w:rsid w:val="002A22FC"/>
    <w:rsid w:val="002A4295"/>
    <w:rsid w:val="002A55AA"/>
    <w:rsid w:val="002B14F1"/>
    <w:rsid w:val="002B17AB"/>
    <w:rsid w:val="002B2C60"/>
    <w:rsid w:val="002B3449"/>
    <w:rsid w:val="002B3654"/>
    <w:rsid w:val="002B4349"/>
    <w:rsid w:val="002B566B"/>
    <w:rsid w:val="002B5EC7"/>
    <w:rsid w:val="002B76F0"/>
    <w:rsid w:val="002B7A44"/>
    <w:rsid w:val="002C080E"/>
    <w:rsid w:val="002C1F68"/>
    <w:rsid w:val="002C2849"/>
    <w:rsid w:val="002C373E"/>
    <w:rsid w:val="002C3CBC"/>
    <w:rsid w:val="002C5A0D"/>
    <w:rsid w:val="002C6E7C"/>
    <w:rsid w:val="002C7A15"/>
    <w:rsid w:val="002C7BCB"/>
    <w:rsid w:val="002D0169"/>
    <w:rsid w:val="002D037C"/>
    <w:rsid w:val="002D07EA"/>
    <w:rsid w:val="002D1DE6"/>
    <w:rsid w:val="002D47E7"/>
    <w:rsid w:val="002D48F7"/>
    <w:rsid w:val="002D509F"/>
    <w:rsid w:val="002D6695"/>
    <w:rsid w:val="002D6ECC"/>
    <w:rsid w:val="002E07EE"/>
    <w:rsid w:val="002E08DA"/>
    <w:rsid w:val="002E0C9A"/>
    <w:rsid w:val="002E12DB"/>
    <w:rsid w:val="002E164F"/>
    <w:rsid w:val="002E328B"/>
    <w:rsid w:val="002E38CD"/>
    <w:rsid w:val="002E39A2"/>
    <w:rsid w:val="002E43E5"/>
    <w:rsid w:val="002E6733"/>
    <w:rsid w:val="002E707B"/>
    <w:rsid w:val="002E7D0D"/>
    <w:rsid w:val="002F051D"/>
    <w:rsid w:val="002F0F48"/>
    <w:rsid w:val="002F3D76"/>
    <w:rsid w:val="002F4E2E"/>
    <w:rsid w:val="002F6C2E"/>
    <w:rsid w:val="002F6D1A"/>
    <w:rsid w:val="002F7E1E"/>
    <w:rsid w:val="00300AE2"/>
    <w:rsid w:val="00300F21"/>
    <w:rsid w:val="00301594"/>
    <w:rsid w:val="003017AE"/>
    <w:rsid w:val="00301C37"/>
    <w:rsid w:val="00303A8B"/>
    <w:rsid w:val="00304E7F"/>
    <w:rsid w:val="00306004"/>
    <w:rsid w:val="00306B0F"/>
    <w:rsid w:val="00310C4F"/>
    <w:rsid w:val="00312D2E"/>
    <w:rsid w:val="003132E7"/>
    <w:rsid w:val="00314BDA"/>
    <w:rsid w:val="0031581C"/>
    <w:rsid w:val="003158A3"/>
    <w:rsid w:val="00316077"/>
    <w:rsid w:val="00316E5D"/>
    <w:rsid w:val="00320310"/>
    <w:rsid w:val="003211B6"/>
    <w:rsid w:val="00321E9B"/>
    <w:rsid w:val="00321F4E"/>
    <w:rsid w:val="00325187"/>
    <w:rsid w:val="00325CEA"/>
    <w:rsid w:val="00326516"/>
    <w:rsid w:val="00327F69"/>
    <w:rsid w:val="00330C63"/>
    <w:rsid w:val="003311BF"/>
    <w:rsid w:val="003314C8"/>
    <w:rsid w:val="00332710"/>
    <w:rsid w:val="00334EF8"/>
    <w:rsid w:val="00336850"/>
    <w:rsid w:val="00337477"/>
    <w:rsid w:val="00337C2E"/>
    <w:rsid w:val="00342AD0"/>
    <w:rsid w:val="00342CB6"/>
    <w:rsid w:val="00343F85"/>
    <w:rsid w:val="00346DE0"/>
    <w:rsid w:val="003475B0"/>
    <w:rsid w:val="00347F91"/>
    <w:rsid w:val="00347FAA"/>
    <w:rsid w:val="0035129B"/>
    <w:rsid w:val="0035164C"/>
    <w:rsid w:val="00351B12"/>
    <w:rsid w:val="003523FD"/>
    <w:rsid w:val="0035252F"/>
    <w:rsid w:val="0035350F"/>
    <w:rsid w:val="0035386E"/>
    <w:rsid w:val="00354136"/>
    <w:rsid w:val="0035454F"/>
    <w:rsid w:val="0035509D"/>
    <w:rsid w:val="00356772"/>
    <w:rsid w:val="00356F41"/>
    <w:rsid w:val="00357DF2"/>
    <w:rsid w:val="00361FA8"/>
    <w:rsid w:val="003633E9"/>
    <w:rsid w:val="00363A63"/>
    <w:rsid w:val="00367118"/>
    <w:rsid w:val="003673BA"/>
    <w:rsid w:val="00367952"/>
    <w:rsid w:val="00367D90"/>
    <w:rsid w:val="00370338"/>
    <w:rsid w:val="0037252C"/>
    <w:rsid w:val="00372AC7"/>
    <w:rsid w:val="00373210"/>
    <w:rsid w:val="0037520E"/>
    <w:rsid w:val="00375881"/>
    <w:rsid w:val="00375C45"/>
    <w:rsid w:val="003807EC"/>
    <w:rsid w:val="003816EF"/>
    <w:rsid w:val="00381DF7"/>
    <w:rsid w:val="00383B95"/>
    <w:rsid w:val="0038414C"/>
    <w:rsid w:val="00384259"/>
    <w:rsid w:val="003848AF"/>
    <w:rsid w:val="00386A8F"/>
    <w:rsid w:val="00386B59"/>
    <w:rsid w:val="00386C1E"/>
    <w:rsid w:val="00387B44"/>
    <w:rsid w:val="003907D8"/>
    <w:rsid w:val="00391437"/>
    <w:rsid w:val="003923D9"/>
    <w:rsid w:val="00393B9B"/>
    <w:rsid w:val="0039770A"/>
    <w:rsid w:val="003A10C6"/>
    <w:rsid w:val="003A1803"/>
    <w:rsid w:val="003A2139"/>
    <w:rsid w:val="003A3D17"/>
    <w:rsid w:val="003A3EBE"/>
    <w:rsid w:val="003A46F1"/>
    <w:rsid w:val="003A4C6D"/>
    <w:rsid w:val="003A513A"/>
    <w:rsid w:val="003B0E5E"/>
    <w:rsid w:val="003B1B63"/>
    <w:rsid w:val="003B203A"/>
    <w:rsid w:val="003B4224"/>
    <w:rsid w:val="003B46BB"/>
    <w:rsid w:val="003B4D45"/>
    <w:rsid w:val="003B5330"/>
    <w:rsid w:val="003B5537"/>
    <w:rsid w:val="003B5BBE"/>
    <w:rsid w:val="003B5C6C"/>
    <w:rsid w:val="003B6934"/>
    <w:rsid w:val="003B7917"/>
    <w:rsid w:val="003B7A86"/>
    <w:rsid w:val="003B7C8C"/>
    <w:rsid w:val="003C0DDC"/>
    <w:rsid w:val="003C0E14"/>
    <w:rsid w:val="003C54F3"/>
    <w:rsid w:val="003C63F2"/>
    <w:rsid w:val="003C67E8"/>
    <w:rsid w:val="003C7914"/>
    <w:rsid w:val="003D26D4"/>
    <w:rsid w:val="003D34DB"/>
    <w:rsid w:val="003D36EE"/>
    <w:rsid w:val="003D432D"/>
    <w:rsid w:val="003D4AA7"/>
    <w:rsid w:val="003D5F27"/>
    <w:rsid w:val="003D61E5"/>
    <w:rsid w:val="003D7480"/>
    <w:rsid w:val="003E0294"/>
    <w:rsid w:val="003E0532"/>
    <w:rsid w:val="003E07E4"/>
    <w:rsid w:val="003E1637"/>
    <w:rsid w:val="003E1A08"/>
    <w:rsid w:val="003E2BA9"/>
    <w:rsid w:val="003E31F1"/>
    <w:rsid w:val="003E3D58"/>
    <w:rsid w:val="003E6026"/>
    <w:rsid w:val="003E7707"/>
    <w:rsid w:val="003E7733"/>
    <w:rsid w:val="003F1356"/>
    <w:rsid w:val="003F1B56"/>
    <w:rsid w:val="003F1D15"/>
    <w:rsid w:val="003F1D7F"/>
    <w:rsid w:val="003F58B8"/>
    <w:rsid w:val="003F6D40"/>
    <w:rsid w:val="003F6D63"/>
    <w:rsid w:val="00400819"/>
    <w:rsid w:val="00402DDD"/>
    <w:rsid w:val="004032CD"/>
    <w:rsid w:val="00403546"/>
    <w:rsid w:val="0040525E"/>
    <w:rsid w:val="004055E4"/>
    <w:rsid w:val="0040570E"/>
    <w:rsid w:val="00405896"/>
    <w:rsid w:val="00405BB6"/>
    <w:rsid w:val="004063EF"/>
    <w:rsid w:val="00410815"/>
    <w:rsid w:val="004113E4"/>
    <w:rsid w:val="004119D4"/>
    <w:rsid w:val="00411F4B"/>
    <w:rsid w:val="00413561"/>
    <w:rsid w:val="004141B8"/>
    <w:rsid w:val="00416E7B"/>
    <w:rsid w:val="00417E88"/>
    <w:rsid w:val="00417FDA"/>
    <w:rsid w:val="00420828"/>
    <w:rsid w:val="0042224A"/>
    <w:rsid w:val="00422CFD"/>
    <w:rsid w:val="00423139"/>
    <w:rsid w:val="00423463"/>
    <w:rsid w:val="00424D3A"/>
    <w:rsid w:val="00425394"/>
    <w:rsid w:val="00425440"/>
    <w:rsid w:val="00425F46"/>
    <w:rsid w:val="004274CB"/>
    <w:rsid w:val="00427B08"/>
    <w:rsid w:val="00427DB1"/>
    <w:rsid w:val="004302A7"/>
    <w:rsid w:val="004318EA"/>
    <w:rsid w:val="00432CFB"/>
    <w:rsid w:val="004333E6"/>
    <w:rsid w:val="0043435E"/>
    <w:rsid w:val="004344E5"/>
    <w:rsid w:val="004345BC"/>
    <w:rsid w:val="00434EBF"/>
    <w:rsid w:val="00437045"/>
    <w:rsid w:val="00437680"/>
    <w:rsid w:val="004410DE"/>
    <w:rsid w:val="00441148"/>
    <w:rsid w:val="00442961"/>
    <w:rsid w:val="0044305A"/>
    <w:rsid w:val="00443AC3"/>
    <w:rsid w:val="00443BBC"/>
    <w:rsid w:val="00445A6F"/>
    <w:rsid w:val="00445B40"/>
    <w:rsid w:val="004464A6"/>
    <w:rsid w:val="0044766A"/>
    <w:rsid w:val="00450DA1"/>
    <w:rsid w:val="004539D6"/>
    <w:rsid w:val="00455B87"/>
    <w:rsid w:val="0045682F"/>
    <w:rsid w:val="004572AA"/>
    <w:rsid w:val="00457769"/>
    <w:rsid w:val="004579D1"/>
    <w:rsid w:val="004625F5"/>
    <w:rsid w:val="00463113"/>
    <w:rsid w:val="0046325C"/>
    <w:rsid w:val="00464AE6"/>
    <w:rsid w:val="0046755D"/>
    <w:rsid w:val="00467771"/>
    <w:rsid w:val="00467CFD"/>
    <w:rsid w:val="00467F5C"/>
    <w:rsid w:val="00474780"/>
    <w:rsid w:val="00480C2D"/>
    <w:rsid w:val="004812EF"/>
    <w:rsid w:val="0048171E"/>
    <w:rsid w:val="004819DB"/>
    <w:rsid w:val="00486381"/>
    <w:rsid w:val="00486708"/>
    <w:rsid w:val="0049003F"/>
    <w:rsid w:val="004915D6"/>
    <w:rsid w:val="00496B35"/>
    <w:rsid w:val="00497556"/>
    <w:rsid w:val="004A1B34"/>
    <w:rsid w:val="004A1E16"/>
    <w:rsid w:val="004A233D"/>
    <w:rsid w:val="004A2D51"/>
    <w:rsid w:val="004A3FB8"/>
    <w:rsid w:val="004A64F7"/>
    <w:rsid w:val="004A65C8"/>
    <w:rsid w:val="004A6856"/>
    <w:rsid w:val="004A6AA3"/>
    <w:rsid w:val="004B0C2C"/>
    <w:rsid w:val="004B355A"/>
    <w:rsid w:val="004B3EC7"/>
    <w:rsid w:val="004B455C"/>
    <w:rsid w:val="004B5372"/>
    <w:rsid w:val="004B6906"/>
    <w:rsid w:val="004B723B"/>
    <w:rsid w:val="004B7BB4"/>
    <w:rsid w:val="004C03EC"/>
    <w:rsid w:val="004C04CD"/>
    <w:rsid w:val="004C2599"/>
    <w:rsid w:val="004C2824"/>
    <w:rsid w:val="004C37B1"/>
    <w:rsid w:val="004C3EAC"/>
    <w:rsid w:val="004C4BC3"/>
    <w:rsid w:val="004C4C00"/>
    <w:rsid w:val="004C657E"/>
    <w:rsid w:val="004C7897"/>
    <w:rsid w:val="004D0C53"/>
    <w:rsid w:val="004D17C0"/>
    <w:rsid w:val="004D2F97"/>
    <w:rsid w:val="004D31DB"/>
    <w:rsid w:val="004D3B50"/>
    <w:rsid w:val="004D44ED"/>
    <w:rsid w:val="004D47E0"/>
    <w:rsid w:val="004D496D"/>
    <w:rsid w:val="004D7564"/>
    <w:rsid w:val="004D7AC2"/>
    <w:rsid w:val="004E0EA6"/>
    <w:rsid w:val="004E1EE6"/>
    <w:rsid w:val="004E223A"/>
    <w:rsid w:val="004E37ED"/>
    <w:rsid w:val="004E7E2D"/>
    <w:rsid w:val="004F17D5"/>
    <w:rsid w:val="004F1B23"/>
    <w:rsid w:val="004F2661"/>
    <w:rsid w:val="004F2AB0"/>
    <w:rsid w:val="004F2DC3"/>
    <w:rsid w:val="004F4C64"/>
    <w:rsid w:val="004F5267"/>
    <w:rsid w:val="004F59E9"/>
    <w:rsid w:val="004F762E"/>
    <w:rsid w:val="00500730"/>
    <w:rsid w:val="005013B8"/>
    <w:rsid w:val="00503124"/>
    <w:rsid w:val="005038A9"/>
    <w:rsid w:val="00504F32"/>
    <w:rsid w:val="00505452"/>
    <w:rsid w:val="00506E7A"/>
    <w:rsid w:val="00507BC5"/>
    <w:rsid w:val="00511400"/>
    <w:rsid w:val="00512CFA"/>
    <w:rsid w:val="0051333C"/>
    <w:rsid w:val="00513770"/>
    <w:rsid w:val="005145D6"/>
    <w:rsid w:val="00515A3B"/>
    <w:rsid w:val="00515D7C"/>
    <w:rsid w:val="005166B5"/>
    <w:rsid w:val="00521B5C"/>
    <w:rsid w:val="00522310"/>
    <w:rsid w:val="005229E5"/>
    <w:rsid w:val="005255FA"/>
    <w:rsid w:val="00527ED8"/>
    <w:rsid w:val="005312F3"/>
    <w:rsid w:val="005315B8"/>
    <w:rsid w:val="005316B8"/>
    <w:rsid w:val="00532546"/>
    <w:rsid w:val="00532A90"/>
    <w:rsid w:val="0053327A"/>
    <w:rsid w:val="00533473"/>
    <w:rsid w:val="00533B94"/>
    <w:rsid w:val="005341DD"/>
    <w:rsid w:val="005347C3"/>
    <w:rsid w:val="005351DC"/>
    <w:rsid w:val="00536AF4"/>
    <w:rsid w:val="00537403"/>
    <w:rsid w:val="005376CE"/>
    <w:rsid w:val="00540EC8"/>
    <w:rsid w:val="00540EE8"/>
    <w:rsid w:val="00542542"/>
    <w:rsid w:val="00542734"/>
    <w:rsid w:val="005427A8"/>
    <w:rsid w:val="00543192"/>
    <w:rsid w:val="00544A01"/>
    <w:rsid w:val="0054578D"/>
    <w:rsid w:val="005463B6"/>
    <w:rsid w:val="00546C29"/>
    <w:rsid w:val="00546CF4"/>
    <w:rsid w:val="00551F0B"/>
    <w:rsid w:val="00552043"/>
    <w:rsid w:val="005526BF"/>
    <w:rsid w:val="00552A0B"/>
    <w:rsid w:val="00552D48"/>
    <w:rsid w:val="005535DE"/>
    <w:rsid w:val="005565C2"/>
    <w:rsid w:val="005572AD"/>
    <w:rsid w:val="00560050"/>
    <w:rsid w:val="0056058F"/>
    <w:rsid w:val="00562018"/>
    <w:rsid w:val="005622E0"/>
    <w:rsid w:val="00562880"/>
    <w:rsid w:val="00562D28"/>
    <w:rsid w:val="00563380"/>
    <w:rsid w:val="00563556"/>
    <w:rsid w:val="00563BD1"/>
    <w:rsid w:val="00564D6C"/>
    <w:rsid w:val="0056579B"/>
    <w:rsid w:val="0056589F"/>
    <w:rsid w:val="005666FD"/>
    <w:rsid w:val="00570087"/>
    <w:rsid w:val="00570A1D"/>
    <w:rsid w:val="00571B01"/>
    <w:rsid w:val="00571E05"/>
    <w:rsid w:val="0057286D"/>
    <w:rsid w:val="00573C12"/>
    <w:rsid w:val="00574A93"/>
    <w:rsid w:val="00574E30"/>
    <w:rsid w:val="00574F19"/>
    <w:rsid w:val="00575C1D"/>
    <w:rsid w:val="00577903"/>
    <w:rsid w:val="00577F10"/>
    <w:rsid w:val="00577F16"/>
    <w:rsid w:val="00580D0C"/>
    <w:rsid w:val="00582538"/>
    <w:rsid w:val="0058272F"/>
    <w:rsid w:val="00582CFF"/>
    <w:rsid w:val="0058358C"/>
    <w:rsid w:val="005840A1"/>
    <w:rsid w:val="00584245"/>
    <w:rsid w:val="00584B8D"/>
    <w:rsid w:val="00584C25"/>
    <w:rsid w:val="0058773C"/>
    <w:rsid w:val="005903DC"/>
    <w:rsid w:val="00590606"/>
    <w:rsid w:val="00591232"/>
    <w:rsid w:val="00591308"/>
    <w:rsid w:val="00591B75"/>
    <w:rsid w:val="005947F9"/>
    <w:rsid w:val="00595A13"/>
    <w:rsid w:val="00595D57"/>
    <w:rsid w:val="00595DBB"/>
    <w:rsid w:val="00596422"/>
    <w:rsid w:val="0059646C"/>
    <w:rsid w:val="005965B6"/>
    <w:rsid w:val="005967E7"/>
    <w:rsid w:val="005977BC"/>
    <w:rsid w:val="00597DC5"/>
    <w:rsid w:val="005A0626"/>
    <w:rsid w:val="005A1163"/>
    <w:rsid w:val="005A30BB"/>
    <w:rsid w:val="005A3822"/>
    <w:rsid w:val="005A3D10"/>
    <w:rsid w:val="005A3D71"/>
    <w:rsid w:val="005A726E"/>
    <w:rsid w:val="005B0DAF"/>
    <w:rsid w:val="005B131D"/>
    <w:rsid w:val="005B4443"/>
    <w:rsid w:val="005B5C04"/>
    <w:rsid w:val="005B65EC"/>
    <w:rsid w:val="005C0B87"/>
    <w:rsid w:val="005C145C"/>
    <w:rsid w:val="005C1EA9"/>
    <w:rsid w:val="005C42DF"/>
    <w:rsid w:val="005C47BB"/>
    <w:rsid w:val="005C47D7"/>
    <w:rsid w:val="005C6109"/>
    <w:rsid w:val="005C6752"/>
    <w:rsid w:val="005C7193"/>
    <w:rsid w:val="005C779D"/>
    <w:rsid w:val="005D1609"/>
    <w:rsid w:val="005D23D2"/>
    <w:rsid w:val="005D2AF9"/>
    <w:rsid w:val="005D3A79"/>
    <w:rsid w:val="005D57FE"/>
    <w:rsid w:val="005D5A40"/>
    <w:rsid w:val="005D5BC1"/>
    <w:rsid w:val="005D64EB"/>
    <w:rsid w:val="005D6BE8"/>
    <w:rsid w:val="005D7BD6"/>
    <w:rsid w:val="005E04FB"/>
    <w:rsid w:val="005E29F4"/>
    <w:rsid w:val="005E3C04"/>
    <w:rsid w:val="005E5EA7"/>
    <w:rsid w:val="005E6002"/>
    <w:rsid w:val="005E7CE9"/>
    <w:rsid w:val="005F0217"/>
    <w:rsid w:val="005F0CEA"/>
    <w:rsid w:val="005F1FDD"/>
    <w:rsid w:val="005F3313"/>
    <w:rsid w:val="005F4400"/>
    <w:rsid w:val="005F4EEC"/>
    <w:rsid w:val="005F5EF4"/>
    <w:rsid w:val="005F6638"/>
    <w:rsid w:val="0060068F"/>
    <w:rsid w:val="00600C9A"/>
    <w:rsid w:val="006040CE"/>
    <w:rsid w:val="00604ADC"/>
    <w:rsid w:val="00604FD4"/>
    <w:rsid w:val="0060509D"/>
    <w:rsid w:val="0060528B"/>
    <w:rsid w:val="0060570D"/>
    <w:rsid w:val="006079D3"/>
    <w:rsid w:val="00607B6B"/>
    <w:rsid w:val="00610BD7"/>
    <w:rsid w:val="00610F8B"/>
    <w:rsid w:val="006121F9"/>
    <w:rsid w:val="00615020"/>
    <w:rsid w:val="006151EF"/>
    <w:rsid w:val="0061529C"/>
    <w:rsid w:val="006156E1"/>
    <w:rsid w:val="00617E20"/>
    <w:rsid w:val="00620011"/>
    <w:rsid w:val="00620A40"/>
    <w:rsid w:val="00620E56"/>
    <w:rsid w:val="00620E5E"/>
    <w:rsid w:val="006215F2"/>
    <w:rsid w:val="006220A2"/>
    <w:rsid w:val="0062469F"/>
    <w:rsid w:val="0062634E"/>
    <w:rsid w:val="00630606"/>
    <w:rsid w:val="00630A2A"/>
    <w:rsid w:val="006327C6"/>
    <w:rsid w:val="00633148"/>
    <w:rsid w:val="00634686"/>
    <w:rsid w:val="00635249"/>
    <w:rsid w:val="00636DC9"/>
    <w:rsid w:val="00637AA7"/>
    <w:rsid w:val="00640788"/>
    <w:rsid w:val="00642F19"/>
    <w:rsid w:val="00645C43"/>
    <w:rsid w:val="00645C50"/>
    <w:rsid w:val="00650E91"/>
    <w:rsid w:val="00651781"/>
    <w:rsid w:val="006518A1"/>
    <w:rsid w:val="00651946"/>
    <w:rsid w:val="00651FD1"/>
    <w:rsid w:val="00652025"/>
    <w:rsid w:val="0065342F"/>
    <w:rsid w:val="0065378E"/>
    <w:rsid w:val="00655D5D"/>
    <w:rsid w:val="00660319"/>
    <w:rsid w:val="00661E51"/>
    <w:rsid w:val="00663772"/>
    <w:rsid w:val="006656BD"/>
    <w:rsid w:val="00666D12"/>
    <w:rsid w:val="00667169"/>
    <w:rsid w:val="00667424"/>
    <w:rsid w:val="00667C73"/>
    <w:rsid w:val="00667FDA"/>
    <w:rsid w:val="00671577"/>
    <w:rsid w:val="00675133"/>
    <w:rsid w:val="006756A5"/>
    <w:rsid w:val="00677DAA"/>
    <w:rsid w:val="00680C34"/>
    <w:rsid w:val="00681C72"/>
    <w:rsid w:val="00683A73"/>
    <w:rsid w:val="00684B5A"/>
    <w:rsid w:val="00684B9A"/>
    <w:rsid w:val="00686CE2"/>
    <w:rsid w:val="00687701"/>
    <w:rsid w:val="0069082B"/>
    <w:rsid w:val="0069096C"/>
    <w:rsid w:val="00691025"/>
    <w:rsid w:val="0069203F"/>
    <w:rsid w:val="00692CB3"/>
    <w:rsid w:val="00694A2E"/>
    <w:rsid w:val="00694E46"/>
    <w:rsid w:val="00695E59"/>
    <w:rsid w:val="00695FDD"/>
    <w:rsid w:val="00696DB0"/>
    <w:rsid w:val="00697491"/>
    <w:rsid w:val="00697A90"/>
    <w:rsid w:val="00697D96"/>
    <w:rsid w:val="00697E71"/>
    <w:rsid w:val="006A418F"/>
    <w:rsid w:val="006A4E98"/>
    <w:rsid w:val="006A5906"/>
    <w:rsid w:val="006A6235"/>
    <w:rsid w:val="006A689C"/>
    <w:rsid w:val="006A7214"/>
    <w:rsid w:val="006A7AD8"/>
    <w:rsid w:val="006B1481"/>
    <w:rsid w:val="006B19B7"/>
    <w:rsid w:val="006B2009"/>
    <w:rsid w:val="006B3178"/>
    <w:rsid w:val="006B325C"/>
    <w:rsid w:val="006B5B67"/>
    <w:rsid w:val="006B5C9D"/>
    <w:rsid w:val="006C094A"/>
    <w:rsid w:val="006C2A3C"/>
    <w:rsid w:val="006C2C75"/>
    <w:rsid w:val="006C5DAE"/>
    <w:rsid w:val="006C7013"/>
    <w:rsid w:val="006C7371"/>
    <w:rsid w:val="006D4731"/>
    <w:rsid w:val="006D4F25"/>
    <w:rsid w:val="006D5725"/>
    <w:rsid w:val="006D70F2"/>
    <w:rsid w:val="006E0D27"/>
    <w:rsid w:val="006E1E94"/>
    <w:rsid w:val="006E31D2"/>
    <w:rsid w:val="006E3C2B"/>
    <w:rsid w:val="006E667C"/>
    <w:rsid w:val="006E6746"/>
    <w:rsid w:val="006E678D"/>
    <w:rsid w:val="006E7D02"/>
    <w:rsid w:val="006F0414"/>
    <w:rsid w:val="006F0767"/>
    <w:rsid w:val="006F16C4"/>
    <w:rsid w:val="006F33A5"/>
    <w:rsid w:val="006F3418"/>
    <w:rsid w:val="006F3B03"/>
    <w:rsid w:val="006F4759"/>
    <w:rsid w:val="006F6140"/>
    <w:rsid w:val="006F7334"/>
    <w:rsid w:val="00700391"/>
    <w:rsid w:val="007005DF"/>
    <w:rsid w:val="007007F7"/>
    <w:rsid w:val="00701583"/>
    <w:rsid w:val="0070192E"/>
    <w:rsid w:val="0070276B"/>
    <w:rsid w:val="00702A3E"/>
    <w:rsid w:val="00703C89"/>
    <w:rsid w:val="00704517"/>
    <w:rsid w:val="00705654"/>
    <w:rsid w:val="00705C55"/>
    <w:rsid w:val="00707CDE"/>
    <w:rsid w:val="00710BFD"/>
    <w:rsid w:val="00710E63"/>
    <w:rsid w:val="007113ED"/>
    <w:rsid w:val="007123D8"/>
    <w:rsid w:val="00712C3F"/>
    <w:rsid w:val="00714301"/>
    <w:rsid w:val="007149B2"/>
    <w:rsid w:val="00714E37"/>
    <w:rsid w:val="007161B4"/>
    <w:rsid w:val="007161CB"/>
    <w:rsid w:val="00717C36"/>
    <w:rsid w:val="00717E69"/>
    <w:rsid w:val="0072068B"/>
    <w:rsid w:val="007214C9"/>
    <w:rsid w:val="00722839"/>
    <w:rsid w:val="0072784A"/>
    <w:rsid w:val="00730035"/>
    <w:rsid w:val="00730D4F"/>
    <w:rsid w:val="00731B92"/>
    <w:rsid w:val="00731D1F"/>
    <w:rsid w:val="00732654"/>
    <w:rsid w:val="0073303F"/>
    <w:rsid w:val="007342D4"/>
    <w:rsid w:val="0073478C"/>
    <w:rsid w:val="0073620B"/>
    <w:rsid w:val="007363BB"/>
    <w:rsid w:val="00736B6A"/>
    <w:rsid w:val="00736F78"/>
    <w:rsid w:val="00741C45"/>
    <w:rsid w:val="007423E1"/>
    <w:rsid w:val="0074327A"/>
    <w:rsid w:val="00744FCC"/>
    <w:rsid w:val="00747797"/>
    <w:rsid w:val="00747BA8"/>
    <w:rsid w:val="00752634"/>
    <w:rsid w:val="007528B1"/>
    <w:rsid w:val="007533D4"/>
    <w:rsid w:val="007541DB"/>
    <w:rsid w:val="00754307"/>
    <w:rsid w:val="00754A19"/>
    <w:rsid w:val="007554AF"/>
    <w:rsid w:val="00755A05"/>
    <w:rsid w:val="00755CCF"/>
    <w:rsid w:val="0075670B"/>
    <w:rsid w:val="0075683C"/>
    <w:rsid w:val="007573D0"/>
    <w:rsid w:val="00757F57"/>
    <w:rsid w:val="00762C90"/>
    <w:rsid w:val="007637E5"/>
    <w:rsid w:val="007639AD"/>
    <w:rsid w:val="00763A20"/>
    <w:rsid w:val="00763F35"/>
    <w:rsid w:val="007660A2"/>
    <w:rsid w:val="007664B2"/>
    <w:rsid w:val="007709D4"/>
    <w:rsid w:val="00770EE8"/>
    <w:rsid w:val="0077185C"/>
    <w:rsid w:val="00771BF3"/>
    <w:rsid w:val="00771CCD"/>
    <w:rsid w:val="00772071"/>
    <w:rsid w:val="00773F6B"/>
    <w:rsid w:val="00774242"/>
    <w:rsid w:val="0077463A"/>
    <w:rsid w:val="0077562D"/>
    <w:rsid w:val="0077593B"/>
    <w:rsid w:val="00775B0B"/>
    <w:rsid w:val="00775C07"/>
    <w:rsid w:val="0077714B"/>
    <w:rsid w:val="00777160"/>
    <w:rsid w:val="007807B6"/>
    <w:rsid w:val="00781DF0"/>
    <w:rsid w:val="00782C5B"/>
    <w:rsid w:val="00782CB7"/>
    <w:rsid w:val="00783787"/>
    <w:rsid w:val="00784CF5"/>
    <w:rsid w:val="00786051"/>
    <w:rsid w:val="007861BB"/>
    <w:rsid w:val="007870F1"/>
    <w:rsid w:val="007871BB"/>
    <w:rsid w:val="00791308"/>
    <w:rsid w:val="0079312E"/>
    <w:rsid w:val="00794940"/>
    <w:rsid w:val="0079588B"/>
    <w:rsid w:val="00796FB0"/>
    <w:rsid w:val="00797672"/>
    <w:rsid w:val="007A05CD"/>
    <w:rsid w:val="007A36C2"/>
    <w:rsid w:val="007A507B"/>
    <w:rsid w:val="007A54EE"/>
    <w:rsid w:val="007A66E8"/>
    <w:rsid w:val="007A7F06"/>
    <w:rsid w:val="007B1385"/>
    <w:rsid w:val="007B218F"/>
    <w:rsid w:val="007B29D7"/>
    <w:rsid w:val="007B29EA"/>
    <w:rsid w:val="007B37EE"/>
    <w:rsid w:val="007B458D"/>
    <w:rsid w:val="007B6166"/>
    <w:rsid w:val="007B6518"/>
    <w:rsid w:val="007B75FE"/>
    <w:rsid w:val="007C09EA"/>
    <w:rsid w:val="007C1097"/>
    <w:rsid w:val="007C1168"/>
    <w:rsid w:val="007C2CFE"/>
    <w:rsid w:val="007C4C16"/>
    <w:rsid w:val="007C4D4F"/>
    <w:rsid w:val="007C51FF"/>
    <w:rsid w:val="007C5DEA"/>
    <w:rsid w:val="007C6500"/>
    <w:rsid w:val="007C6B6B"/>
    <w:rsid w:val="007C74E4"/>
    <w:rsid w:val="007D00A2"/>
    <w:rsid w:val="007D1433"/>
    <w:rsid w:val="007D1FCE"/>
    <w:rsid w:val="007D2236"/>
    <w:rsid w:val="007D2A9C"/>
    <w:rsid w:val="007D5A17"/>
    <w:rsid w:val="007D60F2"/>
    <w:rsid w:val="007D7503"/>
    <w:rsid w:val="007E12A5"/>
    <w:rsid w:val="007E2C83"/>
    <w:rsid w:val="007E3EA7"/>
    <w:rsid w:val="007E5026"/>
    <w:rsid w:val="007E56B4"/>
    <w:rsid w:val="007E5B3A"/>
    <w:rsid w:val="007E6E52"/>
    <w:rsid w:val="007E7612"/>
    <w:rsid w:val="007F0211"/>
    <w:rsid w:val="007F08FC"/>
    <w:rsid w:val="007F0D20"/>
    <w:rsid w:val="007F0D84"/>
    <w:rsid w:val="007F238B"/>
    <w:rsid w:val="007F430E"/>
    <w:rsid w:val="007F4CD8"/>
    <w:rsid w:val="007F6E13"/>
    <w:rsid w:val="00800263"/>
    <w:rsid w:val="00801947"/>
    <w:rsid w:val="008020FF"/>
    <w:rsid w:val="008022CA"/>
    <w:rsid w:val="008048B4"/>
    <w:rsid w:val="00804C59"/>
    <w:rsid w:val="00805148"/>
    <w:rsid w:val="00805BC6"/>
    <w:rsid w:val="00807F49"/>
    <w:rsid w:val="00810576"/>
    <w:rsid w:val="00810618"/>
    <w:rsid w:val="008112BD"/>
    <w:rsid w:val="00812183"/>
    <w:rsid w:val="00813070"/>
    <w:rsid w:val="00813207"/>
    <w:rsid w:val="00814155"/>
    <w:rsid w:val="00814395"/>
    <w:rsid w:val="0081585E"/>
    <w:rsid w:val="00816481"/>
    <w:rsid w:val="008178AA"/>
    <w:rsid w:val="00817E41"/>
    <w:rsid w:val="008204D7"/>
    <w:rsid w:val="0082059C"/>
    <w:rsid w:val="008211C6"/>
    <w:rsid w:val="00821A0F"/>
    <w:rsid w:val="00821F92"/>
    <w:rsid w:val="008229DE"/>
    <w:rsid w:val="00824FFA"/>
    <w:rsid w:val="0082503D"/>
    <w:rsid w:val="00826C3F"/>
    <w:rsid w:val="00826E44"/>
    <w:rsid w:val="00833CD2"/>
    <w:rsid w:val="008358F9"/>
    <w:rsid w:val="00836980"/>
    <w:rsid w:val="00837208"/>
    <w:rsid w:val="00837727"/>
    <w:rsid w:val="0083774B"/>
    <w:rsid w:val="008419BA"/>
    <w:rsid w:val="008421F3"/>
    <w:rsid w:val="00842398"/>
    <w:rsid w:val="00842FA1"/>
    <w:rsid w:val="00845F32"/>
    <w:rsid w:val="00846010"/>
    <w:rsid w:val="0084688C"/>
    <w:rsid w:val="008500BE"/>
    <w:rsid w:val="00850853"/>
    <w:rsid w:val="00851C64"/>
    <w:rsid w:val="00852DD7"/>
    <w:rsid w:val="00852EBF"/>
    <w:rsid w:val="00853635"/>
    <w:rsid w:val="008538E2"/>
    <w:rsid w:val="00854133"/>
    <w:rsid w:val="00854DCA"/>
    <w:rsid w:val="00854DD1"/>
    <w:rsid w:val="008556F5"/>
    <w:rsid w:val="008574C3"/>
    <w:rsid w:val="00860365"/>
    <w:rsid w:val="00863EDF"/>
    <w:rsid w:val="0086405C"/>
    <w:rsid w:val="0086440A"/>
    <w:rsid w:val="00864948"/>
    <w:rsid w:val="00864AFD"/>
    <w:rsid w:val="0086661B"/>
    <w:rsid w:val="008672DB"/>
    <w:rsid w:val="008673DA"/>
    <w:rsid w:val="00870C14"/>
    <w:rsid w:val="00872443"/>
    <w:rsid w:val="00873432"/>
    <w:rsid w:val="00875317"/>
    <w:rsid w:val="00875851"/>
    <w:rsid w:val="008759CF"/>
    <w:rsid w:val="0087683A"/>
    <w:rsid w:val="00876A89"/>
    <w:rsid w:val="00881330"/>
    <w:rsid w:val="00881D97"/>
    <w:rsid w:val="008823C2"/>
    <w:rsid w:val="0088448C"/>
    <w:rsid w:val="00885139"/>
    <w:rsid w:val="00885AD8"/>
    <w:rsid w:val="0088694C"/>
    <w:rsid w:val="00886961"/>
    <w:rsid w:val="0089305E"/>
    <w:rsid w:val="008932A6"/>
    <w:rsid w:val="008938D5"/>
    <w:rsid w:val="008956DA"/>
    <w:rsid w:val="00895852"/>
    <w:rsid w:val="0089722C"/>
    <w:rsid w:val="0089722F"/>
    <w:rsid w:val="008A2A4C"/>
    <w:rsid w:val="008A2B3B"/>
    <w:rsid w:val="008A385D"/>
    <w:rsid w:val="008A5253"/>
    <w:rsid w:val="008A556B"/>
    <w:rsid w:val="008A679B"/>
    <w:rsid w:val="008A6837"/>
    <w:rsid w:val="008A6B43"/>
    <w:rsid w:val="008A7D47"/>
    <w:rsid w:val="008B1BBE"/>
    <w:rsid w:val="008B3D7F"/>
    <w:rsid w:val="008B41EB"/>
    <w:rsid w:val="008B4526"/>
    <w:rsid w:val="008B611D"/>
    <w:rsid w:val="008B66F1"/>
    <w:rsid w:val="008B6DCE"/>
    <w:rsid w:val="008B78C1"/>
    <w:rsid w:val="008B7BC8"/>
    <w:rsid w:val="008C3356"/>
    <w:rsid w:val="008C4D1C"/>
    <w:rsid w:val="008C51EB"/>
    <w:rsid w:val="008C5526"/>
    <w:rsid w:val="008C5F4F"/>
    <w:rsid w:val="008C5FF8"/>
    <w:rsid w:val="008C7AA1"/>
    <w:rsid w:val="008D0771"/>
    <w:rsid w:val="008D12E8"/>
    <w:rsid w:val="008D305C"/>
    <w:rsid w:val="008D3DA5"/>
    <w:rsid w:val="008D4304"/>
    <w:rsid w:val="008D5F65"/>
    <w:rsid w:val="008D621F"/>
    <w:rsid w:val="008D7377"/>
    <w:rsid w:val="008E0B1F"/>
    <w:rsid w:val="008E255F"/>
    <w:rsid w:val="008E27D3"/>
    <w:rsid w:val="008E2A6F"/>
    <w:rsid w:val="008E2F2C"/>
    <w:rsid w:val="008E4411"/>
    <w:rsid w:val="008E5F17"/>
    <w:rsid w:val="008E7D6A"/>
    <w:rsid w:val="008E7E61"/>
    <w:rsid w:val="008F0E35"/>
    <w:rsid w:val="008F406C"/>
    <w:rsid w:val="008F5B07"/>
    <w:rsid w:val="008F6386"/>
    <w:rsid w:val="008F68E3"/>
    <w:rsid w:val="008F7298"/>
    <w:rsid w:val="008F72C3"/>
    <w:rsid w:val="008F77FF"/>
    <w:rsid w:val="008F78F1"/>
    <w:rsid w:val="0090071B"/>
    <w:rsid w:val="0090072D"/>
    <w:rsid w:val="00900788"/>
    <w:rsid w:val="009008F0"/>
    <w:rsid w:val="00901764"/>
    <w:rsid w:val="0090204F"/>
    <w:rsid w:val="00903738"/>
    <w:rsid w:val="00903B2E"/>
    <w:rsid w:val="00904AA5"/>
    <w:rsid w:val="009065AA"/>
    <w:rsid w:val="00906D4B"/>
    <w:rsid w:val="00906E06"/>
    <w:rsid w:val="009101D5"/>
    <w:rsid w:val="009102AD"/>
    <w:rsid w:val="00910583"/>
    <w:rsid w:val="00910689"/>
    <w:rsid w:val="00912317"/>
    <w:rsid w:val="00912B43"/>
    <w:rsid w:val="009137D0"/>
    <w:rsid w:val="00913B51"/>
    <w:rsid w:val="009149F2"/>
    <w:rsid w:val="00914A23"/>
    <w:rsid w:val="00915E99"/>
    <w:rsid w:val="009163D2"/>
    <w:rsid w:val="00916774"/>
    <w:rsid w:val="009172CE"/>
    <w:rsid w:val="0092004D"/>
    <w:rsid w:val="0092161E"/>
    <w:rsid w:val="0092204E"/>
    <w:rsid w:val="00922D4A"/>
    <w:rsid w:val="00923017"/>
    <w:rsid w:val="00923F3A"/>
    <w:rsid w:val="009257FA"/>
    <w:rsid w:val="00925C2D"/>
    <w:rsid w:val="00925E42"/>
    <w:rsid w:val="00925FD0"/>
    <w:rsid w:val="0092627A"/>
    <w:rsid w:val="0092689F"/>
    <w:rsid w:val="00926F9E"/>
    <w:rsid w:val="0093096A"/>
    <w:rsid w:val="009311E7"/>
    <w:rsid w:val="009315DD"/>
    <w:rsid w:val="00932B21"/>
    <w:rsid w:val="009331B4"/>
    <w:rsid w:val="009351F2"/>
    <w:rsid w:val="009369E1"/>
    <w:rsid w:val="00936A31"/>
    <w:rsid w:val="00941FCC"/>
    <w:rsid w:val="0094263D"/>
    <w:rsid w:val="00942CCA"/>
    <w:rsid w:val="00942DEC"/>
    <w:rsid w:val="00944158"/>
    <w:rsid w:val="009450FD"/>
    <w:rsid w:val="009451AE"/>
    <w:rsid w:val="00945665"/>
    <w:rsid w:val="00945E7C"/>
    <w:rsid w:val="0095053F"/>
    <w:rsid w:val="00950B1A"/>
    <w:rsid w:val="0095193E"/>
    <w:rsid w:val="00951BE3"/>
    <w:rsid w:val="00952995"/>
    <w:rsid w:val="00952B12"/>
    <w:rsid w:val="00952B5B"/>
    <w:rsid w:val="0095317E"/>
    <w:rsid w:val="00953E39"/>
    <w:rsid w:val="00954576"/>
    <w:rsid w:val="00960C08"/>
    <w:rsid w:val="009612D5"/>
    <w:rsid w:val="009617D7"/>
    <w:rsid w:val="009625F1"/>
    <w:rsid w:val="00964EE2"/>
    <w:rsid w:val="009651C9"/>
    <w:rsid w:val="00965ACD"/>
    <w:rsid w:val="009660FD"/>
    <w:rsid w:val="0097264D"/>
    <w:rsid w:val="00973118"/>
    <w:rsid w:val="00973146"/>
    <w:rsid w:val="00977A58"/>
    <w:rsid w:val="00977FAE"/>
    <w:rsid w:val="009807E1"/>
    <w:rsid w:val="0098142D"/>
    <w:rsid w:val="00981779"/>
    <w:rsid w:val="00982674"/>
    <w:rsid w:val="0098285D"/>
    <w:rsid w:val="00982D1A"/>
    <w:rsid w:val="009838AD"/>
    <w:rsid w:val="0098498F"/>
    <w:rsid w:val="00985FEC"/>
    <w:rsid w:val="00987BBC"/>
    <w:rsid w:val="00987E63"/>
    <w:rsid w:val="00990A60"/>
    <w:rsid w:val="00990D63"/>
    <w:rsid w:val="009910FA"/>
    <w:rsid w:val="00992011"/>
    <w:rsid w:val="00995E43"/>
    <w:rsid w:val="00996C9A"/>
    <w:rsid w:val="009975E1"/>
    <w:rsid w:val="00997AA5"/>
    <w:rsid w:val="00997EBC"/>
    <w:rsid w:val="009A03DE"/>
    <w:rsid w:val="009A1128"/>
    <w:rsid w:val="009A1AF7"/>
    <w:rsid w:val="009A29F4"/>
    <w:rsid w:val="009A2A6A"/>
    <w:rsid w:val="009B387C"/>
    <w:rsid w:val="009B3C0C"/>
    <w:rsid w:val="009B4A45"/>
    <w:rsid w:val="009B5614"/>
    <w:rsid w:val="009B7790"/>
    <w:rsid w:val="009C275F"/>
    <w:rsid w:val="009C294B"/>
    <w:rsid w:val="009C44F2"/>
    <w:rsid w:val="009C4502"/>
    <w:rsid w:val="009C4A63"/>
    <w:rsid w:val="009C56BD"/>
    <w:rsid w:val="009C7C2A"/>
    <w:rsid w:val="009D0D59"/>
    <w:rsid w:val="009D2E0A"/>
    <w:rsid w:val="009D3EF2"/>
    <w:rsid w:val="009D46AA"/>
    <w:rsid w:val="009D508C"/>
    <w:rsid w:val="009D50B0"/>
    <w:rsid w:val="009D5C10"/>
    <w:rsid w:val="009D610A"/>
    <w:rsid w:val="009E24AC"/>
    <w:rsid w:val="009E39FF"/>
    <w:rsid w:val="009E3EF4"/>
    <w:rsid w:val="009E447F"/>
    <w:rsid w:val="009E4952"/>
    <w:rsid w:val="009E6204"/>
    <w:rsid w:val="009F1AAF"/>
    <w:rsid w:val="009F36B4"/>
    <w:rsid w:val="009F37C3"/>
    <w:rsid w:val="009F38AE"/>
    <w:rsid w:val="009F663C"/>
    <w:rsid w:val="009F7245"/>
    <w:rsid w:val="009F78EA"/>
    <w:rsid w:val="00A002BE"/>
    <w:rsid w:val="00A008C5"/>
    <w:rsid w:val="00A01084"/>
    <w:rsid w:val="00A014D7"/>
    <w:rsid w:val="00A01E9A"/>
    <w:rsid w:val="00A06327"/>
    <w:rsid w:val="00A06B2B"/>
    <w:rsid w:val="00A06C0E"/>
    <w:rsid w:val="00A071E2"/>
    <w:rsid w:val="00A07203"/>
    <w:rsid w:val="00A075A4"/>
    <w:rsid w:val="00A07722"/>
    <w:rsid w:val="00A108BF"/>
    <w:rsid w:val="00A10C82"/>
    <w:rsid w:val="00A11F78"/>
    <w:rsid w:val="00A13D04"/>
    <w:rsid w:val="00A157D3"/>
    <w:rsid w:val="00A15F38"/>
    <w:rsid w:val="00A169F8"/>
    <w:rsid w:val="00A17A9F"/>
    <w:rsid w:val="00A21AA3"/>
    <w:rsid w:val="00A24F38"/>
    <w:rsid w:val="00A25379"/>
    <w:rsid w:val="00A30B04"/>
    <w:rsid w:val="00A31156"/>
    <w:rsid w:val="00A315F2"/>
    <w:rsid w:val="00A31C8E"/>
    <w:rsid w:val="00A32C9F"/>
    <w:rsid w:val="00A3423C"/>
    <w:rsid w:val="00A3582E"/>
    <w:rsid w:val="00A36DFF"/>
    <w:rsid w:val="00A43363"/>
    <w:rsid w:val="00A44B79"/>
    <w:rsid w:val="00A47A53"/>
    <w:rsid w:val="00A513B7"/>
    <w:rsid w:val="00A542C8"/>
    <w:rsid w:val="00A542E6"/>
    <w:rsid w:val="00A55753"/>
    <w:rsid w:val="00A55A5E"/>
    <w:rsid w:val="00A56BE5"/>
    <w:rsid w:val="00A570DA"/>
    <w:rsid w:val="00A61AB1"/>
    <w:rsid w:val="00A63617"/>
    <w:rsid w:val="00A64D8A"/>
    <w:rsid w:val="00A65933"/>
    <w:rsid w:val="00A661DA"/>
    <w:rsid w:val="00A67349"/>
    <w:rsid w:val="00A7015B"/>
    <w:rsid w:val="00A73BFA"/>
    <w:rsid w:val="00A7486E"/>
    <w:rsid w:val="00A75FF2"/>
    <w:rsid w:val="00A77F4B"/>
    <w:rsid w:val="00A83D45"/>
    <w:rsid w:val="00A83F59"/>
    <w:rsid w:val="00A8521A"/>
    <w:rsid w:val="00A85B07"/>
    <w:rsid w:val="00A8609F"/>
    <w:rsid w:val="00A86CB6"/>
    <w:rsid w:val="00A86D21"/>
    <w:rsid w:val="00A875B9"/>
    <w:rsid w:val="00A87662"/>
    <w:rsid w:val="00A87ABC"/>
    <w:rsid w:val="00A87D38"/>
    <w:rsid w:val="00A90BF0"/>
    <w:rsid w:val="00A91FDC"/>
    <w:rsid w:val="00A92138"/>
    <w:rsid w:val="00A92EDF"/>
    <w:rsid w:val="00A93EFA"/>
    <w:rsid w:val="00A941E8"/>
    <w:rsid w:val="00A948C8"/>
    <w:rsid w:val="00A94A36"/>
    <w:rsid w:val="00A94C7F"/>
    <w:rsid w:val="00A95213"/>
    <w:rsid w:val="00A97829"/>
    <w:rsid w:val="00AA0522"/>
    <w:rsid w:val="00AA058D"/>
    <w:rsid w:val="00AA1B0E"/>
    <w:rsid w:val="00AA1B4C"/>
    <w:rsid w:val="00AA24EA"/>
    <w:rsid w:val="00AA3324"/>
    <w:rsid w:val="00AA3B3E"/>
    <w:rsid w:val="00AA3B65"/>
    <w:rsid w:val="00AA4D66"/>
    <w:rsid w:val="00AA696F"/>
    <w:rsid w:val="00AA790F"/>
    <w:rsid w:val="00AB00E4"/>
    <w:rsid w:val="00AB0CDA"/>
    <w:rsid w:val="00AB1255"/>
    <w:rsid w:val="00AB16D8"/>
    <w:rsid w:val="00AB1B36"/>
    <w:rsid w:val="00AB252F"/>
    <w:rsid w:val="00AB2C0A"/>
    <w:rsid w:val="00AB35D5"/>
    <w:rsid w:val="00AB3BE6"/>
    <w:rsid w:val="00AC0054"/>
    <w:rsid w:val="00AC13CA"/>
    <w:rsid w:val="00AC32B9"/>
    <w:rsid w:val="00AC414F"/>
    <w:rsid w:val="00AC5D9E"/>
    <w:rsid w:val="00AD0891"/>
    <w:rsid w:val="00AD0EC0"/>
    <w:rsid w:val="00AD1744"/>
    <w:rsid w:val="00AD347A"/>
    <w:rsid w:val="00AD3921"/>
    <w:rsid w:val="00AD3E79"/>
    <w:rsid w:val="00AD401B"/>
    <w:rsid w:val="00AD46BA"/>
    <w:rsid w:val="00AD50D9"/>
    <w:rsid w:val="00AD5449"/>
    <w:rsid w:val="00AD689A"/>
    <w:rsid w:val="00AD736B"/>
    <w:rsid w:val="00AD73FF"/>
    <w:rsid w:val="00AE045F"/>
    <w:rsid w:val="00AE0A83"/>
    <w:rsid w:val="00AE198F"/>
    <w:rsid w:val="00AE37B2"/>
    <w:rsid w:val="00AE4838"/>
    <w:rsid w:val="00AE4E22"/>
    <w:rsid w:val="00AE5DF2"/>
    <w:rsid w:val="00AE64E2"/>
    <w:rsid w:val="00AE67D5"/>
    <w:rsid w:val="00AE6978"/>
    <w:rsid w:val="00AE744A"/>
    <w:rsid w:val="00AF1061"/>
    <w:rsid w:val="00AF1595"/>
    <w:rsid w:val="00AF17F3"/>
    <w:rsid w:val="00AF2062"/>
    <w:rsid w:val="00AF2542"/>
    <w:rsid w:val="00AF2D8C"/>
    <w:rsid w:val="00AF2E89"/>
    <w:rsid w:val="00AF3032"/>
    <w:rsid w:val="00AF3A2E"/>
    <w:rsid w:val="00AF4250"/>
    <w:rsid w:val="00AF435B"/>
    <w:rsid w:val="00AF5CCA"/>
    <w:rsid w:val="00AF6007"/>
    <w:rsid w:val="00AF61C1"/>
    <w:rsid w:val="00AF719A"/>
    <w:rsid w:val="00AF75B7"/>
    <w:rsid w:val="00AF77FB"/>
    <w:rsid w:val="00B017B8"/>
    <w:rsid w:val="00B01B81"/>
    <w:rsid w:val="00B01C39"/>
    <w:rsid w:val="00B0217B"/>
    <w:rsid w:val="00B0460E"/>
    <w:rsid w:val="00B04FB5"/>
    <w:rsid w:val="00B1063C"/>
    <w:rsid w:val="00B1204D"/>
    <w:rsid w:val="00B121FE"/>
    <w:rsid w:val="00B13CEC"/>
    <w:rsid w:val="00B140B5"/>
    <w:rsid w:val="00B142C4"/>
    <w:rsid w:val="00B143DC"/>
    <w:rsid w:val="00B15916"/>
    <w:rsid w:val="00B15BA3"/>
    <w:rsid w:val="00B16263"/>
    <w:rsid w:val="00B16FB2"/>
    <w:rsid w:val="00B20FBA"/>
    <w:rsid w:val="00B22628"/>
    <w:rsid w:val="00B24673"/>
    <w:rsid w:val="00B24EEC"/>
    <w:rsid w:val="00B250F4"/>
    <w:rsid w:val="00B25C76"/>
    <w:rsid w:val="00B2623E"/>
    <w:rsid w:val="00B26C50"/>
    <w:rsid w:val="00B31107"/>
    <w:rsid w:val="00B312B8"/>
    <w:rsid w:val="00B315FA"/>
    <w:rsid w:val="00B31F7B"/>
    <w:rsid w:val="00B31F96"/>
    <w:rsid w:val="00B32D9F"/>
    <w:rsid w:val="00B33BEA"/>
    <w:rsid w:val="00B33D70"/>
    <w:rsid w:val="00B343F3"/>
    <w:rsid w:val="00B35493"/>
    <w:rsid w:val="00B362E6"/>
    <w:rsid w:val="00B374CF"/>
    <w:rsid w:val="00B37845"/>
    <w:rsid w:val="00B40755"/>
    <w:rsid w:val="00B40CB0"/>
    <w:rsid w:val="00B411B4"/>
    <w:rsid w:val="00B4192A"/>
    <w:rsid w:val="00B434B9"/>
    <w:rsid w:val="00B43777"/>
    <w:rsid w:val="00B44899"/>
    <w:rsid w:val="00B456D4"/>
    <w:rsid w:val="00B45E35"/>
    <w:rsid w:val="00B46782"/>
    <w:rsid w:val="00B471D8"/>
    <w:rsid w:val="00B4769B"/>
    <w:rsid w:val="00B47F47"/>
    <w:rsid w:val="00B54112"/>
    <w:rsid w:val="00B54120"/>
    <w:rsid w:val="00B561E9"/>
    <w:rsid w:val="00B56337"/>
    <w:rsid w:val="00B5678B"/>
    <w:rsid w:val="00B579EB"/>
    <w:rsid w:val="00B605A7"/>
    <w:rsid w:val="00B60A53"/>
    <w:rsid w:val="00B62FC9"/>
    <w:rsid w:val="00B63164"/>
    <w:rsid w:val="00B64598"/>
    <w:rsid w:val="00B65855"/>
    <w:rsid w:val="00B673B7"/>
    <w:rsid w:val="00B70F17"/>
    <w:rsid w:val="00B71692"/>
    <w:rsid w:val="00B71706"/>
    <w:rsid w:val="00B727EA"/>
    <w:rsid w:val="00B73A6B"/>
    <w:rsid w:val="00B761B1"/>
    <w:rsid w:val="00B7687E"/>
    <w:rsid w:val="00B7722B"/>
    <w:rsid w:val="00B77931"/>
    <w:rsid w:val="00B80707"/>
    <w:rsid w:val="00B80981"/>
    <w:rsid w:val="00B82079"/>
    <w:rsid w:val="00B83D41"/>
    <w:rsid w:val="00B83EDF"/>
    <w:rsid w:val="00B85588"/>
    <w:rsid w:val="00B87547"/>
    <w:rsid w:val="00B8792A"/>
    <w:rsid w:val="00B902FC"/>
    <w:rsid w:val="00B930CD"/>
    <w:rsid w:val="00B95A5B"/>
    <w:rsid w:val="00B96141"/>
    <w:rsid w:val="00BA0BC5"/>
    <w:rsid w:val="00BA26DA"/>
    <w:rsid w:val="00BA32FC"/>
    <w:rsid w:val="00BA3370"/>
    <w:rsid w:val="00BA4D07"/>
    <w:rsid w:val="00BA5155"/>
    <w:rsid w:val="00BB0E78"/>
    <w:rsid w:val="00BB3D92"/>
    <w:rsid w:val="00BB44BB"/>
    <w:rsid w:val="00BB5C0F"/>
    <w:rsid w:val="00BB61C7"/>
    <w:rsid w:val="00BB7311"/>
    <w:rsid w:val="00BB7A09"/>
    <w:rsid w:val="00BC2175"/>
    <w:rsid w:val="00BC25CE"/>
    <w:rsid w:val="00BC5890"/>
    <w:rsid w:val="00BC5A45"/>
    <w:rsid w:val="00BC68D9"/>
    <w:rsid w:val="00BC726B"/>
    <w:rsid w:val="00BC7967"/>
    <w:rsid w:val="00BC7D9B"/>
    <w:rsid w:val="00BD1602"/>
    <w:rsid w:val="00BD2C66"/>
    <w:rsid w:val="00BD409B"/>
    <w:rsid w:val="00BD49E4"/>
    <w:rsid w:val="00BD5426"/>
    <w:rsid w:val="00BD5596"/>
    <w:rsid w:val="00BD5742"/>
    <w:rsid w:val="00BD580D"/>
    <w:rsid w:val="00BD62AD"/>
    <w:rsid w:val="00BD69F4"/>
    <w:rsid w:val="00BE00DB"/>
    <w:rsid w:val="00BE1AFC"/>
    <w:rsid w:val="00BE219C"/>
    <w:rsid w:val="00BE3A1D"/>
    <w:rsid w:val="00BE5E13"/>
    <w:rsid w:val="00BE6401"/>
    <w:rsid w:val="00BE67C0"/>
    <w:rsid w:val="00BE6BFB"/>
    <w:rsid w:val="00BE7D84"/>
    <w:rsid w:val="00BF087D"/>
    <w:rsid w:val="00BF15C4"/>
    <w:rsid w:val="00BF2558"/>
    <w:rsid w:val="00BF2DA5"/>
    <w:rsid w:val="00BF2F44"/>
    <w:rsid w:val="00BF3343"/>
    <w:rsid w:val="00BF4E53"/>
    <w:rsid w:val="00BF5DE0"/>
    <w:rsid w:val="00BF74D4"/>
    <w:rsid w:val="00BF7D21"/>
    <w:rsid w:val="00C028F4"/>
    <w:rsid w:val="00C03A3F"/>
    <w:rsid w:val="00C04036"/>
    <w:rsid w:val="00C04DF7"/>
    <w:rsid w:val="00C0556B"/>
    <w:rsid w:val="00C06CB7"/>
    <w:rsid w:val="00C07E23"/>
    <w:rsid w:val="00C1035E"/>
    <w:rsid w:val="00C1130F"/>
    <w:rsid w:val="00C12268"/>
    <w:rsid w:val="00C124F1"/>
    <w:rsid w:val="00C13D25"/>
    <w:rsid w:val="00C15DC8"/>
    <w:rsid w:val="00C1648D"/>
    <w:rsid w:val="00C16CB2"/>
    <w:rsid w:val="00C16D10"/>
    <w:rsid w:val="00C17F17"/>
    <w:rsid w:val="00C21196"/>
    <w:rsid w:val="00C21312"/>
    <w:rsid w:val="00C21D32"/>
    <w:rsid w:val="00C24C41"/>
    <w:rsid w:val="00C252E5"/>
    <w:rsid w:val="00C25E51"/>
    <w:rsid w:val="00C25F1B"/>
    <w:rsid w:val="00C2672C"/>
    <w:rsid w:val="00C276ED"/>
    <w:rsid w:val="00C32D62"/>
    <w:rsid w:val="00C34866"/>
    <w:rsid w:val="00C34BEA"/>
    <w:rsid w:val="00C365A4"/>
    <w:rsid w:val="00C36868"/>
    <w:rsid w:val="00C37370"/>
    <w:rsid w:val="00C379CF"/>
    <w:rsid w:val="00C37C6D"/>
    <w:rsid w:val="00C41749"/>
    <w:rsid w:val="00C426C1"/>
    <w:rsid w:val="00C4306B"/>
    <w:rsid w:val="00C4363C"/>
    <w:rsid w:val="00C44CCD"/>
    <w:rsid w:val="00C44F20"/>
    <w:rsid w:val="00C44FC6"/>
    <w:rsid w:val="00C455CB"/>
    <w:rsid w:val="00C45A48"/>
    <w:rsid w:val="00C45F85"/>
    <w:rsid w:val="00C5017B"/>
    <w:rsid w:val="00C5051F"/>
    <w:rsid w:val="00C52020"/>
    <w:rsid w:val="00C52E1D"/>
    <w:rsid w:val="00C55503"/>
    <w:rsid w:val="00C562DA"/>
    <w:rsid w:val="00C573D5"/>
    <w:rsid w:val="00C574DC"/>
    <w:rsid w:val="00C609EF"/>
    <w:rsid w:val="00C62A0D"/>
    <w:rsid w:val="00C62EDA"/>
    <w:rsid w:val="00C642A5"/>
    <w:rsid w:val="00C64EC5"/>
    <w:rsid w:val="00C654E2"/>
    <w:rsid w:val="00C65846"/>
    <w:rsid w:val="00C65E33"/>
    <w:rsid w:val="00C67F72"/>
    <w:rsid w:val="00C70F44"/>
    <w:rsid w:val="00C71219"/>
    <w:rsid w:val="00C7203C"/>
    <w:rsid w:val="00C72210"/>
    <w:rsid w:val="00C72CB6"/>
    <w:rsid w:val="00C73DE3"/>
    <w:rsid w:val="00C761A8"/>
    <w:rsid w:val="00C768E7"/>
    <w:rsid w:val="00C77978"/>
    <w:rsid w:val="00C80E97"/>
    <w:rsid w:val="00C81106"/>
    <w:rsid w:val="00C81A2A"/>
    <w:rsid w:val="00C81F2B"/>
    <w:rsid w:val="00C8224A"/>
    <w:rsid w:val="00C8275A"/>
    <w:rsid w:val="00C82EDE"/>
    <w:rsid w:val="00C8328C"/>
    <w:rsid w:val="00C83D0B"/>
    <w:rsid w:val="00C84163"/>
    <w:rsid w:val="00C90DF1"/>
    <w:rsid w:val="00C91488"/>
    <w:rsid w:val="00C915CA"/>
    <w:rsid w:val="00C91D19"/>
    <w:rsid w:val="00C92606"/>
    <w:rsid w:val="00C9481B"/>
    <w:rsid w:val="00C9491B"/>
    <w:rsid w:val="00C95556"/>
    <w:rsid w:val="00C95C0C"/>
    <w:rsid w:val="00CA4BC2"/>
    <w:rsid w:val="00CA5371"/>
    <w:rsid w:val="00CA55A7"/>
    <w:rsid w:val="00CA6802"/>
    <w:rsid w:val="00CA752E"/>
    <w:rsid w:val="00CA7746"/>
    <w:rsid w:val="00CB0B41"/>
    <w:rsid w:val="00CB154A"/>
    <w:rsid w:val="00CB1736"/>
    <w:rsid w:val="00CB2C11"/>
    <w:rsid w:val="00CB3DAA"/>
    <w:rsid w:val="00CB44E4"/>
    <w:rsid w:val="00CB4A86"/>
    <w:rsid w:val="00CB4C2F"/>
    <w:rsid w:val="00CB6A51"/>
    <w:rsid w:val="00CB6EB3"/>
    <w:rsid w:val="00CC023F"/>
    <w:rsid w:val="00CC03AB"/>
    <w:rsid w:val="00CC246A"/>
    <w:rsid w:val="00CC24EB"/>
    <w:rsid w:val="00CC4D67"/>
    <w:rsid w:val="00CC517E"/>
    <w:rsid w:val="00CC5339"/>
    <w:rsid w:val="00CC568B"/>
    <w:rsid w:val="00CC7445"/>
    <w:rsid w:val="00CC7C29"/>
    <w:rsid w:val="00CD06DC"/>
    <w:rsid w:val="00CD1FF1"/>
    <w:rsid w:val="00CD3288"/>
    <w:rsid w:val="00CD3495"/>
    <w:rsid w:val="00CD3858"/>
    <w:rsid w:val="00CD45E2"/>
    <w:rsid w:val="00CD5A45"/>
    <w:rsid w:val="00CD5CB5"/>
    <w:rsid w:val="00CE114C"/>
    <w:rsid w:val="00CE1E8F"/>
    <w:rsid w:val="00CE27B8"/>
    <w:rsid w:val="00CE36AE"/>
    <w:rsid w:val="00CE5AAF"/>
    <w:rsid w:val="00CF1687"/>
    <w:rsid w:val="00CF1881"/>
    <w:rsid w:val="00CF5B3F"/>
    <w:rsid w:val="00CF781F"/>
    <w:rsid w:val="00D03659"/>
    <w:rsid w:val="00D04C70"/>
    <w:rsid w:val="00D06F52"/>
    <w:rsid w:val="00D070C0"/>
    <w:rsid w:val="00D107BD"/>
    <w:rsid w:val="00D108F2"/>
    <w:rsid w:val="00D113BB"/>
    <w:rsid w:val="00D12DAF"/>
    <w:rsid w:val="00D15A57"/>
    <w:rsid w:val="00D179E1"/>
    <w:rsid w:val="00D20326"/>
    <w:rsid w:val="00D203F5"/>
    <w:rsid w:val="00D21B2D"/>
    <w:rsid w:val="00D236C8"/>
    <w:rsid w:val="00D24566"/>
    <w:rsid w:val="00D25137"/>
    <w:rsid w:val="00D262C8"/>
    <w:rsid w:val="00D26A4E"/>
    <w:rsid w:val="00D2700A"/>
    <w:rsid w:val="00D27366"/>
    <w:rsid w:val="00D276F9"/>
    <w:rsid w:val="00D27726"/>
    <w:rsid w:val="00D27978"/>
    <w:rsid w:val="00D3045F"/>
    <w:rsid w:val="00D305DA"/>
    <w:rsid w:val="00D31ABD"/>
    <w:rsid w:val="00D31EF5"/>
    <w:rsid w:val="00D324CF"/>
    <w:rsid w:val="00D3253C"/>
    <w:rsid w:val="00D328FD"/>
    <w:rsid w:val="00D32A30"/>
    <w:rsid w:val="00D3301B"/>
    <w:rsid w:val="00D336F4"/>
    <w:rsid w:val="00D3381B"/>
    <w:rsid w:val="00D33840"/>
    <w:rsid w:val="00D33C42"/>
    <w:rsid w:val="00D34D52"/>
    <w:rsid w:val="00D37973"/>
    <w:rsid w:val="00D37A3D"/>
    <w:rsid w:val="00D40C6F"/>
    <w:rsid w:val="00D40E5E"/>
    <w:rsid w:val="00D44E86"/>
    <w:rsid w:val="00D455BB"/>
    <w:rsid w:val="00D50505"/>
    <w:rsid w:val="00D51D30"/>
    <w:rsid w:val="00D53136"/>
    <w:rsid w:val="00D534D4"/>
    <w:rsid w:val="00D5350E"/>
    <w:rsid w:val="00D536C7"/>
    <w:rsid w:val="00D56E48"/>
    <w:rsid w:val="00D6046D"/>
    <w:rsid w:val="00D6102E"/>
    <w:rsid w:val="00D620FB"/>
    <w:rsid w:val="00D627B2"/>
    <w:rsid w:val="00D62AAA"/>
    <w:rsid w:val="00D62B29"/>
    <w:rsid w:val="00D62C30"/>
    <w:rsid w:val="00D62E5C"/>
    <w:rsid w:val="00D6385A"/>
    <w:rsid w:val="00D63E40"/>
    <w:rsid w:val="00D63EFF"/>
    <w:rsid w:val="00D64CA0"/>
    <w:rsid w:val="00D65530"/>
    <w:rsid w:val="00D70198"/>
    <w:rsid w:val="00D70482"/>
    <w:rsid w:val="00D722F3"/>
    <w:rsid w:val="00D7279D"/>
    <w:rsid w:val="00D72C75"/>
    <w:rsid w:val="00D72E95"/>
    <w:rsid w:val="00D737C6"/>
    <w:rsid w:val="00D743A1"/>
    <w:rsid w:val="00D74899"/>
    <w:rsid w:val="00D75710"/>
    <w:rsid w:val="00D80320"/>
    <w:rsid w:val="00D8056E"/>
    <w:rsid w:val="00D80635"/>
    <w:rsid w:val="00D81A6A"/>
    <w:rsid w:val="00D827C3"/>
    <w:rsid w:val="00D8348C"/>
    <w:rsid w:val="00D85840"/>
    <w:rsid w:val="00D85B0C"/>
    <w:rsid w:val="00D86130"/>
    <w:rsid w:val="00D86A3D"/>
    <w:rsid w:val="00D876C3"/>
    <w:rsid w:val="00D87A72"/>
    <w:rsid w:val="00D90690"/>
    <w:rsid w:val="00D90DA9"/>
    <w:rsid w:val="00D90E6F"/>
    <w:rsid w:val="00D91A3A"/>
    <w:rsid w:val="00D91CA7"/>
    <w:rsid w:val="00D92974"/>
    <w:rsid w:val="00D937BD"/>
    <w:rsid w:val="00D93EF4"/>
    <w:rsid w:val="00D94F39"/>
    <w:rsid w:val="00D961CC"/>
    <w:rsid w:val="00D96B47"/>
    <w:rsid w:val="00D96D98"/>
    <w:rsid w:val="00D96E20"/>
    <w:rsid w:val="00D97183"/>
    <w:rsid w:val="00DA00FB"/>
    <w:rsid w:val="00DA0543"/>
    <w:rsid w:val="00DA066F"/>
    <w:rsid w:val="00DA11A8"/>
    <w:rsid w:val="00DA19B5"/>
    <w:rsid w:val="00DA328A"/>
    <w:rsid w:val="00DA39E4"/>
    <w:rsid w:val="00DA58A6"/>
    <w:rsid w:val="00DA5BC2"/>
    <w:rsid w:val="00DA650A"/>
    <w:rsid w:val="00DA7A89"/>
    <w:rsid w:val="00DA7CCD"/>
    <w:rsid w:val="00DB09C3"/>
    <w:rsid w:val="00DB0EB9"/>
    <w:rsid w:val="00DB0F70"/>
    <w:rsid w:val="00DB12E4"/>
    <w:rsid w:val="00DB1E89"/>
    <w:rsid w:val="00DB28BC"/>
    <w:rsid w:val="00DB2E8A"/>
    <w:rsid w:val="00DB707D"/>
    <w:rsid w:val="00DB798E"/>
    <w:rsid w:val="00DB7A51"/>
    <w:rsid w:val="00DC0077"/>
    <w:rsid w:val="00DC3186"/>
    <w:rsid w:val="00DC4364"/>
    <w:rsid w:val="00DD1502"/>
    <w:rsid w:val="00DD167C"/>
    <w:rsid w:val="00DD1C6C"/>
    <w:rsid w:val="00DD29FA"/>
    <w:rsid w:val="00DD3943"/>
    <w:rsid w:val="00DD39BF"/>
    <w:rsid w:val="00DD4425"/>
    <w:rsid w:val="00DD4EFA"/>
    <w:rsid w:val="00DD57F5"/>
    <w:rsid w:val="00DD7B44"/>
    <w:rsid w:val="00DD7F1F"/>
    <w:rsid w:val="00DE052D"/>
    <w:rsid w:val="00DE0E2B"/>
    <w:rsid w:val="00DE1CA8"/>
    <w:rsid w:val="00DE243E"/>
    <w:rsid w:val="00DE24E2"/>
    <w:rsid w:val="00DE296B"/>
    <w:rsid w:val="00DE298A"/>
    <w:rsid w:val="00DE3054"/>
    <w:rsid w:val="00DE3132"/>
    <w:rsid w:val="00DE4C09"/>
    <w:rsid w:val="00DE5161"/>
    <w:rsid w:val="00DE543B"/>
    <w:rsid w:val="00DE61A1"/>
    <w:rsid w:val="00DE6D28"/>
    <w:rsid w:val="00DE710C"/>
    <w:rsid w:val="00DE735D"/>
    <w:rsid w:val="00DE7B30"/>
    <w:rsid w:val="00DF054A"/>
    <w:rsid w:val="00DF0D7B"/>
    <w:rsid w:val="00DF234E"/>
    <w:rsid w:val="00DF4056"/>
    <w:rsid w:val="00DF5479"/>
    <w:rsid w:val="00DF57BE"/>
    <w:rsid w:val="00DF5DF2"/>
    <w:rsid w:val="00DF6640"/>
    <w:rsid w:val="00DF6875"/>
    <w:rsid w:val="00E0259D"/>
    <w:rsid w:val="00E0286B"/>
    <w:rsid w:val="00E03DF4"/>
    <w:rsid w:val="00E0470A"/>
    <w:rsid w:val="00E04868"/>
    <w:rsid w:val="00E04A5C"/>
    <w:rsid w:val="00E058E8"/>
    <w:rsid w:val="00E05BAC"/>
    <w:rsid w:val="00E06610"/>
    <w:rsid w:val="00E125FC"/>
    <w:rsid w:val="00E12DA6"/>
    <w:rsid w:val="00E148AC"/>
    <w:rsid w:val="00E150F0"/>
    <w:rsid w:val="00E1521B"/>
    <w:rsid w:val="00E15674"/>
    <w:rsid w:val="00E16019"/>
    <w:rsid w:val="00E165F8"/>
    <w:rsid w:val="00E174BB"/>
    <w:rsid w:val="00E17DA8"/>
    <w:rsid w:val="00E23070"/>
    <w:rsid w:val="00E24F6B"/>
    <w:rsid w:val="00E251F9"/>
    <w:rsid w:val="00E25AFC"/>
    <w:rsid w:val="00E27BB8"/>
    <w:rsid w:val="00E309BD"/>
    <w:rsid w:val="00E31048"/>
    <w:rsid w:val="00E3235D"/>
    <w:rsid w:val="00E32B43"/>
    <w:rsid w:val="00E32D47"/>
    <w:rsid w:val="00E33E6E"/>
    <w:rsid w:val="00E34932"/>
    <w:rsid w:val="00E3508F"/>
    <w:rsid w:val="00E356C3"/>
    <w:rsid w:val="00E366DA"/>
    <w:rsid w:val="00E36D81"/>
    <w:rsid w:val="00E377E4"/>
    <w:rsid w:val="00E37FCE"/>
    <w:rsid w:val="00E401A0"/>
    <w:rsid w:val="00E4023C"/>
    <w:rsid w:val="00E407CA"/>
    <w:rsid w:val="00E41904"/>
    <w:rsid w:val="00E41BEA"/>
    <w:rsid w:val="00E41F83"/>
    <w:rsid w:val="00E44437"/>
    <w:rsid w:val="00E45AFD"/>
    <w:rsid w:val="00E46566"/>
    <w:rsid w:val="00E47149"/>
    <w:rsid w:val="00E472E4"/>
    <w:rsid w:val="00E4764C"/>
    <w:rsid w:val="00E5082D"/>
    <w:rsid w:val="00E51EC7"/>
    <w:rsid w:val="00E52C26"/>
    <w:rsid w:val="00E53EF2"/>
    <w:rsid w:val="00E5493A"/>
    <w:rsid w:val="00E5562E"/>
    <w:rsid w:val="00E55CA7"/>
    <w:rsid w:val="00E578D2"/>
    <w:rsid w:val="00E61D04"/>
    <w:rsid w:val="00E623FC"/>
    <w:rsid w:val="00E624BE"/>
    <w:rsid w:val="00E6348C"/>
    <w:rsid w:val="00E63B23"/>
    <w:rsid w:val="00E6417F"/>
    <w:rsid w:val="00E66D3E"/>
    <w:rsid w:val="00E673A7"/>
    <w:rsid w:val="00E700B3"/>
    <w:rsid w:val="00E70AB5"/>
    <w:rsid w:val="00E72AC0"/>
    <w:rsid w:val="00E73F9C"/>
    <w:rsid w:val="00E7552B"/>
    <w:rsid w:val="00E757A2"/>
    <w:rsid w:val="00E76171"/>
    <w:rsid w:val="00E76BEC"/>
    <w:rsid w:val="00E7763F"/>
    <w:rsid w:val="00E77ED9"/>
    <w:rsid w:val="00E8003A"/>
    <w:rsid w:val="00E8005F"/>
    <w:rsid w:val="00E806E8"/>
    <w:rsid w:val="00E8299A"/>
    <w:rsid w:val="00E82DDA"/>
    <w:rsid w:val="00E861C6"/>
    <w:rsid w:val="00E879BC"/>
    <w:rsid w:val="00E91444"/>
    <w:rsid w:val="00E9259E"/>
    <w:rsid w:val="00E92CDD"/>
    <w:rsid w:val="00E9359B"/>
    <w:rsid w:val="00E9466C"/>
    <w:rsid w:val="00E95CE2"/>
    <w:rsid w:val="00E96321"/>
    <w:rsid w:val="00E97CE3"/>
    <w:rsid w:val="00E97DAC"/>
    <w:rsid w:val="00EA0537"/>
    <w:rsid w:val="00EA13EF"/>
    <w:rsid w:val="00EA2C15"/>
    <w:rsid w:val="00EA2D45"/>
    <w:rsid w:val="00EA2F71"/>
    <w:rsid w:val="00EA3717"/>
    <w:rsid w:val="00EA5700"/>
    <w:rsid w:val="00EA7703"/>
    <w:rsid w:val="00EA7AD2"/>
    <w:rsid w:val="00EA7EED"/>
    <w:rsid w:val="00EB075B"/>
    <w:rsid w:val="00EB10E7"/>
    <w:rsid w:val="00EB17F5"/>
    <w:rsid w:val="00EB1EAA"/>
    <w:rsid w:val="00EB1F7A"/>
    <w:rsid w:val="00EB2AFD"/>
    <w:rsid w:val="00EB383D"/>
    <w:rsid w:val="00EB49E8"/>
    <w:rsid w:val="00EB4FA6"/>
    <w:rsid w:val="00EB5520"/>
    <w:rsid w:val="00EB5E4A"/>
    <w:rsid w:val="00EB63AF"/>
    <w:rsid w:val="00EB66E2"/>
    <w:rsid w:val="00EB6AEE"/>
    <w:rsid w:val="00EB6FB6"/>
    <w:rsid w:val="00EC0B85"/>
    <w:rsid w:val="00EC1237"/>
    <w:rsid w:val="00EC1431"/>
    <w:rsid w:val="00EC181B"/>
    <w:rsid w:val="00EC191D"/>
    <w:rsid w:val="00EC2127"/>
    <w:rsid w:val="00EC316A"/>
    <w:rsid w:val="00EC3512"/>
    <w:rsid w:val="00EC3CA6"/>
    <w:rsid w:val="00EC5BFD"/>
    <w:rsid w:val="00EC5FFE"/>
    <w:rsid w:val="00EC7847"/>
    <w:rsid w:val="00ED04AC"/>
    <w:rsid w:val="00ED09F7"/>
    <w:rsid w:val="00ED0C58"/>
    <w:rsid w:val="00ED0EEE"/>
    <w:rsid w:val="00ED2AEB"/>
    <w:rsid w:val="00ED694F"/>
    <w:rsid w:val="00ED70BC"/>
    <w:rsid w:val="00EE1A7E"/>
    <w:rsid w:val="00EE20C0"/>
    <w:rsid w:val="00EE24D7"/>
    <w:rsid w:val="00EE26A6"/>
    <w:rsid w:val="00EE2DB0"/>
    <w:rsid w:val="00EE350A"/>
    <w:rsid w:val="00EE3F37"/>
    <w:rsid w:val="00EE41DC"/>
    <w:rsid w:val="00EF265C"/>
    <w:rsid w:val="00EF2F2F"/>
    <w:rsid w:val="00EF42C3"/>
    <w:rsid w:val="00EF6467"/>
    <w:rsid w:val="00EF68B6"/>
    <w:rsid w:val="00EF6D45"/>
    <w:rsid w:val="00F0053F"/>
    <w:rsid w:val="00F00A9A"/>
    <w:rsid w:val="00F00D8C"/>
    <w:rsid w:val="00F014D7"/>
    <w:rsid w:val="00F028DB"/>
    <w:rsid w:val="00F041EB"/>
    <w:rsid w:val="00F056D3"/>
    <w:rsid w:val="00F059FA"/>
    <w:rsid w:val="00F05A0C"/>
    <w:rsid w:val="00F07EA0"/>
    <w:rsid w:val="00F10895"/>
    <w:rsid w:val="00F12076"/>
    <w:rsid w:val="00F12FAB"/>
    <w:rsid w:val="00F14840"/>
    <w:rsid w:val="00F14E33"/>
    <w:rsid w:val="00F155BE"/>
    <w:rsid w:val="00F20124"/>
    <w:rsid w:val="00F20969"/>
    <w:rsid w:val="00F20EA2"/>
    <w:rsid w:val="00F217DC"/>
    <w:rsid w:val="00F21A9F"/>
    <w:rsid w:val="00F2223D"/>
    <w:rsid w:val="00F222D1"/>
    <w:rsid w:val="00F234A8"/>
    <w:rsid w:val="00F23F71"/>
    <w:rsid w:val="00F2485E"/>
    <w:rsid w:val="00F26409"/>
    <w:rsid w:val="00F266A4"/>
    <w:rsid w:val="00F31E9B"/>
    <w:rsid w:val="00F33E8E"/>
    <w:rsid w:val="00F33FEC"/>
    <w:rsid w:val="00F35286"/>
    <w:rsid w:val="00F3536A"/>
    <w:rsid w:val="00F365E9"/>
    <w:rsid w:val="00F37068"/>
    <w:rsid w:val="00F371AA"/>
    <w:rsid w:val="00F375E8"/>
    <w:rsid w:val="00F40052"/>
    <w:rsid w:val="00F40400"/>
    <w:rsid w:val="00F40DF9"/>
    <w:rsid w:val="00F40FC7"/>
    <w:rsid w:val="00F418B2"/>
    <w:rsid w:val="00F41E24"/>
    <w:rsid w:val="00F425E4"/>
    <w:rsid w:val="00F4265B"/>
    <w:rsid w:val="00F44259"/>
    <w:rsid w:val="00F4505A"/>
    <w:rsid w:val="00F4510A"/>
    <w:rsid w:val="00F45604"/>
    <w:rsid w:val="00F45EA8"/>
    <w:rsid w:val="00F46400"/>
    <w:rsid w:val="00F46F14"/>
    <w:rsid w:val="00F47102"/>
    <w:rsid w:val="00F471A5"/>
    <w:rsid w:val="00F50B8F"/>
    <w:rsid w:val="00F51ACA"/>
    <w:rsid w:val="00F53BE0"/>
    <w:rsid w:val="00F55B68"/>
    <w:rsid w:val="00F56186"/>
    <w:rsid w:val="00F6064E"/>
    <w:rsid w:val="00F60EAC"/>
    <w:rsid w:val="00F62E22"/>
    <w:rsid w:val="00F632AC"/>
    <w:rsid w:val="00F64934"/>
    <w:rsid w:val="00F65C65"/>
    <w:rsid w:val="00F65DFB"/>
    <w:rsid w:val="00F664FF"/>
    <w:rsid w:val="00F66538"/>
    <w:rsid w:val="00F674CE"/>
    <w:rsid w:val="00F67B51"/>
    <w:rsid w:val="00F67E72"/>
    <w:rsid w:val="00F70DDF"/>
    <w:rsid w:val="00F70E08"/>
    <w:rsid w:val="00F75FFF"/>
    <w:rsid w:val="00F762B3"/>
    <w:rsid w:val="00F7678B"/>
    <w:rsid w:val="00F77CA2"/>
    <w:rsid w:val="00F80374"/>
    <w:rsid w:val="00F807A0"/>
    <w:rsid w:val="00F8148B"/>
    <w:rsid w:val="00F834DD"/>
    <w:rsid w:val="00F84BDB"/>
    <w:rsid w:val="00F8515C"/>
    <w:rsid w:val="00F85CD7"/>
    <w:rsid w:val="00F86F92"/>
    <w:rsid w:val="00F87D8A"/>
    <w:rsid w:val="00F91461"/>
    <w:rsid w:val="00F92964"/>
    <w:rsid w:val="00F94960"/>
    <w:rsid w:val="00F95393"/>
    <w:rsid w:val="00F96305"/>
    <w:rsid w:val="00F964AA"/>
    <w:rsid w:val="00F96743"/>
    <w:rsid w:val="00F96D3E"/>
    <w:rsid w:val="00FA0607"/>
    <w:rsid w:val="00FA13FE"/>
    <w:rsid w:val="00FA14A4"/>
    <w:rsid w:val="00FA1584"/>
    <w:rsid w:val="00FA1FC9"/>
    <w:rsid w:val="00FA5B15"/>
    <w:rsid w:val="00FA5F46"/>
    <w:rsid w:val="00FA6633"/>
    <w:rsid w:val="00FA6BFA"/>
    <w:rsid w:val="00FA7AB3"/>
    <w:rsid w:val="00FB0F17"/>
    <w:rsid w:val="00FB109C"/>
    <w:rsid w:val="00FB217E"/>
    <w:rsid w:val="00FB3A83"/>
    <w:rsid w:val="00FB3C26"/>
    <w:rsid w:val="00FB5EC9"/>
    <w:rsid w:val="00FB71F4"/>
    <w:rsid w:val="00FB7F7E"/>
    <w:rsid w:val="00FC0060"/>
    <w:rsid w:val="00FC041A"/>
    <w:rsid w:val="00FC26A6"/>
    <w:rsid w:val="00FC328A"/>
    <w:rsid w:val="00FC4BDC"/>
    <w:rsid w:val="00FC4C56"/>
    <w:rsid w:val="00FC5275"/>
    <w:rsid w:val="00FC54CF"/>
    <w:rsid w:val="00FC5C7E"/>
    <w:rsid w:val="00FC69BF"/>
    <w:rsid w:val="00FD01D9"/>
    <w:rsid w:val="00FD044B"/>
    <w:rsid w:val="00FD08C8"/>
    <w:rsid w:val="00FD14B6"/>
    <w:rsid w:val="00FD32B2"/>
    <w:rsid w:val="00FD3898"/>
    <w:rsid w:val="00FD3B52"/>
    <w:rsid w:val="00FD47EB"/>
    <w:rsid w:val="00FD58AD"/>
    <w:rsid w:val="00FD6C0E"/>
    <w:rsid w:val="00FE1C3B"/>
    <w:rsid w:val="00FE1C5F"/>
    <w:rsid w:val="00FE2868"/>
    <w:rsid w:val="00FE4C57"/>
    <w:rsid w:val="00FE70A9"/>
    <w:rsid w:val="00FE78A5"/>
    <w:rsid w:val="00FF0376"/>
    <w:rsid w:val="00FF153A"/>
    <w:rsid w:val="00FF1BEF"/>
    <w:rsid w:val="00FF2B1A"/>
    <w:rsid w:val="00FF392F"/>
    <w:rsid w:val="00FF42E5"/>
    <w:rsid w:val="00FF7EED"/>
    <w:rsid w:val="0B831FC1"/>
    <w:rsid w:val="11564C43"/>
    <w:rsid w:val="11985B83"/>
    <w:rsid w:val="1297621D"/>
    <w:rsid w:val="1CC560EB"/>
    <w:rsid w:val="1E217140"/>
    <w:rsid w:val="219D67D4"/>
    <w:rsid w:val="2B656A65"/>
    <w:rsid w:val="2F241F3D"/>
    <w:rsid w:val="2F8D1B55"/>
    <w:rsid w:val="328A7854"/>
    <w:rsid w:val="3BCF2682"/>
    <w:rsid w:val="3C413DCD"/>
    <w:rsid w:val="3C8A62D9"/>
    <w:rsid w:val="3CC637DC"/>
    <w:rsid w:val="3D170228"/>
    <w:rsid w:val="45F23383"/>
    <w:rsid w:val="50A21030"/>
    <w:rsid w:val="50F54B3B"/>
    <w:rsid w:val="5863674D"/>
    <w:rsid w:val="5CA47BAE"/>
    <w:rsid w:val="60E4706F"/>
    <w:rsid w:val="61814611"/>
    <w:rsid w:val="650432AB"/>
    <w:rsid w:val="6BC157CE"/>
    <w:rsid w:val="701A36E5"/>
    <w:rsid w:val="708B1CC8"/>
    <w:rsid w:val="714F011F"/>
    <w:rsid w:val="78211FA4"/>
    <w:rsid w:val="791553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8066" fillcolor="white">
      <v:fill color="white"/>
      <o:colormru v:ext="edit" colors="yellow"/>
      <o:colormenu v:ext="edit" fillcolor="none" strokecolor="none"/>
    </o:shapedefaults>
    <o:shapelayout v:ext="edit">
      <o:idmap v:ext="edit" data="1"/>
      <o:rules v:ext="edit">
        <o:r id="V:Rule4" type="connector" idref="#自选图形 1285"/>
        <o:r id="V:Rule5" type="connector" idref="#自选图形 1285"/>
        <o:r id="V:Rule6" type="connector" idref="#自选图形 1285"/>
        <o:r id="V:Rule9" type="connector" idref="#自选图形 1287"/>
        <o:r id="V:Rule10" type="connector" idref="#自选图形 1285"/>
        <o:r id="V:Rule11" type="connector" idref="#自选图形 1307"/>
        <o:r id="V:Rule13" type="connector" idref="#自选图形 1285"/>
        <o:r id="V:Rule14" type="connector" idref="#自选图形 1285"/>
        <o:r id="V:Rule15" type="connector" idref="#自选图形 1285"/>
        <o:r id="V:Rule16" type="connector" idref="#自选图形 1287"/>
        <o:r id="V:Rule17" type="connector" idref="#自选图形 1285"/>
        <o:r id="V:Rule20" type="connector" idref="#自选图形 1285"/>
        <o:r id="V:Rule22" type="connector" idref="#自选图形 1285"/>
        <o:r id="V:Rule23" type="connector" idref="#自选图形 1285"/>
        <o:r id="V:Rule24" type="connector" idref="#自选图形 1285"/>
        <o:r id="V:Rule25" type="connector" idref="#自选图形 1287"/>
        <o:r id="V:Rule26" type="connector" idref="#自选图形 1285"/>
        <o:r id="V:Rule28" type="connector" idref="#自选图形 1285"/>
        <o:r id="V:Rule29" type="connector" idref="#自选图形 1285"/>
        <o:r id="V:Rule30" type="connector" idref="#自选图形 1285"/>
        <o:r id="V:Rule32" type="connector" idref="#自选图形 1287"/>
        <o:r id="V:Rule38" type="connector" idref="#_x0000_s1113">
          <o:proxy start="" idref="#_x0000_s1105" connectloc="0"/>
          <o:proxy end="" idref="#_x0000_s1105" connectloc="0"/>
        </o:r>
        <o:r id="V:Rule40" type="connector" idref="#_x0000_s1095">
          <o:proxy start="" idref="#_x0000_s1086" connectloc="3"/>
          <o:proxy end="" idref="#_x0000_s1093" connectloc="2"/>
        </o:r>
        <o:r id="V:Rule43" type="connector" idref="#_x0000_s1060">
          <o:proxy start="" idref="#_x0000_s1059" connectloc="3"/>
          <o:proxy end="" idref="#_x0000_s1055" connectloc="2"/>
        </o:r>
        <o:r id="V:Rule46" type="connector" idref="#_x0000_s1062"/>
        <o:r id="V:Rule48" type="connector" idref="#_x0000_s1096"/>
        <o:r id="V:Rule51" type="connector" idref="#自选图形 1307"/>
        <o:r id="V:Rule53" type="connector" idref="#_x0000_s1052"/>
        <o:r id="V:Rule55" type="connector" idref="#_x0000_s1083">
          <o:proxy start="" idref="#_x0000_s1075" connectloc="0"/>
          <o:proxy end="" idref="#_x0000_s1075" connectloc="0"/>
        </o:r>
        <o:r id="V:Rule61" type="connector" idref="#_x0000_s1123">
          <o:proxy start="" idref="#_x0000_s1105" connectloc="0"/>
          <o:proxy end="" idref="#_x0000_s1105" connectloc="0"/>
        </o:r>
        <o:r id="V:Rule63" type="connector" idref="#_x0000_s1041">
          <o:proxy start="" idref="#_x0000_s1034" connectloc="0"/>
          <o:proxy end="" idref="#_x0000_s1034" connectloc="0"/>
        </o:r>
        <o:r id="V:Rule64" type="connector" idref="#自选图形 1287"/>
        <o:r id="V:Rule66" type="connector" idref="#自选图形 12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unhideWhenUsed="1" w:qFormat="1"/>
    <w:lsdException w:name="header" w:uiPriority="0" w:qFormat="1"/>
    <w:lsdException w:name="footer" w:uiPriority="0" w:qFormat="1"/>
    <w:lsdException w:name="index heading" w:semiHidden="1" w:unhideWhenUsed="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0" w:qFormat="1"/>
    <w:lsdException w:name="Emphasis" w:uiPriority="20" w:qFormat="1"/>
    <w:lsdException w:name="Document Map" w:uiPriority="0"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uiPriority="0" w:qFormat="1"/>
    <w:lsdException w:name="Table Grid 6" w:uiPriority="0" w:qFormat="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2D45"/>
    <w:pPr>
      <w:widowControl w:val="0"/>
      <w:jc w:val="both"/>
    </w:pPr>
    <w:rPr>
      <w:kern w:val="2"/>
      <w:sz w:val="21"/>
      <w:szCs w:val="24"/>
    </w:rPr>
  </w:style>
  <w:style w:type="paragraph" w:styleId="1">
    <w:name w:val="heading 1"/>
    <w:basedOn w:val="a"/>
    <w:next w:val="2TimesNewRoman"/>
    <w:link w:val="1Char"/>
    <w:qFormat/>
    <w:rsid w:val="00EA2D45"/>
    <w:pPr>
      <w:keepNext/>
      <w:keepLines/>
      <w:numPr>
        <w:numId w:val="1"/>
      </w:numPr>
      <w:spacing w:line="360" w:lineRule="auto"/>
      <w:outlineLvl w:val="0"/>
    </w:pPr>
    <w:rPr>
      <w:rFonts w:ascii="黑体"/>
      <w:b/>
      <w:kern w:val="44"/>
      <w:sz w:val="32"/>
      <w:szCs w:val="21"/>
    </w:rPr>
  </w:style>
  <w:style w:type="paragraph" w:styleId="2">
    <w:name w:val="heading 2"/>
    <w:basedOn w:val="a"/>
    <w:next w:val="2TimesNewRoman"/>
    <w:link w:val="2Char"/>
    <w:qFormat/>
    <w:rsid w:val="00EA2D45"/>
    <w:pPr>
      <w:keepNext/>
      <w:keepLines/>
      <w:numPr>
        <w:ilvl w:val="1"/>
        <w:numId w:val="1"/>
      </w:numPr>
      <w:spacing w:line="360" w:lineRule="auto"/>
      <w:jc w:val="left"/>
      <w:outlineLvl w:val="1"/>
    </w:pPr>
    <w:rPr>
      <w:b/>
      <w:bCs/>
      <w:smallCaps/>
      <w:sz w:val="30"/>
      <w:szCs w:val="28"/>
    </w:rPr>
  </w:style>
  <w:style w:type="paragraph" w:styleId="3">
    <w:name w:val="heading 3"/>
    <w:basedOn w:val="a"/>
    <w:next w:val="2TimesNewRoman"/>
    <w:link w:val="3Char"/>
    <w:qFormat/>
    <w:rsid w:val="00EA2D45"/>
    <w:pPr>
      <w:keepNext/>
      <w:keepLines/>
      <w:numPr>
        <w:ilvl w:val="2"/>
        <w:numId w:val="1"/>
      </w:numPr>
      <w:tabs>
        <w:tab w:val="clear" w:pos="3119"/>
        <w:tab w:val="left" w:pos="567"/>
        <w:tab w:val="left" w:pos="900"/>
      </w:tabs>
      <w:spacing w:line="360" w:lineRule="auto"/>
      <w:ind w:left="0"/>
      <w:outlineLvl w:val="2"/>
    </w:pPr>
    <w:rPr>
      <w:b/>
      <w:bCs/>
      <w:sz w:val="28"/>
      <w:szCs w:val="21"/>
    </w:rPr>
  </w:style>
  <w:style w:type="paragraph" w:styleId="4">
    <w:name w:val="heading 4"/>
    <w:basedOn w:val="a"/>
    <w:next w:val="2TimesNewRoman"/>
    <w:link w:val="4Char"/>
    <w:qFormat/>
    <w:rsid w:val="00EA2D45"/>
    <w:pPr>
      <w:numPr>
        <w:ilvl w:val="3"/>
        <w:numId w:val="1"/>
      </w:numPr>
      <w:adjustRightInd w:val="0"/>
      <w:spacing w:line="360" w:lineRule="auto"/>
      <w:jc w:val="left"/>
      <w:textAlignment w:val="baseline"/>
      <w:outlineLvl w:val="3"/>
    </w:pPr>
    <w:rPr>
      <w:b/>
      <w:bCs/>
      <w:smallCaps/>
      <w:sz w:val="24"/>
    </w:rPr>
  </w:style>
  <w:style w:type="paragraph" w:styleId="5">
    <w:name w:val="heading 5"/>
    <w:basedOn w:val="a"/>
    <w:next w:val="a"/>
    <w:link w:val="5Char"/>
    <w:qFormat/>
    <w:rsid w:val="00EA2D45"/>
    <w:pPr>
      <w:keepNext/>
      <w:keepLines/>
      <w:numPr>
        <w:ilvl w:val="4"/>
        <w:numId w:val="1"/>
      </w:numPr>
      <w:spacing w:line="312" w:lineRule="auto"/>
      <w:outlineLvl w:val="4"/>
    </w:pPr>
    <w:rPr>
      <w:b/>
      <w:bCs/>
      <w:sz w:val="24"/>
      <w:szCs w:val="28"/>
    </w:rPr>
  </w:style>
  <w:style w:type="paragraph" w:styleId="6">
    <w:name w:val="heading 6"/>
    <w:basedOn w:val="a"/>
    <w:next w:val="a"/>
    <w:link w:val="6Char"/>
    <w:qFormat/>
    <w:rsid w:val="00EA2D45"/>
    <w:pPr>
      <w:keepNext/>
      <w:keepLines/>
      <w:widowControl/>
      <w:numPr>
        <w:ilvl w:val="5"/>
        <w:numId w:val="1"/>
      </w:numPr>
      <w:tabs>
        <w:tab w:val="clear" w:pos="1152"/>
        <w:tab w:val="left" w:pos="360"/>
      </w:tabs>
      <w:spacing w:before="240" w:after="64" w:line="320" w:lineRule="auto"/>
      <w:jc w:val="left"/>
      <w:outlineLvl w:val="5"/>
    </w:pPr>
    <w:rPr>
      <w:rFonts w:ascii="Arial" w:eastAsia="黑体" w:hAnsi="Arial"/>
      <w:b/>
      <w:bCs/>
      <w:kern w:val="0"/>
      <w:sz w:val="24"/>
    </w:rPr>
  </w:style>
  <w:style w:type="paragraph" w:styleId="7">
    <w:name w:val="heading 7"/>
    <w:basedOn w:val="a"/>
    <w:next w:val="a"/>
    <w:link w:val="7Char"/>
    <w:qFormat/>
    <w:rsid w:val="00EA2D45"/>
    <w:pPr>
      <w:keepNext/>
      <w:keepLines/>
      <w:widowControl/>
      <w:spacing w:before="240" w:after="64" w:line="320" w:lineRule="auto"/>
      <w:jc w:val="left"/>
      <w:outlineLvl w:val="6"/>
    </w:pPr>
    <w:rPr>
      <w:b/>
      <w:bCs/>
      <w:kern w:val="0"/>
      <w:sz w:val="24"/>
    </w:rPr>
  </w:style>
  <w:style w:type="paragraph" w:styleId="8">
    <w:name w:val="heading 8"/>
    <w:basedOn w:val="a"/>
    <w:next w:val="a"/>
    <w:link w:val="8Char"/>
    <w:qFormat/>
    <w:rsid w:val="00EA2D45"/>
    <w:pPr>
      <w:keepNext/>
      <w:keepLines/>
      <w:widowControl/>
      <w:spacing w:before="240" w:after="64" w:line="320" w:lineRule="auto"/>
      <w:jc w:val="left"/>
      <w:outlineLvl w:val="7"/>
    </w:pPr>
    <w:rPr>
      <w:rFonts w:ascii="Arial" w:eastAsia="黑体" w:hAnsi="Arial"/>
      <w:kern w:val="0"/>
      <w:sz w:val="24"/>
    </w:rPr>
  </w:style>
  <w:style w:type="paragraph" w:styleId="9">
    <w:name w:val="heading 9"/>
    <w:basedOn w:val="a"/>
    <w:next w:val="a"/>
    <w:link w:val="9Char"/>
    <w:qFormat/>
    <w:rsid w:val="00EA2D45"/>
    <w:pPr>
      <w:keepNext/>
      <w:keepLines/>
      <w:widowControl/>
      <w:spacing w:before="240" w:after="64" w:line="320" w:lineRule="auto"/>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TimesNewRoman">
    <w:name w:val="正文首行缩进 2 + Times New Roman"/>
    <w:basedOn w:val="a"/>
    <w:link w:val="2TimesNewRomanChar"/>
    <w:qFormat/>
    <w:rsid w:val="00EA2D45"/>
    <w:pPr>
      <w:tabs>
        <w:tab w:val="left" w:pos="0"/>
        <w:tab w:val="left" w:pos="870"/>
        <w:tab w:val="left" w:pos="3150"/>
      </w:tabs>
      <w:autoSpaceDE w:val="0"/>
      <w:autoSpaceDN w:val="0"/>
      <w:spacing w:line="360" w:lineRule="auto"/>
      <w:ind w:firstLineChars="200" w:firstLine="420"/>
      <w:jc w:val="left"/>
    </w:pPr>
    <w:rPr>
      <w:szCs w:val="21"/>
    </w:rPr>
  </w:style>
  <w:style w:type="paragraph" w:styleId="a3">
    <w:name w:val="annotation subject"/>
    <w:basedOn w:val="a4"/>
    <w:next w:val="a4"/>
    <w:link w:val="Char"/>
    <w:semiHidden/>
    <w:unhideWhenUsed/>
    <w:qFormat/>
    <w:rsid w:val="00EA2D45"/>
    <w:rPr>
      <w:b/>
      <w:bCs/>
    </w:rPr>
  </w:style>
  <w:style w:type="paragraph" w:styleId="a4">
    <w:name w:val="annotation text"/>
    <w:basedOn w:val="a"/>
    <w:link w:val="Char0"/>
    <w:unhideWhenUsed/>
    <w:qFormat/>
    <w:rsid w:val="00EA2D45"/>
    <w:pPr>
      <w:jc w:val="left"/>
    </w:pPr>
  </w:style>
  <w:style w:type="paragraph" w:styleId="70">
    <w:name w:val="toc 7"/>
    <w:basedOn w:val="a"/>
    <w:next w:val="a"/>
    <w:uiPriority w:val="39"/>
    <w:unhideWhenUsed/>
    <w:qFormat/>
    <w:rsid w:val="00EA2D45"/>
    <w:pPr>
      <w:ind w:leftChars="1200" w:left="2520"/>
    </w:pPr>
    <w:rPr>
      <w:rFonts w:ascii="Calibri" w:hAnsi="Calibri"/>
      <w:szCs w:val="22"/>
    </w:rPr>
  </w:style>
  <w:style w:type="paragraph" w:styleId="a5">
    <w:name w:val="Normal Indent"/>
    <w:basedOn w:val="a"/>
    <w:qFormat/>
    <w:rsid w:val="00EA2D45"/>
    <w:pPr>
      <w:ind w:firstLine="420"/>
    </w:pPr>
    <w:rPr>
      <w:kern w:val="0"/>
      <w:sz w:val="20"/>
    </w:rPr>
  </w:style>
  <w:style w:type="paragraph" w:styleId="a6">
    <w:name w:val="caption"/>
    <w:aliases w:val="表头,Char Char Char Char Char,题注 Char Char Char Char Char Char,题注 Char Char Char Char Char Char Char,题注 Char1 Char,题注 Char1 Char Char Char Char,题注 Char Char Char Char Char Char1 Char,题注1 Char Char,Char Char Char,Char,题注 Char2"/>
    <w:basedOn w:val="a"/>
    <w:next w:val="2TimesNewRoman"/>
    <w:link w:val="Char1"/>
    <w:qFormat/>
    <w:rsid w:val="00EA2D45"/>
    <w:pPr>
      <w:keepNext/>
      <w:tabs>
        <w:tab w:val="center" w:pos="10467"/>
        <w:tab w:val="left" w:pos="13095"/>
      </w:tabs>
      <w:jc w:val="center"/>
    </w:pPr>
    <w:rPr>
      <w:rFonts w:ascii="Arial" w:hAnsi="Arial" w:cs="Arial"/>
      <w:b/>
      <w:sz w:val="24"/>
    </w:rPr>
  </w:style>
  <w:style w:type="paragraph" w:styleId="a7">
    <w:name w:val="Document Map"/>
    <w:basedOn w:val="a"/>
    <w:link w:val="Char2"/>
    <w:qFormat/>
    <w:rsid w:val="00EA2D45"/>
    <w:pPr>
      <w:shd w:val="clear" w:color="auto" w:fill="000080"/>
    </w:pPr>
  </w:style>
  <w:style w:type="paragraph" w:styleId="50">
    <w:name w:val="toc 5"/>
    <w:basedOn w:val="a"/>
    <w:next w:val="a"/>
    <w:uiPriority w:val="39"/>
    <w:unhideWhenUsed/>
    <w:qFormat/>
    <w:rsid w:val="00EA2D45"/>
    <w:pPr>
      <w:ind w:leftChars="800" w:left="1680"/>
    </w:pPr>
    <w:rPr>
      <w:rFonts w:ascii="Calibri" w:hAnsi="Calibri"/>
      <w:szCs w:val="22"/>
    </w:rPr>
  </w:style>
  <w:style w:type="paragraph" w:styleId="31">
    <w:name w:val="toc 3"/>
    <w:basedOn w:val="a"/>
    <w:next w:val="a"/>
    <w:uiPriority w:val="39"/>
    <w:qFormat/>
    <w:rsid w:val="00EA2D45"/>
    <w:pPr>
      <w:tabs>
        <w:tab w:val="left" w:pos="1052"/>
        <w:tab w:val="right" w:pos="1260"/>
        <w:tab w:val="right" w:leader="dot" w:pos="8610"/>
      </w:tabs>
      <w:ind w:left="420" w:rightChars="38" w:right="80"/>
    </w:pPr>
    <w:rPr>
      <w:sz w:val="24"/>
    </w:rPr>
  </w:style>
  <w:style w:type="paragraph" w:styleId="a8">
    <w:name w:val="Plain Text"/>
    <w:basedOn w:val="a"/>
    <w:link w:val="Char3"/>
    <w:uiPriority w:val="99"/>
    <w:semiHidden/>
    <w:unhideWhenUsed/>
    <w:qFormat/>
    <w:rsid w:val="00EA2D45"/>
    <w:rPr>
      <w:rFonts w:ascii="宋体" w:hAnsi="Courier New" w:cs="Courier New"/>
      <w:szCs w:val="21"/>
    </w:rPr>
  </w:style>
  <w:style w:type="paragraph" w:styleId="80">
    <w:name w:val="toc 8"/>
    <w:basedOn w:val="a"/>
    <w:next w:val="a"/>
    <w:uiPriority w:val="39"/>
    <w:unhideWhenUsed/>
    <w:qFormat/>
    <w:rsid w:val="00EA2D45"/>
    <w:pPr>
      <w:ind w:leftChars="1400" w:left="2940"/>
    </w:pPr>
    <w:rPr>
      <w:rFonts w:ascii="Calibri" w:hAnsi="Calibri"/>
      <w:szCs w:val="22"/>
    </w:rPr>
  </w:style>
  <w:style w:type="paragraph" w:styleId="a9">
    <w:name w:val="Balloon Text"/>
    <w:basedOn w:val="a"/>
    <w:link w:val="Char4"/>
    <w:unhideWhenUsed/>
    <w:qFormat/>
    <w:rsid w:val="00EA2D45"/>
    <w:rPr>
      <w:rFonts w:asciiTheme="minorHAnsi" w:eastAsiaTheme="minorEastAsia" w:hAnsiTheme="minorHAnsi" w:cstheme="minorBidi"/>
      <w:sz w:val="18"/>
      <w:szCs w:val="18"/>
    </w:rPr>
  </w:style>
  <w:style w:type="paragraph" w:styleId="aa">
    <w:name w:val="footer"/>
    <w:basedOn w:val="a"/>
    <w:link w:val="Char5"/>
    <w:qFormat/>
    <w:rsid w:val="00EA2D45"/>
    <w:pPr>
      <w:tabs>
        <w:tab w:val="center" w:pos="4153"/>
        <w:tab w:val="right" w:pos="8306"/>
      </w:tabs>
      <w:snapToGrid w:val="0"/>
      <w:jc w:val="left"/>
    </w:pPr>
    <w:rPr>
      <w:sz w:val="18"/>
      <w:szCs w:val="18"/>
    </w:rPr>
  </w:style>
  <w:style w:type="paragraph" w:styleId="ab">
    <w:name w:val="header"/>
    <w:basedOn w:val="a"/>
    <w:link w:val="Char6"/>
    <w:qFormat/>
    <w:rsid w:val="00EA2D4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EA2D45"/>
    <w:pPr>
      <w:tabs>
        <w:tab w:val="left" w:pos="420"/>
        <w:tab w:val="right" w:leader="dot" w:pos="8640"/>
      </w:tabs>
      <w:snapToGrid w:val="0"/>
      <w:spacing w:before="120"/>
      <w:jc w:val="left"/>
    </w:pPr>
    <w:rPr>
      <w:b/>
      <w:bCs/>
      <w:iCs/>
      <w:sz w:val="24"/>
      <w:szCs w:val="28"/>
    </w:rPr>
  </w:style>
  <w:style w:type="paragraph" w:styleId="40">
    <w:name w:val="toc 4"/>
    <w:basedOn w:val="a"/>
    <w:next w:val="a"/>
    <w:uiPriority w:val="39"/>
    <w:qFormat/>
    <w:rsid w:val="00EA2D45"/>
    <w:pPr>
      <w:ind w:left="630"/>
      <w:jc w:val="left"/>
    </w:pPr>
    <w:rPr>
      <w:sz w:val="18"/>
      <w:szCs w:val="18"/>
    </w:rPr>
  </w:style>
  <w:style w:type="paragraph" w:styleId="60">
    <w:name w:val="toc 6"/>
    <w:basedOn w:val="a"/>
    <w:next w:val="a"/>
    <w:uiPriority w:val="39"/>
    <w:unhideWhenUsed/>
    <w:qFormat/>
    <w:rsid w:val="00EA2D45"/>
    <w:pPr>
      <w:ind w:leftChars="1000" w:left="2100"/>
    </w:pPr>
    <w:rPr>
      <w:rFonts w:ascii="Calibri" w:hAnsi="Calibri"/>
      <w:szCs w:val="22"/>
    </w:rPr>
  </w:style>
  <w:style w:type="paragraph" w:styleId="ac">
    <w:name w:val="table of figures"/>
    <w:basedOn w:val="a"/>
    <w:next w:val="a"/>
    <w:qFormat/>
    <w:rsid w:val="00EA2D45"/>
    <w:pPr>
      <w:widowControl/>
      <w:tabs>
        <w:tab w:val="right" w:leader="dot" w:pos="8889"/>
      </w:tabs>
      <w:spacing w:line="360" w:lineRule="auto"/>
      <w:jc w:val="left"/>
    </w:pPr>
    <w:rPr>
      <w:kern w:val="0"/>
      <w:sz w:val="24"/>
    </w:rPr>
  </w:style>
  <w:style w:type="paragraph" w:styleId="20">
    <w:name w:val="toc 2"/>
    <w:basedOn w:val="a"/>
    <w:next w:val="a"/>
    <w:uiPriority w:val="39"/>
    <w:qFormat/>
    <w:rsid w:val="00EA2D45"/>
    <w:pPr>
      <w:tabs>
        <w:tab w:val="left" w:pos="735"/>
        <w:tab w:val="right" w:leader="dot" w:pos="8610"/>
      </w:tabs>
      <w:spacing w:before="120"/>
      <w:ind w:left="210"/>
      <w:jc w:val="left"/>
    </w:pPr>
    <w:rPr>
      <w:bCs/>
      <w:sz w:val="24"/>
      <w:szCs w:val="26"/>
    </w:rPr>
  </w:style>
  <w:style w:type="paragraph" w:styleId="90">
    <w:name w:val="toc 9"/>
    <w:basedOn w:val="a"/>
    <w:next w:val="a"/>
    <w:uiPriority w:val="39"/>
    <w:unhideWhenUsed/>
    <w:qFormat/>
    <w:rsid w:val="00EA2D45"/>
    <w:pPr>
      <w:ind w:leftChars="1600" w:left="3360"/>
    </w:pPr>
    <w:rPr>
      <w:rFonts w:ascii="Calibri" w:hAnsi="Calibri"/>
      <w:szCs w:val="22"/>
    </w:rPr>
  </w:style>
  <w:style w:type="paragraph" w:styleId="ad">
    <w:name w:val="Message Header"/>
    <w:basedOn w:val="a"/>
    <w:link w:val="Char7"/>
    <w:qFormat/>
    <w:rsid w:val="00EA2D45"/>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character" w:styleId="ae">
    <w:name w:val="Strong"/>
    <w:qFormat/>
    <w:rsid w:val="00EA2D45"/>
    <w:rPr>
      <w:b/>
      <w:bCs/>
    </w:rPr>
  </w:style>
  <w:style w:type="character" w:styleId="af">
    <w:name w:val="page number"/>
    <w:basedOn w:val="a0"/>
    <w:qFormat/>
    <w:rsid w:val="00EA2D45"/>
  </w:style>
  <w:style w:type="character" w:styleId="af0">
    <w:name w:val="FollowedHyperlink"/>
    <w:uiPriority w:val="99"/>
    <w:unhideWhenUsed/>
    <w:qFormat/>
    <w:rsid w:val="00EA2D45"/>
    <w:rPr>
      <w:color w:val="800080"/>
      <w:u w:val="single"/>
    </w:rPr>
  </w:style>
  <w:style w:type="character" w:styleId="af1">
    <w:name w:val="Hyperlink"/>
    <w:uiPriority w:val="99"/>
    <w:qFormat/>
    <w:rsid w:val="00EA2D45"/>
    <w:rPr>
      <w:color w:val="0000FF"/>
      <w:u w:val="single"/>
    </w:rPr>
  </w:style>
  <w:style w:type="character" w:styleId="af2">
    <w:name w:val="annotation reference"/>
    <w:semiHidden/>
    <w:unhideWhenUsed/>
    <w:qFormat/>
    <w:rsid w:val="00EA2D45"/>
    <w:rPr>
      <w:sz w:val="21"/>
      <w:szCs w:val="21"/>
    </w:rPr>
  </w:style>
  <w:style w:type="table" w:styleId="af3">
    <w:name w:val="Table Grid"/>
    <w:basedOn w:val="a1"/>
    <w:qFormat/>
    <w:rsid w:val="00EA2D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1">
    <w:name w:val="Table Grid 5"/>
    <w:basedOn w:val="a1"/>
    <w:qFormat/>
    <w:rsid w:val="00EA2D45"/>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1">
    <w:name w:val="Table Grid 6"/>
    <w:basedOn w:val="a1"/>
    <w:qFormat/>
    <w:rsid w:val="00EA2D45"/>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character" w:customStyle="1" w:styleId="2TimesNewRomanChar">
    <w:name w:val="正文首行缩进 2 + Times New Roman Char"/>
    <w:link w:val="2TimesNewRoman"/>
    <w:qFormat/>
    <w:rsid w:val="00EA2D45"/>
    <w:rPr>
      <w:rFonts w:ascii="Times New Roman" w:eastAsia="宋体" w:hAnsi="Times New Roman" w:cs="Times New Roman"/>
      <w:szCs w:val="21"/>
    </w:rPr>
  </w:style>
  <w:style w:type="character" w:customStyle="1" w:styleId="1Char">
    <w:name w:val="标题 1 Char"/>
    <w:basedOn w:val="a0"/>
    <w:link w:val="1"/>
    <w:qFormat/>
    <w:rsid w:val="00EA2D45"/>
    <w:rPr>
      <w:rFonts w:ascii="黑体" w:eastAsia="宋体" w:hAnsi="Times New Roman" w:cs="Times New Roman"/>
      <w:b/>
      <w:kern w:val="44"/>
      <w:sz w:val="32"/>
      <w:szCs w:val="21"/>
    </w:rPr>
  </w:style>
  <w:style w:type="character" w:customStyle="1" w:styleId="2Char">
    <w:name w:val="标题 2 Char"/>
    <w:basedOn w:val="a0"/>
    <w:link w:val="2"/>
    <w:qFormat/>
    <w:rsid w:val="00EA2D45"/>
    <w:rPr>
      <w:rFonts w:ascii="Times New Roman" w:eastAsia="宋体" w:hAnsi="Times New Roman" w:cs="Times New Roman"/>
      <w:b/>
      <w:bCs/>
      <w:smallCaps/>
      <w:sz w:val="30"/>
      <w:szCs w:val="28"/>
    </w:rPr>
  </w:style>
  <w:style w:type="character" w:customStyle="1" w:styleId="3Char">
    <w:name w:val="标题 3 Char"/>
    <w:basedOn w:val="a0"/>
    <w:link w:val="3"/>
    <w:qFormat/>
    <w:rsid w:val="00EA2D45"/>
    <w:rPr>
      <w:rFonts w:ascii="Times New Roman" w:eastAsia="宋体" w:hAnsi="Times New Roman" w:cs="Times New Roman"/>
      <w:b/>
      <w:bCs/>
      <w:sz w:val="28"/>
      <w:szCs w:val="21"/>
    </w:rPr>
  </w:style>
  <w:style w:type="character" w:customStyle="1" w:styleId="4Char">
    <w:name w:val="标题 4 Char"/>
    <w:basedOn w:val="a0"/>
    <w:link w:val="4"/>
    <w:qFormat/>
    <w:rsid w:val="00EA2D45"/>
    <w:rPr>
      <w:rFonts w:ascii="Times New Roman" w:eastAsia="宋体" w:hAnsi="Times New Roman" w:cs="Times New Roman"/>
      <w:b/>
      <w:bCs/>
      <w:smallCaps/>
      <w:sz w:val="24"/>
      <w:szCs w:val="24"/>
    </w:rPr>
  </w:style>
  <w:style w:type="character" w:customStyle="1" w:styleId="5Char">
    <w:name w:val="标题 5 Char"/>
    <w:basedOn w:val="a0"/>
    <w:link w:val="5"/>
    <w:qFormat/>
    <w:rsid w:val="00EA2D45"/>
    <w:rPr>
      <w:rFonts w:ascii="Times New Roman" w:eastAsia="宋体" w:hAnsi="Times New Roman" w:cs="Times New Roman"/>
      <w:b/>
      <w:bCs/>
      <w:sz w:val="24"/>
      <w:szCs w:val="28"/>
    </w:rPr>
  </w:style>
  <w:style w:type="character" w:customStyle="1" w:styleId="6Char">
    <w:name w:val="标题 6 Char"/>
    <w:basedOn w:val="a0"/>
    <w:link w:val="6"/>
    <w:qFormat/>
    <w:rsid w:val="00EA2D45"/>
    <w:rPr>
      <w:rFonts w:ascii="Arial" w:eastAsia="黑体" w:hAnsi="Arial" w:cs="Times New Roman"/>
      <w:b/>
      <w:bCs/>
      <w:kern w:val="0"/>
      <w:sz w:val="24"/>
      <w:szCs w:val="24"/>
    </w:rPr>
  </w:style>
  <w:style w:type="character" w:customStyle="1" w:styleId="7Char">
    <w:name w:val="标题 7 Char"/>
    <w:basedOn w:val="a0"/>
    <w:link w:val="7"/>
    <w:qFormat/>
    <w:rsid w:val="00EA2D45"/>
    <w:rPr>
      <w:rFonts w:ascii="Times New Roman" w:eastAsia="宋体" w:hAnsi="Times New Roman" w:cs="Times New Roman"/>
      <w:b/>
      <w:bCs/>
      <w:kern w:val="0"/>
      <w:sz w:val="24"/>
      <w:szCs w:val="24"/>
    </w:rPr>
  </w:style>
  <w:style w:type="character" w:customStyle="1" w:styleId="8Char">
    <w:name w:val="标题 8 Char"/>
    <w:basedOn w:val="a0"/>
    <w:link w:val="8"/>
    <w:qFormat/>
    <w:rsid w:val="00EA2D45"/>
    <w:rPr>
      <w:rFonts w:ascii="Arial" w:eastAsia="黑体" w:hAnsi="Arial" w:cs="Times New Roman"/>
      <w:kern w:val="0"/>
      <w:sz w:val="24"/>
      <w:szCs w:val="24"/>
    </w:rPr>
  </w:style>
  <w:style w:type="character" w:customStyle="1" w:styleId="9Char">
    <w:name w:val="标题 9 Char"/>
    <w:basedOn w:val="a0"/>
    <w:link w:val="9"/>
    <w:qFormat/>
    <w:rsid w:val="00EA2D45"/>
    <w:rPr>
      <w:rFonts w:ascii="Arial" w:eastAsia="黑体" w:hAnsi="Arial" w:cs="Times New Roman"/>
      <w:kern w:val="0"/>
      <w:szCs w:val="21"/>
    </w:rPr>
  </w:style>
  <w:style w:type="character" w:customStyle="1" w:styleId="af4">
    <w:name w:val="表格备注"/>
    <w:qFormat/>
    <w:rsid w:val="00EA2D45"/>
    <w:rPr>
      <w:rFonts w:ascii="华文楷体" w:eastAsia="楷体_GB2312" w:hAnsi="华文楷体"/>
      <w:kern w:val="0"/>
      <w:sz w:val="21"/>
    </w:rPr>
  </w:style>
  <w:style w:type="paragraph" w:customStyle="1" w:styleId="21">
    <w:name w:val="表格文字2"/>
    <w:basedOn w:val="a"/>
    <w:link w:val="2Char0"/>
    <w:qFormat/>
    <w:rsid w:val="00EA2D45"/>
    <w:pPr>
      <w:tabs>
        <w:tab w:val="left" w:pos="277"/>
        <w:tab w:val="left" w:pos="600"/>
        <w:tab w:val="left" w:pos="780"/>
        <w:tab w:val="left" w:pos="2517"/>
      </w:tabs>
      <w:adjustRightInd w:val="0"/>
      <w:spacing w:before="60"/>
      <w:jc w:val="center"/>
      <w:textAlignment w:val="baseline"/>
    </w:pPr>
    <w:rPr>
      <w:rFonts w:cs="宋体"/>
      <w:kern w:val="0"/>
      <w:szCs w:val="21"/>
    </w:rPr>
  </w:style>
  <w:style w:type="paragraph" w:customStyle="1" w:styleId="11">
    <w:name w:val="表格文字1"/>
    <w:basedOn w:val="21"/>
    <w:qFormat/>
    <w:rsid w:val="00EA2D45"/>
    <w:pPr>
      <w:jc w:val="both"/>
    </w:pPr>
  </w:style>
  <w:style w:type="paragraph" w:customStyle="1" w:styleId="af5">
    <w:name w:val="封面工程项目名称"/>
    <w:basedOn w:val="a"/>
    <w:qFormat/>
    <w:rsid w:val="00EA2D45"/>
    <w:pPr>
      <w:spacing w:line="360" w:lineRule="auto"/>
      <w:jc w:val="center"/>
    </w:pPr>
    <w:rPr>
      <w:rFonts w:eastAsia="楷体_GB2312" w:cs="宋体"/>
      <w:b/>
      <w:bCs/>
      <w:spacing w:val="24"/>
      <w:sz w:val="52"/>
      <w:szCs w:val="20"/>
    </w:rPr>
  </w:style>
  <w:style w:type="paragraph" w:customStyle="1" w:styleId="af6">
    <w:name w:val="环境影响报告书"/>
    <w:basedOn w:val="a"/>
    <w:next w:val="a"/>
    <w:qFormat/>
    <w:rsid w:val="00EA2D45"/>
    <w:pPr>
      <w:jc w:val="center"/>
    </w:pPr>
    <w:rPr>
      <w:rFonts w:eastAsia="黑体" w:cs="宋体"/>
      <w:b/>
      <w:bCs/>
      <w:spacing w:val="30"/>
      <w:sz w:val="52"/>
      <w:szCs w:val="20"/>
    </w:rPr>
  </w:style>
  <w:style w:type="paragraph" w:customStyle="1" w:styleId="af7">
    <w:name w:val="环科院名称"/>
    <w:basedOn w:val="a"/>
    <w:qFormat/>
    <w:rsid w:val="00EA2D45"/>
    <w:pPr>
      <w:ind w:leftChars="-10" w:left="-7" w:hangingChars="4" w:hanging="14"/>
      <w:jc w:val="center"/>
    </w:pPr>
    <w:rPr>
      <w:rFonts w:ascii="楷体_GB2312" w:eastAsia="楷体_GB2312" w:hAnsi="华文楷体" w:cs="宋体"/>
      <w:b/>
      <w:bCs/>
      <w:spacing w:val="20"/>
      <w:sz w:val="32"/>
      <w:szCs w:val="20"/>
    </w:rPr>
  </w:style>
  <w:style w:type="paragraph" w:customStyle="1" w:styleId="af8">
    <w:name w:val="环科院英文名称"/>
    <w:basedOn w:val="a"/>
    <w:qFormat/>
    <w:rsid w:val="00EA2D45"/>
    <w:pPr>
      <w:pBdr>
        <w:top w:val="single" w:sz="4" w:space="1" w:color="auto"/>
        <w:between w:val="single" w:sz="4" w:space="1" w:color="auto"/>
      </w:pBdr>
      <w:ind w:firstLineChars="10" w:firstLine="21"/>
      <w:jc w:val="center"/>
    </w:pPr>
    <w:rPr>
      <w:rFonts w:cs="宋体"/>
      <w:szCs w:val="20"/>
    </w:rPr>
  </w:style>
  <w:style w:type="paragraph" w:customStyle="1" w:styleId="af9">
    <w:name w:val="目录"/>
    <w:basedOn w:val="a"/>
    <w:next w:val="2TimesNewRoman"/>
    <w:qFormat/>
    <w:rsid w:val="00EA2D45"/>
    <w:pPr>
      <w:spacing w:before="240" w:after="240" w:line="312" w:lineRule="auto"/>
      <w:jc w:val="center"/>
    </w:pPr>
    <w:rPr>
      <w:rFonts w:cs="宋体"/>
      <w:b/>
      <w:bCs/>
      <w:sz w:val="36"/>
      <w:szCs w:val="20"/>
    </w:rPr>
  </w:style>
  <w:style w:type="table" w:customStyle="1" w:styleId="12">
    <w:name w:val="三线表1"/>
    <w:basedOn w:val="a1"/>
    <w:qFormat/>
    <w:rsid w:val="00EA2D45"/>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eastAsia="宋体"/>
        <w:sz w:val="21"/>
      </w:rPr>
      <w:tblPr/>
      <w:tcPr>
        <w:tcBorders>
          <w:bottom w:val="single" w:sz="12" w:space="0" w:color="auto"/>
        </w:tcBorders>
      </w:tcPr>
    </w:tblStylePr>
  </w:style>
  <w:style w:type="paragraph" w:customStyle="1" w:styleId="afa">
    <w:name w:val="送审/报批稿"/>
    <w:basedOn w:val="a"/>
    <w:next w:val="a"/>
    <w:qFormat/>
    <w:rsid w:val="00EA2D45"/>
    <w:pPr>
      <w:jc w:val="center"/>
    </w:pPr>
    <w:rPr>
      <w:rFonts w:ascii="华文新魏" w:eastAsia="华文新魏" w:cs="宋体"/>
      <w:sz w:val="44"/>
      <w:szCs w:val="20"/>
    </w:rPr>
  </w:style>
  <w:style w:type="character" w:customStyle="1" w:styleId="Char1">
    <w:name w:val="题注 Char"/>
    <w:aliases w:val="表头 Char,Char Char Char Char Char Char,题注 Char Char Char Char Char Char Char1,题注 Char Char Char Char Char Char Char Char,题注 Char1 Char Char,题注 Char1 Char Char Char Char Char,题注 Char Char Char Char Char Char1 Char Char,题注1 Char Char Char,Char Char"/>
    <w:link w:val="a6"/>
    <w:qFormat/>
    <w:locked/>
    <w:rsid w:val="00EA2D45"/>
    <w:rPr>
      <w:rFonts w:ascii="Arial" w:eastAsia="宋体" w:hAnsi="Arial" w:cs="Arial"/>
      <w:b/>
      <w:sz w:val="24"/>
      <w:szCs w:val="24"/>
    </w:rPr>
  </w:style>
  <w:style w:type="character" w:customStyle="1" w:styleId="Char2">
    <w:name w:val="文档结构图 Char"/>
    <w:basedOn w:val="a0"/>
    <w:link w:val="a7"/>
    <w:qFormat/>
    <w:rsid w:val="00EA2D45"/>
    <w:rPr>
      <w:rFonts w:ascii="Times New Roman" w:eastAsia="宋体" w:hAnsi="Times New Roman" w:cs="Times New Roman"/>
      <w:szCs w:val="24"/>
      <w:shd w:val="clear" w:color="auto" w:fill="000080"/>
    </w:rPr>
  </w:style>
  <w:style w:type="character" w:customStyle="1" w:styleId="Char7">
    <w:name w:val="信息标题 Char"/>
    <w:basedOn w:val="a0"/>
    <w:link w:val="ad"/>
    <w:qFormat/>
    <w:rsid w:val="00EA2D45"/>
    <w:rPr>
      <w:rFonts w:ascii="Arial" w:eastAsia="宋体" w:hAnsi="Arial" w:cs="Arial"/>
      <w:sz w:val="24"/>
      <w:szCs w:val="24"/>
      <w:shd w:val="pct20" w:color="auto" w:fill="auto"/>
    </w:rPr>
  </w:style>
  <w:style w:type="character" w:customStyle="1" w:styleId="Char5">
    <w:name w:val="页脚 Char"/>
    <w:basedOn w:val="a0"/>
    <w:link w:val="aa"/>
    <w:qFormat/>
    <w:rsid w:val="00EA2D45"/>
    <w:rPr>
      <w:rFonts w:ascii="Times New Roman" w:eastAsia="宋体" w:hAnsi="Times New Roman" w:cs="Times New Roman"/>
      <w:sz w:val="18"/>
      <w:szCs w:val="18"/>
    </w:rPr>
  </w:style>
  <w:style w:type="character" w:customStyle="1" w:styleId="Char6">
    <w:name w:val="页眉 Char"/>
    <w:basedOn w:val="a0"/>
    <w:link w:val="ab"/>
    <w:qFormat/>
    <w:rsid w:val="00EA2D45"/>
    <w:rPr>
      <w:rFonts w:ascii="Times New Roman" w:eastAsia="宋体" w:hAnsi="Times New Roman" w:cs="Times New Roman"/>
      <w:sz w:val="18"/>
      <w:szCs w:val="18"/>
    </w:rPr>
  </w:style>
  <w:style w:type="character" w:customStyle="1" w:styleId="afb">
    <w:name w:val="封面编号"/>
    <w:qFormat/>
    <w:rsid w:val="00EA2D45"/>
    <w:rPr>
      <w:sz w:val="30"/>
    </w:rPr>
  </w:style>
  <w:style w:type="character" w:customStyle="1" w:styleId="Char4">
    <w:name w:val="批注框文本 Char"/>
    <w:link w:val="a9"/>
    <w:qFormat/>
    <w:rsid w:val="00EA2D45"/>
    <w:rPr>
      <w:sz w:val="18"/>
      <w:szCs w:val="18"/>
    </w:rPr>
  </w:style>
  <w:style w:type="character" w:customStyle="1" w:styleId="afc">
    <w:name w:val="页脚 字符"/>
    <w:uiPriority w:val="99"/>
    <w:qFormat/>
    <w:rsid w:val="00EA2D45"/>
  </w:style>
  <w:style w:type="character" w:customStyle="1" w:styleId="Char0">
    <w:name w:val="批注文字 Char"/>
    <w:basedOn w:val="a0"/>
    <w:link w:val="a4"/>
    <w:qFormat/>
    <w:rsid w:val="00EA2D45"/>
    <w:rPr>
      <w:rFonts w:ascii="Times New Roman" w:eastAsia="宋体" w:hAnsi="Times New Roman" w:cs="Times New Roman"/>
      <w:szCs w:val="24"/>
    </w:rPr>
  </w:style>
  <w:style w:type="paragraph" w:customStyle="1" w:styleId="afd">
    <w:name w:val="附图抬头"/>
    <w:basedOn w:val="a"/>
    <w:next w:val="a"/>
    <w:uiPriority w:val="99"/>
    <w:qFormat/>
    <w:rsid w:val="00EA2D45"/>
    <w:pPr>
      <w:jc w:val="center"/>
      <w:outlineLvl w:val="0"/>
    </w:pPr>
    <w:rPr>
      <w:b/>
      <w:bCs/>
      <w:sz w:val="28"/>
      <w:szCs w:val="28"/>
    </w:rPr>
  </w:style>
  <w:style w:type="paragraph" w:customStyle="1" w:styleId="afe">
    <w:name w:val="附件抬头"/>
    <w:basedOn w:val="a"/>
    <w:next w:val="a"/>
    <w:qFormat/>
    <w:rsid w:val="00EA2D45"/>
    <w:pPr>
      <w:jc w:val="left"/>
      <w:outlineLvl w:val="0"/>
    </w:pPr>
    <w:rPr>
      <w:b/>
      <w:bCs/>
      <w:sz w:val="28"/>
      <w:szCs w:val="28"/>
    </w:rPr>
  </w:style>
  <w:style w:type="paragraph" w:customStyle="1" w:styleId="aff">
    <w:name w:val="图表标题"/>
    <w:basedOn w:val="a"/>
    <w:qFormat/>
    <w:rsid w:val="00EA2D45"/>
    <w:pPr>
      <w:adjustRightInd w:val="0"/>
      <w:snapToGrid w:val="0"/>
      <w:jc w:val="center"/>
    </w:pPr>
    <w:rPr>
      <w:rFonts w:cs="宋体"/>
      <w:b/>
      <w:bCs/>
      <w:szCs w:val="20"/>
    </w:rPr>
  </w:style>
  <w:style w:type="paragraph" w:customStyle="1" w:styleId="aff0">
    <w:name w:val="前言、引言标题"/>
    <w:next w:val="a"/>
    <w:qFormat/>
    <w:rsid w:val="00EA2D45"/>
    <w:pPr>
      <w:shd w:val="clear" w:color="auto" w:fill="FFFFFF"/>
      <w:tabs>
        <w:tab w:val="left" w:pos="0"/>
      </w:tabs>
      <w:spacing w:before="640" w:after="560"/>
      <w:jc w:val="center"/>
      <w:outlineLvl w:val="0"/>
    </w:pPr>
    <w:rPr>
      <w:rFonts w:ascii="黑体" w:eastAsia="黑体"/>
      <w:sz w:val="32"/>
    </w:rPr>
  </w:style>
  <w:style w:type="paragraph" w:customStyle="1" w:styleId="aff1">
    <w:name w:val="封面日期"/>
    <w:basedOn w:val="a"/>
    <w:qFormat/>
    <w:rsid w:val="00EA2D45"/>
    <w:pPr>
      <w:jc w:val="center"/>
    </w:pPr>
    <w:rPr>
      <w:rFonts w:ascii="华文楷体" w:eastAsia="华文楷体" w:hAnsi="华文楷体" w:cs="宋体"/>
      <w:b/>
      <w:bCs/>
      <w:spacing w:val="20"/>
      <w:sz w:val="30"/>
      <w:szCs w:val="20"/>
    </w:rPr>
  </w:style>
  <w:style w:type="character" w:customStyle="1" w:styleId="Char">
    <w:name w:val="批注主题 Char"/>
    <w:basedOn w:val="Char0"/>
    <w:link w:val="a3"/>
    <w:semiHidden/>
    <w:qFormat/>
    <w:rsid w:val="00EA2D45"/>
    <w:rPr>
      <w:rFonts w:ascii="Times New Roman" w:eastAsia="宋体" w:hAnsi="Times New Roman" w:cs="Times New Roman"/>
      <w:b/>
      <w:bCs/>
      <w:szCs w:val="24"/>
    </w:rPr>
  </w:style>
  <w:style w:type="character" w:customStyle="1" w:styleId="2Char0">
    <w:name w:val="表格文字2 Char"/>
    <w:link w:val="21"/>
    <w:qFormat/>
    <w:rsid w:val="00EA2D45"/>
    <w:rPr>
      <w:rFonts w:ascii="Times New Roman" w:eastAsia="宋体" w:hAnsi="Times New Roman" w:cs="宋体"/>
      <w:kern w:val="0"/>
      <w:szCs w:val="21"/>
    </w:rPr>
  </w:style>
  <w:style w:type="paragraph" w:styleId="aff2">
    <w:name w:val="List Paragraph"/>
    <w:basedOn w:val="a"/>
    <w:uiPriority w:val="34"/>
    <w:qFormat/>
    <w:rsid w:val="00EA2D45"/>
    <w:pPr>
      <w:ind w:firstLineChars="200" w:firstLine="420"/>
    </w:pPr>
  </w:style>
  <w:style w:type="table" w:customStyle="1" w:styleId="13">
    <w:name w:val="网格型1"/>
    <w:basedOn w:val="a1"/>
    <w:qFormat/>
    <w:rsid w:val="00EA2D4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网格型2"/>
    <w:basedOn w:val="a1"/>
    <w:qFormat/>
    <w:rsid w:val="00EA2D4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8">
    <w:name w:val="表格文字 Char"/>
    <w:link w:val="aff3"/>
    <w:qFormat/>
    <w:rsid w:val="00EA2D45"/>
    <w:rPr>
      <w:szCs w:val="21"/>
    </w:rPr>
  </w:style>
  <w:style w:type="paragraph" w:customStyle="1" w:styleId="aff3">
    <w:name w:val="表格文字"/>
    <w:basedOn w:val="a8"/>
    <w:link w:val="Char8"/>
    <w:qFormat/>
    <w:rsid w:val="00EA2D45"/>
    <w:pPr>
      <w:jc w:val="center"/>
    </w:pPr>
    <w:rPr>
      <w:rFonts w:asciiTheme="minorHAnsi" w:eastAsiaTheme="minorEastAsia" w:hAnsiTheme="minorHAnsi" w:cstheme="minorBidi"/>
    </w:rPr>
  </w:style>
  <w:style w:type="character" w:customStyle="1" w:styleId="Char3">
    <w:name w:val="纯文本 Char"/>
    <w:basedOn w:val="a0"/>
    <w:link w:val="a8"/>
    <w:uiPriority w:val="99"/>
    <w:semiHidden/>
    <w:qFormat/>
    <w:rsid w:val="00EA2D45"/>
    <w:rPr>
      <w:rFonts w:ascii="宋体" w:eastAsia="宋体" w:hAnsi="Courier New" w:cs="Courier New"/>
      <w:szCs w:val="21"/>
    </w:rPr>
  </w:style>
  <w:style w:type="table" w:customStyle="1" w:styleId="32">
    <w:name w:val="网格型3"/>
    <w:basedOn w:val="a1"/>
    <w:uiPriority w:val="59"/>
    <w:qFormat/>
    <w:rsid w:val="00EA2D4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网格型4"/>
    <w:basedOn w:val="a1"/>
    <w:uiPriority w:val="59"/>
    <w:qFormat/>
    <w:rsid w:val="00EA2D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网格型5"/>
    <w:basedOn w:val="a1"/>
    <w:uiPriority w:val="59"/>
    <w:qFormat/>
    <w:rsid w:val="00EA2D4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网格型6"/>
    <w:basedOn w:val="a1"/>
    <w:uiPriority w:val="59"/>
    <w:qFormat/>
    <w:rsid w:val="00EA2D4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1">
    <w:name w:val="正文01"/>
    <w:basedOn w:val="a"/>
    <w:qFormat/>
    <w:rsid w:val="00EA2D45"/>
    <w:pPr>
      <w:spacing w:line="460" w:lineRule="exact"/>
      <w:ind w:firstLineChars="200" w:firstLine="200"/>
    </w:pPr>
    <w:rPr>
      <w:rFonts w:ascii="Arial" w:hAnsi="Arial"/>
      <w:sz w:val="24"/>
      <w:szCs w:val="20"/>
    </w:rPr>
  </w:style>
  <w:style w:type="character" w:customStyle="1" w:styleId="fontstyle01">
    <w:name w:val="fontstyle01"/>
    <w:basedOn w:val="a0"/>
    <w:rsid w:val="0094263D"/>
    <w:rPr>
      <w:rFonts w:ascii="宋体" w:eastAsia="宋体" w:hAnsi="宋体" w:hint="eastAsia"/>
      <w:b w:val="0"/>
      <w:bCs w:val="0"/>
      <w:i w:val="0"/>
      <w:iCs w:val="0"/>
      <w:color w:val="000000"/>
      <w:sz w:val="24"/>
      <w:szCs w:val="24"/>
    </w:rPr>
  </w:style>
  <w:style w:type="paragraph" w:customStyle="1" w:styleId="aff4">
    <w:name w:val="报告文字"/>
    <w:basedOn w:val="a"/>
    <w:link w:val="Char9"/>
    <w:qFormat/>
    <w:rsid w:val="00E33E6E"/>
    <w:pPr>
      <w:tabs>
        <w:tab w:val="left" w:pos="0"/>
        <w:tab w:val="left" w:pos="2955"/>
      </w:tabs>
      <w:autoSpaceDE w:val="0"/>
      <w:autoSpaceDN w:val="0"/>
      <w:spacing w:line="480" w:lineRule="exact"/>
      <w:ind w:firstLine="480"/>
      <w:jc w:val="left"/>
    </w:pPr>
    <w:rPr>
      <w:sz w:val="24"/>
    </w:rPr>
  </w:style>
  <w:style w:type="character" w:customStyle="1" w:styleId="Char9">
    <w:name w:val="报告文字 Char"/>
    <w:link w:val="aff4"/>
    <w:qFormat/>
    <w:rsid w:val="00E33E6E"/>
    <w:rPr>
      <w:kern w:val="2"/>
      <w:sz w:val="24"/>
      <w:szCs w:val="24"/>
    </w:rPr>
  </w:style>
  <w:style w:type="paragraph" w:styleId="aff5">
    <w:name w:val="Date"/>
    <w:basedOn w:val="a"/>
    <w:next w:val="a"/>
    <w:link w:val="Chara"/>
    <w:uiPriority w:val="99"/>
    <w:semiHidden/>
    <w:unhideWhenUsed/>
    <w:rsid w:val="00AF3A2E"/>
    <w:pPr>
      <w:ind w:leftChars="2500" w:left="100"/>
    </w:pPr>
  </w:style>
  <w:style w:type="character" w:customStyle="1" w:styleId="Chara">
    <w:name w:val="日期 Char"/>
    <w:basedOn w:val="a0"/>
    <w:link w:val="aff5"/>
    <w:uiPriority w:val="99"/>
    <w:semiHidden/>
    <w:rsid w:val="00AF3A2E"/>
    <w:rPr>
      <w:kern w:val="2"/>
      <w:sz w:val="21"/>
      <w:szCs w:val="24"/>
    </w:rPr>
  </w:style>
  <w:style w:type="numbering" w:customStyle="1" w:styleId="30">
    <w:name w:val="样式3"/>
    <w:basedOn w:val="a2"/>
    <w:rsid w:val="003F6D40"/>
    <w:pPr>
      <w:numPr>
        <w:numId w:val="2"/>
      </w:numPr>
    </w:pPr>
  </w:style>
</w:styles>
</file>

<file path=word/webSettings.xml><?xml version="1.0" encoding="utf-8"?>
<w:webSettings xmlns:r="http://schemas.openxmlformats.org/officeDocument/2006/relationships" xmlns:w="http://schemas.openxmlformats.org/wordprocessingml/2006/main">
  <w:divs>
    <w:div w:id="98261082">
      <w:bodyDiv w:val="1"/>
      <w:marLeft w:val="0"/>
      <w:marRight w:val="0"/>
      <w:marTop w:val="0"/>
      <w:marBottom w:val="0"/>
      <w:divBdr>
        <w:top w:val="none" w:sz="0" w:space="0" w:color="auto"/>
        <w:left w:val="none" w:sz="0" w:space="0" w:color="auto"/>
        <w:bottom w:val="none" w:sz="0" w:space="0" w:color="auto"/>
        <w:right w:val="none" w:sz="0" w:space="0" w:color="auto"/>
      </w:divBdr>
    </w:div>
    <w:div w:id="807552477">
      <w:bodyDiv w:val="1"/>
      <w:marLeft w:val="0"/>
      <w:marRight w:val="0"/>
      <w:marTop w:val="0"/>
      <w:marBottom w:val="0"/>
      <w:divBdr>
        <w:top w:val="none" w:sz="0" w:space="0" w:color="auto"/>
        <w:left w:val="none" w:sz="0" w:space="0" w:color="auto"/>
        <w:bottom w:val="none" w:sz="0" w:space="0" w:color="auto"/>
        <w:right w:val="none" w:sz="0" w:space="0" w:color="auto"/>
      </w:divBdr>
    </w:div>
    <w:div w:id="1662005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zhb.gov.cn/gkml/hbb/bgth/201709/W020171010386843869317.pdf" TargetMode="External"/><Relationship Id="rId26" Type="http://schemas.openxmlformats.org/officeDocument/2006/relationships/image" Target="media/image6.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zhb.gov.cn/gkml/hbb/bgth/201709/W020171010386843869317.pdf"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23419C-8426-4182-9C38-F5CA9E40D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42</Pages>
  <Words>2735</Words>
  <Characters>15591</Characters>
  <Application>Microsoft Office Word</Application>
  <DocSecurity>0</DocSecurity>
  <Lines>129</Lines>
  <Paragraphs>36</Paragraphs>
  <ScaleCrop>false</ScaleCrop>
  <Company>china</Company>
  <LinksUpToDate>false</LinksUpToDate>
  <CharactersWithSpaces>18290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hewenyan</dc:creator>
  <cp:lastModifiedBy>Administrator</cp:lastModifiedBy>
  <cp:revision>823</cp:revision>
  <cp:lastPrinted>2019-04-29T08:16:00Z</cp:lastPrinted>
  <dcterms:created xsi:type="dcterms:W3CDTF">2018-05-15T08:35:00Z</dcterms:created>
  <dcterms:modified xsi:type="dcterms:W3CDTF">2019-04-30T03:28:00Z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