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>中国关心下一代工作委员会健康体育发展中心</w:t>
      </w:r>
    </w:p>
    <w:p>
      <w:pPr>
        <w:ind w:firstLine="1928" w:firstLineChars="60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>青少年</w:t>
      </w:r>
      <w:r>
        <w:rPr>
          <w:rFonts w:hint="eastAsia" w:ascii="Times New Roman" w:hAnsi="Times New Roman" w:cs="Times New Roman"/>
          <w:b/>
          <w:bCs/>
          <w:sz w:val="32"/>
          <w:szCs w:val="24"/>
          <w:lang w:eastAsia="zh-CN"/>
        </w:rPr>
        <w:t>语言类</w:t>
      </w:r>
      <w:r>
        <w:rPr>
          <w:rFonts w:hint="eastAsia" w:ascii="Times New Roman" w:hAnsi="Times New Roman" w:cs="Times New Roman"/>
          <w:b/>
          <w:bCs/>
          <w:sz w:val="32"/>
          <w:szCs w:val="24"/>
        </w:rPr>
        <w:t>（</w:t>
      </w:r>
      <w:r>
        <w:rPr>
          <w:rFonts w:hint="eastAsia" w:ascii="Times New Roman" w:hAnsi="Times New Roman" w:cs="Times New Roman"/>
          <w:b/>
          <w:bCs/>
          <w:sz w:val="32"/>
          <w:szCs w:val="24"/>
          <w:lang w:eastAsia="zh-CN"/>
        </w:rPr>
        <w:t>口才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24"/>
        </w:rPr>
        <w:t>）测评表</w:t>
      </w:r>
    </w:p>
    <w:tbl>
      <w:tblPr>
        <w:tblStyle w:val="2"/>
        <w:tblpPr w:leftFromText="180" w:rightFromText="180" w:vertAnchor="text" w:tblpX="10880" w:tblpY="87"/>
        <w:tblOverlap w:val="never"/>
        <w:tblW w:w="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6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学校名称：                                       年    月    日    考场编号：</w:t>
      </w:r>
    </w:p>
    <w:tbl>
      <w:tblPr>
        <w:tblStyle w:val="2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06"/>
        <w:gridCol w:w="1320"/>
        <w:gridCol w:w="1381"/>
        <w:gridCol w:w="1349"/>
        <w:gridCol w:w="589"/>
        <w:gridCol w:w="86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259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姓名：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性别：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身份证号：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三级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四级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测评编号：</w:t>
            </w:r>
          </w:p>
        </w:tc>
        <w:tc>
          <w:tcPr>
            <w:tcW w:w="1515" w:type="dxa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五级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综合测评分数：</w:t>
            </w:r>
          </w:p>
        </w:tc>
        <w:tc>
          <w:tcPr>
            <w:tcW w:w="2970" w:type="dxa"/>
            <w:gridSpan w:val="3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九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十级</w:t>
            </w: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助理教师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3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地址：</w:t>
            </w:r>
          </w:p>
        </w:tc>
        <w:tc>
          <w:tcPr>
            <w:tcW w:w="8326" w:type="dxa"/>
            <w:gridSpan w:val="7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7" w:type="dxa"/>
            <w:gridSpan w:val="8"/>
            <w:vMerge w:val="restart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考官评语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7" w:type="dxa"/>
            <w:gridSpan w:val="8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9617" w:type="dxa"/>
            <w:gridSpan w:val="8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最高得分：100分</w:t>
            </w:r>
          </w:p>
        </w:tc>
        <w:tc>
          <w:tcPr>
            <w:tcW w:w="1938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结果：</w:t>
            </w:r>
          </w:p>
        </w:tc>
        <w:tc>
          <w:tcPr>
            <w:tcW w:w="2381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考官：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 w:cs="Times New Roman"/>
                <w:szCs w:val="24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至二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及格</w:t>
            </w:r>
            <w:r>
              <w:rPr>
                <w:rFonts w:hint="eastAsia" w:ascii="Times New Roman" w:hAnsi="Times New Roman" w:cs="Times New Roman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分，7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1938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Cs w:val="24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至四级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及格</w:t>
            </w:r>
            <w:r>
              <w:rPr>
                <w:rFonts w:hint="eastAsia" w:ascii="Times New Roman" w:hAnsi="Times New Roman" w:cs="Times New Roman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分，8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五级及五级以上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分以上。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监考官意见：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298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测评委员会意见：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发证日期：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B"/>
    <w:rsid w:val="000A6B9D"/>
    <w:rsid w:val="00815F5B"/>
    <w:rsid w:val="013F3F0C"/>
    <w:rsid w:val="09192249"/>
    <w:rsid w:val="1380268A"/>
    <w:rsid w:val="208E11E7"/>
    <w:rsid w:val="2E7D7EFB"/>
    <w:rsid w:val="300636E5"/>
    <w:rsid w:val="333A29FD"/>
    <w:rsid w:val="3D496821"/>
    <w:rsid w:val="48745534"/>
    <w:rsid w:val="670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3</TotalTime>
  <ScaleCrop>false</ScaleCrop>
  <LinksUpToDate>false</LinksUpToDate>
  <CharactersWithSpaces>418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2017-06-16T02:56:00Z</dcterms:created>
  <dc:creator>吕旻</dc:creator>
  <cp:lastModifiedBy>J.Y</cp:lastModifiedBy>
  <dcterms:modified xsi:type="dcterms:W3CDTF">2022-01-08T03:29:45Z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