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11" w:rsidRPr="00DA3611" w:rsidRDefault="00DA3611" w:rsidP="00DA3611">
      <w:pPr>
        <w:jc w:val="center"/>
        <w:rPr>
          <w:rFonts w:ascii="方正小标宋简体" w:eastAsia="方正小标宋简体"/>
          <w:sz w:val="36"/>
          <w:szCs w:val="36"/>
        </w:rPr>
      </w:pPr>
      <w:r w:rsidRPr="00DA3611">
        <w:rPr>
          <w:rFonts w:ascii="方正小标宋简体" w:eastAsia="方正小标宋简体" w:hint="eastAsia"/>
          <w:sz w:val="36"/>
          <w:szCs w:val="36"/>
        </w:rPr>
        <w:t>学员须知</w:t>
      </w:r>
      <w:r w:rsidRPr="00DA3611">
        <w:rPr>
          <w:rFonts w:ascii="方正小标宋简体" w:eastAsia="方正小标宋简体" w:hint="eastAsia"/>
          <w:sz w:val="36"/>
          <w:szCs w:val="36"/>
        </w:rPr>
        <w:cr/>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1</w:t>
      </w:r>
      <w:r>
        <w:rPr>
          <w:rFonts w:ascii="仿宋_GB2312" w:eastAsia="仿宋_GB2312" w:hint="eastAsia"/>
          <w:sz w:val="30"/>
          <w:szCs w:val="30"/>
        </w:rPr>
        <w:t>.</w:t>
      </w:r>
      <w:r w:rsidRPr="00CA5AF7">
        <w:rPr>
          <w:rFonts w:ascii="仿宋_GB2312" w:eastAsia="仿宋_GB2312" w:hint="eastAsia"/>
          <w:sz w:val="30"/>
          <w:szCs w:val="30"/>
        </w:rPr>
        <w:t>学员注册后购买课程，可选择</w:t>
      </w:r>
      <w:proofErr w:type="gramStart"/>
      <w:r w:rsidRPr="00CA5AF7">
        <w:rPr>
          <w:rFonts w:ascii="仿宋_GB2312" w:eastAsia="仿宋_GB2312" w:hint="eastAsia"/>
          <w:sz w:val="30"/>
          <w:szCs w:val="30"/>
        </w:rPr>
        <w:t>微信支付</w:t>
      </w:r>
      <w:proofErr w:type="gramEnd"/>
      <w:r w:rsidRPr="00CA5AF7">
        <w:rPr>
          <w:rFonts w:ascii="仿宋_GB2312" w:eastAsia="仿宋_GB2312" w:hint="eastAsia"/>
          <w:sz w:val="30"/>
          <w:szCs w:val="30"/>
        </w:rPr>
        <w:t>或线下转账支付，</w:t>
      </w:r>
      <w:proofErr w:type="gramStart"/>
      <w:r w:rsidRPr="00CA5AF7">
        <w:rPr>
          <w:rFonts w:ascii="仿宋_GB2312" w:eastAsia="仿宋_GB2312" w:hint="eastAsia"/>
          <w:sz w:val="30"/>
          <w:szCs w:val="30"/>
        </w:rPr>
        <w:t>微信支付</w:t>
      </w:r>
      <w:proofErr w:type="gramEnd"/>
      <w:r w:rsidRPr="00CA5AF7">
        <w:rPr>
          <w:rFonts w:ascii="仿宋_GB2312" w:eastAsia="仿宋_GB2312" w:hint="eastAsia"/>
          <w:sz w:val="30"/>
          <w:szCs w:val="30"/>
        </w:rPr>
        <w:t>成功后即可开始学习；线下转账支付，需培训中心确认收款后1-2个工作</w:t>
      </w:r>
      <w:proofErr w:type="gramStart"/>
      <w:r w:rsidRPr="00CA5AF7">
        <w:rPr>
          <w:rFonts w:ascii="仿宋_GB2312" w:eastAsia="仿宋_GB2312" w:hint="eastAsia"/>
          <w:sz w:val="30"/>
          <w:szCs w:val="30"/>
        </w:rPr>
        <w:t>开通学习</w:t>
      </w:r>
      <w:proofErr w:type="gramEnd"/>
      <w:r w:rsidRPr="00CA5AF7">
        <w:rPr>
          <w:rFonts w:ascii="仿宋_GB2312" w:eastAsia="仿宋_GB2312" w:hint="eastAsia"/>
          <w:sz w:val="30"/>
          <w:szCs w:val="30"/>
        </w:rPr>
        <w:t>课程。</w:t>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2</w:t>
      </w:r>
      <w:r>
        <w:rPr>
          <w:rFonts w:ascii="仿宋_GB2312" w:eastAsia="仿宋_GB2312" w:hint="eastAsia"/>
          <w:sz w:val="30"/>
          <w:szCs w:val="30"/>
        </w:rPr>
        <w:t>.</w:t>
      </w:r>
      <w:r w:rsidRPr="00CA5AF7">
        <w:rPr>
          <w:rFonts w:ascii="仿宋_GB2312" w:eastAsia="仿宋_GB2312" w:hint="eastAsia"/>
          <w:sz w:val="30"/>
          <w:szCs w:val="30"/>
        </w:rPr>
        <w:t>首次学习二级建造</w:t>
      </w:r>
      <w:proofErr w:type="gramStart"/>
      <w:r w:rsidRPr="00CA5AF7">
        <w:rPr>
          <w:rFonts w:ascii="仿宋_GB2312" w:eastAsia="仿宋_GB2312" w:hint="eastAsia"/>
          <w:sz w:val="30"/>
          <w:szCs w:val="30"/>
        </w:rPr>
        <w:t>师继续</w:t>
      </w:r>
      <w:proofErr w:type="gramEnd"/>
      <w:r w:rsidRPr="00CA5AF7">
        <w:rPr>
          <w:rFonts w:ascii="仿宋_GB2312" w:eastAsia="仿宋_GB2312" w:hint="eastAsia"/>
          <w:sz w:val="30"/>
          <w:szCs w:val="30"/>
        </w:rPr>
        <w:t>教育课程需完善个人姓名、手机号、所在单位名称、身份证正反面以及一寸</w:t>
      </w:r>
      <w:r>
        <w:rPr>
          <w:rFonts w:ascii="仿宋_GB2312" w:eastAsia="仿宋_GB2312" w:hint="eastAsia"/>
          <w:sz w:val="30"/>
          <w:szCs w:val="30"/>
        </w:rPr>
        <w:t>电子证件照</w:t>
      </w:r>
      <w:r w:rsidRPr="00CA5AF7">
        <w:rPr>
          <w:rFonts w:ascii="仿宋_GB2312" w:eastAsia="仿宋_GB2312" w:hint="eastAsia"/>
          <w:sz w:val="30"/>
          <w:szCs w:val="30"/>
        </w:rPr>
        <w:t>。</w:t>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3</w:t>
      </w:r>
      <w:r>
        <w:rPr>
          <w:rFonts w:ascii="仿宋_GB2312" w:eastAsia="仿宋_GB2312" w:hint="eastAsia"/>
          <w:sz w:val="30"/>
          <w:szCs w:val="30"/>
        </w:rPr>
        <w:t>.</w:t>
      </w:r>
      <w:r w:rsidRPr="00CA5AF7">
        <w:rPr>
          <w:rFonts w:ascii="仿宋_GB2312" w:eastAsia="仿宋_GB2312" w:hint="eastAsia"/>
          <w:sz w:val="30"/>
          <w:szCs w:val="30"/>
        </w:rPr>
        <w:t>必须本人学习，一旦发现非本人学习的或学习过程中无抓拍到本人照片的一律视为无效，并对相应已完成的学时进行清零，需重新学习清零的学时。</w:t>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4</w:t>
      </w:r>
      <w:r>
        <w:rPr>
          <w:rFonts w:ascii="仿宋_GB2312" w:eastAsia="仿宋_GB2312" w:hint="eastAsia"/>
          <w:sz w:val="30"/>
          <w:szCs w:val="30"/>
        </w:rPr>
        <w:t>.</w:t>
      </w:r>
      <w:r w:rsidRPr="00CA5AF7">
        <w:rPr>
          <w:rFonts w:ascii="仿宋_GB2312" w:eastAsia="仿宋_GB2312" w:hint="eastAsia"/>
          <w:sz w:val="30"/>
          <w:szCs w:val="30"/>
        </w:rPr>
        <w:t>学员可通过手机端、电脑端学习，保证上课时摄像头是开启状态，学习过程中会随时对学员进行抓拍，学员注意学习环境，不要影响摄像头对人脸的识别，保证摄像头拍摄到人脸完整性。</w:t>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5</w:t>
      </w:r>
      <w:r>
        <w:rPr>
          <w:rFonts w:ascii="仿宋_GB2312" w:eastAsia="仿宋_GB2312" w:hint="eastAsia"/>
          <w:sz w:val="30"/>
          <w:szCs w:val="30"/>
        </w:rPr>
        <w:t>.</w:t>
      </w:r>
      <w:r w:rsidRPr="00CA5AF7">
        <w:rPr>
          <w:rFonts w:ascii="仿宋_GB2312" w:eastAsia="仿宋_GB2312" w:hint="eastAsia"/>
          <w:sz w:val="30"/>
          <w:szCs w:val="30"/>
        </w:rPr>
        <w:t>每个章节学习结束后，需要通过章节测试（网络答题），完成全部视频及测试方可自动提交审核。</w:t>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6</w:t>
      </w:r>
      <w:r>
        <w:rPr>
          <w:rFonts w:ascii="仿宋_GB2312" w:eastAsia="仿宋_GB2312" w:hint="eastAsia"/>
          <w:sz w:val="30"/>
          <w:szCs w:val="30"/>
        </w:rPr>
        <w:t>.</w:t>
      </w:r>
      <w:r w:rsidRPr="00CA5AF7">
        <w:rPr>
          <w:rFonts w:ascii="仿宋_GB2312" w:eastAsia="仿宋_GB2312" w:hint="eastAsia"/>
          <w:sz w:val="30"/>
          <w:szCs w:val="30"/>
        </w:rPr>
        <w:t>为保证学员学时能顺利通过审核，建议学员在课程有效期前10</w:t>
      </w:r>
      <w:r>
        <w:rPr>
          <w:rFonts w:ascii="仿宋_GB2312" w:eastAsia="仿宋_GB2312" w:hint="eastAsia"/>
          <w:sz w:val="30"/>
          <w:szCs w:val="30"/>
        </w:rPr>
        <w:t>天</w:t>
      </w:r>
      <w:r w:rsidRPr="00CA5AF7">
        <w:rPr>
          <w:rFonts w:ascii="仿宋_GB2312" w:eastAsia="仿宋_GB2312" w:hint="eastAsia"/>
          <w:sz w:val="30"/>
          <w:szCs w:val="30"/>
        </w:rPr>
        <w:t>完成学习及考试，一旦有问题可及时补救。完成学习和考试的学员，平台于2个工作日内完成学时初审。有效期内未完成的学员有一次重新学习的机会，但是之前所有完成的学时会清零。</w:t>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7</w:t>
      </w:r>
      <w:r>
        <w:rPr>
          <w:rFonts w:ascii="仿宋_GB2312" w:eastAsia="仿宋_GB2312" w:hint="eastAsia"/>
          <w:sz w:val="30"/>
          <w:szCs w:val="30"/>
        </w:rPr>
        <w:t>.</w:t>
      </w:r>
      <w:r w:rsidRPr="00CA5AF7">
        <w:rPr>
          <w:rFonts w:ascii="仿宋_GB2312" w:eastAsia="仿宋_GB2312" w:hint="eastAsia"/>
          <w:sz w:val="30"/>
          <w:szCs w:val="30"/>
        </w:rPr>
        <w:t>平台初审通过后，还需要广东省建设执业资格注册中心进行审核，审核通过后，学时将自动对接 “广东省二级注册建造师管理信息系统”，实现执业人员继续教育数据实时共享。（约15个工作日，具体以广东省</w:t>
      </w:r>
      <w:r w:rsidRPr="00CA5AF7">
        <w:rPr>
          <w:rFonts w:ascii="仿宋_GB2312" w:eastAsia="仿宋_GB2312" w:hint="eastAsia"/>
          <w:sz w:val="30"/>
          <w:szCs w:val="30"/>
        </w:rPr>
        <w:lastRenderedPageBreak/>
        <w:t>建设执业资格注册服务平台的“继续教育学时查询”公布的学时记录为准）</w:t>
      </w:r>
    </w:p>
    <w:p w:rsidR="00CA5AF7" w:rsidRDefault="00CA5AF7" w:rsidP="00CA5AF7">
      <w:pPr>
        <w:ind w:firstLineChars="200" w:firstLine="600"/>
        <w:rPr>
          <w:rFonts w:ascii="仿宋_GB2312" w:eastAsia="仿宋_GB2312" w:hint="eastAsia"/>
          <w:sz w:val="30"/>
          <w:szCs w:val="30"/>
        </w:rPr>
      </w:pPr>
      <w:r w:rsidRPr="00CA5AF7">
        <w:rPr>
          <w:rFonts w:ascii="仿宋_GB2312" w:eastAsia="仿宋_GB2312" w:hint="eastAsia"/>
          <w:sz w:val="30"/>
          <w:szCs w:val="30"/>
        </w:rPr>
        <w:t>8</w:t>
      </w:r>
      <w:r>
        <w:rPr>
          <w:rFonts w:ascii="仿宋_GB2312" w:eastAsia="仿宋_GB2312" w:hint="eastAsia"/>
          <w:sz w:val="30"/>
          <w:szCs w:val="30"/>
        </w:rPr>
        <w:t>.</w:t>
      </w:r>
      <w:r w:rsidRPr="00CA5AF7">
        <w:rPr>
          <w:rFonts w:ascii="仿宋_GB2312" w:eastAsia="仿宋_GB2312" w:hint="eastAsia"/>
          <w:sz w:val="30"/>
          <w:szCs w:val="30"/>
        </w:rPr>
        <w:t>建议</w:t>
      </w:r>
      <w:proofErr w:type="gramStart"/>
      <w:r w:rsidRPr="00CA5AF7">
        <w:rPr>
          <w:rFonts w:ascii="仿宋_GB2312" w:eastAsia="仿宋_GB2312" w:hint="eastAsia"/>
          <w:sz w:val="30"/>
          <w:szCs w:val="30"/>
        </w:rPr>
        <w:t>使用谷歌浏览器</w:t>
      </w:r>
      <w:proofErr w:type="gramEnd"/>
      <w:r w:rsidRPr="00CA5AF7">
        <w:rPr>
          <w:rFonts w:ascii="仿宋_GB2312" w:eastAsia="仿宋_GB2312" w:hint="eastAsia"/>
          <w:sz w:val="30"/>
          <w:szCs w:val="30"/>
        </w:rPr>
        <w:t>、QQ浏览器、360浏览器</w:t>
      </w:r>
      <w:proofErr w:type="gramStart"/>
      <w:r w:rsidRPr="00CA5AF7">
        <w:rPr>
          <w:rFonts w:ascii="仿宋_GB2312" w:eastAsia="仿宋_GB2312" w:hint="eastAsia"/>
          <w:sz w:val="30"/>
          <w:szCs w:val="30"/>
        </w:rPr>
        <w:t>极速模式</w:t>
      </w:r>
      <w:proofErr w:type="gramEnd"/>
      <w:r w:rsidRPr="00CA5AF7">
        <w:rPr>
          <w:rFonts w:ascii="仿宋_GB2312" w:eastAsia="仿宋_GB2312" w:hint="eastAsia"/>
          <w:sz w:val="30"/>
          <w:szCs w:val="30"/>
        </w:rPr>
        <w:t>登录系统学习。</w:t>
      </w:r>
    </w:p>
    <w:p w:rsidR="00025788" w:rsidRPr="00DA3611" w:rsidRDefault="00CA5AF7" w:rsidP="00CA5AF7">
      <w:pPr>
        <w:ind w:firstLineChars="200" w:firstLine="600"/>
        <w:rPr>
          <w:rFonts w:ascii="仿宋_GB2312" w:eastAsia="仿宋_GB2312"/>
          <w:sz w:val="30"/>
          <w:szCs w:val="30"/>
        </w:rPr>
      </w:pPr>
      <w:r w:rsidRPr="00CA5AF7">
        <w:rPr>
          <w:rFonts w:ascii="仿宋_GB2312" w:eastAsia="仿宋_GB2312" w:hint="eastAsia"/>
          <w:sz w:val="30"/>
          <w:szCs w:val="30"/>
        </w:rPr>
        <w:t>东莞市建设培训中心咨询电话：</w:t>
      </w:r>
      <w:r>
        <w:rPr>
          <w:rFonts w:ascii="仿宋_GB2312" w:eastAsia="仿宋_GB2312" w:hint="eastAsia"/>
          <w:sz w:val="30"/>
          <w:szCs w:val="30"/>
        </w:rPr>
        <w:t>0769-88697002。</w:t>
      </w:r>
      <w:bookmarkStart w:id="0" w:name="_GoBack"/>
      <w:bookmarkEnd w:id="0"/>
    </w:p>
    <w:sectPr w:rsidR="00025788" w:rsidRPr="00DA3611" w:rsidSect="00DA3611">
      <w:pgSz w:w="11906" w:h="16838"/>
      <w:pgMar w:top="1440" w:right="1304" w:bottom="1304"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71"/>
    <w:rsid w:val="00025788"/>
    <w:rsid w:val="00102ABD"/>
    <w:rsid w:val="009B1771"/>
    <w:rsid w:val="00CA5AF7"/>
    <w:rsid w:val="00DA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HTML Definition"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B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qFormat/>
    <w:rsid w:val="00102ABD"/>
    <w:rPr>
      <w:b/>
      <w:color w:val="FF7800"/>
    </w:rPr>
  </w:style>
  <w:style w:type="character" w:customStyle="1" w:styleId="answer-title12">
    <w:name w:val="answer-title12"/>
    <w:basedOn w:val="a0"/>
    <w:qFormat/>
    <w:rsid w:val="00102ABD"/>
  </w:style>
  <w:style w:type="character" w:customStyle="1" w:styleId="release-day">
    <w:name w:val="release-day"/>
    <w:basedOn w:val="a0"/>
    <w:qFormat/>
    <w:rsid w:val="00102ABD"/>
    <w:rPr>
      <w:bdr w:val="single" w:sz="6" w:space="0" w:color="BDEBB0"/>
      <w:shd w:val="clear" w:color="auto" w:fill="F5FFF1"/>
    </w:rPr>
  </w:style>
  <w:style w:type="character" w:customStyle="1" w:styleId="one">
    <w:name w:val="one"/>
    <w:basedOn w:val="a0"/>
    <w:qFormat/>
    <w:rsid w:val="00102ABD"/>
  </w:style>
  <w:style w:type="character" w:customStyle="1" w:styleId="spanleft">
    <w:name w:val="spanleft"/>
    <w:basedOn w:val="a0"/>
    <w:qFormat/>
    <w:rsid w:val="00102ABD"/>
    <w:rPr>
      <w:color w:val="C01539"/>
      <w:u w:val="single"/>
    </w:rPr>
  </w:style>
  <w:style w:type="character" w:customStyle="1" w:styleId="ic01">
    <w:name w:val="ic01"/>
    <w:basedOn w:val="a0"/>
    <w:qFormat/>
    <w:rsid w:val="00102ABD"/>
  </w:style>
  <w:style w:type="character" w:customStyle="1" w:styleId="ic02">
    <w:name w:val="ic02"/>
    <w:basedOn w:val="a0"/>
    <w:qFormat/>
    <w:rsid w:val="00102ABD"/>
  </w:style>
  <w:style w:type="character" w:customStyle="1" w:styleId="ic03">
    <w:name w:val="ic03"/>
    <w:basedOn w:val="a0"/>
    <w:qFormat/>
    <w:rsid w:val="00102ABD"/>
  </w:style>
  <w:style w:type="character" w:customStyle="1" w:styleId="last1">
    <w:name w:val="last1"/>
    <w:basedOn w:val="a0"/>
    <w:qFormat/>
    <w:rsid w:val="00102ABD"/>
  </w:style>
  <w:style w:type="character" w:customStyle="1" w:styleId="bdshare-stylish-trigger">
    <w:name w:val="bdshare-stylish-trigger"/>
    <w:basedOn w:val="a0"/>
    <w:qFormat/>
    <w:rsid w:val="00102ABD"/>
    <w:rPr>
      <w:color w:val="666666"/>
      <w:sz w:val="18"/>
      <w:szCs w:val="18"/>
    </w:rPr>
  </w:style>
  <w:style w:type="character" w:customStyle="1" w:styleId="fr">
    <w:name w:val="fr"/>
    <w:basedOn w:val="a0"/>
    <w:qFormat/>
    <w:rsid w:val="00102ABD"/>
  </w:style>
  <w:style w:type="character" w:customStyle="1" w:styleId="dzbtn">
    <w:name w:val="dzbtn"/>
    <w:basedOn w:val="a0"/>
    <w:qFormat/>
    <w:rsid w:val="00102ABD"/>
    <w:rPr>
      <w:color w:val="1C439E"/>
    </w:rPr>
  </w:style>
  <w:style w:type="character" w:customStyle="1" w:styleId="last">
    <w:name w:val="last"/>
    <w:basedOn w:val="a0"/>
    <w:qFormat/>
    <w:rsid w:val="00102ABD"/>
  </w:style>
  <w:style w:type="paragraph" w:styleId="a3">
    <w:name w:val="header"/>
    <w:basedOn w:val="a"/>
    <w:link w:val="Char"/>
    <w:uiPriority w:val="99"/>
    <w:unhideWhenUsed/>
    <w:qFormat/>
    <w:rsid w:val="00102AB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rsid w:val="00102ABD"/>
    <w:rPr>
      <w:sz w:val="18"/>
      <w:szCs w:val="18"/>
    </w:rPr>
  </w:style>
  <w:style w:type="paragraph" w:styleId="a4">
    <w:name w:val="footer"/>
    <w:basedOn w:val="a"/>
    <w:link w:val="Char0"/>
    <w:uiPriority w:val="99"/>
    <w:unhideWhenUsed/>
    <w:qFormat/>
    <w:rsid w:val="00102AB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4"/>
    <w:uiPriority w:val="99"/>
    <w:qFormat/>
    <w:rsid w:val="00102ABD"/>
    <w:rPr>
      <w:sz w:val="18"/>
      <w:szCs w:val="18"/>
    </w:rPr>
  </w:style>
  <w:style w:type="character" w:styleId="a5">
    <w:name w:val="Strong"/>
    <w:basedOn w:val="a0"/>
    <w:uiPriority w:val="22"/>
    <w:qFormat/>
    <w:rsid w:val="00102ABD"/>
    <w:rPr>
      <w:b/>
    </w:rPr>
  </w:style>
  <w:style w:type="character" w:styleId="a6">
    <w:name w:val="Emphasis"/>
    <w:basedOn w:val="a0"/>
    <w:uiPriority w:val="20"/>
    <w:qFormat/>
    <w:rsid w:val="00102ABD"/>
  </w:style>
  <w:style w:type="character" w:styleId="HTML">
    <w:name w:val="HTML Cite"/>
    <w:basedOn w:val="a0"/>
    <w:uiPriority w:val="99"/>
    <w:unhideWhenUsed/>
    <w:qFormat/>
    <w:rsid w:val="00102ABD"/>
  </w:style>
  <w:style w:type="character" w:styleId="HTML0">
    <w:name w:val="HTML Definition"/>
    <w:basedOn w:val="a0"/>
    <w:uiPriority w:val="99"/>
    <w:unhideWhenUsed/>
    <w:qFormat/>
    <w:rsid w:val="00102ABD"/>
  </w:style>
  <w:style w:type="paragraph" w:styleId="a7">
    <w:name w:val="List Paragraph"/>
    <w:basedOn w:val="a"/>
    <w:uiPriority w:val="34"/>
    <w:qFormat/>
    <w:rsid w:val="00102A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HTML Definition"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B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qFormat/>
    <w:rsid w:val="00102ABD"/>
    <w:rPr>
      <w:b/>
      <w:color w:val="FF7800"/>
    </w:rPr>
  </w:style>
  <w:style w:type="character" w:customStyle="1" w:styleId="answer-title12">
    <w:name w:val="answer-title12"/>
    <w:basedOn w:val="a0"/>
    <w:qFormat/>
    <w:rsid w:val="00102ABD"/>
  </w:style>
  <w:style w:type="character" w:customStyle="1" w:styleId="release-day">
    <w:name w:val="release-day"/>
    <w:basedOn w:val="a0"/>
    <w:qFormat/>
    <w:rsid w:val="00102ABD"/>
    <w:rPr>
      <w:bdr w:val="single" w:sz="6" w:space="0" w:color="BDEBB0"/>
      <w:shd w:val="clear" w:color="auto" w:fill="F5FFF1"/>
    </w:rPr>
  </w:style>
  <w:style w:type="character" w:customStyle="1" w:styleId="one">
    <w:name w:val="one"/>
    <w:basedOn w:val="a0"/>
    <w:qFormat/>
    <w:rsid w:val="00102ABD"/>
  </w:style>
  <w:style w:type="character" w:customStyle="1" w:styleId="spanleft">
    <w:name w:val="spanleft"/>
    <w:basedOn w:val="a0"/>
    <w:qFormat/>
    <w:rsid w:val="00102ABD"/>
    <w:rPr>
      <w:color w:val="C01539"/>
      <w:u w:val="single"/>
    </w:rPr>
  </w:style>
  <w:style w:type="character" w:customStyle="1" w:styleId="ic01">
    <w:name w:val="ic01"/>
    <w:basedOn w:val="a0"/>
    <w:qFormat/>
    <w:rsid w:val="00102ABD"/>
  </w:style>
  <w:style w:type="character" w:customStyle="1" w:styleId="ic02">
    <w:name w:val="ic02"/>
    <w:basedOn w:val="a0"/>
    <w:qFormat/>
    <w:rsid w:val="00102ABD"/>
  </w:style>
  <w:style w:type="character" w:customStyle="1" w:styleId="ic03">
    <w:name w:val="ic03"/>
    <w:basedOn w:val="a0"/>
    <w:qFormat/>
    <w:rsid w:val="00102ABD"/>
  </w:style>
  <w:style w:type="character" w:customStyle="1" w:styleId="last1">
    <w:name w:val="last1"/>
    <w:basedOn w:val="a0"/>
    <w:qFormat/>
    <w:rsid w:val="00102ABD"/>
  </w:style>
  <w:style w:type="character" w:customStyle="1" w:styleId="bdshare-stylish-trigger">
    <w:name w:val="bdshare-stylish-trigger"/>
    <w:basedOn w:val="a0"/>
    <w:qFormat/>
    <w:rsid w:val="00102ABD"/>
    <w:rPr>
      <w:color w:val="666666"/>
      <w:sz w:val="18"/>
      <w:szCs w:val="18"/>
    </w:rPr>
  </w:style>
  <w:style w:type="character" w:customStyle="1" w:styleId="fr">
    <w:name w:val="fr"/>
    <w:basedOn w:val="a0"/>
    <w:qFormat/>
    <w:rsid w:val="00102ABD"/>
  </w:style>
  <w:style w:type="character" w:customStyle="1" w:styleId="dzbtn">
    <w:name w:val="dzbtn"/>
    <w:basedOn w:val="a0"/>
    <w:qFormat/>
    <w:rsid w:val="00102ABD"/>
    <w:rPr>
      <w:color w:val="1C439E"/>
    </w:rPr>
  </w:style>
  <w:style w:type="character" w:customStyle="1" w:styleId="last">
    <w:name w:val="last"/>
    <w:basedOn w:val="a0"/>
    <w:qFormat/>
    <w:rsid w:val="00102ABD"/>
  </w:style>
  <w:style w:type="paragraph" w:styleId="a3">
    <w:name w:val="header"/>
    <w:basedOn w:val="a"/>
    <w:link w:val="Char"/>
    <w:uiPriority w:val="99"/>
    <w:unhideWhenUsed/>
    <w:qFormat/>
    <w:rsid w:val="00102AB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rsid w:val="00102ABD"/>
    <w:rPr>
      <w:sz w:val="18"/>
      <w:szCs w:val="18"/>
    </w:rPr>
  </w:style>
  <w:style w:type="paragraph" w:styleId="a4">
    <w:name w:val="footer"/>
    <w:basedOn w:val="a"/>
    <w:link w:val="Char0"/>
    <w:uiPriority w:val="99"/>
    <w:unhideWhenUsed/>
    <w:qFormat/>
    <w:rsid w:val="00102AB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4"/>
    <w:uiPriority w:val="99"/>
    <w:qFormat/>
    <w:rsid w:val="00102ABD"/>
    <w:rPr>
      <w:sz w:val="18"/>
      <w:szCs w:val="18"/>
    </w:rPr>
  </w:style>
  <w:style w:type="character" w:styleId="a5">
    <w:name w:val="Strong"/>
    <w:basedOn w:val="a0"/>
    <w:uiPriority w:val="22"/>
    <w:qFormat/>
    <w:rsid w:val="00102ABD"/>
    <w:rPr>
      <w:b/>
    </w:rPr>
  </w:style>
  <w:style w:type="character" w:styleId="a6">
    <w:name w:val="Emphasis"/>
    <w:basedOn w:val="a0"/>
    <w:uiPriority w:val="20"/>
    <w:qFormat/>
    <w:rsid w:val="00102ABD"/>
  </w:style>
  <w:style w:type="character" w:styleId="HTML">
    <w:name w:val="HTML Cite"/>
    <w:basedOn w:val="a0"/>
    <w:uiPriority w:val="99"/>
    <w:unhideWhenUsed/>
    <w:qFormat/>
    <w:rsid w:val="00102ABD"/>
  </w:style>
  <w:style w:type="character" w:styleId="HTML0">
    <w:name w:val="HTML Definition"/>
    <w:basedOn w:val="a0"/>
    <w:uiPriority w:val="99"/>
    <w:unhideWhenUsed/>
    <w:qFormat/>
    <w:rsid w:val="00102ABD"/>
  </w:style>
  <w:style w:type="paragraph" w:styleId="a7">
    <w:name w:val="List Paragraph"/>
    <w:basedOn w:val="a"/>
    <w:uiPriority w:val="34"/>
    <w:qFormat/>
    <w:rsid w:val="00102A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8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Huyc</dc:creator>
  <cp:keywords/>
  <dc:description/>
  <cp:lastModifiedBy>Huyc</cp:lastModifiedBy>
  <cp:revision>3</cp:revision>
  <dcterms:created xsi:type="dcterms:W3CDTF">2021-10-13T06:42:00Z</dcterms:created>
  <dcterms:modified xsi:type="dcterms:W3CDTF">2021-10-13T08:39:00Z</dcterms:modified>
</cp:coreProperties>
</file>